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ku61hxqv3b43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LIGAÇÕES QUÍMICAS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um modo geral podemos entender que as ligações químicas são uma maneira dos átomos atingirem a estabilidade química assim como os gases nobres – elementos pertencente à família VIIIA ou grupo 0.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Essa estabilidade é adquirida através da perda, do ganho ou do compartilhamento de elétrons segundo a regra do octeto que podemos assim enunciar: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center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“Um átomo adquire a estabilidade química quando possui 8 elétrons na camada eletrônica mais externa ou 2 elétrons quando possui apenas a camada K.”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ycoxdeeoy97p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LIGAÇÃO IÔNICA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ligação iônica ocorre entre átomos de metais com átomos de não-metais.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Isto ocorre devido aos metais terem forte tendência em perder elétrons, enquanto os não-metais possuem acentuada tendência em receber elétrons. Com isso temos a formação de íons (cátions e ânions) que se unem para formar o composto chamado de iônico.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Atenção: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 ligação iônica pode ser também chamada de eletrovalente ou heteropolar.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 gerais dos compostos iônicos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Sólidos nas condições ambientes;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Duros e quebradiços;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solúveis, o melhor solvente é a água;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Conduzem corrente elétrica em solução aquosa e quando fundidos (estado líquido).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Exemplos de compostos iônicos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NaCl – cloreto de sódio: sal comum ou sal de cozinha;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09875" cy="2447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6iw6evbw4nqp" w:id="2"/>
      <w:bookmarkEnd w:id="2"/>
      <w:r w:rsidDel="00000000" w:rsidR="00000000" w:rsidRPr="00000000">
        <w:rPr>
          <w:color w:val="333333"/>
          <w:sz w:val="26"/>
          <w:szCs w:val="26"/>
          <w:rtl w:val="0"/>
        </w:rPr>
        <w:t xml:space="preserve">LIGAÇÃO COVALENTE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ligação covalente ocorre entre átomos que tenham tendência a compartilhamento de pares eletrônicos.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Basicamente a ligação covalente ocorre entre os não-metais.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Traços são utilizados para representar a ligação do tipo covalente. Cada traço representa um par de elétrons que é compartilhado entre os átomos que formam a ligação. Podemos ter ligações simples, duplas ou triplas.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compostos que fazem ligações covalentes podem ser representados por três tipos de fórmulas: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81400" cy="68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cdvnud79ac4f" w:id="3"/>
      <w:bookmarkEnd w:id="3"/>
      <w:r w:rsidDel="00000000" w:rsidR="00000000" w:rsidRPr="00000000">
        <w:rPr>
          <w:color w:val="333333"/>
          <w:sz w:val="26"/>
          <w:szCs w:val="26"/>
          <w:rtl w:val="0"/>
        </w:rPr>
        <w:t xml:space="preserve">TIPOS DE LIGAÇÕES COVALENTES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ligações covalentes podem ser divididas em ligações do tipo sigma (σ) e pi (π).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4815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 ligação covalente possui uma ligação do tipo σ sendo que nas ligações duplas e triplas as outras são ligações do tipo π.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ponto de vista energético a ligação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sigma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mais forte em relação às ligações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wqtnpp46wz59" w:id="4"/>
      <w:bookmarkEnd w:id="4"/>
      <w:r w:rsidDel="00000000" w:rsidR="00000000" w:rsidRPr="00000000">
        <w:rPr>
          <w:color w:val="333333"/>
          <w:sz w:val="26"/>
          <w:szCs w:val="26"/>
          <w:rtl w:val="0"/>
        </w:rPr>
        <w:t xml:space="preserve">LIGAÇÃO METÁLICA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ligação metálica ocorre entre átomos de metais – aqueles que possuem 1, 2 ou 3 elétrons em suas camadas de valência.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Devido a principal característica dos metais, ou seja, a fácil condução de corrente elétrica, a ligação metálica é explicada pela teoria do mar de elétrons.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Nesta teoria, o metal seria um aglomerado de cátions mergulhados numa nuvem (ou “mar”) de elétrons livres ou deslocalizados.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Propriedades dos Metais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Brilho metálico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Condutividade térmica e elétrica elevada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Densidades elevadas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Pontos de fusão e ebulição elevados (exceto mercúrio)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Resistência à tração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Maleabilidade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Ductibilidade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