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py6h1956tgar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Pilhas Eletroquímicas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Também chamada de célula/ cela eletroquímica ou célula galvânica. É um dispositivo que gera corrente elétrica contínua a partir de uma reação de oxirredução espontânea.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Vale lembrar que a oxidação envolve a perda de elétrons enquanto a redução, o recebimento de elétrons.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exemplo clássico de uma pilha eletroquímica e a pilha de Daniell que envolve a reação entre zinco metálico e cobre metálico em suas respectivas soluções, ou seja, soluções que contenham os cátions destes metais. Observe a reação devidamente balanceada abaixo.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114675" cy="3333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Note pelos Nox dos constituintes da reação que o cobre sofre redução pelo recebimento de elétrons, enquanto o zinco sofre oxidação, perdendo elétrons.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Esse processo também pode ser observado pelas semirreações: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419475" cy="5238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interessante notar que uma reação não acontece sem a outra.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falamos de um processo de oxirredução (também podemos chama-lo de processo redox) utilizamos alguns nomes específicos que é importante saber.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Bom, tome nota: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Quem doa ou perde elétrons sofre oxidação e quem recebe, sofre redução.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Podemos ir mais longe agora e dizer que a espécie que sofre oxidação causa a redução em outra e é chamado de agente redutor; quem sofre a redução causa a oxidação e é chamado de agente oxidante.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resumo, temos: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Doar ou receber elétrons é uma característica que depende de quem são as espécies que fazem contato entre si.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Fazendo um arranjo simples, onde se coloca em dois recipientes separados placas destes dois metais mergulhados em soluções que contenham seus cátions e ligando-os entre si por um fio condutor, mediante a presença de uma ponte salina, ocorre a geração da corrente elétrica.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590925" cy="25717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Tome cuidado com alguns nomes utilizados no estudo das pilhas eletroquímicas.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cátodo é o eletrodo onde ocorre a redução e é o polo positivo da pilha;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ânodo é o eletrodo onde ocorre a oxidação e é o polo negativo da pilha.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457450" cy="6762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ponte salina é necessária para fechar o circuito elétrico e tem por função essencial manter as cubas com concentrações de íons sempre constantes. Quando há excesso de íons em algumas das cubas a pilha para de funcionar.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9qiysyhv4n78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Notação de Pilhas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Existe um modo simplificado para mostrarmos o arranjo de uma pilha sem fazer o esquema ou equações.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isso seguimos esta sequência:  oxidação ││redução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a pilha de Daniell onde temos a equação: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057525" cy="3619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Escrevemos simplificadamente por notação:  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Zn / Zn2+ ││Cu2+/ Cu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l17x58t34hf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Potencial Padrão de Redução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Potencial pode ser traduzido neste caso como sendo a capacidade que um determinado composto ou elemento pode sofrer uma redução, ou seja, sua capacidade em receber elétrons.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potencias de redução são calculados experimentalmente fazendo-se reações de oxirredução e comparando-se os valores com um potencial padrão para o hidrogênio.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Existem tabelas para consulta dos potenciais e quando necessárias são apresentadas nos exercícios.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695575" cy="33813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 os valores de potenciais padrão de redução, podemos decidir entre dois metais quem sofrerá redução e quem sofrerá oxidação.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Observe um exemplo: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Queremos montar uma pilha entre prata (Ag) e Níquel (Ni) e queremos saber quem sofrerá redução e oxidação sem fazer a montagem da pilha num laboratório.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 os dados da tabela de potencial de redução, verificamos que a prata possui maior potencial de redução (Eredução = 0,80 V), sendo assim, é ela quem sofrerá a redução enquanto o níquel oxidará obrigatoriamente por ter o menor potencial de redução (Eredução = -0,26).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Também podemos calcular a diferença de potencial (ddp) de uma pilha com base nos dados dos potencias de redução.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isso utilizamos a seguinte regra: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638300" cy="5143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o exemplo que fizemos entre a prata e o níquel podemos calcular a sua ddp. Observe: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ddp = 0,80 – (- 0,26) = + 1,06 V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vl80pcant4no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Espontaneidade de Reação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Algumas reações de oxirredução são espontâneas a medida que se colocam os compostos em contato; por outro lado, outras reações não ocorrem espontaneamente.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Podemos prever se uma reação será ou não espontânea por meio dos potencias de redução.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essa previsão escrevemos a equação sempre espontânea de acordo com os potencias e então comparamos com aquilo que está descrito no exercício.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 exemplo: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reação entre prata e zinco ocorre espontaneamente quando colocamos em contato zinco metálico com uma solução que contenha íons de prata.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124200" cy="3619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 colocarmos prata metálica em uma solução que contenha íons de zinco a reação não ocorre por não ser espontânea.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314700" cy="3143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Importante: note que para uma reação espontânea a ddp é maior que zero, enquanto uma reação dita não-espontânea possui ddp negativa.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yzm5ci8e2q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Cálculo da Diferença de Potencial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diferença de potencial de uma pilha, também chamado de “ddp” ou “força eletromotriz”, pode ser calculada utilizando-se uma fórmula: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ddp = E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0maior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- E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0menor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Usando os valores tabelados de potencial padrão de redução, basta aplicar a fórmula para encontrar a ddp de uma dada pilha.</w:t>
        <w:br w:type="textWrapping"/>
        <w:t xml:space="preserve">Devemos lembrar que, como se trata de uma pilha, esse processo é uma reação de oxirredução espontânea. Logo, a ddp deverá ser, sempre, positiva. Por isso a conta é feita com o maior valor sofrendo subtração do menor valor.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 exemplo é a pilha de Daniell, entre cobre e zinco. Dados os potenciais de redução, podemos calcular a ddp da pilha: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+ + 2 e- → Cu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: E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+0,34 V</w:t>
        <w:br w:type="textWrapping"/>
        <w:t xml:space="preserve">Zn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+ + 2 e- → Zn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: E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-0,76 V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maior valor de E0 é o do cobre, que vale +0,34 V. Assim, nossa ddp ficará: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ddp = (+0,34) - (-0,76) = +1,10 V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Outro ponto que deve ser lembrado é que o potencial de redução não é dado por mols. Ou seja, o valor é fixo e não deve ser multiplicado pelo coeficiente estequiométrico da reação.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f8kk8mwd42gs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Corrosão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Corrosão é um processo redox que ocorre espontaneamente no ambiente. O agente oxidante responsável pela reação é o gás oxigênio presente na atmosfera. Para que o processo ocorra, são necessários três fatores: A presença de um metal, a presença de gás oxigênio, e a presença de umidade.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Como a corrosão pode prejudicar estruturas e causar problemas na construção civil e de saúde, é necessário tomar precauções para impedi-la. Existem diversos métodos de prevenir esse processo, alguns que serão discutidos a seguir: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Recobrimento do metal: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Ao recobrir o metal com algum tipo de proteção, estamos impedindo o contato deste com o oxigênio atmosférico, interrompendo o processo de corrosão.</w:t>
        <w:br w:type="textWrapping"/>
        <w:t xml:space="preserve">Esse recobrimento pode ser feito através de pintura (uso de tinta ou de zarcão), de galvanização (recobrimento com metais por eletrodeposição) ou com um banho em outro material.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Metal de sacrifício: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Também chamado de “ânodo de sacrifício” ou “proteção catódica”, consiste na adição de um novo metal em contato com o metal a ser protegido. Esse novo metal deve se oxidar mais facilmente do que o que está protegendo. O intuito é que o metal de sacrifício seja oxidado, mantendo o material da sua estrutura intacto.</w:t>
        <w:br w:type="textWrapping"/>
        <w:t xml:space="preserve">Para escolher um metal de sacrifício adequado, é preciso analisar os potenciais padrão de redução das opções, e escolher aquele que tiver a maior diferença, em volts, quando comparado com o metal a ser protegido.</w:t>
        <w:br w:type="textWrapping"/>
        <w:t xml:space="preserve">Esse método de proteção não é permanente, pois o metal de sacrifício será “gasto” ao longo do tempo, sendo necessária a troca de tempos em tempos.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1gaosevkbc4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Células de Combustível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34"/>
          <w:szCs w:val="34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Células a combustível (também chamadas de “células de combustível”) são um caso particular de pilhas eletroquímicas. Diferente das pilhas, que possuem seus reagentes armazenados internamente, em sua própria estrutura; As células de combustível funcionam com os seus reagentes armazenados externamente, em um sistema a parte do dispositivo.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Uma célula de combustível realiza a conversão de energia química em energia elétrica de forma contínua, enquanto durar o fluxo de reagentes.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 de célula de combustível, a Célula de Hidrogênio/Oxigênio (às vezes, chamada apenas de “célula de hidrogênio”) está esquematizada a seguir:</w:t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581400" cy="25050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reação que ocorre nessa célula é:</w:t>
        <w:br w:type="textWrapping"/>
        <w:t xml:space="preserve">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2(g)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+ ½ 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2(g)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→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(g)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Uma vantagem desse tipo de equipamento é a geração de energia elétrica com um impacto ambiental mínimo. O processo libera apenas água, e não gera gases estufa ou poluentes atmosféricos.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