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wpof4qc5u8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Estrutura do páragrafo argumentativo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observar que não existe uma estrutura fixa para os parágrafos do desenvolvimento do texto, mas como sugestão, podemos organizar de uma forma que deixe as ideias com mais claras e identificáveis ao leitor.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Sugestão de estrutura: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Apresentação do argumento (período curto e declarativo)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da ideia (explicações e exemplos que comprovem o argumento)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Fechamento (retomada do argumento ou gancho para o próximo parágrafo)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k3hg4wvdlw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Recursos argumentativos (Parte 1)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argumentativos - estratégia a partir da elaboração de frases que estabeleçam relação entre ideias, para provar uma teoria ao leitor.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as muitas relações possíveis, pode-se destacar a ideia de causa e consequência, inclusive, como o tema ENEM parte de um problema social, essa relação facilmente pode ser explorada na argumentação do texto, identificando a origem do problema e seus efeitos. Além disso, outros recursos possíveis seriam: a comparação e a proporcionalidade. A comparação pode funcionar como um recurso ilustrativo no parágrafo do desenvolvimento, ou como apoio para as ideias fiquem mais concretas. Já a relação de proporcionalidade se refere à quantidade, tamanho, proporção, portanto pode ser utilizada para mostrar quando uma questão questão (ideia ou problema) se sobrepõe a outra.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0p5ia5bw5i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Recursos argumentativos (Parte 2)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maior desafio do texto dissertativo argumentativo ENEM é comprovar as ideias, elas não podem ser simplesmente apresentadas no texto, precisam ser comprovadas por meio de elementos que as tornem irrefutável. Pode-se chamar esses elementos de prova concreta. O parágrafo argumentativo, além da ideia, irá apresentar um exemplo (histórico, noticiado ou dado estatístico) que amplie e comprove o argumento defendido, garantido assim a progressão temática.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 estrutura, é possível utilizar o recurso da enumeração, listando exemplos que estão claramente associados entre si e ao argumento.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lr3jcib8gtd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Recursos argumentativos (Parte 3)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texto dissertativo tem um caráter científico, por isso é comum o recurso de citar um pensador e as grandes e mais famosas citações, mas a grande questão é o quanto essa citação é produtiva para a qualidade do texto. A citação deve funcionar como a comprovação das ideias, dos argumentos.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khnnl44ossd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Recursos argumentativos (Parte 4)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muito importante em um texto dissertativo estabelecer a relação entre as ideias, duas estratégias bem interessantes para isso seriam as relações de comparação e concessão: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Comparação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de semelhanças e diferenças entre elementos.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Concessão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elemento cede ao outro, não cumprindo o que era esperado dado às circunstâncias.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