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B22" w:rsidRDefault="00E35B6B">
      <w:r>
        <w:t>ITEC485</w:t>
      </w:r>
    </w:p>
    <w:p w:rsidR="00E35B6B" w:rsidRDefault="00E35B6B">
      <w:r>
        <w:t>Final Project</w:t>
      </w:r>
    </w:p>
    <w:p w:rsidR="00E35B6B" w:rsidRDefault="00E35B6B">
      <w:r>
        <w:t>Bradberry</w:t>
      </w:r>
    </w:p>
    <w:p w:rsidR="00E35B6B" w:rsidRDefault="00E35B6B"/>
    <w:p w:rsidR="00E35B6B" w:rsidRDefault="00E35B6B">
      <w:pPr>
        <w:rPr>
          <w:b/>
        </w:rPr>
      </w:pPr>
      <w:r>
        <w:rPr>
          <w:b/>
        </w:rPr>
        <w:t xml:space="preserve">Are </w:t>
      </w:r>
      <w:proofErr w:type="spellStart"/>
      <w:r>
        <w:rPr>
          <w:b/>
        </w:rPr>
        <w:t>Cornoavirus</w:t>
      </w:r>
      <w:proofErr w:type="spellEnd"/>
      <w:r>
        <w:rPr>
          <w:b/>
        </w:rPr>
        <w:t xml:space="preserve"> Cases Being Lowered or are Fewer Tests Being Conducted?</w:t>
      </w:r>
    </w:p>
    <w:p w:rsidR="00E35B6B" w:rsidRDefault="00E35B6B">
      <w:r>
        <w:t>Coronavirus bad. Economic impact bad. Exponential growth. Contagion.</w:t>
      </w:r>
    </w:p>
    <w:p w:rsidR="00E35B6B" w:rsidRDefault="00E35B6B">
      <w:r>
        <w:t>Number of confirmed cases over time. Number of tests conducted over time. Are they similar in scale?</w:t>
      </w:r>
    </w:p>
    <w:p w:rsidR="00E35B6B" w:rsidRDefault="00E35B6B">
      <w:r>
        <w:t>Results. Make a note April 21</w:t>
      </w:r>
      <w:r w:rsidRPr="00E35B6B">
        <w:rPr>
          <w:vertAlign w:val="superscript"/>
        </w:rPr>
        <w:t>st</w:t>
      </w:r>
      <w:r>
        <w:t xml:space="preserve"> lag time, so don’t trust anything after.</w:t>
      </w:r>
      <w:r w:rsidR="00FC11FC">
        <w:t xml:space="preserve"> Mention that null dates before 22</w:t>
      </w:r>
      <w:r w:rsidR="00FC11FC" w:rsidRPr="00FC11FC">
        <w:rPr>
          <w:vertAlign w:val="superscript"/>
        </w:rPr>
        <w:t>nd</w:t>
      </w:r>
      <w:r w:rsidR="00FC11FC">
        <w:t xml:space="preserve"> were coded as zero for data handling purposes.</w:t>
      </w:r>
    </w:p>
    <w:p w:rsidR="00531901" w:rsidRDefault="00531901">
      <w:r>
        <w:t>Here’s my evidence:</w:t>
      </w:r>
    </w:p>
    <w:p w:rsidR="00531901" w:rsidRDefault="00531901">
      <w:bookmarkStart w:id="0" w:name="_GoBack"/>
      <w:r>
        <w:rPr>
          <w:noProof/>
        </w:rPr>
        <w:drawing>
          <wp:inline distT="0" distB="0" distL="0" distR="0">
            <wp:extent cx="5943600" cy="3268980"/>
            <wp:effectExtent l="0" t="0" r="0" b="7620"/>
            <wp:docPr id="1" name="Picture 1" descr="C:\Users\Admin\AppData\Local\Microsoft\Windows\INetCache\Content.MSO\C5C60D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C5C60D0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5B6B" w:rsidRDefault="00E35B6B"/>
    <w:p w:rsidR="00FC11FC" w:rsidRPr="00E35B6B" w:rsidRDefault="00FC11FC">
      <w:r w:rsidRPr="00FC11FC">
        <w:t>https://www.cdc.gov/coronavirus/2019-ncov/cases-updates/cases-in-us.html</w:t>
      </w:r>
    </w:p>
    <w:sectPr w:rsidR="00FC11FC" w:rsidRPr="00E3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6B"/>
    <w:rsid w:val="00121CEC"/>
    <w:rsid w:val="003D0B22"/>
    <w:rsid w:val="00531901"/>
    <w:rsid w:val="00E35B6B"/>
    <w:rsid w:val="00F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0EC2"/>
  <w15:chartTrackingRefBased/>
  <w15:docId w15:val="{F9B285CF-01FE-42CD-B4E4-F36606B6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2020-04-28T19:34:00Z</dcterms:created>
  <dcterms:modified xsi:type="dcterms:W3CDTF">2020-04-28T20:19:00Z</dcterms:modified>
</cp:coreProperties>
</file>