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themeColor="background1"/>
  <w:body>
    <w:p w14:paraId="6E083A25" w14:textId="77777777" w:rsidR="00621B02" w:rsidRDefault="00621B02"/>
    <w:tbl>
      <w:tblPr>
        <w:tblW w:w="9924" w:type="dxa"/>
        <w:tblInd w:w="-431" w:type="dxa"/>
        <w:tblCellMar>
          <w:left w:w="70" w:type="dxa"/>
          <w:right w:w="70" w:type="dxa"/>
        </w:tblCellMar>
        <w:tblLook w:val="0000" w:firstRow="0" w:lastRow="0" w:firstColumn="0" w:lastColumn="0" w:noHBand="0" w:noVBand="0"/>
      </w:tblPr>
      <w:tblGrid>
        <w:gridCol w:w="5104"/>
        <w:gridCol w:w="4820"/>
      </w:tblGrid>
      <w:tr w:rsidR="002B509B" w14:paraId="1CF8C45C" w14:textId="7C2F9C45" w:rsidTr="002B509B">
        <w:trPr>
          <w:trHeight w:val="416"/>
        </w:trPr>
        <w:tc>
          <w:tcPr>
            <w:tcW w:w="5104" w:type="dxa"/>
          </w:tcPr>
          <w:p w14:paraId="686F9D77" w14:textId="701EB2A3" w:rsidR="002B509B" w:rsidRDefault="002B509B" w:rsidP="002B509B">
            <w:pPr>
              <w:jc w:val="center"/>
              <w:rPr>
                <w:rFonts w:ascii="Book Antiqua" w:hAnsi="Book Antiqua"/>
                <w:sz w:val="24"/>
                <w:szCs w:val="24"/>
              </w:rPr>
            </w:pPr>
            <w:r>
              <w:rPr>
                <w:rFonts w:ascii="Book Antiqua" w:hAnsi="Book Antiqua"/>
                <w:sz w:val="24"/>
                <w:szCs w:val="24"/>
              </w:rPr>
              <w:t>INSTITUT IVOIRIEN DE TECHNOLOGIE</w:t>
            </w:r>
          </w:p>
        </w:tc>
        <w:tc>
          <w:tcPr>
            <w:tcW w:w="4820" w:type="dxa"/>
          </w:tcPr>
          <w:p w14:paraId="498AEE97" w14:textId="7FF065E5" w:rsidR="002B509B" w:rsidRDefault="002B509B" w:rsidP="002B509B">
            <w:pPr>
              <w:jc w:val="center"/>
              <w:rPr>
                <w:rFonts w:ascii="Book Antiqua" w:hAnsi="Book Antiqua"/>
                <w:sz w:val="24"/>
                <w:szCs w:val="24"/>
              </w:rPr>
            </w:pPr>
            <w:r>
              <w:rPr>
                <w:rFonts w:ascii="Book Antiqua" w:hAnsi="Book Antiqua"/>
                <w:sz w:val="24"/>
                <w:szCs w:val="24"/>
              </w:rPr>
              <w:t>REPUBLIQUE DE COTE D’IVOIRE</w:t>
            </w:r>
          </w:p>
        </w:tc>
      </w:tr>
    </w:tbl>
    <w:tbl>
      <w:tblPr>
        <w:tblpPr w:leftFromText="141" w:rightFromText="141" w:vertAnchor="text" w:horzAnchor="margin" w:tblpY="83"/>
        <w:tblW w:w="9698" w:type="dxa"/>
        <w:tblCellMar>
          <w:left w:w="70" w:type="dxa"/>
          <w:right w:w="70" w:type="dxa"/>
        </w:tblCellMar>
        <w:tblLook w:val="0000" w:firstRow="0" w:lastRow="0" w:firstColumn="0" w:lastColumn="0" w:noHBand="0" w:noVBand="0"/>
      </w:tblPr>
      <w:tblGrid>
        <w:gridCol w:w="4975"/>
        <w:gridCol w:w="4723"/>
      </w:tblGrid>
      <w:tr w:rsidR="002B509B" w14:paraId="33E57F00" w14:textId="77777777" w:rsidTr="002B509B">
        <w:trPr>
          <w:trHeight w:val="846"/>
        </w:trPr>
        <w:tc>
          <w:tcPr>
            <w:tcW w:w="4975" w:type="dxa"/>
          </w:tcPr>
          <w:p w14:paraId="48867FEF" w14:textId="5FF71BEB" w:rsidR="002B509B" w:rsidRDefault="002B509B" w:rsidP="002B509B">
            <w:pPr>
              <w:rPr>
                <w:rFonts w:ascii="Book Antiqua" w:hAnsi="Book Antiqua"/>
                <w:sz w:val="24"/>
                <w:szCs w:val="24"/>
              </w:rPr>
            </w:pPr>
            <w:r>
              <w:rPr>
                <w:rFonts w:ascii="Book Antiqua" w:hAnsi="Book Antiqua"/>
                <w:noProof/>
                <w:sz w:val="24"/>
                <w:szCs w:val="24"/>
                <w:lang w:eastAsia="fr-FR"/>
              </w:rPr>
              <w:drawing>
                <wp:anchor distT="0" distB="0" distL="114300" distR="114300" simplePos="0" relativeHeight="251658240" behindDoc="0" locked="0" layoutInCell="1" allowOverlap="1" wp14:anchorId="2278964F" wp14:editId="4593A447">
                  <wp:simplePos x="0" y="0"/>
                  <wp:positionH relativeFrom="column">
                    <wp:posOffset>894588</wp:posOffset>
                  </wp:positionH>
                  <wp:positionV relativeFrom="paragraph">
                    <wp:posOffset>0</wp:posOffset>
                  </wp:positionV>
                  <wp:extent cx="900430" cy="506095"/>
                  <wp:effectExtent l="0" t="0" r="0" b="8255"/>
                  <wp:wrapSquare wrapText="bothSides"/>
                  <wp:docPr id="981779928" name="Image 1" descr="Une image contenant texte, Rectangle, Police, symbo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779928" name="Image 1" descr="Une image contenant texte, Rectangle, Police, symbole&#10;&#10;Le contenu généré par l’IA peut êtr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900430" cy="506095"/>
                          </a:xfrm>
                          <a:prstGeom prst="rect">
                            <a:avLst/>
                          </a:prstGeom>
                        </pic:spPr>
                      </pic:pic>
                    </a:graphicData>
                  </a:graphic>
                  <wp14:sizeRelH relativeFrom="margin">
                    <wp14:pctWidth>0</wp14:pctWidth>
                  </wp14:sizeRelH>
                  <wp14:sizeRelV relativeFrom="margin">
                    <wp14:pctHeight>0</wp14:pctHeight>
                  </wp14:sizeRelV>
                </wp:anchor>
              </w:drawing>
            </w:r>
          </w:p>
        </w:tc>
        <w:tc>
          <w:tcPr>
            <w:tcW w:w="4723" w:type="dxa"/>
          </w:tcPr>
          <w:p w14:paraId="6AE6D0CF" w14:textId="0EB31EE0" w:rsidR="002B509B" w:rsidRDefault="002B509B" w:rsidP="002B509B">
            <w:pPr>
              <w:rPr>
                <w:rFonts w:ascii="Book Antiqua" w:hAnsi="Book Antiqua"/>
                <w:sz w:val="24"/>
                <w:szCs w:val="24"/>
              </w:rPr>
            </w:pPr>
            <w:r>
              <w:rPr>
                <w:rFonts w:ascii="Book Antiqua" w:hAnsi="Book Antiqua"/>
                <w:noProof/>
                <w:sz w:val="24"/>
                <w:szCs w:val="24"/>
                <w:lang w:eastAsia="fr-FR"/>
              </w:rPr>
              <w:drawing>
                <wp:anchor distT="0" distB="0" distL="114300" distR="114300" simplePos="0" relativeHeight="251659264" behindDoc="0" locked="0" layoutInCell="1" allowOverlap="1" wp14:anchorId="08B4216A" wp14:editId="112B4F73">
                  <wp:simplePos x="0" y="0"/>
                  <wp:positionH relativeFrom="column">
                    <wp:posOffset>1023239</wp:posOffset>
                  </wp:positionH>
                  <wp:positionV relativeFrom="paragraph">
                    <wp:posOffset>254</wp:posOffset>
                  </wp:positionV>
                  <wp:extent cx="635000" cy="560070"/>
                  <wp:effectExtent l="0" t="0" r="0" b="0"/>
                  <wp:wrapSquare wrapText="bothSides"/>
                  <wp:docPr id="139142177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421772" name="Image 1391421772"/>
                          <pic:cNvPicPr/>
                        </pic:nvPicPr>
                        <pic:blipFill>
                          <a:blip r:embed="rId6" cstate="print">
                            <a:extLst>
                              <a:ext uri="{28A0092B-C50C-407E-A947-70E740481C1C}">
                                <a14:useLocalDpi xmlns:a14="http://schemas.microsoft.com/office/drawing/2010/main" val="0"/>
                              </a:ext>
                            </a:extLst>
                          </a:blip>
                          <a:stretch>
                            <a:fillRect/>
                          </a:stretch>
                        </pic:blipFill>
                        <pic:spPr>
                          <a:xfrm>
                            <a:off x="0" y="0"/>
                            <a:ext cx="635000" cy="560070"/>
                          </a:xfrm>
                          <a:prstGeom prst="rect">
                            <a:avLst/>
                          </a:prstGeom>
                        </pic:spPr>
                      </pic:pic>
                    </a:graphicData>
                  </a:graphic>
                  <wp14:sizeRelH relativeFrom="margin">
                    <wp14:pctWidth>0</wp14:pctWidth>
                  </wp14:sizeRelH>
                  <wp14:sizeRelV relativeFrom="margin">
                    <wp14:pctHeight>0</wp14:pctHeight>
                  </wp14:sizeRelV>
                </wp:anchor>
              </w:drawing>
            </w:r>
          </w:p>
        </w:tc>
      </w:tr>
    </w:tbl>
    <w:p w14:paraId="7F45D963" w14:textId="4568C916" w:rsidR="002B509B" w:rsidRDefault="002B509B" w:rsidP="002B509B">
      <w:pPr>
        <w:rPr>
          <w:rFonts w:ascii="Book Antiqua" w:hAnsi="Book Antiqua"/>
          <w:sz w:val="24"/>
          <w:szCs w:val="24"/>
        </w:rPr>
      </w:pPr>
    </w:p>
    <w:p w14:paraId="2716EA1E" w14:textId="1994DF43" w:rsidR="002B509B" w:rsidRDefault="002B509B" w:rsidP="002B509B">
      <w:pPr>
        <w:rPr>
          <w:rFonts w:ascii="Book Antiqua" w:hAnsi="Book Antiqua"/>
          <w:sz w:val="24"/>
          <w:szCs w:val="24"/>
        </w:rPr>
      </w:pPr>
    </w:p>
    <w:p w14:paraId="30C24A52" w14:textId="77777777" w:rsidR="002B509B" w:rsidRDefault="002B509B" w:rsidP="002B509B">
      <w:pPr>
        <w:rPr>
          <w:rFonts w:ascii="Book Antiqua" w:hAnsi="Book Antiqua"/>
          <w:sz w:val="24"/>
          <w:szCs w:val="24"/>
        </w:rPr>
      </w:pPr>
    </w:p>
    <w:p w14:paraId="1EA3B7C8" w14:textId="77777777" w:rsidR="002B509B" w:rsidRDefault="002B509B" w:rsidP="002B509B">
      <w:pPr>
        <w:rPr>
          <w:rFonts w:ascii="Book Antiqua" w:hAnsi="Book Antiqua"/>
          <w:sz w:val="24"/>
          <w:szCs w:val="24"/>
        </w:rPr>
      </w:pPr>
    </w:p>
    <w:p w14:paraId="47D3B197" w14:textId="77777777" w:rsidR="002B509B" w:rsidRDefault="002B509B" w:rsidP="002B509B">
      <w:pPr>
        <w:rPr>
          <w:rFonts w:ascii="Book Antiqua" w:hAnsi="Book Antiqua"/>
          <w:sz w:val="24"/>
          <w:szCs w:val="24"/>
        </w:rPr>
      </w:pPr>
    </w:p>
    <w:p w14:paraId="767A66D2" w14:textId="65F19B9B" w:rsidR="002B509B" w:rsidRDefault="00621B02" w:rsidP="002B509B">
      <w:pPr>
        <w:rPr>
          <w:rFonts w:ascii="Book Antiqua" w:hAnsi="Book Antiqua"/>
          <w:sz w:val="24"/>
          <w:szCs w:val="24"/>
        </w:rPr>
      </w:pPr>
      <w:r>
        <w:rPr>
          <w:rFonts w:ascii="Book Antiqua" w:hAnsi="Book Antiqua"/>
          <w:noProof/>
          <w:sz w:val="24"/>
          <w:szCs w:val="24"/>
          <w:lang w:eastAsia="fr-FR"/>
        </w:rPr>
        <mc:AlternateContent>
          <mc:Choice Requires="wps">
            <w:drawing>
              <wp:anchor distT="0" distB="0" distL="114300" distR="114300" simplePos="0" relativeHeight="251661312" behindDoc="0" locked="0" layoutInCell="1" allowOverlap="1" wp14:anchorId="3ECDD9EA" wp14:editId="3FF83F17">
                <wp:simplePos x="0" y="0"/>
                <wp:positionH relativeFrom="column">
                  <wp:posOffset>655369</wp:posOffset>
                </wp:positionH>
                <wp:positionV relativeFrom="paragraph">
                  <wp:posOffset>115521</wp:posOffset>
                </wp:positionV>
                <wp:extent cx="4800600" cy="2720340"/>
                <wp:effectExtent l="0" t="0" r="19050" b="22860"/>
                <wp:wrapNone/>
                <wp:docPr id="159843496" name="Rectangle : avec coin arrondi 5"/>
                <wp:cNvGraphicFramePr/>
                <a:graphic xmlns:a="http://schemas.openxmlformats.org/drawingml/2006/main">
                  <a:graphicData uri="http://schemas.microsoft.com/office/word/2010/wordprocessingShape">
                    <wps:wsp>
                      <wps:cNvSpPr/>
                      <wps:spPr>
                        <a:xfrm>
                          <a:off x="0" y="0"/>
                          <a:ext cx="4800600" cy="2720340"/>
                        </a:xfrm>
                        <a:prstGeom prst="round1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CEA0F25" w14:textId="77777777" w:rsidR="00621B02" w:rsidRPr="00621B02" w:rsidRDefault="00621B02" w:rsidP="00621B02">
                            <w:pPr>
                              <w:jc w:val="center"/>
                              <w:rPr>
                                <w:rFonts w:ascii="Book Antiqua" w:hAnsi="Book Antiqua"/>
                              </w:rPr>
                            </w:pPr>
                            <w:r w:rsidRPr="00621B02">
                              <w:rPr>
                                <w:rFonts w:ascii="Book Antiqua" w:hAnsi="Book Antiqua"/>
                                <w:sz w:val="28"/>
                                <w:szCs w:val="28"/>
                              </w:rPr>
                              <w:t>CONCEPTION D’UN CAHIER DE CHARGE POUR UNE APPLICATION DE GESTION DE LA RESTAURATION UNIVERSITAIRE</w:t>
                            </w:r>
                            <w:r w:rsidRPr="00621B02">
                              <w:rPr>
                                <w:rFonts w:ascii="Book Antiqua" w:hAnsi="Book Antiqua"/>
                              </w:rPr>
                              <w:t> </w:t>
                            </w:r>
                          </w:p>
                          <w:p w14:paraId="2EA30B60" w14:textId="30D32EEB" w:rsidR="00621B02" w:rsidRDefault="00621B02" w:rsidP="00621B02">
                            <w:pPr>
                              <w:jc w:val="center"/>
                              <w:rPr>
                                <w:rFonts w:ascii="Book Antiqua" w:hAnsi="Book Antiqua"/>
                                <w:i/>
                                <w:iCs/>
                              </w:rPr>
                            </w:pPr>
                            <w:r w:rsidRPr="00621B02">
                              <w:rPr>
                                <w:rFonts w:ascii="Book Antiqua" w:hAnsi="Book Antiqua"/>
                                <w:i/>
                                <w:iCs/>
                              </w:rPr>
                              <w:t>Cas de l’Institut Ivoirien de Technologie</w:t>
                            </w:r>
                          </w:p>
                          <w:p w14:paraId="2BA8B8E4" w14:textId="2DEF64C6" w:rsidR="00621B02" w:rsidRPr="00621B02" w:rsidRDefault="00621B02" w:rsidP="00621B02">
                            <w:pPr>
                              <w:jc w:val="center"/>
                              <w:rPr>
                                <w:rFonts w:ascii="Book Antiqua" w:hAnsi="Book Antiqua"/>
                              </w:rPr>
                            </w:pPr>
                            <w:r>
                              <w:rPr>
                                <w:rFonts w:ascii="Book Antiqua" w:hAnsi="Book Antiqua"/>
                              </w:rPr>
                              <w:t xml:space="preserve">MODULE : </w:t>
                            </w:r>
                            <w:r w:rsidRPr="00621B02">
                              <w:rPr>
                                <w:rFonts w:ascii="Book Antiqua" w:hAnsi="Book Antiqua"/>
                                <w:b/>
                                <w:bCs/>
                              </w:rPr>
                              <w:t>JAVA</w:t>
                            </w:r>
                            <w:r>
                              <w:rPr>
                                <w:rFonts w:ascii="Book Antiqua" w:hAnsi="Book Antiqua"/>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ECDD9EA" id="Rectangle : avec coin arrondi 5" o:spid="_x0000_s1026" style="position:absolute;margin-left:51.6pt;margin-top:9.1pt;width:378pt;height:214.2pt;z-index:251661312;visibility:visible;mso-wrap-style:square;mso-wrap-distance-left:9pt;mso-wrap-distance-top:0;mso-wrap-distance-right:9pt;mso-wrap-distance-bottom:0;mso-position-horizontal:absolute;mso-position-horizontal-relative:text;mso-position-vertical:absolute;mso-position-vertical-relative:text;v-text-anchor:middle" coordsize="4800600,272034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" adj="-11796480,,5400" path="m,l4347201,v250405,,453399,202994,453399,453399l4800600,2720340,,2720340,,xe" fillcolor="white [3201]" strokecolor="black [3213]" strokeweight="1pt">
                <v:stroke joinstyle="miter"/>
                <v:formulas/>
                <v:path arrowok="t" o:connecttype="custom" o:connectlocs="0,0;4347201,0;4800600,453399;4800600,2720340;0,2720340;0,0" o:connectangles="0,0,0,0,0,0" textboxrect="0,0,4800600,2720340"/>
                <v:textbox>
                  <w:txbxContent>
                    <w:p w14:paraId="6CEA0F25" w14:textId="77777777" w:rsidR="00621B02" w:rsidRPr="00621B02" w:rsidRDefault="00621B02" w:rsidP="00621B02">
                      <w:pPr>
                        <w:jc w:val="center"/>
                        <w:rPr>
                          <w:rFonts w:ascii="Book Antiqua" w:hAnsi="Book Antiqua"/>
                        </w:rPr>
                      </w:pPr>
                      <w:r w:rsidRPr="00621B02">
                        <w:rPr>
                          <w:rFonts w:ascii="Book Antiqua" w:hAnsi="Book Antiqua"/>
                          <w:sz w:val="28"/>
                          <w:szCs w:val="28"/>
                        </w:rPr>
                        <w:t>CONCEPTION D’UN CAHIER DE CHARGE POUR UNE APPLICATION DE GESTION DE LA RESTAURATION UNIVERSITAIRE</w:t>
                      </w:r>
                      <w:r w:rsidRPr="00621B02">
                        <w:rPr>
                          <w:rFonts w:ascii="Book Antiqua" w:hAnsi="Book Antiqua"/>
                        </w:rPr>
                        <w:t> </w:t>
                      </w:r>
                    </w:p>
                    <w:p w14:paraId="2EA30B60" w14:textId="30D32EEB" w:rsidR="00621B02" w:rsidRDefault="00621B02" w:rsidP="00621B02">
                      <w:pPr>
                        <w:jc w:val="center"/>
                        <w:rPr>
                          <w:rFonts w:ascii="Book Antiqua" w:hAnsi="Book Antiqua"/>
                          <w:i/>
                          <w:iCs/>
                        </w:rPr>
                      </w:pPr>
                      <w:r w:rsidRPr="00621B02">
                        <w:rPr>
                          <w:rFonts w:ascii="Book Antiqua" w:hAnsi="Book Antiqua"/>
                          <w:i/>
                          <w:iCs/>
                        </w:rPr>
                        <w:t>Cas de l’Institut Ivoirien de Technologie</w:t>
                      </w:r>
                    </w:p>
                    <w:p w14:paraId="2BA8B8E4" w14:textId="2DEF64C6" w:rsidR="00621B02" w:rsidRPr="00621B02" w:rsidRDefault="00621B02" w:rsidP="00621B02">
                      <w:pPr>
                        <w:jc w:val="center"/>
                        <w:rPr>
                          <w:rFonts w:ascii="Book Antiqua" w:hAnsi="Book Antiqua"/>
                        </w:rPr>
                      </w:pPr>
                      <w:r>
                        <w:rPr>
                          <w:rFonts w:ascii="Book Antiqua" w:hAnsi="Book Antiqua"/>
                        </w:rPr>
                        <w:t xml:space="preserve">MODULE : </w:t>
                      </w:r>
                      <w:r w:rsidRPr="00621B02">
                        <w:rPr>
                          <w:rFonts w:ascii="Book Antiqua" w:hAnsi="Book Antiqua"/>
                          <w:b/>
                          <w:bCs/>
                        </w:rPr>
                        <w:t>JAVA</w:t>
                      </w:r>
                      <w:r>
                        <w:rPr>
                          <w:rFonts w:ascii="Book Antiqua" w:hAnsi="Book Antiqua"/>
                        </w:rPr>
                        <w:t xml:space="preserve"> </w:t>
                      </w:r>
                    </w:p>
                  </w:txbxContent>
                </v:textbox>
              </v:shape>
            </w:pict>
          </mc:Fallback>
        </mc:AlternateContent>
      </w:r>
    </w:p>
    <w:p w14:paraId="0E82C3ED" w14:textId="77777777" w:rsidR="002B509B" w:rsidRDefault="002B509B" w:rsidP="002B509B">
      <w:pPr>
        <w:rPr>
          <w:rFonts w:ascii="Book Antiqua" w:hAnsi="Book Antiqua"/>
          <w:sz w:val="24"/>
          <w:szCs w:val="24"/>
        </w:rPr>
      </w:pPr>
    </w:p>
    <w:p w14:paraId="0DFA6005" w14:textId="77777777" w:rsidR="002B509B" w:rsidRDefault="002B509B" w:rsidP="002B509B">
      <w:pPr>
        <w:rPr>
          <w:rFonts w:ascii="Book Antiqua" w:hAnsi="Book Antiqua"/>
          <w:sz w:val="24"/>
          <w:szCs w:val="24"/>
        </w:rPr>
      </w:pPr>
    </w:p>
    <w:p w14:paraId="60DB51E8" w14:textId="41BC0AA8" w:rsidR="002B509B" w:rsidRDefault="002B509B" w:rsidP="002B509B">
      <w:pPr>
        <w:rPr>
          <w:rFonts w:ascii="Book Antiqua" w:hAnsi="Book Antiqua"/>
          <w:sz w:val="24"/>
          <w:szCs w:val="24"/>
        </w:rPr>
      </w:pPr>
    </w:p>
    <w:p w14:paraId="769A2A59" w14:textId="77777777" w:rsidR="002B509B" w:rsidRDefault="002B509B" w:rsidP="002B509B">
      <w:pPr>
        <w:rPr>
          <w:rFonts w:ascii="Book Antiqua" w:hAnsi="Book Antiqua"/>
          <w:sz w:val="24"/>
          <w:szCs w:val="24"/>
        </w:rPr>
      </w:pPr>
    </w:p>
    <w:p w14:paraId="214A3FB1" w14:textId="77777777" w:rsidR="002B509B" w:rsidRDefault="002B509B" w:rsidP="002B509B">
      <w:pPr>
        <w:rPr>
          <w:rFonts w:ascii="Book Antiqua" w:hAnsi="Book Antiqua"/>
          <w:sz w:val="24"/>
          <w:szCs w:val="24"/>
        </w:rPr>
      </w:pPr>
    </w:p>
    <w:p w14:paraId="4007EBF5" w14:textId="77777777" w:rsidR="002B509B" w:rsidRDefault="002B509B" w:rsidP="002B509B">
      <w:pPr>
        <w:rPr>
          <w:rFonts w:ascii="Book Antiqua" w:hAnsi="Book Antiqua"/>
          <w:sz w:val="24"/>
          <w:szCs w:val="24"/>
        </w:rPr>
      </w:pPr>
    </w:p>
    <w:p w14:paraId="494DF9C6" w14:textId="77777777" w:rsidR="002B509B" w:rsidRDefault="002B509B" w:rsidP="002B509B">
      <w:pPr>
        <w:rPr>
          <w:rFonts w:ascii="Book Antiqua" w:hAnsi="Book Antiqua"/>
          <w:sz w:val="24"/>
          <w:szCs w:val="24"/>
        </w:rPr>
      </w:pPr>
    </w:p>
    <w:p w14:paraId="2E2ED756" w14:textId="77777777" w:rsidR="002B509B" w:rsidRDefault="002B509B" w:rsidP="002B509B">
      <w:pPr>
        <w:rPr>
          <w:rFonts w:ascii="Book Antiqua" w:hAnsi="Book Antiqua"/>
          <w:sz w:val="24"/>
          <w:szCs w:val="24"/>
        </w:rPr>
      </w:pPr>
    </w:p>
    <w:p w14:paraId="043BE35A" w14:textId="77777777" w:rsidR="002B509B" w:rsidRDefault="002B509B" w:rsidP="002B509B">
      <w:pPr>
        <w:rPr>
          <w:rFonts w:ascii="Book Antiqua" w:hAnsi="Book Antiqua"/>
          <w:sz w:val="24"/>
          <w:szCs w:val="24"/>
        </w:rPr>
      </w:pPr>
    </w:p>
    <w:p w14:paraId="3B3F4C95" w14:textId="77777777" w:rsidR="002B509B" w:rsidRDefault="002B509B" w:rsidP="002B509B">
      <w:pPr>
        <w:rPr>
          <w:rFonts w:ascii="Book Antiqua" w:hAnsi="Book Antiqua"/>
          <w:sz w:val="24"/>
          <w:szCs w:val="24"/>
        </w:rPr>
      </w:pPr>
    </w:p>
    <w:p w14:paraId="22A9E9F3" w14:textId="77777777" w:rsidR="002B509B" w:rsidRDefault="002B509B" w:rsidP="002B509B">
      <w:pPr>
        <w:rPr>
          <w:rFonts w:ascii="Book Antiqua" w:hAnsi="Book Antiqua"/>
          <w:sz w:val="24"/>
          <w:szCs w:val="24"/>
        </w:rPr>
      </w:pPr>
    </w:p>
    <w:p w14:paraId="4945AF0C" w14:textId="77777777" w:rsidR="002B509B" w:rsidRDefault="002B509B" w:rsidP="002B509B">
      <w:pPr>
        <w:rPr>
          <w:rFonts w:ascii="Book Antiqua" w:hAnsi="Book Antiqua"/>
          <w:sz w:val="24"/>
          <w:szCs w:val="24"/>
        </w:rPr>
      </w:pPr>
    </w:p>
    <w:p w14:paraId="27D4611D" w14:textId="4CB5B41B" w:rsidR="002B509B" w:rsidRDefault="002B509B" w:rsidP="002B509B">
      <w:pPr>
        <w:rPr>
          <w:rFonts w:ascii="Book Antiqua" w:hAnsi="Book Antiqua"/>
          <w:sz w:val="24"/>
          <w:szCs w:val="24"/>
        </w:rPr>
      </w:pPr>
    </w:p>
    <w:p w14:paraId="6BE4A169" w14:textId="4E0BEC1D" w:rsidR="002B509B" w:rsidRDefault="00621B02" w:rsidP="002B509B">
      <w:pPr>
        <w:rPr>
          <w:rFonts w:ascii="Book Antiqua" w:hAnsi="Book Antiqua"/>
          <w:sz w:val="24"/>
          <w:szCs w:val="24"/>
        </w:rPr>
      </w:pPr>
      <w:r>
        <w:rPr>
          <w:rFonts w:ascii="Book Antiqua" w:hAnsi="Book Antiqua"/>
          <w:noProof/>
          <w:sz w:val="24"/>
          <w:szCs w:val="24"/>
          <w:lang w:eastAsia="fr-FR"/>
        </w:rPr>
        <mc:AlternateContent>
          <mc:Choice Requires="wps">
            <w:drawing>
              <wp:anchor distT="0" distB="0" distL="114300" distR="114300" simplePos="0" relativeHeight="251662336" behindDoc="0" locked="0" layoutInCell="1" allowOverlap="1" wp14:anchorId="1BBA1ABC" wp14:editId="6CEC2E2F">
                <wp:simplePos x="0" y="0"/>
                <wp:positionH relativeFrom="column">
                  <wp:posOffset>-72683</wp:posOffset>
                </wp:positionH>
                <wp:positionV relativeFrom="paragraph">
                  <wp:posOffset>342265</wp:posOffset>
                </wp:positionV>
                <wp:extent cx="3359498" cy="1512277"/>
                <wp:effectExtent l="0" t="0" r="12700" b="12065"/>
                <wp:wrapNone/>
                <wp:docPr id="264102444" name="Organigramme : Alternative 7"/>
                <wp:cNvGraphicFramePr/>
                <a:graphic xmlns:a="http://schemas.openxmlformats.org/drawingml/2006/main">
                  <a:graphicData uri="http://schemas.microsoft.com/office/word/2010/wordprocessingShape">
                    <wps:wsp>
                      <wps:cNvSpPr/>
                      <wps:spPr>
                        <a:xfrm>
                          <a:off x="0" y="0"/>
                          <a:ext cx="3359498" cy="1512277"/>
                        </a:xfrm>
                        <a:prstGeom prst="flowChartAlternate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4160E6A" w14:textId="3D8CAA81" w:rsidR="00621B02" w:rsidRPr="00621B02" w:rsidRDefault="00621B02" w:rsidP="00621B02">
                            <w:pPr>
                              <w:jc w:val="center"/>
                              <w:rPr>
                                <w:rFonts w:ascii="Book Antiqua" w:hAnsi="Book Antiqua"/>
                                <w:b/>
                                <w:bCs/>
                              </w:rPr>
                            </w:pPr>
                            <w:r w:rsidRPr="00621B02">
                              <w:rPr>
                                <w:rFonts w:ascii="Book Antiqua" w:hAnsi="Book Antiqua"/>
                                <w:b/>
                                <w:bCs/>
                              </w:rPr>
                              <w:t>EXPOSANTS :</w:t>
                            </w:r>
                          </w:p>
                          <w:p w14:paraId="401E755F" w14:textId="5111C57D" w:rsidR="00621B02" w:rsidRPr="00621B02" w:rsidRDefault="00621B02" w:rsidP="00621B02">
                            <w:pPr>
                              <w:pStyle w:val="Paragraphedeliste"/>
                              <w:numPr>
                                <w:ilvl w:val="0"/>
                                <w:numId w:val="12"/>
                              </w:numPr>
                              <w:jc w:val="both"/>
                              <w:rPr>
                                <w:rFonts w:ascii="Book Antiqua" w:hAnsi="Book Antiqua"/>
                              </w:rPr>
                            </w:pPr>
                            <w:r w:rsidRPr="00621B02">
                              <w:rPr>
                                <w:rFonts w:ascii="Book Antiqua" w:hAnsi="Book Antiqua"/>
                              </w:rPr>
                              <w:t>BLEOU CHRIST</w:t>
                            </w:r>
                          </w:p>
                          <w:p w14:paraId="647FC907" w14:textId="372D4699" w:rsidR="00621B02" w:rsidRPr="00621B02" w:rsidRDefault="00621B02" w:rsidP="00621B02">
                            <w:pPr>
                              <w:pStyle w:val="Paragraphedeliste"/>
                              <w:numPr>
                                <w:ilvl w:val="0"/>
                                <w:numId w:val="12"/>
                              </w:numPr>
                              <w:jc w:val="both"/>
                              <w:rPr>
                                <w:rFonts w:ascii="Book Antiqua" w:hAnsi="Book Antiqua"/>
                              </w:rPr>
                            </w:pPr>
                            <w:r w:rsidRPr="00621B02">
                              <w:rPr>
                                <w:rFonts w:ascii="Book Antiqua" w:hAnsi="Book Antiqua"/>
                              </w:rPr>
                              <w:t>DEDJENE GRACE</w:t>
                            </w:r>
                          </w:p>
                          <w:p w14:paraId="3E425488" w14:textId="18BB1247" w:rsidR="00621B02" w:rsidRPr="00621B02" w:rsidRDefault="00621B02" w:rsidP="00621B02">
                            <w:pPr>
                              <w:pStyle w:val="Paragraphedeliste"/>
                              <w:numPr>
                                <w:ilvl w:val="0"/>
                                <w:numId w:val="12"/>
                              </w:numPr>
                              <w:jc w:val="both"/>
                              <w:rPr>
                                <w:rFonts w:ascii="Book Antiqua" w:hAnsi="Book Antiqua"/>
                              </w:rPr>
                            </w:pPr>
                            <w:r w:rsidRPr="00621B02">
                              <w:rPr>
                                <w:rFonts w:ascii="Book Antiqua" w:hAnsi="Book Antiqua"/>
                              </w:rPr>
                              <w:t>KODJO KOUA</w:t>
                            </w:r>
                          </w:p>
                          <w:p w14:paraId="5E9B6641" w14:textId="44CF2F05" w:rsidR="00621B02" w:rsidRPr="00621B02" w:rsidRDefault="00621B02" w:rsidP="00621B02">
                            <w:pPr>
                              <w:pStyle w:val="Paragraphedeliste"/>
                              <w:numPr>
                                <w:ilvl w:val="0"/>
                                <w:numId w:val="12"/>
                              </w:numPr>
                              <w:jc w:val="both"/>
                              <w:rPr>
                                <w:rFonts w:ascii="Book Antiqua" w:hAnsi="Book Antiqua"/>
                              </w:rPr>
                            </w:pPr>
                            <w:r w:rsidRPr="00621B02">
                              <w:rPr>
                                <w:rFonts w:ascii="Book Antiqua" w:hAnsi="Book Antiqua"/>
                              </w:rPr>
                              <w:t>KOUASSI YAO</w:t>
                            </w:r>
                          </w:p>
                          <w:p w14:paraId="036D40B6" w14:textId="4BE977AA" w:rsidR="00621B02" w:rsidRPr="00621B02" w:rsidRDefault="00621B02" w:rsidP="00621B02">
                            <w:pPr>
                              <w:pStyle w:val="Paragraphedeliste"/>
                              <w:numPr>
                                <w:ilvl w:val="0"/>
                                <w:numId w:val="12"/>
                              </w:numPr>
                              <w:jc w:val="both"/>
                              <w:rPr>
                                <w:rFonts w:ascii="Book Antiqua" w:hAnsi="Book Antiqua"/>
                              </w:rPr>
                            </w:pPr>
                            <w:r w:rsidRPr="00621B02">
                              <w:rPr>
                                <w:rFonts w:ascii="Book Antiqua" w:hAnsi="Book Antiqua"/>
                              </w:rPr>
                              <w:t>MIAN AUDE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1BBA1ABC"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Organigramme : Alternative 7" o:spid="_x0000_s1027" type="#_x0000_t176" style="position:absolute;margin-left:-5.7pt;margin-top:26.95pt;width:264.55pt;height:119.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" fillcolor="white [3201]" strokecolor="black [3213]" strokeweight="1pt">
                <v:textbox>
                  <w:txbxContent>
                    <w:p w14:paraId="04160E6A" w14:textId="3D8CAA81" w:rsidR="00621B02" w:rsidRPr="00621B02" w:rsidRDefault="00621B02" w:rsidP="00621B02">
                      <w:pPr>
                        <w:jc w:val="center"/>
                        <w:rPr>
                          <w:rFonts w:ascii="Book Antiqua" w:hAnsi="Book Antiqua"/>
                          <w:b/>
                          <w:bCs/>
                        </w:rPr>
                      </w:pPr>
                      <w:r w:rsidRPr="00621B02">
                        <w:rPr>
                          <w:rFonts w:ascii="Book Antiqua" w:hAnsi="Book Antiqua"/>
                          <w:b/>
                          <w:bCs/>
                        </w:rPr>
                        <w:t>EXPOSANTS :</w:t>
                      </w:r>
                    </w:p>
                    <w:p w14:paraId="401E755F" w14:textId="5111C57D" w:rsidR="00621B02" w:rsidRPr="00621B02" w:rsidRDefault="00621B02" w:rsidP="00621B02">
                      <w:pPr>
                        <w:pStyle w:val="Paragraphedeliste"/>
                        <w:numPr>
                          <w:ilvl w:val="0"/>
                          <w:numId w:val="12"/>
                        </w:numPr>
                        <w:jc w:val="both"/>
                        <w:rPr>
                          <w:rFonts w:ascii="Book Antiqua" w:hAnsi="Book Antiqua"/>
                        </w:rPr>
                      </w:pPr>
                      <w:r w:rsidRPr="00621B02">
                        <w:rPr>
                          <w:rFonts w:ascii="Book Antiqua" w:hAnsi="Book Antiqua"/>
                        </w:rPr>
                        <w:t>BLEOU CHRIST</w:t>
                      </w:r>
                    </w:p>
                    <w:p w14:paraId="647FC907" w14:textId="372D4699" w:rsidR="00621B02" w:rsidRPr="00621B02" w:rsidRDefault="00621B02" w:rsidP="00621B02">
                      <w:pPr>
                        <w:pStyle w:val="Paragraphedeliste"/>
                        <w:numPr>
                          <w:ilvl w:val="0"/>
                          <w:numId w:val="12"/>
                        </w:numPr>
                        <w:jc w:val="both"/>
                        <w:rPr>
                          <w:rFonts w:ascii="Book Antiqua" w:hAnsi="Book Antiqua"/>
                        </w:rPr>
                      </w:pPr>
                      <w:r w:rsidRPr="00621B02">
                        <w:rPr>
                          <w:rFonts w:ascii="Book Antiqua" w:hAnsi="Book Antiqua"/>
                        </w:rPr>
                        <w:t>DEDJENE GRACE</w:t>
                      </w:r>
                    </w:p>
                    <w:p w14:paraId="3E425488" w14:textId="18BB1247" w:rsidR="00621B02" w:rsidRPr="00621B02" w:rsidRDefault="00621B02" w:rsidP="00621B02">
                      <w:pPr>
                        <w:pStyle w:val="Paragraphedeliste"/>
                        <w:numPr>
                          <w:ilvl w:val="0"/>
                          <w:numId w:val="12"/>
                        </w:numPr>
                        <w:jc w:val="both"/>
                        <w:rPr>
                          <w:rFonts w:ascii="Book Antiqua" w:hAnsi="Book Antiqua"/>
                        </w:rPr>
                      </w:pPr>
                      <w:r w:rsidRPr="00621B02">
                        <w:rPr>
                          <w:rFonts w:ascii="Book Antiqua" w:hAnsi="Book Antiqua"/>
                        </w:rPr>
                        <w:t>KODJO KOUA</w:t>
                      </w:r>
                    </w:p>
                    <w:p w14:paraId="5E9B6641" w14:textId="44CF2F05" w:rsidR="00621B02" w:rsidRPr="00621B02" w:rsidRDefault="00621B02" w:rsidP="00621B02">
                      <w:pPr>
                        <w:pStyle w:val="Paragraphedeliste"/>
                        <w:numPr>
                          <w:ilvl w:val="0"/>
                          <w:numId w:val="12"/>
                        </w:numPr>
                        <w:jc w:val="both"/>
                        <w:rPr>
                          <w:rFonts w:ascii="Book Antiqua" w:hAnsi="Book Antiqua"/>
                        </w:rPr>
                      </w:pPr>
                      <w:r w:rsidRPr="00621B02">
                        <w:rPr>
                          <w:rFonts w:ascii="Book Antiqua" w:hAnsi="Book Antiqua"/>
                        </w:rPr>
                        <w:t>KOUASSI YAO</w:t>
                      </w:r>
                    </w:p>
                    <w:p w14:paraId="036D40B6" w14:textId="4BE977AA" w:rsidR="00621B02" w:rsidRPr="00621B02" w:rsidRDefault="00621B02" w:rsidP="00621B02">
                      <w:pPr>
                        <w:pStyle w:val="Paragraphedeliste"/>
                        <w:numPr>
                          <w:ilvl w:val="0"/>
                          <w:numId w:val="12"/>
                        </w:numPr>
                        <w:jc w:val="both"/>
                        <w:rPr>
                          <w:rFonts w:ascii="Book Antiqua" w:hAnsi="Book Antiqua"/>
                        </w:rPr>
                      </w:pPr>
                      <w:r w:rsidRPr="00621B02">
                        <w:rPr>
                          <w:rFonts w:ascii="Book Antiqua" w:hAnsi="Book Antiqua"/>
                        </w:rPr>
                        <w:t>MIAN AUDE</w:t>
                      </w:r>
                    </w:p>
                  </w:txbxContent>
                </v:textbox>
              </v:shape>
            </w:pict>
          </mc:Fallback>
        </mc:AlternateContent>
      </w:r>
    </w:p>
    <w:p w14:paraId="55C9BFFF" w14:textId="6C59D9F8" w:rsidR="002B509B" w:rsidRDefault="002B509B" w:rsidP="002B509B">
      <w:pPr>
        <w:rPr>
          <w:rFonts w:ascii="Book Antiqua" w:hAnsi="Book Antiqua"/>
          <w:sz w:val="24"/>
          <w:szCs w:val="24"/>
        </w:rPr>
      </w:pPr>
    </w:p>
    <w:p w14:paraId="6075B57B" w14:textId="2C4F286B" w:rsidR="002B509B" w:rsidRDefault="00621B02" w:rsidP="002B509B">
      <w:pPr>
        <w:rPr>
          <w:rFonts w:ascii="Book Antiqua" w:hAnsi="Book Antiqua"/>
          <w:sz w:val="24"/>
          <w:szCs w:val="24"/>
        </w:rPr>
      </w:pPr>
      <w:r>
        <w:rPr>
          <w:rFonts w:ascii="Book Antiqua" w:hAnsi="Book Antiqua"/>
          <w:noProof/>
          <w:sz w:val="24"/>
          <w:szCs w:val="24"/>
          <w:lang w:eastAsia="fr-FR"/>
        </w:rPr>
        <mc:AlternateContent>
          <mc:Choice Requires="wps">
            <w:drawing>
              <wp:anchor distT="0" distB="0" distL="114300" distR="114300" simplePos="0" relativeHeight="251663360" behindDoc="0" locked="0" layoutInCell="1" allowOverlap="1" wp14:anchorId="28525B1E" wp14:editId="580FD23D">
                <wp:simplePos x="0" y="0"/>
                <wp:positionH relativeFrom="column">
                  <wp:posOffset>3748015</wp:posOffset>
                </wp:positionH>
                <wp:positionV relativeFrom="paragraph">
                  <wp:posOffset>153914</wp:posOffset>
                </wp:positionV>
                <wp:extent cx="2225727" cy="964504"/>
                <wp:effectExtent l="0" t="0" r="22225" b="26670"/>
                <wp:wrapNone/>
                <wp:docPr id="2087331982" name="Rectangle : avec coins rognés en diagonale 8"/>
                <wp:cNvGraphicFramePr/>
                <a:graphic xmlns:a="http://schemas.openxmlformats.org/drawingml/2006/main">
                  <a:graphicData uri="http://schemas.microsoft.com/office/word/2010/wordprocessingShape">
                    <wps:wsp>
                      <wps:cNvSpPr/>
                      <wps:spPr>
                        <a:xfrm>
                          <a:off x="0" y="0"/>
                          <a:ext cx="2225727" cy="964504"/>
                        </a:xfrm>
                        <a:prstGeom prst="snip2Diag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DCDF41B" w14:textId="3C29185F" w:rsidR="00621B02" w:rsidRPr="00621B02" w:rsidRDefault="00621B02" w:rsidP="00621B02">
                            <w:pPr>
                              <w:jc w:val="center"/>
                              <w:rPr>
                                <w:rFonts w:ascii="Book Antiqua" w:hAnsi="Book Antiqua"/>
                                <w:b/>
                                <w:bCs/>
                              </w:rPr>
                            </w:pPr>
                            <w:r w:rsidRPr="00621B02">
                              <w:rPr>
                                <w:rFonts w:ascii="Book Antiqua" w:hAnsi="Book Antiqua"/>
                                <w:b/>
                                <w:bCs/>
                              </w:rPr>
                              <w:t>PROFESSEUR :</w:t>
                            </w:r>
                          </w:p>
                          <w:p w14:paraId="73370F9E" w14:textId="284A2640" w:rsidR="00621B02" w:rsidRPr="00621B02" w:rsidRDefault="00621B02" w:rsidP="00621B02">
                            <w:pPr>
                              <w:jc w:val="center"/>
                              <w:rPr>
                                <w:rFonts w:ascii="Book Antiqua" w:hAnsi="Book Antiqua"/>
                              </w:rPr>
                            </w:pPr>
                            <w:r>
                              <w:rPr>
                                <w:rFonts w:ascii="Book Antiqua" w:hAnsi="Book Antiqua"/>
                              </w:rPr>
                              <w:t>M.N’GUESSAN JEAN-NOEL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8525B1E" id="Rectangle : avec coins rognés en diagonale 8" o:spid="_x0000_s1028" style="position:absolute;margin-left:295.1pt;margin-top:12.1pt;width:175.25pt;height:75.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225727,96450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" adj="-11796480,,5400" path="m,l2064973,r160754,160754l2225727,964504r,l160754,964504,,803750,,xe" fillcolor="white [3201]" strokecolor="black [3213]" strokeweight="1pt">
                <v:stroke joinstyle="miter"/>
                <v:formulas/>
                <v:path arrowok="t" o:connecttype="custom" o:connectlocs="0,0;2064973,0;2225727,160754;2225727,964504;2225727,964504;160754,964504;0,803750;0,0" o:connectangles="0,0,0,0,0,0,0,0" textboxrect="0,0,2225727,964504"/>
                <v:textbox>
                  <w:txbxContent>
                    <w:p w14:paraId="1DCDF41B" w14:textId="3C29185F" w:rsidR="00621B02" w:rsidRPr="00621B02" w:rsidRDefault="00621B02" w:rsidP="00621B02">
                      <w:pPr>
                        <w:jc w:val="center"/>
                        <w:rPr>
                          <w:rFonts w:ascii="Book Antiqua" w:hAnsi="Book Antiqua"/>
                          <w:b/>
                          <w:bCs/>
                        </w:rPr>
                      </w:pPr>
                      <w:r w:rsidRPr="00621B02">
                        <w:rPr>
                          <w:rFonts w:ascii="Book Antiqua" w:hAnsi="Book Antiqua"/>
                          <w:b/>
                          <w:bCs/>
                        </w:rPr>
                        <w:t>PROFESSEUR :</w:t>
                      </w:r>
                    </w:p>
                    <w:p w14:paraId="73370F9E" w14:textId="284A2640" w:rsidR="00621B02" w:rsidRPr="00621B02" w:rsidRDefault="00621B02" w:rsidP="00621B02">
                      <w:pPr>
                        <w:jc w:val="center"/>
                        <w:rPr>
                          <w:rFonts w:ascii="Book Antiqua" w:hAnsi="Book Antiqua"/>
                        </w:rPr>
                      </w:pPr>
                      <w:r>
                        <w:rPr>
                          <w:rFonts w:ascii="Book Antiqua" w:hAnsi="Book Antiqua"/>
                        </w:rPr>
                        <w:t>M.N’GUESSAN JEAN-NOEL</w:t>
                      </w:r>
                    </w:p>
                  </w:txbxContent>
                </v:textbox>
              </v:shape>
            </w:pict>
          </mc:Fallback>
        </mc:AlternateContent>
      </w:r>
    </w:p>
    <w:p w14:paraId="4AAFAF07" w14:textId="0241AB24" w:rsidR="002B509B" w:rsidRDefault="002B509B" w:rsidP="002B509B">
      <w:pPr>
        <w:rPr>
          <w:rFonts w:ascii="Book Antiqua" w:hAnsi="Book Antiqua"/>
          <w:sz w:val="24"/>
          <w:szCs w:val="24"/>
        </w:rPr>
      </w:pPr>
    </w:p>
    <w:p w14:paraId="6B18B79F" w14:textId="77777777" w:rsidR="002B509B" w:rsidRDefault="002B509B" w:rsidP="002B509B">
      <w:pPr>
        <w:rPr>
          <w:rFonts w:ascii="Book Antiqua" w:hAnsi="Book Antiqua"/>
          <w:sz w:val="24"/>
          <w:szCs w:val="24"/>
        </w:rPr>
      </w:pPr>
    </w:p>
    <w:p w14:paraId="4AB26AB8" w14:textId="77777777" w:rsidR="002B509B" w:rsidRDefault="002B509B" w:rsidP="002B509B">
      <w:pPr>
        <w:rPr>
          <w:rFonts w:ascii="Book Antiqua" w:hAnsi="Book Antiqua"/>
          <w:sz w:val="24"/>
          <w:szCs w:val="24"/>
        </w:rPr>
      </w:pPr>
    </w:p>
    <w:p w14:paraId="77F5FBBE" w14:textId="620AF20F" w:rsidR="002B509B" w:rsidRPr="002B509B" w:rsidRDefault="002B509B" w:rsidP="002B509B">
      <w:pPr>
        <w:rPr>
          <w:rFonts w:ascii="Book Antiqua" w:hAnsi="Book Antiqua"/>
          <w:sz w:val="24"/>
          <w:szCs w:val="24"/>
        </w:rPr>
      </w:pPr>
    </w:p>
    <w:p w14:paraId="769E81EE" w14:textId="4E56C311" w:rsidR="001F37ED" w:rsidRDefault="001F37ED" w:rsidP="001F37ED">
      <w:pPr>
        <w:jc w:val="center"/>
        <w:rPr>
          <w:rFonts w:ascii="Book Antiqua" w:hAnsi="Book Antiqua"/>
          <w:b/>
          <w:bCs/>
          <w:sz w:val="24"/>
          <w:szCs w:val="24"/>
        </w:rPr>
      </w:pPr>
      <w:r>
        <w:rPr>
          <w:rFonts w:ascii="Book Antiqua" w:hAnsi="Book Antiqua"/>
          <w:b/>
          <w:bCs/>
          <w:noProof/>
          <w:sz w:val="24"/>
          <w:szCs w:val="24"/>
          <w:lang w:eastAsia="fr-FR"/>
        </w:rPr>
        <mc:AlternateContent>
          <mc:Choice Requires="wps">
            <w:drawing>
              <wp:anchor distT="0" distB="0" distL="114300" distR="114300" simplePos="0" relativeHeight="251660288" behindDoc="0" locked="0" layoutInCell="1" allowOverlap="1" wp14:anchorId="71864900" wp14:editId="03C9A41A">
                <wp:simplePos x="0" y="0"/>
                <wp:positionH relativeFrom="column">
                  <wp:posOffset>782701</wp:posOffset>
                </wp:positionH>
                <wp:positionV relativeFrom="paragraph">
                  <wp:posOffset>-186563</wp:posOffset>
                </wp:positionV>
                <wp:extent cx="4352544" cy="598932"/>
                <wp:effectExtent l="0" t="0" r="10160" b="10795"/>
                <wp:wrapNone/>
                <wp:docPr id="1155922399" name="Organigramme : Alternative 4"/>
                <wp:cNvGraphicFramePr/>
                <a:graphic xmlns:a="http://schemas.openxmlformats.org/drawingml/2006/main">
                  <a:graphicData uri="http://schemas.microsoft.com/office/word/2010/wordprocessingShape">
                    <wps:wsp>
                      <wps:cNvSpPr/>
                      <wps:spPr>
                        <a:xfrm>
                          <a:off x="0" y="0"/>
                          <a:ext cx="4352544" cy="598932"/>
                        </a:xfrm>
                        <a:prstGeom prst="flowChartAlternate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9A92DE5" w14:textId="77777777" w:rsidR="001F37ED" w:rsidRDefault="001F37ED" w:rsidP="001F37ED">
                            <w:pPr>
                              <w:jc w:val="center"/>
                              <w:rPr>
                                <w:rFonts w:ascii="Book Antiqua" w:hAnsi="Book Antiqua"/>
                                <w:b/>
                                <w:bCs/>
                                <w:sz w:val="24"/>
                                <w:szCs w:val="24"/>
                              </w:rPr>
                            </w:pPr>
                            <w:r w:rsidRPr="002B509B">
                              <w:rPr>
                                <w:rFonts w:ascii="Book Antiqua" w:hAnsi="Book Antiqua"/>
                                <w:b/>
                                <w:bCs/>
                                <w:sz w:val="24"/>
                                <w:szCs w:val="24"/>
                              </w:rPr>
                              <w:t>CAHIER DES CHARGES – APPLICATION DE GESTION DE LA RESTAURATION UNIVERSITAIRE</w:t>
                            </w:r>
                          </w:p>
                          <w:p w14:paraId="23475D0E" w14:textId="77777777" w:rsidR="001F37ED" w:rsidRDefault="001F37ED" w:rsidP="001F37E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1864900" id="Organigramme : Alternative 4" o:spid="_x0000_s1029" type="#_x0000_t176" style="position:absolute;left:0;text-align:left;margin-left:61.65pt;margin-top:-14.7pt;width:342.7pt;height:47.1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" fillcolor="white [3201]" strokecolor="black [3213]" strokeweight="1pt">
                <v:textbox>
                  <w:txbxContent>
                    <w:p w14:paraId="69A92DE5" w14:textId="77777777" w:rsidR="001F37ED" w:rsidRDefault="001F37ED" w:rsidP="001F37ED">
                      <w:pPr>
                        <w:jc w:val="center"/>
                        <w:rPr>
                          <w:rFonts w:ascii="Book Antiqua" w:hAnsi="Book Antiqua"/>
                          <w:b/>
                          <w:bCs/>
                          <w:sz w:val="24"/>
                          <w:szCs w:val="24"/>
                        </w:rPr>
                      </w:pPr>
                      <w:r w:rsidRPr="002B509B">
                        <w:rPr>
                          <w:rFonts w:ascii="Book Antiqua" w:hAnsi="Book Antiqua"/>
                          <w:b/>
                          <w:bCs/>
                          <w:sz w:val="24"/>
                          <w:szCs w:val="24"/>
                        </w:rPr>
                        <w:t>CAHIER DES CHARGES – APPLICATION DE GESTION DE LA RESTAURATION UNIVERSITAIRE</w:t>
                      </w:r>
                    </w:p>
                    <w:p w14:paraId="23475D0E" w14:textId="77777777" w:rsidR="001F37ED" w:rsidRDefault="001F37ED" w:rsidP="001F37ED">
                      <w:pPr>
                        <w:jc w:val="center"/>
                      </w:pPr>
                    </w:p>
                  </w:txbxContent>
                </v:textbox>
              </v:shape>
            </w:pict>
          </mc:Fallback>
        </mc:AlternateContent>
      </w:r>
    </w:p>
    <w:p w14:paraId="1B085EC9" w14:textId="77777777" w:rsidR="001F37ED" w:rsidRDefault="001F37ED" w:rsidP="001F37ED">
      <w:pPr>
        <w:jc w:val="center"/>
        <w:rPr>
          <w:rFonts w:ascii="Book Antiqua" w:hAnsi="Book Antiqua"/>
          <w:b/>
          <w:bCs/>
          <w:sz w:val="24"/>
          <w:szCs w:val="24"/>
        </w:rPr>
      </w:pPr>
    </w:p>
    <w:p w14:paraId="2E967B0E" w14:textId="77777777" w:rsidR="001F37ED" w:rsidRPr="002B509B" w:rsidRDefault="001F37ED" w:rsidP="001F37ED">
      <w:pPr>
        <w:jc w:val="center"/>
        <w:rPr>
          <w:rFonts w:ascii="Book Antiqua" w:hAnsi="Book Antiqua"/>
          <w:b/>
          <w:bCs/>
          <w:sz w:val="24"/>
          <w:szCs w:val="24"/>
        </w:rPr>
      </w:pPr>
    </w:p>
    <w:p w14:paraId="2C79CCE4" w14:textId="77777777" w:rsidR="006858C0" w:rsidRPr="006858C0" w:rsidRDefault="006858C0" w:rsidP="006858C0">
      <w:pPr>
        <w:numPr>
          <w:ilvl w:val="0"/>
          <w:numId w:val="13"/>
        </w:numPr>
        <w:rPr>
          <w:rFonts w:ascii="Book Antiqua" w:hAnsi="Book Antiqua"/>
          <w:b/>
          <w:bCs/>
          <w:sz w:val="24"/>
          <w:szCs w:val="24"/>
        </w:rPr>
      </w:pPr>
      <w:r w:rsidRPr="006858C0">
        <w:rPr>
          <w:rFonts w:ascii="Book Antiqua" w:hAnsi="Book Antiqua"/>
          <w:b/>
          <w:bCs/>
          <w:sz w:val="24"/>
          <w:szCs w:val="24"/>
        </w:rPr>
        <w:t>Présentation du projet</w:t>
      </w:r>
    </w:p>
    <w:p w14:paraId="57B61248" w14:textId="77777777" w:rsidR="006858C0" w:rsidRPr="006858C0" w:rsidRDefault="006858C0" w:rsidP="006858C0">
      <w:pPr>
        <w:rPr>
          <w:rFonts w:ascii="Book Antiqua" w:hAnsi="Book Antiqua"/>
          <w:b/>
          <w:bCs/>
          <w:sz w:val="24"/>
          <w:szCs w:val="24"/>
        </w:rPr>
      </w:pPr>
      <w:r w:rsidRPr="006858C0">
        <w:rPr>
          <w:rFonts w:ascii="Book Antiqua" w:hAnsi="Book Antiqua"/>
          <w:b/>
          <w:bCs/>
          <w:sz w:val="24"/>
          <w:szCs w:val="24"/>
        </w:rPr>
        <w:t>1.1 Contexte</w:t>
      </w:r>
      <w:r w:rsidRPr="006858C0">
        <w:rPr>
          <w:rFonts w:ascii="Book Antiqua" w:hAnsi="Book Antiqua"/>
          <w:b/>
          <w:bCs/>
          <w:sz w:val="24"/>
          <w:szCs w:val="24"/>
        </w:rPr>
        <w:br/>
        <w:t>L’université propose une pause déjeuner de 12h00 à 13h30 où les étudiants peuvent se restaurer à la cantine. Actuellement, la gestion des commandes et des paiements est manuelle, ce qui peut engendrer des retards et des erreurs. L’objectif de cette application est d’optimiser la gestion des repas, des paiements et des transactions pour améliorer l’expérience utilisateur.</w:t>
      </w:r>
    </w:p>
    <w:p w14:paraId="7EE82A9F" w14:textId="77777777" w:rsidR="006858C0" w:rsidRPr="006858C0" w:rsidRDefault="006858C0" w:rsidP="006858C0">
      <w:pPr>
        <w:rPr>
          <w:rFonts w:ascii="Book Antiqua" w:hAnsi="Book Antiqua"/>
          <w:b/>
          <w:bCs/>
          <w:sz w:val="24"/>
          <w:szCs w:val="24"/>
        </w:rPr>
      </w:pPr>
      <w:r w:rsidRPr="006858C0">
        <w:rPr>
          <w:rFonts w:ascii="Book Antiqua" w:hAnsi="Book Antiqua"/>
          <w:b/>
          <w:bCs/>
          <w:sz w:val="24"/>
          <w:szCs w:val="24"/>
        </w:rPr>
        <w:t>1.2 Objectifs</w:t>
      </w:r>
    </w:p>
    <w:p w14:paraId="2BB80721" w14:textId="77777777" w:rsidR="006858C0" w:rsidRPr="006858C0" w:rsidRDefault="006858C0" w:rsidP="006858C0">
      <w:pPr>
        <w:numPr>
          <w:ilvl w:val="0"/>
          <w:numId w:val="14"/>
        </w:numPr>
        <w:rPr>
          <w:rFonts w:ascii="Book Antiqua" w:hAnsi="Book Antiqua"/>
          <w:b/>
          <w:bCs/>
          <w:sz w:val="24"/>
          <w:szCs w:val="24"/>
        </w:rPr>
      </w:pPr>
      <w:r w:rsidRPr="006858C0">
        <w:rPr>
          <w:rFonts w:ascii="Book Antiqua" w:hAnsi="Book Antiqua"/>
          <w:b/>
          <w:bCs/>
          <w:sz w:val="24"/>
          <w:szCs w:val="24"/>
        </w:rPr>
        <w:t>Permettre aux étudiants de commander leur repas à l’avance via l’application.</w:t>
      </w:r>
    </w:p>
    <w:p w14:paraId="4DF65015" w14:textId="77777777" w:rsidR="006858C0" w:rsidRPr="006858C0" w:rsidRDefault="006858C0" w:rsidP="006858C0">
      <w:pPr>
        <w:numPr>
          <w:ilvl w:val="0"/>
          <w:numId w:val="14"/>
        </w:numPr>
        <w:rPr>
          <w:rFonts w:ascii="Book Antiqua" w:hAnsi="Book Antiqua"/>
          <w:b/>
          <w:bCs/>
          <w:sz w:val="24"/>
          <w:szCs w:val="24"/>
        </w:rPr>
      </w:pPr>
      <w:r w:rsidRPr="006858C0">
        <w:rPr>
          <w:rFonts w:ascii="Book Antiqua" w:hAnsi="Book Antiqua"/>
          <w:b/>
          <w:bCs/>
          <w:sz w:val="24"/>
          <w:szCs w:val="24"/>
        </w:rPr>
        <w:t xml:space="preserve">Faciliter la gestion des paiements avec plusieurs options (liquide, carte </w:t>
      </w:r>
      <w:proofErr w:type="spellStart"/>
      <w:r w:rsidRPr="006858C0">
        <w:rPr>
          <w:rFonts w:ascii="Book Antiqua" w:hAnsi="Book Antiqua"/>
          <w:b/>
          <w:bCs/>
          <w:sz w:val="24"/>
          <w:szCs w:val="24"/>
        </w:rPr>
        <w:t>Wave</w:t>
      </w:r>
      <w:proofErr w:type="spellEnd"/>
      <w:r w:rsidRPr="006858C0">
        <w:rPr>
          <w:rFonts w:ascii="Book Antiqua" w:hAnsi="Book Antiqua"/>
          <w:b/>
          <w:bCs/>
          <w:sz w:val="24"/>
          <w:szCs w:val="24"/>
        </w:rPr>
        <w:t>, Orange Money).</w:t>
      </w:r>
    </w:p>
    <w:p w14:paraId="7D6B2053" w14:textId="77777777" w:rsidR="006858C0" w:rsidRPr="006858C0" w:rsidRDefault="006858C0" w:rsidP="006858C0">
      <w:pPr>
        <w:numPr>
          <w:ilvl w:val="0"/>
          <w:numId w:val="14"/>
        </w:numPr>
        <w:rPr>
          <w:rFonts w:ascii="Book Antiqua" w:hAnsi="Book Antiqua"/>
          <w:b/>
          <w:bCs/>
          <w:sz w:val="24"/>
          <w:szCs w:val="24"/>
        </w:rPr>
      </w:pPr>
      <w:r w:rsidRPr="006858C0">
        <w:rPr>
          <w:rFonts w:ascii="Book Antiqua" w:hAnsi="Book Antiqua"/>
          <w:b/>
          <w:bCs/>
          <w:sz w:val="24"/>
          <w:szCs w:val="24"/>
        </w:rPr>
        <w:t>Offrir un suivi des transactions et des montants reportés.</w:t>
      </w:r>
    </w:p>
    <w:p w14:paraId="11C4032C" w14:textId="77777777" w:rsidR="006858C0" w:rsidRPr="006858C0" w:rsidRDefault="006858C0" w:rsidP="006858C0">
      <w:pPr>
        <w:numPr>
          <w:ilvl w:val="0"/>
          <w:numId w:val="14"/>
        </w:numPr>
        <w:rPr>
          <w:rFonts w:ascii="Book Antiqua" w:hAnsi="Book Antiqua"/>
          <w:b/>
          <w:bCs/>
          <w:sz w:val="24"/>
          <w:szCs w:val="24"/>
        </w:rPr>
      </w:pPr>
      <w:r w:rsidRPr="006858C0">
        <w:rPr>
          <w:rFonts w:ascii="Book Antiqua" w:hAnsi="Book Antiqua"/>
          <w:b/>
          <w:bCs/>
          <w:sz w:val="24"/>
          <w:szCs w:val="24"/>
        </w:rPr>
        <w:t>Fluidifier le service à la cantine et réduire le temps d’attente.</w:t>
      </w:r>
    </w:p>
    <w:p w14:paraId="27BA5B92" w14:textId="77777777" w:rsidR="006858C0" w:rsidRPr="006858C0" w:rsidRDefault="003D2887" w:rsidP="006858C0">
      <w:pPr>
        <w:rPr>
          <w:rFonts w:ascii="Book Antiqua" w:hAnsi="Book Antiqua"/>
          <w:b/>
          <w:bCs/>
          <w:sz w:val="24"/>
          <w:szCs w:val="24"/>
        </w:rPr>
      </w:pPr>
      <w:r>
        <w:rPr>
          <w:rFonts w:ascii="Book Antiqua" w:hAnsi="Book Antiqua"/>
          <w:b/>
          <w:bCs/>
          <w:sz w:val="24"/>
          <w:szCs w:val="24"/>
        </w:rPr>
        <w:pict w14:anchorId="7F61C0B0">
          <v:rect id="_x0000_i1025" style="width:0;height:1.5pt" o:hralign="center" o:hrstd="t" o:hr="t" fillcolor="#a0a0a0" stroked="f"/>
        </w:pict>
      </w:r>
    </w:p>
    <w:p w14:paraId="3357A670" w14:textId="77777777" w:rsidR="006858C0" w:rsidRPr="006858C0" w:rsidRDefault="006858C0" w:rsidP="006858C0">
      <w:pPr>
        <w:numPr>
          <w:ilvl w:val="0"/>
          <w:numId w:val="15"/>
        </w:numPr>
        <w:rPr>
          <w:rFonts w:ascii="Book Antiqua" w:hAnsi="Book Antiqua"/>
          <w:b/>
          <w:bCs/>
          <w:sz w:val="24"/>
          <w:szCs w:val="24"/>
        </w:rPr>
      </w:pPr>
      <w:r w:rsidRPr="006858C0">
        <w:rPr>
          <w:rFonts w:ascii="Book Antiqua" w:hAnsi="Book Antiqua"/>
          <w:b/>
          <w:bCs/>
          <w:sz w:val="24"/>
          <w:szCs w:val="24"/>
        </w:rPr>
        <w:t>Fonctionnalités attendues</w:t>
      </w:r>
    </w:p>
    <w:p w14:paraId="4498EB95" w14:textId="77777777" w:rsidR="006858C0" w:rsidRPr="006858C0" w:rsidRDefault="006858C0" w:rsidP="006858C0">
      <w:pPr>
        <w:rPr>
          <w:rFonts w:ascii="Book Antiqua" w:hAnsi="Book Antiqua"/>
          <w:b/>
          <w:bCs/>
          <w:sz w:val="24"/>
          <w:szCs w:val="24"/>
        </w:rPr>
      </w:pPr>
      <w:r w:rsidRPr="006858C0">
        <w:rPr>
          <w:rFonts w:ascii="Book Antiqua" w:hAnsi="Book Antiqua"/>
          <w:b/>
          <w:bCs/>
          <w:sz w:val="24"/>
          <w:szCs w:val="24"/>
        </w:rPr>
        <w:t>2.1 Gestion des menus</w:t>
      </w:r>
    </w:p>
    <w:p w14:paraId="39928540" w14:textId="77777777" w:rsidR="006858C0" w:rsidRPr="006858C0" w:rsidRDefault="006858C0" w:rsidP="006858C0">
      <w:pPr>
        <w:numPr>
          <w:ilvl w:val="0"/>
          <w:numId w:val="16"/>
        </w:numPr>
        <w:rPr>
          <w:rFonts w:ascii="Book Antiqua" w:hAnsi="Book Antiqua"/>
          <w:b/>
          <w:bCs/>
          <w:sz w:val="24"/>
          <w:szCs w:val="24"/>
        </w:rPr>
      </w:pPr>
      <w:r w:rsidRPr="006858C0">
        <w:rPr>
          <w:rFonts w:ascii="Book Antiqua" w:hAnsi="Book Antiqua"/>
          <w:b/>
          <w:bCs/>
          <w:sz w:val="24"/>
          <w:szCs w:val="24"/>
        </w:rPr>
        <w:t xml:space="preserve">Affichage des menus disponibles : </w:t>
      </w:r>
    </w:p>
    <w:p w14:paraId="450EC516" w14:textId="77777777" w:rsidR="006858C0" w:rsidRPr="006858C0" w:rsidRDefault="006858C0" w:rsidP="006858C0">
      <w:pPr>
        <w:numPr>
          <w:ilvl w:val="1"/>
          <w:numId w:val="16"/>
        </w:numPr>
        <w:rPr>
          <w:rFonts w:ascii="Book Antiqua" w:hAnsi="Book Antiqua"/>
          <w:b/>
          <w:bCs/>
          <w:sz w:val="24"/>
          <w:szCs w:val="24"/>
        </w:rPr>
      </w:pPr>
      <w:r w:rsidRPr="006858C0">
        <w:rPr>
          <w:rFonts w:ascii="Book Antiqua" w:hAnsi="Book Antiqua"/>
          <w:b/>
          <w:bCs/>
          <w:sz w:val="24"/>
          <w:szCs w:val="24"/>
        </w:rPr>
        <w:t>Attiéké et poulet</w:t>
      </w:r>
    </w:p>
    <w:p w14:paraId="62ABB8DA" w14:textId="77777777" w:rsidR="006858C0" w:rsidRPr="006858C0" w:rsidRDefault="006858C0" w:rsidP="006858C0">
      <w:pPr>
        <w:numPr>
          <w:ilvl w:val="1"/>
          <w:numId w:val="16"/>
        </w:numPr>
        <w:rPr>
          <w:rFonts w:ascii="Book Antiqua" w:hAnsi="Book Antiqua"/>
          <w:b/>
          <w:bCs/>
          <w:sz w:val="24"/>
          <w:szCs w:val="24"/>
        </w:rPr>
      </w:pPr>
      <w:r w:rsidRPr="006858C0">
        <w:rPr>
          <w:rFonts w:ascii="Book Antiqua" w:hAnsi="Book Antiqua"/>
          <w:b/>
          <w:bCs/>
          <w:sz w:val="24"/>
          <w:szCs w:val="24"/>
        </w:rPr>
        <w:t>Alloco et poulet</w:t>
      </w:r>
    </w:p>
    <w:p w14:paraId="70DF778E" w14:textId="77777777" w:rsidR="006858C0" w:rsidRPr="006858C0" w:rsidRDefault="006858C0" w:rsidP="006858C0">
      <w:pPr>
        <w:numPr>
          <w:ilvl w:val="0"/>
          <w:numId w:val="16"/>
        </w:numPr>
        <w:rPr>
          <w:rFonts w:ascii="Book Antiqua" w:hAnsi="Book Antiqua"/>
          <w:b/>
          <w:bCs/>
          <w:sz w:val="24"/>
          <w:szCs w:val="24"/>
        </w:rPr>
      </w:pPr>
      <w:r w:rsidRPr="006858C0">
        <w:rPr>
          <w:rFonts w:ascii="Book Antiqua" w:hAnsi="Book Antiqua"/>
          <w:b/>
          <w:bCs/>
          <w:sz w:val="24"/>
          <w:szCs w:val="24"/>
        </w:rPr>
        <w:t>Possibilité d’ajouter des suppléments (prix minimum de 100F).</w:t>
      </w:r>
    </w:p>
    <w:p w14:paraId="47FA8629" w14:textId="77777777" w:rsidR="006858C0" w:rsidRPr="006858C0" w:rsidRDefault="006858C0" w:rsidP="006858C0">
      <w:pPr>
        <w:numPr>
          <w:ilvl w:val="0"/>
          <w:numId w:val="16"/>
        </w:numPr>
        <w:rPr>
          <w:rFonts w:ascii="Book Antiqua" w:hAnsi="Book Antiqua"/>
          <w:b/>
          <w:bCs/>
          <w:sz w:val="24"/>
          <w:szCs w:val="24"/>
        </w:rPr>
      </w:pPr>
      <w:r w:rsidRPr="006858C0">
        <w:rPr>
          <w:rFonts w:ascii="Book Antiqua" w:hAnsi="Book Antiqua"/>
          <w:b/>
          <w:bCs/>
          <w:sz w:val="24"/>
          <w:szCs w:val="24"/>
        </w:rPr>
        <w:t>Affichage des boissons disponibles.</w:t>
      </w:r>
    </w:p>
    <w:p w14:paraId="70F9AB3B" w14:textId="77777777" w:rsidR="006858C0" w:rsidRPr="006858C0" w:rsidRDefault="006858C0" w:rsidP="006858C0">
      <w:pPr>
        <w:rPr>
          <w:rFonts w:ascii="Book Antiqua" w:hAnsi="Book Antiqua"/>
          <w:b/>
          <w:bCs/>
          <w:sz w:val="24"/>
          <w:szCs w:val="24"/>
        </w:rPr>
      </w:pPr>
      <w:r w:rsidRPr="006858C0">
        <w:rPr>
          <w:rFonts w:ascii="Book Antiqua" w:hAnsi="Book Antiqua"/>
          <w:b/>
          <w:bCs/>
          <w:sz w:val="24"/>
          <w:szCs w:val="24"/>
        </w:rPr>
        <w:t>2.2 Commandes</w:t>
      </w:r>
    </w:p>
    <w:p w14:paraId="352AFC8E" w14:textId="77777777" w:rsidR="006858C0" w:rsidRPr="006858C0" w:rsidRDefault="006858C0" w:rsidP="006858C0">
      <w:pPr>
        <w:numPr>
          <w:ilvl w:val="0"/>
          <w:numId w:val="17"/>
        </w:numPr>
        <w:rPr>
          <w:rFonts w:ascii="Book Antiqua" w:hAnsi="Book Antiqua"/>
          <w:b/>
          <w:bCs/>
          <w:sz w:val="24"/>
          <w:szCs w:val="24"/>
        </w:rPr>
      </w:pPr>
      <w:r w:rsidRPr="006858C0">
        <w:rPr>
          <w:rFonts w:ascii="Book Antiqua" w:hAnsi="Book Antiqua"/>
          <w:b/>
          <w:bCs/>
          <w:sz w:val="24"/>
          <w:szCs w:val="24"/>
        </w:rPr>
        <w:t>Sélection d’un menu et des suppléments.</w:t>
      </w:r>
    </w:p>
    <w:p w14:paraId="4D27B2D2" w14:textId="77777777" w:rsidR="006858C0" w:rsidRPr="006858C0" w:rsidRDefault="006858C0" w:rsidP="006858C0">
      <w:pPr>
        <w:numPr>
          <w:ilvl w:val="0"/>
          <w:numId w:val="17"/>
        </w:numPr>
        <w:rPr>
          <w:rFonts w:ascii="Book Antiqua" w:hAnsi="Book Antiqua"/>
          <w:b/>
          <w:bCs/>
          <w:sz w:val="24"/>
          <w:szCs w:val="24"/>
        </w:rPr>
      </w:pPr>
      <w:r w:rsidRPr="006858C0">
        <w:rPr>
          <w:rFonts w:ascii="Book Antiqua" w:hAnsi="Book Antiqua"/>
          <w:b/>
          <w:bCs/>
          <w:sz w:val="24"/>
          <w:szCs w:val="24"/>
        </w:rPr>
        <w:t>Choix de la boisson.</w:t>
      </w:r>
    </w:p>
    <w:p w14:paraId="0703F6F6" w14:textId="77777777" w:rsidR="006858C0" w:rsidRPr="006858C0" w:rsidRDefault="006858C0" w:rsidP="006858C0">
      <w:pPr>
        <w:numPr>
          <w:ilvl w:val="0"/>
          <w:numId w:val="17"/>
        </w:numPr>
        <w:rPr>
          <w:rFonts w:ascii="Book Antiqua" w:hAnsi="Book Antiqua"/>
          <w:b/>
          <w:bCs/>
          <w:sz w:val="24"/>
          <w:szCs w:val="24"/>
        </w:rPr>
      </w:pPr>
      <w:r w:rsidRPr="006858C0">
        <w:rPr>
          <w:rFonts w:ascii="Book Antiqua" w:hAnsi="Book Antiqua"/>
          <w:b/>
          <w:bCs/>
          <w:sz w:val="24"/>
          <w:szCs w:val="24"/>
        </w:rPr>
        <w:t>Confirmation et validation de la commande.</w:t>
      </w:r>
    </w:p>
    <w:p w14:paraId="3E25F896" w14:textId="77777777" w:rsidR="006858C0" w:rsidRPr="006858C0" w:rsidRDefault="006858C0" w:rsidP="006858C0">
      <w:pPr>
        <w:numPr>
          <w:ilvl w:val="0"/>
          <w:numId w:val="17"/>
        </w:numPr>
        <w:rPr>
          <w:rFonts w:ascii="Book Antiqua" w:hAnsi="Book Antiqua"/>
          <w:b/>
          <w:bCs/>
          <w:sz w:val="24"/>
          <w:szCs w:val="24"/>
        </w:rPr>
      </w:pPr>
      <w:r w:rsidRPr="006858C0">
        <w:rPr>
          <w:rFonts w:ascii="Book Antiqua" w:hAnsi="Book Antiqua"/>
          <w:b/>
          <w:bCs/>
          <w:sz w:val="24"/>
          <w:szCs w:val="24"/>
        </w:rPr>
        <w:t>Possibilité de passer une commande en avance.</w:t>
      </w:r>
    </w:p>
    <w:p w14:paraId="51BE5554" w14:textId="77777777" w:rsidR="006858C0" w:rsidRPr="006858C0" w:rsidRDefault="006858C0" w:rsidP="006858C0">
      <w:pPr>
        <w:rPr>
          <w:rFonts w:ascii="Book Antiqua" w:hAnsi="Book Antiqua"/>
          <w:b/>
          <w:bCs/>
          <w:sz w:val="24"/>
          <w:szCs w:val="24"/>
        </w:rPr>
      </w:pPr>
      <w:r w:rsidRPr="006858C0">
        <w:rPr>
          <w:rFonts w:ascii="Book Antiqua" w:hAnsi="Book Antiqua"/>
          <w:b/>
          <w:bCs/>
          <w:sz w:val="24"/>
          <w:szCs w:val="24"/>
        </w:rPr>
        <w:t>2.3 Paiement</w:t>
      </w:r>
    </w:p>
    <w:p w14:paraId="0DDC5242" w14:textId="77777777" w:rsidR="006858C0" w:rsidRPr="006858C0" w:rsidRDefault="006858C0" w:rsidP="006858C0">
      <w:pPr>
        <w:numPr>
          <w:ilvl w:val="0"/>
          <w:numId w:val="18"/>
        </w:numPr>
        <w:rPr>
          <w:rFonts w:ascii="Book Antiqua" w:hAnsi="Book Antiqua"/>
          <w:b/>
          <w:bCs/>
          <w:sz w:val="24"/>
          <w:szCs w:val="24"/>
        </w:rPr>
      </w:pPr>
      <w:r w:rsidRPr="006858C0">
        <w:rPr>
          <w:rFonts w:ascii="Book Antiqua" w:hAnsi="Book Antiqua"/>
          <w:b/>
          <w:bCs/>
          <w:sz w:val="24"/>
          <w:szCs w:val="24"/>
        </w:rPr>
        <w:lastRenderedPageBreak/>
        <w:t xml:space="preserve">Choix du mode de paiement : </w:t>
      </w:r>
    </w:p>
    <w:p w14:paraId="584C602D" w14:textId="77777777" w:rsidR="006858C0" w:rsidRPr="006858C0" w:rsidRDefault="006858C0" w:rsidP="006858C0">
      <w:pPr>
        <w:numPr>
          <w:ilvl w:val="1"/>
          <w:numId w:val="18"/>
        </w:numPr>
        <w:rPr>
          <w:rFonts w:ascii="Book Antiqua" w:hAnsi="Book Antiqua"/>
          <w:b/>
          <w:bCs/>
          <w:sz w:val="24"/>
          <w:szCs w:val="24"/>
        </w:rPr>
      </w:pPr>
      <w:r w:rsidRPr="006858C0">
        <w:rPr>
          <w:rFonts w:ascii="Book Antiqua" w:hAnsi="Book Antiqua"/>
          <w:b/>
          <w:bCs/>
          <w:sz w:val="24"/>
          <w:szCs w:val="24"/>
        </w:rPr>
        <w:t>Liquide</w:t>
      </w:r>
    </w:p>
    <w:p w14:paraId="05129304" w14:textId="77777777" w:rsidR="006858C0" w:rsidRPr="006858C0" w:rsidRDefault="006858C0" w:rsidP="006858C0">
      <w:pPr>
        <w:numPr>
          <w:ilvl w:val="1"/>
          <w:numId w:val="18"/>
        </w:numPr>
        <w:rPr>
          <w:rFonts w:ascii="Book Antiqua" w:hAnsi="Book Antiqua"/>
          <w:b/>
          <w:bCs/>
          <w:sz w:val="24"/>
          <w:szCs w:val="24"/>
        </w:rPr>
      </w:pPr>
      <w:r w:rsidRPr="006858C0">
        <w:rPr>
          <w:rFonts w:ascii="Book Antiqua" w:hAnsi="Book Antiqua"/>
          <w:b/>
          <w:bCs/>
          <w:sz w:val="24"/>
          <w:szCs w:val="24"/>
        </w:rPr>
        <w:t xml:space="preserve">Carte </w:t>
      </w:r>
      <w:proofErr w:type="spellStart"/>
      <w:r w:rsidRPr="006858C0">
        <w:rPr>
          <w:rFonts w:ascii="Book Antiqua" w:hAnsi="Book Antiqua"/>
          <w:b/>
          <w:bCs/>
          <w:sz w:val="24"/>
          <w:szCs w:val="24"/>
        </w:rPr>
        <w:t>Wave</w:t>
      </w:r>
      <w:proofErr w:type="spellEnd"/>
    </w:p>
    <w:p w14:paraId="349EACD0" w14:textId="77777777" w:rsidR="006858C0" w:rsidRPr="006858C0" w:rsidRDefault="006858C0" w:rsidP="006858C0">
      <w:pPr>
        <w:numPr>
          <w:ilvl w:val="1"/>
          <w:numId w:val="18"/>
        </w:numPr>
        <w:rPr>
          <w:rFonts w:ascii="Book Antiqua" w:hAnsi="Book Antiqua"/>
          <w:b/>
          <w:bCs/>
          <w:sz w:val="24"/>
          <w:szCs w:val="24"/>
        </w:rPr>
      </w:pPr>
      <w:r w:rsidRPr="006858C0">
        <w:rPr>
          <w:rFonts w:ascii="Book Antiqua" w:hAnsi="Book Antiqua"/>
          <w:b/>
          <w:bCs/>
          <w:sz w:val="24"/>
          <w:szCs w:val="24"/>
        </w:rPr>
        <w:t>Orange Money</w:t>
      </w:r>
    </w:p>
    <w:p w14:paraId="46586F6B" w14:textId="77777777" w:rsidR="006858C0" w:rsidRPr="006858C0" w:rsidRDefault="006858C0" w:rsidP="006858C0">
      <w:pPr>
        <w:numPr>
          <w:ilvl w:val="0"/>
          <w:numId w:val="18"/>
        </w:numPr>
        <w:rPr>
          <w:rFonts w:ascii="Book Antiqua" w:hAnsi="Book Antiqua"/>
          <w:b/>
          <w:bCs/>
          <w:sz w:val="24"/>
          <w:szCs w:val="24"/>
        </w:rPr>
      </w:pPr>
      <w:r w:rsidRPr="006858C0">
        <w:rPr>
          <w:rFonts w:ascii="Book Antiqua" w:hAnsi="Book Antiqua"/>
          <w:b/>
          <w:bCs/>
          <w:sz w:val="24"/>
          <w:szCs w:val="24"/>
        </w:rPr>
        <w:t>Gestion de la monnaie reportée sur une commande future.</w:t>
      </w:r>
    </w:p>
    <w:p w14:paraId="49B73D21" w14:textId="77777777" w:rsidR="006858C0" w:rsidRPr="006858C0" w:rsidRDefault="006858C0" w:rsidP="006858C0">
      <w:pPr>
        <w:rPr>
          <w:rFonts w:ascii="Book Antiqua" w:hAnsi="Book Antiqua"/>
          <w:b/>
          <w:bCs/>
          <w:sz w:val="24"/>
          <w:szCs w:val="24"/>
        </w:rPr>
      </w:pPr>
      <w:r w:rsidRPr="006858C0">
        <w:rPr>
          <w:rFonts w:ascii="Book Antiqua" w:hAnsi="Book Antiqua"/>
          <w:b/>
          <w:bCs/>
          <w:sz w:val="24"/>
          <w:szCs w:val="24"/>
        </w:rPr>
        <w:t>2.4 Gestion des comptes utilisateurs</w:t>
      </w:r>
    </w:p>
    <w:p w14:paraId="15B0EBFD" w14:textId="77777777" w:rsidR="006858C0" w:rsidRPr="006858C0" w:rsidRDefault="006858C0" w:rsidP="006858C0">
      <w:pPr>
        <w:numPr>
          <w:ilvl w:val="0"/>
          <w:numId w:val="19"/>
        </w:numPr>
        <w:rPr>
          <w:rFonts w:ascii="Book Antiqua" w:hAnsi="Book Antiqua"/>
          <w:b/>
          <w:bCs/>
          <w:sz w:val="24"/>
          <w:szCs w:val="24"/>
        </w:rPr>
      </w:pPr>
      <w:r w:rsidRPr="006858C0">
        <w:rPr>
          <w:rFonts w:ascii="Book Antiqua" w:hAnsi="Book Antiqua"/>
          <w:b/>
          <w:bCs/>
          <w:sz w:val="24"/>
          <w:szCs w:val="24"/>
        </w:rPr>
        <w:t>Création d’un compte étudiant (nom, prénom, numéro étudiant, moyen de paiement préféré).</w:t>
      </w:r>
    </w:p>
    <w:p w14:paraId="3F5A09F3" w14:textId="77777777" w:rsidR="006858C0" w:rsidRPr="006858C0" w:rsidRDefault="006858C0" w:rsidP="006858C0">
      <w:pPr>
        <w:numPr>
          <w:ilvl w:val="0"/>
          <w:numId w:val="19"/>
        </w:numPr>
        <w:rPr>
          <w:rFonts w:ascii="Book Antiqua" w:hAnsi="Book Antiqua"/>
          <w:b/>
          <w:bCs/>
          <w:sz w:val="24"/>
          <w:szCs w:val="24"/>
        </w:rPr>
      </w:pPr>
      <w:r w:rsidRPr="006858C0">
        <w:rPr>
          <w:rFonts w:ascii="Book Antiqua" w:hAnsi="Book Antiqua"/>
          <w:b/>
          <w:bCs/>
          <w:sz w:val="24"/>
          <w:szCs w:val="24"/>
        </w:rPr>
        <w:t>Suivi des commandes et des transactions.</w:t>
      </w:r>
    </w:p>
    <w:p w14:paraId="7C3C7C3A" w14:textId="77777777" w:rsidR="006858C0" w:rsidRPr="006858C0" w:rsidRDefault="006858C0" w:rsidP="006858C0">
      <w:pPr>
        <w:numPr>
          <w:ilvl w:val="0"/>
          <w:numId w:val="19"/>
        </w:numPr>
        <w:rPr>
          <w:rFonts w:ascii="Book Antiqua" w:hAnsi="Book Antiqua"/>
          <w:b/>
          <w:bCs/>
          <w:sz w:val="24"/>
          <w:szCs w:val="24"/>
        </w:rPr>
      </w:pPr>
      <w:r w:rsidRPr="006858C0">
        <w:rPr>
          <w:rFonts w:ascii="Book Antiqua" w:hAnsi="Book Antiqua"/>
          <w:b/>
          <w:bCs/>
          <w:sz w:val="24"/>
          <w:szCs w:val="24"/>
        </w:rPr>
        <w:t>Historique des paiements et des montants reportés.</w:t>
      </w:r>
    </w:p>
    <w:p w14:paraId="3776ABD1" w14:textId="77777777" w:rsidR="006858C0" w:rsidRPr="006858C0" w:rsidRDefault="006858C0" w:rsidP="006858C0">
      <w:pPr>
        <w:rPr>
          <w:rFonts w:ascii="Book Antiqua" w:hAnsi="Book Antiqua"/>
          <w:b/>
          <w:bCs/>
          <w:sz w:val="24"/>
          <w:szCs w:val="24"/>
        </w:rPr>
      </w:pPr>
      <w:r w:rsidRPr="006858C0">
        <w:rPr>
          <w:rFonts w:ascii="Book Antiqua" w:hAnsi="Book Antiqua"/>
          <w:b/>
          <w:bCs/>
          <w:sz w:val="24"/>
          <w:szCs w:val="24"/>
        </w:rPr>
        <w:t>2.5 Interface administrateur (gestion cantine)</w:t>
      </w:r>
    </w:p>
    <w:p w14:paraId="5EAA3662" w14:textId="77777777" w:rsidR="006858C0" w:rsidRPr="006858C0" w:rsidRDefault="006858C0" w:rsidP="006858C0">
      <w:pPr>
        <w:numPr>
          <w:ilvl w:val="0"/>
          <w:numId w:val="20"/>
        </w:numPr>
        <w:rPr>
          <w:rFonts w:ascii="Book Antiqua" w:hAnsi="Book Antiqua"/>
          <w:b/>
          <w:bCs/>
          <w:sz w:val="24"/>
          <w:szCs w:val="24"/>
        </w:rPr>
      </w:pPr>
      <w:r w:rsidRPr="006858C0">
        <w:rPr>
          <w:rFonts w:ascii="Book Antiqua" w:hAnsi="Book Antiqua"/>
          <w:b/>
          <w:bCs/>
          <w:sz w:val="24"/>
          <w:szCs w:val="24"/>
        </w:rPr>
        <w:t>Gestion des menus et des prix.</w:t>
      </w:r>
    </w:p>
    <w:p w14:paraId="42F5360D" w14:textId="77777777" w:rsidR="006858C0" w:rsidRPr="006858C0" w:rsidRDefault="006858C0" w:rsidP="006858C0">
      <w:pPr>
        <w:numPr>
          <w:ilvl w:val="0"/>
          <w:numId w:val="20"/>
        </w:numPr>
        <w:rPr>
          <w:rFonts w:ascii="Book Antiqua" w:hAnsi="Book Antiqua"/>
          <w:b/>
          <w:bCs/>
          <w:sz w:val="24"/>
          <w:szCs w:val="24"/>
        </w:rPr>
      </w:pPr>
      <w:r w:rsidRPr="006858C0">
        <w:rPr>
          <w:rFonts w:ascii="Book Antiqua" w:hAnsi="Book Antiqua"/>
          <w:b/>
          <w:bCs/>
          <w:sz w:val="24"/>
          <w:szCs w:val="24"/>
        </w:rPr>
        <w:t>Suivi des commandes en temps réel.</w:t>
      </w:r>
    </w:p>
    <w:p w14:paraId="54277281" w14:textId="77777777" w:rsidR="006858C0" w:rsidRPr="006858C0" w:rsidRDefault="006858C0" w:rsidP="006858C0">
      <w:pPr>
        <w:numPr>
          <w:ilvl w:val="0"/>
          <w:numId w:val="20"/>
        </w:numPr>
        <w:rPr>
          <w:rFonts w:ascii="Book Antiqua" w:hAnsi="Book Antiqua"/>
          <w:b/>
          <w:bCs/>
          <w:sz w:val="24"/>
          <w:szCs w:val="24"/>
        </w:rPr>
      </w:pPr>
      <w:r w:rsidRPr="006858C0">
        <w:rPr>
          <w:rFonts w:ascii="Book Antiqua" w:hAnsi="Book Antiqua"/>
          <w:b/>
          <w:bCs/>
          <w:sz w:val="24"/>
          <w:szCs w:val="24"/>
        </w:rPr>
        <w:t>Gestion des paiements et des reports de monnaie.</w:t>
      </w:r>
    </w:p>
    <w:p w14:paraId="08609A48" w14:textId="77777777" w:rsidR="006858C0" w:rsidRPr="006858C0" w:rsidRDefault="003D2887" w:rsidP="006858C0">
      <w:pPr>
        <w:rPr>
          <w:rFonts w:ascii="Book Antiqua" w:hAnsi="Book Antiqua"/>
          <w:b/>
          <w:bCs/>
          <w:sz w:val="24"/>
          <w:szCs w:val="24"/>
        </w:rPr>
      </w:pPr>
      <w:r>
        <w:rPr>
          <w:rFonts w:ascii="Book Antiqua" w:hAnsi="Book Antiqua"/>
          <w:b/>
          <w:bCs/>
          <w:sz w:val="24"/>
          <w:szCs w:val="24"/>
        </w:rPr>
        <w:pict w14:anchorId="642A1CC4">
          <v:rect id="_x0000_i1026" style="width:0;height:1.5pt" o:hralign="center" o:hrstd="t" o:hr="t" fillcolor="#a0a0a0" stroked="f"/>
        </w:pict>
      </w:r>
    </w:p>
    <w:p w14:paraId="7D0B6058" w14:textId="77777777" w:rsidR="006858C0" w:rsidRPr="006858C0" w:rsidRDefault="006858C0" w:rsidP="006858C0">
      <w:pPr>
        <w:numPr>
          <w:ilvl w:val="0"/>
          <w:numId w:val="21"/>
        </w:numPr>
        <w:rPr>
          <w:rFonts w:ascii="Book Antiqua" w:hAnsi="Book Antiqua"/>
          <w:b/>
          <w:bCs/>
          <w:sz w:val="24"/>
          <w:szCs w:val="24"/>
        </w:rPr>
      </w:pPr>
      <w:r w:rsidRPr="006858C0">
        <w:rPr>
          <w:rFonts w:ascii="Book Antiqua" w:hAnsi="Book Antiqua"/>
          <w:b/>
          <w:bCs/>
          <w:sz w:val="24"/>
          <w:szCs w:val="24"/>
        </w:rPr>
        <w:t>Contraintes techniques</w:t>
      </w:r>
    </w:p>
    <w:p w14:paraId="387C05E8" w14:textId="77777777" w:rsidR="006858C0" w:rsidRPr="006858C0" w:rsidRDefault="006858C0" w:rsidP="006858C0">
      <w:pPr>
        <w:rPr>
          <w:rFonts w:ascii="Book Antiqua" w:hAnsi="Book Antiqua"/>
          <w:b/>
          <w:bCs/>
          <w:sz w:val="24"/>
          <w:szCs w:val="24"/>
        </w:rPr>
      </w:pPr>
      <w:r w:rsidRPr="006858C0">
        <w:rPr>
          <w:rFonts w:ascii="Book Antiqua" w:hAnsi="Book Antiqua"/>
          <w:b/>
          <w:bCs/>
          <w:sz w:val="24"/>
          <w:szCs w:val="24"/>
        </w:rPr>
        <w:t>3.1 Plateforme</w:t>
      </w:r>
    </w:p>
    <w:p w14:paraId="08FB6B87" w14:textId="77777777" w:rsidR="006858C0" w:rsidRPr="006858C0" w:rsidRDefault="006858C0" w:rsidP="006858C0">
      <w:pPr>
        <w:numPr>
          <w:ilvl w:val="0"/>
          <w:numId w:val="22"/>
        </w:numPr>
        <w:rPr>
          <w:rFonts w:ascii="Book Antiqua" w:hAnsi="Book Antiqua"/>
          <w:b/>
          <w:bCs/>
          <w:sz w:val="24"/>
          <w:szCs w:val="24"/>
        </w:rPr>
      </w:pPr>
      <w:r w:rsidRPr="006858C0">
        <w:rPr>
          <w:rFonts w:ascii="Book Antiqua" w:hAnsi="Book Antiqua"/>
          <w:b/>
          <w:bCs/>
          <w:sz w:val="24"/>
          <w:szCs w:val="24"/>
        </w:rPr>
        <w:t>Application web et mobile responsive.</w:t>
      </w:r>
    </w:p>
    <w:p w14:paraId="3058D024" w14:textId="77777777" w:rsidR="006858C0" w:rsidRPr="006858C0" w:rsidRDefault="006858C0" w:rsidP="006858C0">
      <w:pPr>
        <w:rPr>
          <w:rFonts w:ascii="Book Antiqua" w:hAnsi="Book Antiqua"/>
          <w:b/>
          <w:bCs/>
          <w:sz w:val="24"/>
          <w:szCs w:val="24"/>
        </w:rPr>
      </w:pPr>
      <w:r w:rsidRPr="006858C0">
        <w:rPr>
          <w:rFonts w:ascii="Book Antiqua" w:hAnsi="Book Antiqua"/>
          <w:b/>
          <w:bCs/>
          <w:sz w:val="24"/>
          <w:szCs w:val="24"/>
        </w:rPr>
        <w:t>3.2 Technologies</w:t>
      </w:r>
    </w:p>
    <w:p w14:paraId="5A35D476" w14:textId="77777777" w:rsidR="006858C0" w:rsidRPr="006858C0" w:rsidRDefault="006858C0" w:rsidP="006858C0">
      <w:pPr>
        <w:numPr>
          <w:ilvl w:val="0"/>
          <w:numId w:val="23"/>
        </w:numPr>
        <w:rPr>
          <w:rFonts w:ascii="Book Antiqua" w:hAnsi="Book Antiqua"/>
          <w:b/>
          <w:bCs/>
          <w:sz w:val="24"/>
          <w:szCs w:val="24"/>
        </w:rPr>
      </w:pPr>
      <w:r w:rsidRPr="006858C0">
        <w:rPr>
          <w:rFonts w:ascii="Book Antiqua" w:hAnsi="Book Antiqua"/>
          <w:b/>
          <w:bCs/>
          <w:sz w:val="24"/>
          <w:szCs w:val="24"/>
        </w:rPr>
        <w:t>Backend : Spring Boot (Java)</w:t>
      </w:r>
    </w:p>
    <w:p w14:paraId="5E249579" w14:textId="77777777" w:rsidR="006858C0" w:rsidRPr="006858C0" w:rsidRDefault="006858C0" w:rsidP="006858C0">
      <w:pPr>
        <w:numPr>
          <w:ilvl w:val="0"/>
          <w:numId w:val="23"/>
        </w:numPr>
        <w:rPr>
          <w:rFonts w:ascii="Book Antiqua" w:hAnsi="Book Antiqua"/>
          <w:b/>
          <w:bCs/>
          <w:sz w:val="24"/>
          <w:szCs w:val="24"/>
        </w:rPr>
      </w:pPr>
      <w:r w:rsidRPr="006858C0">
        <w:rPr>
          <w:rFonts w:ascii="Book Antiqua" w:hAnsi="Book Antiqua"/>
          <w:b/>
          <w:bCs/>
          <w:sz w:val="24"/>
          <w:szCs w:val="24"/>
        </w:rPr>
        <w:t>Base de données : PostgreSQL</w:t>
      </w:r>
    </w:p>
    <w:p w14:paraId="3C871E4C" w14:textId="77777777" w:rsidR="006858C0" w:rsidRPr="006858C0" w:rsidRDefault="006858C0" w:rsidP="006858C0">
      <w:pPr>
        <w:numPr>
          <w:ilvl w:val="0"/>
          <w:numId w:val="23"/>
        </w:numPr>
        <w:rPr>
          <w:rFonts w:ascii="Book Antiqua" w:hAnsi="Book Antiqua"/>
          <w:b/>
          <w:bCs/>
          <w:sz w:val="24"/>
          <w:szCs w:val="24"/>
        </w:rPr>
      </w:pPr>
      <w:proofErr w:type="spellStart"/>
      <w:r w:rsidRPr="006858C0">
        <w:rPr>
          <w:rFonts w:ascii="Book Antiqua" w:hAnsi="Book Antiqua"/>
          <w:b/>
          <w:bCs/>
          <w:sz w:val="24"/>
          <w:szCs w:val="24"/>
        </w:rPr>
        <w:t>Frontend</w:t>
      </w:r>
      <w:proofErr w:type="spellEnd"/>
      <w:r w:rsidRPr="006858C0">
        <w:rPr>
          <w:rFonts w:ascii="Book Antiqua" w:hAnsi="Book Antiqua"/>
          <w:b/>
          <w:bCs/>
          <w:sz w:val="24"/>
          <w:szCs w:val="24"/>
        </w:rPr>
        <w:t xml:space="preserve"> : </w:t>
      </w:r>
      <w:proofErr w:type="spellStart"/>
      <w:r w:rsidRPr="006858C0">
        <w:rPr>
          <w:rFonts w:ascii="Book Antiqua" w:hAnsi="Book Antiqua"/>
          <w:b/>
          <w:bCs/>
          <w:sz w:val="24"/>
          <w:szCs w:val="24"/>
        </w:rPr>
        <w:t>React</w:t>
      </w:r>
      <w:proofErr w:type="spellEnd"/>
      <w:r w:rsidRPr="006858C0">
        <w:rPr>
          <w:rFonts w:ascii="Book Antiqua" w:hAnsi="Book Antiqua"/>
          <w:b/>
          <w:bCs/>
          <w:sz w:val="24"/>
          <w:szCs w:val="24"/>
        </w:rPr>
        <w:t xml:space="preserve"> ou Flutter</w:t>
      </w:r>
    </w:p>
    <w:p w14:paraId="26A20D32" w14:textId="77777777" w:rsidR="006858C0" w:rsidRPr="006858C0" w:rsidRDefault="006858C0" w:rsidP="006858C0">
      <w:pPr>
        <w:rPr>
          <w:rFonts w:ascii="Book Antiqua" w:hAnsi="Book Antiqua"/>
          <w:b/>
          <w:bCs/>
          <w:sz w:val="24"/>
          <w:szCs w:val="24"/>
        </w:rPr>
      </w:pPr>
      <w:r w:rsidRPr="006858C0">
        <w:rPr>
          <w:rFonts w:ascii="Book Antiqua" w:hAnsi="Book Antiqua"/>
          <w:b/>
          <w:bCs/>
          <w:sz w:val="24"/>
          <w:szCs w:val="24"/>
        </w:rPr>
        <w:t>3.3 Sécurité</w:t>
      </w:r>
    </w:p>
    <w:p w14:paraId="31E10ADC" w14:textId="77777777" w:rsidR="006858C0" w:rsidRPr="006858C0" w:rsidRDefault="006858C0" w:rsidP="006858C0">
      <w:pPr>
        <w:numPr>
          <w:ilvl w:val="0"/>
          <w:numId w:val="24"/>
        </w:numPr>
        <w:rPr>
          <w:rFonts w:ascii="Book Antiqua" w:hAnsi="Book Antiqua"/>
          <w:b/>
          <w:bCs/>
          <w:sz w:val="24"/>
          <w:szCs w:val="24"/>
        </w:rPr>
      </w:pPr>
      <w:r w:rsidRPr="006858C0">
        <w:rPr>
          <w:rFonts w:ascii="Book Antiqua" w:hAnsi="Book Antiqua"/>
          <w:b/>
          <w:bCs/>
          <w:sz w:val="24"/>
          <w:szCs w:val="24"/>
        </w:rPr>
        <w:t>Sécurisation des paiements et des transactions.</w:t>
      </w:r>
    </w:p>
    <w:p w14:paraId="216A6FA4" w14:textId="77777777" w:rsidR="006858C0" w:rsidRPr="006858C0" w:rsidRDefault="006858C0" w:rsidP="006858C0">
      <w:pPr>
        <w:numPr>
          <w:ilvl w:val="0"/>
          <w:numId w:val="24"/>
        </w:numPr>
        <w:rPr>
          <w:rFonts w:ascii="Book Antiqua" w:hAnsi="Book Antiqua"/>
          <w:b/>
          <w:bCs/>
          <w:sz w:val="24"/>
          <w:szCs w:val="24"/>
        </w:rPr>
      </w:pPr>
      <w:r w:rsidRPr="006858C0">
        <w:rPr>
          <w:rFonts w:ascii="Book Antiqua" w:hAnsi="Book Antiqua"/>
          <w:b/>
          <w:bCs/>
          <w:sz w:val="24"/>
          <w:szCs w:val="24"/>
        </w:rPr>
        <w:t>Protection des données personnelles des étudiants.</w:t>
      </w:r>
    </w:p>
    <w:p w14:paraId="0B49B8A1" w14:textId="77777777" w:rsidR="006858C0" w:rsidRPr="006858C0" w:rsidRDefault="003D2887" w:rsidP="006858C0">
      <w:pPr>
        <w:rPr>
          <w:rFonts w:ascii="Book Antiqua" w:hAnsi="Book Antiqua"/>
          <w:b/>
          <w:bCs/>
          <w:sz w:val="24"/>
          <w:szCs w:val="24"/>
        </w:rPr>
      </w:pPr>
      <w:r>
        <w:rPr>
          <w:rFonts w:ascii="Book Antiqua" w:hAnsi="Book Antiqua"/>
          <w:b/>
          <w:bCs/>
          <w:sz w:val="24"/>
          <w:szCs w:val="24"/>
        </w:rPr>
        <w:pict w14:anchorId="3E9E7CB8">
          <v:rect id="_x0000_i1027" style="width:0;height:1.5pt" o:hralign="center" o:hrstd="t" o:hr="t" fillcolor="#a0a0a0" stroked="f"/>
        </w:pict>
      </w:r>
    </w:p>
    <w:p w14:paraId="263CA7FF" w14:textId="77777777" w:rsidR="006858C0" w:rsidRPr="006858C0" w:rsidRDefault="006858C0" w:rsidP="006858C0">
      <w:pPr>
        <w:numPr>
          <w:ilvl w:val="0"/>
          <w:numId w:val="25"/>
        </w:numPr>
        <w:rPr>
          <w:rFonts w:ascii="Book Antiqua" w:hAnsi="Book Antiqua"/>
          <w:b/>
          <w:bCs/>
          <w:sz w:val="24"/>
          <w:szCs w:val="24"/>
        </w:rPr>
      </w:pPr>
      <w:r w:rsidRPr="006858C0">
        <w:rPr>
          <w:rFonts w:ascii="Book Antiqua" w:hAnsi="Book Antiqua"/>
          <w:b/>
          <w:bCs/>
          <w:sz w:val="24"/>
          <w:szCs w:val="24"/>
        </w:rPr>
        <w:t>Contraintes et exigences</w:t>
      </w:r>
    </w:p>
    <w:p w14:paraId="00059B43" w14:textId="77777777" w:rsidR="006858C0" w:rsidRPr="006858C0" w:rsidRDefault="006858C0" w:rsidP="006858C0">
      <w:pPr>
        <w:numPr>
          <w:ilvl w:val="0"/>
          <w:numId w:val="26"/>
        </w:numPr>
        <w:rPr>
          <w:rFonts w:ascii="Book Antiqua" w:hAnsi="Book Antiqua"/>
          <w:b/>
          <w:bCs/>
          <w:sz w:val="24"/>
          <w:szCs w:val="24"/>
        </w:rPr>
      </w:pPr>
      <w:r w:rsidRPr="006858C0">
        <w:rPr>
          <w:rFonts w:ascii="Book Antiqua" w:hAnsi="Book Antiqua"/>
          <w:b/>
          <w:bCs/>
          <w:sz w:val="24"/>
          <w:szCs w:val="24"/>
        </w:rPr>
        <w:t>L’application doit être simple d’utilisation pour les étudiants et le personnel de la cantine.</w:t>
      </w:r>
    </w:p>
    <w:p w14:paraId="72220099" w14:textId="77777777" w:rsidR="006858C0" w:rsidRPr="006858C0" w:rsidRDefault="006858C0" w:rsidP="006858C0">
      <w:pPr>
        <w:numPr>
          <w:ilvl w:val="0"/>
          <w:numId w:val="26"/>
        </w:numPr>
        <w:rPr>
          <w:rFonts w:ascii="Book Antiqua" w:hAnsi="Book Antiqua"/>
          <w:b/>
          <w:bCs/>
          <w:sz w:val="24"/>
          <w:szCs w:val="24"/>
        </w:rPr>
      </w:pPr>
      <w:r w:rsidRPr="006858C0">
        <w:rPr>
          <w:rFonts w:ascii="Book Antiqua" w:hAnsi="Book Antiqua"/>
          <w:b/>
          <w:bCs/>
          <w:sz w:val="24"/>
          <w:szCs w:val="24"/>
        </w:rPr>
        <w:t>Elle doit permettre un traitement rapide des commandes pour éviter les files d’attente.</w:t>
      </w:r>
    </w:p>
    <w:p w14:paraId="1D7DF4AE" w14:textId="77777777" w:rsidR="006858C0" w:rsidRPr="006858C0" w:rsidRDefault="006858C0" w:rsidP="006858C0">
      <w:pPr>
        <w:numPr>
          <w:ilvl w:val="0"/>
          <w:numId w:val="26"/>
        </w:numPr>
        <w:rPr>
          <w:rFonts w:ascii="Book Antiqua" w:hAnsi="Book Antiqua"/>
          <w:b/>
          <w:bCs/>
          <w:sz w:val="24"/>
          <w:szCs w:val="24"/>
        </w:rPr>
      </w:pPr>
      <w:r w:rsidRPr="006858C0">
        <w:rPr>
          <w:rFonts w:ascii="Book Antiqua" w:hAnsi="Book Antiqua"/>
          <w:b/>
          <w:bCs/>
          <w:sz w:val="24"/>
          <w:szCs w:val="24"/>
        </w:rPr>
        <w:lastRenderedPageBreak/>
        <w:t>La gestion des paiements doit être fiable et sécurisée.</w:t>
      </w:r>
    </w:p>
    <w:p w14:paraId="04208BA9" w14:textId="77777777" w:rsidR="006858C0" w:rsidRPr="006858C0" w:rsidRDefault="006858C0" w:rsidP="006858C0">
      <w:pPr>
        <w:numPr>
          <w:ilvl w:val="0"/>
          <w:numId w:val="26"/>
        </w:numPr>
        <w:rPr>
          <w:rFonts w:ascii="Book Antiqua" w:hAnsi="Book Antiqua"/>
          <w:b/>
          <w:bCs/>
          <w:sz w:val="24"/>
          <w:szCs w:val="24"/>
        </w:rPr>
      </w:pPr>
      <w:r w:rsidRPr="006858C0">
        <w:rPr>
          <w:rFonts w:ascii="Book Antiqua" w:hAnsi="Book Antiqua"/>
          <w:b/>
          <w:bCs/>
          <w:sz w:val="24"/>
          <w:szCs w:val="24"/>
        </w:rPr>
        <w:t>Une solution doit être mise en place pour éviter les abus liés au report de monnaie.</w:t>
      </w:r>
    </w:p>
    <w:p w14:paraId="6F9A7AB4" w14:textId="77777777" w:rsidR="006858C0" w:rsidRPr="006858C0" w:rsidRDefault="003D2887" w:rsidP="006858C0">
      <w:pPr>
        <w:rPr>
          <w:rFonts w:ascii="Book Antiqua" w:hAnsi="Book Antiqua"/>
          <w:b/>
          <w:bCs/>
          <w:sz w:val="24"/>
          <w:szCs w:val="24"/>
        </w:rPr>
      </w:pPr>
      <w:r>
        <w:rPr>
          <w:rFonts w:ascii="Book Antiqua" w:hAnsi="Book Antiqua"/>
          <w:b/>
          <w:bCs/>
          <w:sz w:val="24"/>
          <w:szCs w:val="24"/>
        </w:rPr>
        <w:pict w14:anchorId="61237FCD">
          <v:rect id="_x0000_i1028" style="width:0;height:1.5pt" o:hralign="center" o:hrstd="t" o:hr="t" fillcolor="#a0a0a0" stroked="f"/>
        </w:pict>
      </w:r>
    </w:p>
    <w:p w14:paraId="146240F5" w14:textId="77777777" w:rsidR="006858C0" w:rsidRPr="006858C0" w:rsidRDefault="006858C0" w:rsidP="006858C0">
      <w:pPr>
        <w:numPr>
          <w:ilvl w:val="0"/>
          <w:numId w:val="27"/>
        </w:numPr>
        <w:rPr>
          <w:rFonts w:ascii="Book Antiqua" w:hAnsi="Book Antiqua"/>
          <w:b/>
          <w:bCs/>
          <w:sz w:val="24"/>
          <w:szCs w:val="24"/>
        </w:rPr>
      </w:pPr>
      <w:r w:rsidRPr="006858C0">
        <w:rPr>
          <w:rFonts w:ascii="Book Antiqua" w:hAnsi="Book Antiqua"/>
          <w:b/>
          <w:bCs/>
          <w:sz w:val="24"/>
          <w:szCs w:val="24"/>
        </w:rPr>
        <w:t>Planning et Déploiement</w:t>
      </w:r>
    </w:p>
    <w:p w14:paraId="1862AA55" w14:textId="77777777" w:rsidR="006858C0" w:rsidRPr="006858C0" w:rsidRDefault="006858C0" w:rsidP="006858C0">
      <w:pPr>
        <w:rPr>
          <w:rFonts w:ascii="Book Antiqua" w:hAnsi="Book Antiqua"/>
          <w:b/>
          <w:bCs/>
          <w:sz w:val="24"/>
          <w:szCs w:val="24"/>
        </w:rPr>
      </w:pPr>
      <w:r w:rsidRPr="006858C0">
        <w:rPr>
          <w:rFonts w:ascii="Book Antiqua" w:hAnsi="Book Antiqua"/>
          <w:b/>
          <w:bCs/>
          <w:sz w:val="24"/>
          <w:szCs w:val="24"/>
        </w:rPr>
        <w:t>5.1 Étapes du projet</w:t>
      </w:r>
    </w:p>
    <w:p w14:paraId="1C2D429E" w14:textId="77777777" w:rsidR="006858C0" w:rsidRPr="006858C0" w:rsidRDefault="006858C0" w:rsidP="006858C0">
      <w:pPr>
        <w:numPr>
          <w:ilvl w:val="0"/>
          <w:numId w:val="28"/>
        </w:numPr>
        <w:rPr>
          <w:rFonts w:ascii="Book Antiqua" w:hAnsi="Book Antiqua"/>
          <w:b/>
          <w:bCs/>
          <w:sz w:val="24"/>
          <w:szCs w:val="24"/>
        </w:rPr>
      </w:pPr>
      <w:r w:rsidRPr="006858C0">
        <w:rPr>
          <w:rFonts w:ascii="Book Antiqua" w:hAnsi="Book Antiqua"/>
          <w:b/>
          <w:bCs/>
          <w:sz w:val="24"/>
          <w:szCs w:val="24"/>
        </w:rPr>
        <w:t>Étude des besoins et validation des fon</w:t>
      </w:r>
      <w:bookmarkStart w:id="0" w:name="_GoBack"/>
      <w:bookmarkEnd w:id="0"/>
      <w:r w:rsidRPr="006858C0">
        <w:rPr>
          <w:rFonts w:ascii="Book Antiqua" w:hAnsi="Book Antiqua"/>
          <w:b/>
          <w:bCs/>
          <w:sz w:val="24"/>
          <w:szCs w:val="24"/>
        </w:rPr>
        <w:t>ctionnalités.</w:t>
      </w:r>
    </w:p>
    <w:p w14:paraId="0F6162AC" w14:textId="77777777" w:rsidR="006858C0" w:rsidRPr="006858C0" w:rsidRDefault="006858C0" w:rsidP="006858C0">
      <w:pPr>
        <w:numPr>
          <w:ilvl w:val="0"/>
          <w:numId w:val="28"/>
        </w:numPr>
        <w:rPr>
          <w:rFonts w:ascii="Book Antiqua" w:hAnsi="Book Antiqua"/>
          <w:b/>
          <w:bCs/>
          <w:sz w:val="24"/>
          <w:szCs w:val="24"/>
        </w:rPr>
      </w:pPr>
      <w:r w:rsidRPr="006858C0">
        <w:rPr>
          <w:rFonts w:ascii="Book Antiqua" w:hAnsi="Book Antiqua"/>
          <w:b/>
          <w:bCs/>
          <w:sz w:val="24"/>
          <w:szCs w:val="24"/>
        </w:rPr>
        <w:t>Développement du prototype.</w:t>
      </w:r>
    </w:p>
    <w:p w14:paraId="26130799" w14:textId="77777777" w:rsidR="006858C0" w:rsidRPr="006858C0" w:rsidRDefault="006858C0" w:rsidP="006858C0">
      <w:pPr>
        <w:numPr>
          <w:ilvl w:val="0"/>
          <w:numId w:val="28"/>
        </w:numPr>
        <w:rPr>
          <w:rFonts w:ascii="Book Antiqua" w:hAnsi="Book Antiqua"/>
          <w:b/>
          <w:bCs/>
          <w:sz w:val="24"/>
          <w:szCs w:val="24"/>
        </w:rPr>
      </w:pPr>
      <w:r w:rsidRPr="006858C0">
        <w:rPr>
          <w:rFonts w:ascii="Book Antiqua" w:hAnsi="Book Antiqua"/>
          <w:b/>
          <w:bCs/>
          <w:sz w:val="24"/>
          <w:szCs w:val="24"/>
        </w:rPr>
        <w:t>Tests et corrections.</w:t>
      </w:r>
    </w:p>
    <w:p w14:paraId="43174B61" w14:textId="77777777" w:rsidR="006858C0" w:rsidRPr="006858C0" w:rsidRDefault="006858C0" w:rsidP="006858C0">
      <w:pPr>
        <w:numPr>
          <w:ilvl w:val="0"/>
          <w:numId w:val="28"/>
        </w:numPr>
        <w:rPr>
          <w:rFonts w:ascii="Book Antiqua" w:hAnsi="Book Antiqua"/>
          <w:b/>
          <w:bCs/>
          <w:sz w:val="24"/>
          <w:szCs w:val="24"/>
        </w:rPr>
      </w:pPr>
      <w:r w:rsidRPr="006858C0">
        <w:rPr>
          <w:rFonts w:ascii="Book Antiqua" w:hAnsi="Book Antiqua"/>
          <w:b/>
          <w:bCs/>
          <w:sz w:val="24"/>
          <w:szCs w:val="24"/>
        </w:rPr>
        <w:t>Déploiement progressif avec phase pilote.</w:t>
      </w:r>
    </w:p>
    <w:p w14:paraId="6FB3970F" w14:textId="77777777" w:rsidR="006858C0" w:rsidRPr="006858C0" w:rsidRDefault="006858C0" w:rsidP="006858C0">
      <w:pPr>
        <w:numPr>
          <w:ilvl w:val="0"/>
          <w:numId w:val="28"/>
        </w:numPr>
        <w:rPr>
          <w:rFonts w:ascii="Book Antiqua" w:hAnsi="Book Antiqua"/>
          <w:b/>
          <w:bCs/>
          <w:sz w:val="24"/>
          <w:szCs w:val="24"/>
        </w:rPr>
      </w:pPr>
      <w:r w:rsidRPr="006858C0">
        <w:rPr>
          <w:rFonts w:ascii="Book Antiqua" w:hAnsi="Book Antiqua"/>
          <w:b/>
          <w:bCs/>
          <w:sz w:val="24"/>
          <w:szCs w:val="24"/>
        </w:rPr>
        <w:t>Lancement officiel et suivi.</w:t>
      </w:r>
    </w:p>
    <w:p w14:paraId="57B71DF2" w14:textId="77777777" w:rsidR="006858C0" w:rsidRPr="006858C0" w:rsidRDefault="003D2887" w:rsidP="006858C0">
      <w:pPr>
        <w:rPr>
          <w:rFonts w:ascii="Book Antiqua" w:hAnsi="Book Antiqua"/>
          <w:b/>
          <w:bCs/>
          <w:sz w:val="24"/>
          <w:szCs w:val="24"/>
        </w:rPr>
      </w:pPr>
      <w:r>
        <w:rPr>
          <w:rFonts w:ascii="Book Antiqua" w:hAnsi="Book Antiqua"/>
          <w:b/>
          <w:bCs/>
          <w:sz w:val="24"/>
          <w:szCs w:val="24"/>
        </w:rPr>
        <w:pict w14:anchorId="29EAB6F6">
          <v:rect id="_x0000_i1029" style="width:0;height:1.5pt" o:hralign="center" o:hrstd="t" o:hr="t" fillcolor="#a0a0a0" stroked="f"/>
        </w:pict>
      </w:r>
    </w:p>
    <w:p w14:paraId="2704C4BA" w14:textId="77777777" w:rsidR="006858C0" w:rsidRPr="006858C0" w:rsidRDefault="006858C0" w:rsidP="006858C0">
      <w:pPr>
        <w:numPr>
          <w:ilvl w:val="0"/>
          <w:numId w:val="29"/>
        </w:numPr>
        <w:rPr>
          <w:rFonts w:ascii="Book Antiqua" w:hAnsi="Book Antiqua"/>
          <w:b/>
          <w:bCs/>
          <w:sz w:val="24"/>
          <w:szCs w:val="24"/>
        </w:rPr>
      </w:pPr>
      <w:r w:rsidRPr="006858C0">
        <w:rPr>
          <w:rFonts w:ascii="Book Antiqua" w:hAnsi="Book Antiqua"/>
          <w:b/>
          <w:bCs/>
          <w:sz w:val="24"/>
          <w:szCs w:val="24"/>
        </w:rPr>
        <w:t>Délai et Budget</w:t>
      </w:r>
    </w:p>
    <w:p w14:paraId="7CFBD80D" w14:textId="439C9CFB" w:rsidR="006858C0" w:rsidRPr="006858C0" w:rsidRDefault="006858C0" w:rsidP="006858C0">
      <w:pPr>
        <w:rPr>
          <w:rFonts w:ascii="Book Antiqua" w:hAnsi="Book Antiqua"/>
          <w:b/>
          <w:bCs/>
          <w:sz w:val="24"/>
          <w:szCs w:val="24"/>
        </w:rPr>
      </w:pPr>
      <w:r w:rsidRPr="006858C0">
        <w:rPr>
          <w:rFonts w:ascii="Book Antiqua" w:hAnsi="Book Antiqua"/>
          <w:b/>
          <w:bCs/>
          <w:sz w:val="24"/>
          <w:szCs w:val="24"/>
        </w:rPr>
        <w:t>6.1 Délai</w:t>
      </w:r>
      <w:r w:rsidRPr="006858C0">
        <w:rPr>
          <w:rFonts w:ascii="Book Antiqua" w:hAnsi="Book Antiqua"/>
          <w:b/>
          <w:bCs/>
          <w:sz w:val="24"/>
          <w:szCs w:val="24"/>
        </w:rPr>
        <w:br/>
        <w:t xml:space="preserve">Le projet doit être finalisé en </w:t>
      </w:r>
      <w:r w:rsidR="00E04A06">
        <w:rPr>
          <w:rFonts w:ascii="Book Antiqua" w:hAnsi="Book Antiqua"/>
          <w:b/>
          <w:bCs/>
          <w:sz w:val="24"/>
          <w:szCs w:val="24"/>
        </w:rPr>
        <w:t>3</w:t>
      </w:r>
      <w:r w:rsidRPr="006858C0">
        <w:rPr>
          <w:rFonts w:ascii="Book Antiqua" w:hAnsi="Book Antiqua"/>
          <w:b/>
          <w:bCs/>
          <w:sz w:val="24"/>
          <w:szCs w:val="24"/>
        </w:rPr>
        <w:t xml:space="preserve"> mois à compter de la date de validation du cahier des charges. La phase pilote sera mise en place </w:t>
      </w:r>
      <w:r w:rsidR="00E04A06">
        <w:rPr>
          <w:rFonts w:ascii="Book Antiqua" w:hAnsi="Book Antiqua"/>
          <w:b/>
          <w:bCs/>
          <w:sz w:val="24"/>
          <w:szCs w:val="24"/>
        </w:rPr>
        <w:t>6</w:t>
      </w:r>
      <w:r w:rsidRPr="006858C0">
        <w:rPr>
          <w:rFonts w:ascii="Book Antiqua" w:hAnsi="Book Antiqua"/>
          <w:b/>
          <w:bCs/>
          <w:sz w:val="24"/>
          <w:szCs w:val="24"/>
        </w:rPr>
        <w:t xml:space="preserve"> semaines avant le lancement officiel pour recueillir les retours des utilisateurs et effectuer les ajustements nécessaires.</w:t>
      </w:r>
    </w:p>
    <w:p w14:paraId="649C6BAC" w14:textId="215C0BC5" w:rsidR="006858C0" w:rsidRPr="006858C0" w:rsidRDefault="006858C0" w:rsidP="006858C0">
      <w:pPr>
        <w:rPr>
          <w:rFonts w:ascii="Book Antiqua" w:hAnsi="Book Antiqua"/>
          <w:b/>
          <w:bCs/>
          <w:sz w:val="24"/>
          <w:szCs w:val="24"/>
        </w:rPr>
      </w:pPr>
      <w:r w:rsidRPr="006858C0">
        <w:rPr>
          <w:rFonts w:ascii="Book Antiqua" w:hAnsi="Book Antiqua"/>
          <w:b/>
          <w:bCs/>
          <w:sz w:val="24"/>
          <w:szCs w:val="24"/>
        </w:rPr>
        <w:t>6.2 Budget</w:t>
      </w:r>
      <w:r w:rsidRPr="006858C0">
        <w:rPr>
          <w:rFonts w:ascii="Book Antiqua" w:hAnsi="Book Antiqua"/>
          <w:b/>
          <w:bCs/>
          <w:sz w:val="24"/>
          <w:szCs w:val="24"/>
        </w:rPr>
        <w:br/>
        <w:t xml:space="preserve">Le budget alloué pour la conception, le développement et la mise en place de </w:t>
      </w:r>
      <w:r w:rsidR="00E04A06">
        <w:rPr>
          <w:rFonts w:ascii="Book Antiqua" w:hAnsi="Book Antiqua"/>
          <w:b/>
          <w:bCs/>
          <w:sz w:val="24"/>
          <w:szCs w:val="24"/>
        </w:rPr>
        <w:t>l’application est estimé à 1 000 000</w:t>
      </w:r>
      <w:r w:rsidRPr="006858C0">
        <w:rPr>
          <w:rFonts w:ascii="Book Antiqua" w:hAnsi="Book Antiqua"/>
          <w:b/>
          <w:bCs/>
          <w:sz w:val="24"/>
          <w:szCs w:val="24"/>
        </w:rPr>
        <w:t xml:space="preserve"> FCFA. Ce montant couvre :</w:t>
      </w:r>
    </w:p>
    <w:p w14:paraId="5FDB968D" w14:textId="77777777" w:rsidR="006858C0" w:rsidRPr="006858C0" w:rsidRDefault="006858C0" w:rsidP="006858C0">
      <w:pPr>
        <w:numPr>
          <w:ilvl w:val="0"/>
          <w:numId w:val="30"/>
        </w:numPr>
        <w:rPr>
          <w:rFonts w:ascii="Book Antiqua" w:hAnsi="Book Antiqua"/>
          <w:b/>
          <w:bCs/>
          <w:sz w:val="24"/>
          <w:szCs w:val="24"/>
        </w:rPr>
      </w:pPr>
      <w:r w:rsidRPr="006858C0">
        <w:rPr>
          <w:rFonts w:ascii="Book Antiqua" w:hAnsi="Book Antiqua"/>
          <w:b/>
          <w:bCs/>
          <w:sz w:val="24"/>
          <w:szCs w:val="24"/>
        </w:rPr>
        <w:t>Le développement de l’application web et mobile</w:t>
      </w:r>
    </w:p>
    <w:p w14:paraId="062B7CBD" w14:textId="77777777" w:rsidR="006858C0" w:rsidRPr="006858C0" w:rsidRDefault="006858C0" w:rsidP="006858C0">
      <w:pPr>
        <w:numPr>
          <w:ilvl w:val="0"/>
          <w:numId w:val="30"/>
        </w:numPr>
        <w:rPr>
          <w:rFonts w:ascii="Book Antiqua" w:hAnsi="Book Antiqua"/>
          <w:b/>
          <w:bCs/>
          <w:sz w:val="24"/>
          <w:szCs w:val="24"/>
        </w:rPr>
      </w:pPr>
      <w:r w:rsidRPr="006858C0">
        <w:rPr>
          <w:rFonts w:ascii="Book Antiqua" w:hAnsi="Book Antiqua"/>
          <w:b/>
          <w:bCs/>
          <w:sz w:val="24"/>
          <w:szCs w:val="24"/>
        </w:rPr>
        <w:t>L’hébergement et l’infrastructure serveur</w:t>
      </w:r>
    </w:p>
    <w:p w14:paraId="4D5D0626" w14:textId="77777777" w:rsidR="006858C0" w:rsidRPr="006858C0" w:rsidRDefault="006858C0" w:rsidP="006858C0">
      <w:pPr>
        <w:numPr>
          <w:ilvl w:val="0"/>
          <w:numId w:val="30"/>
        </w:numPr>
        <w:rPr>
          <w:rFonts w:ascii="Book Antiqua" w:hAnsi="Book Antiqua"/>
          <w:b/>
          <w:bCs/>
          <w:sz w:val="24"/>
          <w:szCs w:val="24"/>
        </w:rPr>
      </w:pPr>
      <w:r w:rsidRPr="006858C0">
        <w:rPr>
          <w:rFonts w:ascii="Book Antiqua" w:hAnsi="Book Antiqua"/>
          <w:b/>
          <w:bCs/>
          <w:sz w:val="24"/>
          <w:szCs w:val="24"/>
        </w:rPr>
        <w:t>La sécurisation des transactions et des données</w:t>
      </w:r>
    </w:p>
    <w:p w14:paraId="04C1AF15" w14:textId="77777777" w:rsidR="006858C0" w:rsidRPr="006858C0" w:rsidRDefault="006858C0" w:rsidP="006858C0">
      <w:pPr>
        <w:numPr>
          <w:ilvl w:val="0"/>
          <w:numId w:val="30"/>
        </w:numPr>
        <w:rPr>
          <w:rFonts w:ascii="Book Antiqua" w:hAnsi="Book Antiqua"/>
          <w:b/>
          <w:bCs/>
          <w:sz w:val="24"/>
          <w:szCs w:val="24"/>
        </w:rPr>
      </w:pPr>
      <w:r w:rsidRPr="006858C0">
        <w:rPr>
          <w:rFonts w:ascii="Book Antiqua" w:hAnsi="Book Antiqua"/>
          <w:b/>
          <w:bCs/>
          <w:sz w:val="24"/>
          <w:szCs w:val="24"/>
        </w:rPr>
        <w:t>La formation des utilisateurs (étudiants et personnel de la cantine)</w:t>
      </w:r>
    </w:p>
    <w:p w14:paraId="156672DA" w14:textId="77777777" w:rsidR="006858C0" w:rsidRPr="006858C0" w:rsidRDefault="006858C0" w:rsidP="006858C0">
      <w:pPr>
        <w:numPr>
          <w:ilvl w:val="0"/>
          <w:numId w:val="30"/>
        </w:numPr>
        <w:rPr>
          <w:rFonts w:ascii="Book Antiqua" w:hAnsi="Book Antiqua"/>
          <w:b/>
          <w:bCs/>
          <w:sz w:val="24"/>
          <w:szCs w:val="24"/>
        </w:rPr>
      </w:pPr>
      <w:r w:rsidRPr="006858C0">
        <w:rPr>
          <w:rFonts w:ascii="Book Antiqua" w:hAnsi="Book Antiqua"/>
          <w:b/>
          <w:bCs/>
          <w:sz w:val="24"/>
          <w:szCs w:val="24"/>
        </w:rPr>
        <w:t>La maintenance et les mises à jour post-déploiement</w:t>
      </w:r>
    </w:p>
    <w:p w14:paraId="17C66788" w14:textId="77777777" w:rsidR="00361729" w:rsidRPr="002B509B" w:rsidRDefault="00361729" w:rsidP="006858C0">
      <w:pPr>
        <w:rPr>
          <w:rFonts w:ascii="Book Antiqua" w:hAnsi="Book Antiqua"/>
          <w:sz w:val="24"/>
          <w:szCs w:val="24"/>
        </w:rPr>
      </w:pPr>
    </w:p>
    <w:sectPr w:rsidR="00361729" w:rsidRPr="002B509B" w:rsidSect="001F37ED">
      <w:pgSz w:w="11906" w:h="16838"/>
      <w:pgMar w:top="1417" w:right="1417" w:bottom="1417" w:left="1417" w:header="708" w:footer="708" w:gutter="0"/>
      <w:pgBorders w:offsetFrom="page">
        <w:top w:val="weavingStrips" w:sz="12" w:space="24" w:color="auto"/>
        <w:left w:val="weavingStrips" w:sz="12" w:space="24" w:color="auto"/>
        <w:bottom w:val="weavingStrips" w:sz="12" w:space="24" w:color="auto"/>
        <w:right w:val="weavingStrips"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B843FB"/>
    <w:multiLevelType w:val="multilevel"/>
    <w:tmpl w:val="5C185D4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B97827"/>
    <w:multiLevelType w:val="multilevel"/>
    <w:tmpl w:val="795A0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540E60"/>
    <w:multiLevelType w:val="hybridMultilevel"/>
    <w:tmpl w:val="65D8AEF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4130746"/>
    <w:multiLevelType w:val="multilevel"/>
    <w:tmpl w:val="6E2AC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DC66CD"/>
    <w:multiLevelType w:val="multilevel"/>
    <w:tmpl w:val="02305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F45EC4"/>
    <w:multiLevelType w:val="multilevel"/>
    <w:tmpl w:val="7BEEFE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F473F6"/>
    <w:multiLevelType w:val="multilevel"/>
    <w:tmpl w:val="0F06C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F63DB8"/>
    <w:multiLevelType w:val="multilevel"/>
    <w:tmpl w:val="EE40A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F44606"/>
    <w:multiLevelType w:val="multilevel"/>
    <w:tmpl w:val="35C8AA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963F4F"/>
    <w:multiLevelType w:val="multilevel"/>
    <w:tmpl w:val="FA088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056609"/>
    <w:multiLevelType w:val="multilevel"/>
    <w:tmpl w:val="6714D4F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587FD9"/>
    <w:multiLevelType w:val="multilevel"/>
    <w:tmpl w:val="F7B2116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5A7F43"/>
    <w:multiLevelType w:val="multilevel"/>
    <w:tmpl w:val="FC4CA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397EB0"/>
    <w:multiLevelType w:val="multilevel"/>
    <w:tmpl w:val="DD7EE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AA40BB"/>
    <w:multiLevelType w:val="multilevel"/>
    <w:tmpl w:val="21960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FA6CD5"/>
    <w:multiLevelType w:val="multilevel"/>
    <w:tmpl w:val="FDDC7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570635"/>
    <w:multiLevelType w:val="multilevel"/>
    <w:tmpl w:val="85BC1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4509E1"/>
    <w:multiLevelType w:val="multilevel"/>
    <w:tmpl w:val="73529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2A77A9"/>
    <w:multiLevelType w:val="multilevel"/>
    <w:tmpl w:val="B7A0F40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5D16E45"/>
    <w:multiLevelType w:val="multilevel"/>
    <w:tmpl w:val="28409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5C02F5"/>
    <w:multiLevelType w:val="multilevel"/>
    <w:tmpl w:val="54EAF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9E7B77"/>
    <w:multiLevelType w:val="multilevel"/>
    <w:tmpl w:val="9A681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EB786D"/>
    <w:multiLevelType w:val="multilevel"/>
    <w:tmpl w:val="79542B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2F60EE"/>
    <w:multiLevelType w:val="multilevel"/>
    <w:tmpl w:val="9A6CA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7E3E77"/>
    <w:multiLevelType w:val="multilevel"/>
    <w:tmpl w:val="1EA40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7F26D4B"/>
    <w:multiLevelType w:val="multilevel"/>
    <w:tmpl w:val="5A2CD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9B462F1"/>
    <w:multiLevelType w:val="multilevel"/>
    <w:tmpl w:val="24D6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AC65CE"/>
    <w:multiLevelType w:val="multilevel"/>
    <w:tmpl w:val="B142A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601A3A"/>
    <w:multiLevelType w:val="multilevel"/>
    <w:tmpl w:val="C3E01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3745E0"/>
    <w:multiLevelType w:val="multilevel"/>
    <w:tmpl w:val="CF2A0E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29"/>
  </w:num>
  <w:num w:numId="3">
    <w:abstractNumId w:val="6"/>
  </w:num>
  <w:num w:numId="4">
    <w:abstractNumId w:val="5"/>
  </w:num>
  <w:num w:numId="5">
    <w:abstractNumId w:val="19"/>
  </w:num>
  <w:num w:numId="6">
    <w:abstractNumId w:val="28"/>
  </w:num>
  <w:num w:numId="7">
    <w:abstractNumId w:val="7"/>
  </w:num>
  <w:num w:numId="8">
    <w:abstractNumId w:val="14"/>
  </w:num>
  <w:num w:numId="9">
    <w:abstractNumId w:val="3"/>
  </w:num>
  <w:num w:numId="10">
    <w:abstractNumId w:val="12"/>
  </w:num>
  <w:num w:numId="11">
    <w:abstractNumId w:val="24"/>
  </w:num>
  <w:num w:numId="12">
    <w:abstractNumId w:val="2"/>
  </w:num>
  <w:num w:numId="13">
    <w:abstractNumId w:val="25"/>
  </w:num>
  <w:num w:numId="14">
    <w:abstractNumId w:val="17"/>
  </w:num>
  <w:num w:numId="15">
    <w:abstractNumId w:val="8"/>
  </w:num>
  <w:num w:numId="16">
    <w:abstractNumId w:val="22"/>
  </w:num>
  <w:num w:numId="17">
    <w:abstractNumId w:val="20"/>
  </w:num>
  <w:num w:numId="18">
    <w:abstractNumId w:val="9"/>
  </w:num>
  <w:num w:numId="19">
    <w:abstractNumId w:val="27"/>
  </w:num>
  <w:num w:numId="20">
    <w:abstractNumId w:val="23"/>
  </w:num>
  <w:num w:numId="21">
    <w:abstractNumId w:val="18"/>
  </w:num>
  <w:num w:numId="22">
    <w:abstractNumId w:val="21"/>
  </w:num>
  <w:num w:numId="23">
    <w:abstractNumId w:val="15"/>
  </w:num>
  <w:num w:numId="24">
    <w:abstractNumId w:val="16"/>
  </w:num>
  <w:num w:numId="25">
    <w:abstractNumId w:val="11"/>
  </w:num>
  <w:num w:numId="26">
    <w:abstractNumId w:val="26"/>
  </w:num>
  <w:num w:numId="27">
    <w:abstractNumId w:val="10"/>
  </w:num>
  <w:num w:numId="28">
    <w:abstractNumId w:val="1"/>
  </w:num>
  <w:num w:numId="29">
    <w:abstractNumId w:val="0"/>
  </w:num>
  <w:num w:numId="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509B"/>
    <w:rsid w:val="000D2ED9"/>
    <w:rsid w:val="001F37ED"/>
    <w:rsid w:val="002B509B"/>
    <w:rsid w:val="00361729"/>
    <w:rsid w:val="0039405B"/>
    <w:rsid w:val="003D2887"/>
    <w:rsid w:val="004D53AB"/>
    <w:rsid w:val="00621B02"/>
    <w:rsid w:val="006858C0"/>
    <w:rsid w:val="00924053"/>
    <w:rsid w:val="00952C6A"/>
    <w:rsid w:val="00BD73E8"/>
    <w:rsid w:val="00E04A06"/>
    <w:rsid w:val="00FF418D"/>
  </w:rsids>
  <m:mathPr>
    <m:mathFont m:val="Cambria Math"/>
    <m:brkBin m:val="before"/>
    <m:brkBinSub m:val="--"/>
    <m:smallFrac m:val="0"/>
    <m:dispDef/>
    <m:lMargin m:val="0"/>
    <m:rMargin m:val="0"/>
    <m:defJc m:val="centerGroup"/>
    <m:wrapIndent m:val="1440"/>
    <m:intLim m:val="subSup"/>
    <m:naryLim m:val="undOvr"/>
  </m:mathPr>
  <w:themeFontLang w:val="fr-C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C7B9B"/>
  <w15:chartTrackingRefBased/>
  <w15:docId w15:val="{67F3F862-B62F-4027-BD24-E442D6294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F37ED"/>
  </w:style>
  <w:style w:type="paragraph" w:styleId="Titre1">
    <w:name w:val="heading 1"/>
    <w:basedOn w:val="Normal"/>
    <w:next w:val="Normal"/>
    <w:link w:val="Titre1Car"/>
    <w:uiPriority w:val="9"/>
    <w:qFormat/>
    <w:rsid w:val="002B50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2B50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2B509B"/>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2B509B"/>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2B509B"/>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2B509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B509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B509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B509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B509B"/>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2B509B"/>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2B509B"/>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2B509B"/>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2B509B"/>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2B509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B509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B509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B509B"/>
    <w:rPr>
      <w:rFonts w:eastAsiaTheme="majorEastAsia" w:cstheme="majorBidi"/>
      <w:color w:val="272727" w:themeColor="text1" w:themeTint="D8"/>
    </w:rPr>
  </w:style>
  <w:style w:type="paragraph" w:styleId="Titre">
    <w:name w:val="Title"/>
    <w:basedOn w:val="Normal"/>
    <w:next w:val="Normal"/>
    <w:link w:val="TitreCar"/>
    <w:uiPriority w:val="10"/>
    <w:qFormat/>
    <w:rsid w:val="002B50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B509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B509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B509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B509B"/>
    <w:pPr>
      <w:spacing w:before="160"/>
      <w:jc w:val="center"/>
    </w:pPr>
    <w:rPr>
      <w:i/>
      <w:iCs/>
      <w:color w:val="404040" w:themeColor="text1" w:themeTint="BF"/>
    </w:rPr>
  </w:style>
  <w:style w:type="character" w:customStyle="1" w:styleId="CitationCar">
    <w:name w:val="Citation Car"/>
    <w:basedOn w:val="Policepardfaut"/>
    <w:link w:val="Citation"/>
    <w:uiPriority w:val="29"/>
    <w:rsid w:val="002B509B"/>
    <w:rPr>
      <w:i/>
      <w:iCs/>
      <w:color w:val="404040" w:themeColor="text1" w:themeTint="BF"/>
    </w:rPr>
  </w:style>
  <w:style w:type="paragraph" w:styleId="Paragraphedeliste">
    <w:name w:val="List Paragraph"/>
    <w:basedOn w:val="Normal"/>
    <w:uiPriority w:val="34"/>
    <w:qFormat/>
    <w:rsid w:val="002B509B"/>
    <w:pPr>
      <w:ind w:left="720"/>
      <w:contextualSpacing/>
    </w:pPr>
  </w:style>
  <w:style w:type="character" w:styleId="Emphaseintense">
    <w:name w:val="Intense Emphasis"/>
    <w:basedOn w:val="Policepardfaut"/>
    <w:uiPriority w:val="21"/>
    <w:qFormat/>
    <w:rsid w:val="002B509B"/>
    <w:rPr>
      <w:i/>
      <w:iCs/>
      <w:color w:val="2F5496" w:themeColor="accent1" w:themeShade="BF"/>
    </w:rPr>
  </w:style>
  <w:style w:type="paragraph" w:styleId="Citationintense">
    <w:name w:val="Intense Quote"/>
    <w:basedOn w:val="Normal"/>
    <w:next w:val="Normal"/>
    <w:link w:val="CitationintenseCar"/>
    <w:uiPriority w:val="30"/>
    <w:qFormat/>
    <w:rsid w:val="002B50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2B509B"/>
    <w:rPr>
      <w:i/>
      <w:iCs/>
      <w:color w:val="2F5496" w:themeColor="accent1" w:themeShade="BF"/>
    </w:rPr>
  </w:style>
  <w:style w:type="character" w:styleId="Rfrenceintense">
    <w:name w:val="Intense Reference"/>
    <w:basedOn w:val="Policepardfaut"/>
    <w:uiPriority w:val="32"/>
    <w:qFormat/>
    <w:rsid w:val="002B509B"/>
    <w:rPr>
      <w:b/>
      <w:bCs/>
      <w:smallCaps/>
      <w:color w:val="2F5496" w:themeColor="accent1" w:themeShade="BF"/>
      <w:spacing w:val="5"/>
    </w:rPr>
  </w:style>
  <w:style w:type="paragraph" w:styleId="Textedebulles">
    <w:name w:val="Balloon Text"/>
    <w:basedOn w:val="Normal"/>
    <w:link w:val="TextedebullesCar"/>
    <w:uiPriority w:val="99"/>
    <w:semiHidden/>
    <w:unhideWhenUsed/>
    <w:rsid w:val="003D2887"/>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D288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4692560">
      <w:bodyDiv w:val="1"/>
      <w:marLeft w:val="0"/>
      <w:marRight w:val="0"/>
      <w:marTop w:val="0"/>
      <w:marBottom w:val="0"/>
      <w:divBdr>
        <w:top w:val="none" w:sz="0" w:space="0" w:color="auto"/>
        <w:left w:val="none" w:sz="0" w:space="0" w:color="auto"/>
        <w:bottom w:val="none" w:sz="0" w:space="0" w:color="auto"/>
        <w:right w:val="none" w:sz="0" w:space="0" w:color="auto"/>
      </w:divBdr>
    </w:div>
    <w:div w:id="348920301">
      <w:bodyDiv w:val="1"/>
      <w:marLeft w:val="0"/>
      <w:marRight w:val="0"/>
      <w:marTop w:val="0"/>
      <w:marBottom w:val="0"/>
      <w:divBdr>
        <w:top w:val="none" w:sz="0" w:space="0" w:color="auto"/>
        <w:left w:val="none" w:sz="0" w:space="0" w:color="auto"/>
        <w:bottom w:val="none" w:sz="0" w:space="0" w:color="auto"/>
        <w:right w:val="none" w:sz="0" w:space="0" w:color="auto"/>
      </w:divBdr>
    </w:div>
    <w:div w:id="656496319">
      <w:bodyDiv w:val="1"/>
      <w:marLeft w:val="0"/>
      <w:marRight w:val="0"/>
      <w:marTop w:val="0"/>
      <w:marBottom w:val="0"/>
      <w:divBdr>
        <w:top w:val="none" w:sz="0" w:space="0" w:color="auto"/>
        <w:left w:val="none" w:sz="0" w:space="0" w:color="auto"/>
        <w:bottom w:val="none" w:sz="0" w:space="0" w:color="auto"/>
        <w:right w:val="none" w:sz="0" w:space="0" w:color="auto"/>
      </w:divBdr>
    </w:div>
    <w:div w:id="1126969758">
      <w:bodyDiv w:val="1"/>
      <w:marLeft w:val="0"/>
      <w:marRight w:val="0"/>
      <w:marTop w:val="0"/>
      <w:marBottom w:val="0"/>
      <w:divBdr>
        <w:top w:val="none" w:sz="0" w:space="0" w:color="auto"/>
        <w:left w:val="none" w:sz="0" w:space="0" w:color="auto"/>
        <w:bottom w:val="none" w:sz="0" w:space="0" w:color="auto"/>
        <w:right w:val="none" w:sz="0" w:space="0" w:color="auto"/>
      </w:divBdr>
    </w:div>
    <w:div w:id="1386297700">
      <w:bodyDiv w:val="1"/>
      <w:marLeft w:val="0"/>
      <w:marRight w:val="0"/>
      <w:marTop w:val="0"/>
      <w:marBottom w:val="0"/>
      <w:divBdr>
        <w:top w:val="none" w:sz="0" w:space="0" w:color="auto"/>
        <w:left w:val="none" w:sz="0" w:space="0" w:color="auto"/>
        <w:bottom w:val="none" w:sz="0" w:space="0" w:color="auto"/>
        <w:right w:val="none" w:sz="0" w:space="0" w:color="auto"/>
      </w:divBdr>
    </w:div>
    <w:div w:id="1650935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504</Words>
  <Characters>2773</Characters>
  <Application>Microsoft Office Word</Application>
  <DocSecurity>0</DocSecurity>
  <Lines>23</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3271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Aude Mian</dc:creator>
  <cp:keywords/>
  <dc:description/>
  <cp:lastModifiedBy>Compte Microsoft</cp:lastModifiedBy>
  <cp:revision>2</cp:revision>
  <cp:lastPrinted>2025-03-04T05:03:00Z</cp:lastPrinted>
  <dcterms:created xsi:type="dcterms:W3CDTF">2025-03-04T05:05:00Z</dcterms:created>
  <dcterms:modified xsi:type="dcterms:W3CDTF">2025-03-04T05:05:00Z</dcterms:modified>
</cp:coreProperties>
</file>