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1BB4B" w14:textId="77777777" w:rsidR="0081340C"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EMPRESA:</w:t>
      </w:r>
    </w:p>
    <w:p w14:paraId="0D3B0F01" w14:textId="77777777" w:rsidR="0081340C" w:rsidRDefault="00000000">
      <w:pPr>
        <w:jc w:val="center"/>
        <w:rPr>
          <w:rFonts w:ascii="Lexend Medium" w:eastAsia="Lexend Medium" w:hAnsi="Lexend Medium" w:cs="Lexend Medium"/>
          <w:sz w:val="32"/>
          <w:szCs w:val="32"/>
        </w:rPr>
      </w:pPr>
      <w:r>
        <w:rPr>
          <w:rFonts w:ascii="Lexend Medium" w:eastAsia="Lexend Medium" w:hAnsi="Lexend Medium" w:cs="Lexend Medium"/>
          <w:sz w:val="32"/>
          <w:szCs w:val="32"/>
        </w:rPr>
        <w:t>CODECRAFTERS</w:t>
      </w:r>
    </w:p>
    <w:p w14:paraId="2DBB5C6D" w14:textId="77777777" w:rsidR="0081340C" w:rsidRDefault="0081340C">
      <w:pPr>
        <w:rPr>
          <w:rFonts w:ascii="Times New Roman" w:eastAsia="Times New Roman" w:hAnsi="Times New Roman" w:cs="Times New Roman"/>
          <w:sz w:val="32"/>
          <w:szCs w:val="32"/>
        </w:rPr>
      </w:pPr>
    </w:p>
    <w:p w14:paraId="07D58AE2" w14:textId="77777777" w:rsidR="0081340C" w:rsidRDefault="0081340C">
      <w:pPr>
        <w:jc w:val="center"/>
        <w:rPr>
          <w:rFonts w:ascii="Times New Roman" w:eastAsia="Times New Roman" w:hAnsi="Times New Roman" w:cs="Times New Roman"/>
          <w:sz w:val="32"/>
          <w:szCs w:val="32"/>
        </w:rPr>
      </w:pPr>
    </w:p>
    <w:p w14:paraId="263DA5F1" w14:textId="77777777" w:rsidR="0081340C" w:rsidRDefault="0081340C">
      <w:pPr>
        <w:jc w:val="center"/>
        <w:rPr>
          <w:rFonts w:ascii="Times New Roman" w:eastAsia="Times New Roman" w:hAnsi="Times New Roman" w:cs="Times New Roman"/>
          <w:sz w:val="32"/>
          <w:szCs w:val="32"/>
        </w:rPr>
      </w:pPr>
    </w:p>
    <w:p w14:paraId="2613DDFA" w14:textId="77777777" w:rsidR="0081340C" w:rsidRDefault="0081340C">
      <w:pPr>
        <w:rPr>
          <w:rFonts w:ascii="Times New Roman" w:eastAsia="Times New Roman" w:hAnsi="Times New Roman" w:cs="Times New Roman"/>
          <w:sz w:val="32"/>
          <w:szCs w:val="32"/>
        </w:rPr>
      </w:pPr>
    </w:p>
    <w:p w14:paraId="633787F9" w14:textId="77777777" w:rsidR="0081340C"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Plan de Gestión de la Configuración del Software</w:t>
      </w:r>
    </w:p>
    <w:p w14:paraId="64685896" w14:textId="77777777" w:rsidR="0081340C" w:rsidRDefault="0081340C">
      <w:pPr>
        <w:spacing w:before="240" w:after="240"/>
        <w:jc w:val="center"/>
        <w:rPr>
          <w:rFonts w:ascii="Times New Roman" w:eastAsia="Times New Roman" w:hAnsi="Times New Roman" w:cs="Times New Roman"/>
          <w:sz w:val="32"/>
          <w:szCs w:val="32"/>
        </w:rPr>
      </w:pPr>
    </w:p>
    <w:p w14:paraId="121B595F" w14:textId="77777777" w:rsidR="0081340C"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Integrantes:</w:t>
      </w:r>
    </w:p>
    <w:p w14:paraId="3E40540C" w14:textId="77777777" w:rsidR="0081340C" w:rsidRDefault="00000000">
      <w:pPr>
        <w:numPr>
          <w:ilvl w:val="0"/>
          <w:numId w:val="5"/>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Barrantes Navarro </w:t>
      </w:r>
      <w:proofErr w:type="spellStart"/>
      <w:r>
        <w:rPr>
          <w:rFonts w:ascii="Times New Roman" w:eastAsia="Times New Roman" w:hAnsi="Times New Roman" w:cs="Times New Roman"/>
          <w:sz w:val="26"/>
          <w:szCs w:val="26"/>
        </w:rPr>
        <w:t>Joshúa</w:t>
      </w:r>
      <w:proofErr w:type="spellEnd"/>
      <w:r>
        <w:rPr>
          <w:rFonts w:ascii="Times New Roman" w:eastAsia="Times New Roman" w:hAnsi="Times New Roman" w:cs="Times New Roman"/>
          <w:sz w:val="26"/>
          <w:szCs w:val="26"/>
        </w:rPr>
        <w:t xml:space="preserve"> André </w:t>
      </w:r>
    </w:p>
    <w:p w14:paraId="44E53596" w14:textId="77777777" w:rsidR="0081340C" w:rsidRDefault="00000000">
      <w:pPr>
        <w:numPr>
          <w:ilvl w:val="0"/>
          <w:numId w:val="5"/>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Toro Vargas, Karlo Andrés</w:t>
      </w:r>
    </w:p>
    <w:p w14:paraId="2845A48B" w14:textId="77777777" w:rsidR="0081340C" w:rsidRDefault="00000000">
      <w:pPr>
        <w:numPr>
          <w:ilvl w:val="0"/>
          <w:numId w:val="5"/>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Gamarra </w:t>
      </w:r>
      <w:proofErr w:type="spellStart"/>
      <w:r>
        <w:rPr>
          <w:rFonts w:ascii="Times New Roman" w:eastAsia="Times New Roman" w:hAnsi="Times New Roman" w:cs="Times New Roman"/>
          <w:sz w:val="26"/>
          <w:szCs w:val="26"/>
        </w:rPr>
        <w:t>Chavez</w:t>
      </w:r>
      <w:proofErr w:type="spellEnd"/>
      <w:r>
        <w:rPr>
          <w:rFonts w:ascii="Times New Roman" w:eastAsia="Times New Roman" w:hAnsi="Times New Roman" w:cs="Times New Roman"/>
          <w:sz w:val="26"/>
          <w:szCs w:val="26"/>
        </w:rPr>
        <w:t xml:space="preserve"> Diego Valentino</w:t>
      </w:r>
    </w:p>
    <w:p w14:paraId="12C6354D" w14:textId="77777777" w:rsidR="0081340C" w:rsidRDefault="00000000">
      <w:pPr>
        <w:numPr>
          <w:ilvl w:val="0"/>
          <w:numId w:val="5"/>
        </w:num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Serna Quiroz, Andrew Gabriel </w:t>
      </w:r>
    </w:p>
    <w:p w14:paraId="58F7856A" w14:textId="77777777" w:rsidR="0081340C" w:rsidRDefault="00000000">
      <w:pPr>
        <w:numPr>
          <w:ilvl w:val="0"/>
          <w:numId w:val="5"/>
        </w:numPr>
        <w:spacing w:before="240" w:after="24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Calderon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Zuñiga</w:t>
      </w:r>
      <w:proofErr w:type="spellEnd"/>
      <w:r>
        <w:rPr>
          <w:rFonts w:ascii="Times New Roman" w:eastAsia="Times New Roman" w:hAnsi="Times New Roman" w:cs="Times New Roman"/>
          <w:sz w:val="26"/>
          <w:szCs w:val="26"/>
        </w:rPr>
        <w:t xml:space="preserve">, Rodrigo </w:t>
      </w:r>
      <w:proofErr w:type="spellStart"/>
      <w:r>
        <w:rPr>
          <w:rFonts w:ascii="Times New Roman" w:eastAsia="Times New Roman" w:hAnsi="Times New Roman" w:cs="Times New Roman"/>
          <w:sz w:val="26"/>
          <w:szCs w:val="26"/>
        </w:rPr>
        <w:t>Joaquin</w:t>
      </w:r>
      <w:proofErr w:type="spellEnd"/>
    </w:p>
    <w:p w14:paraId="2AC6276C" w14:textId="77777777" w:rsidR="0081340C" w:rsidRDefault="00000000">
      <w:pPr>
        <w:numPr>
          <w:ilvl w:val="0"/>
          <w:numId w:val="5"/>
        </w:numPr>
        <w:spacing w:before="240" w:after="24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Ridoutt</w:t>
      </w:r>
      <w:proofErr w:type="spellEnd"/>
      <w:r>
        <w:rPr>
          <w:rFonts w:ascii="Times New Roman" w:eastAsia="Times New Roman" w:hAnsi="Times New Roman" w:cs="Times New Roman"/>
          <w:sz w:val="26"/>
          <w:szCs w:val="26"/>
        </w:rPr>
        <w:t xml:space="preserve"> Quiñones </w:t>
      </w:r>
      <w:proofErr w:type="spellStart"/>
      <w:r>
        <w:rPr>
          <w:rFonts w:ascii="Times New Roman" w:eastAsia="Times New Roman" w:hAnsi="Times New Roman" w:cs="Times New Roman"/>
          <w:sz w:val="26"/>
          <w:szCs w:val="26"/>
        </w:rPr>
        <w:t>Jhon</w:t>
      </w:r>
      <w:proofErr w:type="spellEnd"/>
      <w:r>
        <w:rPr>
          <w:rFonts w:ascii="Times New Roman" w:eastAsia="Times New Roman" w:hAnsi="Times New Roman" w:cs="Times New Roman"/>
          <w:sz w:val="26"/>
          <w:szCs w:val="26"/>
        </w:rPr>
        <w:t xml:space="preserve"> Franco</w:t>
      </w:r>
    </w:p>
    <w:p w14:paraId="0EE33400" w14:textId="77777777" w:rsidR="0081340C" w:rsidRDefault="0081340C">
      <w:pPr>
        <w:spacing w:before="240" w:after="240"/>
        <w:jc w:val="center"/>
        <w:rPr>
          <w:rFonts w:ascii="Times New Roman" w:eastAsia="Times New Roman" w:hAnsi="Times New Roman" w:cs="Times New Roman"/>
          <w:sz w:val="32"/>
          <w:szCs w:val="32"/>
        </w:rPr>
      </w:pPr>
    </w:p>
    <w:p w14:paraId="3D4EAEB4" w14:textId="77777777" w:rsidR="0081340C"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Versión 1.3</w:t>
      </w:r>
    </w:p>
    <w:p w14:paraId="0E910CE8" w14:textId="77777777" w:rsidR="0081340C" w:rsidRDefault="0081340C">
      <w:pPr>
        <w:spacing w:before="240" w:after="240"/>
        <w:jc w:val="center"/>
        <w:rPr>
          <w:rFonts w:ascii="Times New Roman" w:eastAsia="Times New Roman" w:hAnsi="Times New Roman" w:cs="Times New Roman"/>
        </w:rPr>
      </w:pPr>
    </w:p>
    <w:p w14:paraId="6DA8C7C4" w14:textId="77777777" w:rsidR="0081340C" w:rsidRDefault="0081340C">
      <w:pPr>
        <w:spacing w:before="240" w:after="240"/>
        <w:jc w:val="center"/>
        <w:rPr>
          <w:rFonts w:ascii="Times New Roman" w:eastAsia="Times New Roman" w:hAnsi="Times New Roman" w:cs="Times New Roman"/>
        </w:rPr>
      </w:pPr>
    </w:p>
    <w:p w14:paraId="7F049FD6" w14:textId="77777777" w:rsidR="0081340C" w:rsidRDefault="0081340C">
      <w:pPr>
        <w:spacing w:before="240" w:after="240"/>
        <w:jc w:val="center"/>
        <w:rPr>
          <w:rFonts w:ascii="Times New Roman" w:eastAsia="Times New Roman" w:hAnsi="Times New Roman" w:cs="Times New Roman"/>
        </w:rPr>
      </w:pPr>
    </w:p>
    <w:p w14:paraId="6F74DBD6" w14:textId="77777777" w:rsidR="0081340C" w:rsidRDefault="0081340C">
      <w:pPr>
        <w:spacing w:before="240" w:after="240"/>
        <w:jc w:val="center"/>
        <w:rPr>
          <w:rFonts w:ascii="Times New Roman" w:eastAsia="Times New Roman" w:hAnsi="Times New Roman" w:cs="Times New Roman"/>
        </w:rPr>
      </w:pPr>
    </w:p>
    <w:p w14:paraId="71228DC3" w14:textId="77777777" w:rsidR="0081340C" w:rsidRDefault="0081340C">
      <w:pPr>
        <w:spacing w:before="240" w:after="240"/>
        <w:jc w:val="center"/>
        <w:rPr>
          <w:rFonts w:ascii="Times New Roman" w:eastAsia="Times New Roman" w:hAnsi="Times New Roman" w:cs="Times New Roman"/>
        </w:rPr>
      </w:pPr>
    </w:p>
    <w:p w14:paraId="55A556C4" w14:textId="77777777" w:rsidR="0081340C" w:rsidRDefault="0081340C">
      <w:pPr>
        <w:spacing w:before="240" w:after="240"/>
        <w:jc w:val="center"/>
        <w:rPr>
          <w:rFonts w:ascii="Times New Roman" w:eastAsia="Times New Roman" w:hAnsi="Times New Roman" w:cs="Times New Roman"/>
        </w:rPr>
      </w:pPr>
    </w:p>
    <w:p w14:paraId="42FE90D1" w14:textId="77777777" w:rsidR="0081340C" w:rsidRDefault="0081340C">
      <w:pPr>
        <w:spacing w:before="240" w:after="240"/>
        <w:rPr>
          <w:rFonts w:ascii="Times New Roman" w:eastAsia="Times New Roman" w:hAnsi="Times New Roman" w:cs="Times New Roman"/>
        </w:rPr>
      </w:pPr>
    </w:p>
    <w:p w14:paraId="3B06862E" w14:textId="77777777" w:rsidR="0081340C" w:rsidRDefault="0081340C">
      <w:pPr>
        <w:spacing w:before="240" w:after="240"/>
        <w:rPr>
          <w:rFonts w:ascii="Times New Roman" w:eastAsia="Times New Roman" w:hAnsi="Times New Roman" w:cs="Times New Roman"/>
        </w:rPr>
      </w:pPr>
    </w:p>
    <w:p w14:paraId="04566DE7"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Control de versión </w:t>
      </w:r>
    </w:p>
    <w:tbl>
      <w:tblPr>
        <w:tblStyle w:val="a4"/>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693"/>
        <w:gridCol w:w="4771"/>
      </w:tblGrid>
      <w:tr w:rsidR="0081340C" w14:paraId="77FEE472" w14:textId="77777777">
        <w:tc>
          <w:tcPr>
            <w:tcW w:w="1555" w:type="dxa"/>
          </w:tcPr>
          <w:p w14:paraId="02C2EC92"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Fecha</w:t>
            </w:r>
          </w:p>
        </w:tc>
        <w:tc>
          <w:tcPr>
            <w:tcW w:w="2693" w:type="dxa"/>
          </w:tcPr>
          <w:p w14:paraId="0AFA529E"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Autores</w:t>
            </w:r>
          </w:p>
        </w:tc>
        <w:tc>
          <w:tcPr>
            <w:tcW w:w="4771" w:type="dxa"/>
          </w:tcPr>
          <w:p w14:paraId="40402602" w14:textId="77777777" w:rsidR="0081340C"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Descripción </w:t>
            </w:r>
          </w:p>
        </w:tc>
      </w:tr>
      <w:tr w:rsidR="0081340C" w14:paraId="354651D3" w14:textId="77777777">
        <w:tc>
          <w:tcPr>
            <w:tcW w:w="1555" w:type="dxa"/>
            <w:vAlign w:val="center"/>
          </w:tcPr>
          <w:p w14:paraId="088ED025"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19/09/24</w:t>
            </w:r>
          </w:p>
        </w:tc>
        <w:tc>
          <w:tcPr>
            <w:tcW w:w="2693" w:type="dxa"/>
            <w:vAlign w:val="center"/>
          </w:tcPr>
          <w:p w14:paraId="69D3D01D"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Andre</w:t>
            </w:r>
            <w:proofErr w:type="spellEnd"/>
            <w:r>
              <w:rPr>
                <w:rFonts w:ascii="Times New Roman" w:eastAsia="Times New Roman" w:hAnsi="Times New Roman" w:cs="Times New Roman"/>
              </w:rPr>
              <w:t xml:space="preserve"> Barrantes</w:t>
            </w:r>
          </w:p>
          <w:p w14:paraId="7DE3DCF8"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Karlo Toro</w:t>
            </w:r>
          </w:p>
          <w:p w14:paraId="29A120A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Diego Gamarra</w:t>
            </w:r>
          </w:p>
          <w:p w14:paraId="256DE18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Andrew Serna</w:t>
            </w:r>
          </w:p>
          <w:p w14:paraId="03711F55"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Rodrigo Calderón</w:t>
            </w:r>
          </w:p>
          <w:p w14:paraId="25CBB0F5"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Jhon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Ridoutt</w:t>
            </w:r>
            <w:proofErr w:type="spellEnd"/>
            <w:r>
              <w:rPr>
                <w:rFonts w:ascii="Times New Roman" w:eastAsia="Times New Roman" w:hAnsi="Times New Roman" w:cs="Times New Roman"/>
              </w:rPr>
              <w:t xml:space="preserve"> </w:t>
            </w:r>
          </w:p>
        </w:tc>
        <w:tc>
          <w:tcPr>
            <w:tcW w:w="4771" w:type="dxa"/>
            <w:vAlign w:val="center"/>
          </w:tcPr>
          <w:p w14:paraId="12507FDF"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Primera versión del documento</w:t>
            </w:r>
          </w:p>
        </w:tc>
      </w:tr>
      <w:tr w:rsidR="0081340C" w14:paraId="3499A65A" w14:textId="77777777">
        <w:tc>
          <w:tcPr>
            <w:tcW w:w="1555" w:type="dxa"/>
            <w:vAlign w:val="center"/>
          </w:tcPr>
          <w:p w14:paraId="65BDCDE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26/09/2024</w:t>
            </w:r>
          </w:p>
        </w:tc>
        <w:tc>
          <w:tcPr>
            <w:tcW w:w="2693" w:type="dxa"/>
            <w:vAlign w:val="center"/>
          </w:tcPr>
          <w:p w14:paraId="3D906D2F"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Andre</w:t>
            </w:r>
            <w:proofErr w:type="spellEnd"/>
            <w:r>
              <w:rPr>
                <w:rFonts w:ascii="Times New Roman" w:eastAsia="Times New Roman" w:hAnsi="Times New Roman" w:cs="Times New Roman"/>
              </w:rPr>
              <w:t xml:space="preserve"> Barrantes</w:t>
            </w:r>
          </w:p>
          <w:p w14:paraId="68B9773E"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Karlo Toro</w:t>
            </w:r>
          </w:p>
          <w:p w14:paraId="2E207731"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Diego Gamarra</w:t>
            </w:r>
          </w:p>
          <w:p w14:paraId="2E895B55"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Andrew Serna</w:t>
            </w:r>
          </w:p>
          <w:p w14:paraId="66819F1F"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Rodrigo Calderón</w:t>
            </w:r>
          </w:p>
          <w:p w14:paraId="15C260E6"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Jhon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Ridoutt</w:t>
            </w:r>
            <w:proofErr w:type="spellEnd"/>
            <w:r>
              <w:rPr>
                <w:rFonts w:ascii="Times New Roman" w:eastAsia="Times New Roman" w:hAnsi="Times New Roman" w:cs="Times New Roman"/>
              </w:rPr>
              <w:t xml:space="preserve"> </w:t>
            </w:r>
          </w:p>
        </w:tc>
        <w:tc>
          <w:tcPr>
            <w:tcW w:w="4771" w:type="dxa"/>
            <w:vAlign w:val="center"/>
          </w:tcPr>
          <w:p w14:paraId="5D0C1BF6"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Identificación</w:t>
            </w:r>
          </w:p>
        </w:tc>
      </w:tr>
      <w:tr w:rsidR="0081340C" w14:paraId="242816C9" w14:textId="77777777">
        <w:tc>
          <w:tcPr>
            <w:tcW w:w="1555" w:type="dxa"/>
            <w:vAlign w:val="center"/>
          </w:tcPr>
          <w:p w14:paraId="058F9973"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7/11/2024</w:t>
            </w:r>
          </w:p>
        </w:tc>
        <w:tc>
          <w:tcPr>
            <w:tcW w:w="2693" w:type="dxa"/>
            <w:vAlign w:val="center"/>
          </w:tcPr>
          <w:p w14:paraId="70FE8094"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Andre</w:t>
            </w:r>
            <w:proofErr w:type="spellEnd"/>
            <w:r>
              <w:rPr>
                <w:rFonts w:ascii="Times New Roman" w:eastAsia="Times New Roman" w:hAnsi="Times New Roman" w:cs="Times New Roman"/>
              </w:rPr>
              <w:t xml:space="preserve"> Barrantes</w:t>
            </w:r>
          </w:p>
          <w:p w14:paraId="6E97A99F"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Karlo Toro</w:t>
            </w:r>
          </w:p>
          <w:p w14:paraId="4B531C57"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Diego Gamarra</w:t>
            </w:r>
          </w:p>
          <w:p w14:paraId="4E731EE1"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Andrew Serna</w:t>
            </w:r>
          </w:p>
          <w:p w14:paraId="31747F72"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Rodrigo Calderón</w:t>
            </w:r>
          </w:p>
          <w:p w14:paraId="5D4A0CDB" w14:textId="77777777" w:rsidR="0081340C" w:rsidRDefault="00000000">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rPr>
              <w:t>Jhon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Ridoutt</w:t>
            </w:r>
            <w:proofErr w:type="spellEnd"/>
          </w:p>
        </w:tc>
        <w:tc>
          <w:tcPr>
            <w:tcW w:w="4771" w:type="dxa"/>
            <w:vAlign w:val="center"/>
          </w:tcPr>
          <w:p w14:paraId="7CDC2298" w14:textId="77777777" w:rsidR="0081340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Estado de la configuración</w:t>
            </w:r>
          </w:p>
        </w:tc>
      </w:tr>
      <w:tr w:rsidR="0081340C" w14:paraId="241EE5AD" w14:textId="77777777">
        <w:tc>
          <w:tcPr>
            <w:tcW w:w="1555" w:type="dxa"/>
          </w:tcPr>
          <w:p w14:paraId="30FED059" w14:textId="77777777" w:rsidR="0081340C" w:rsidRDefault="0081340C">
            <w:pPr>
              <w:spacing w:before="240" w:after="240"/>
              <w:jc w:val="center"/>
              <w:rPr>
                <w:rFonts w:ascii="Times New Roman" w:eastAsia="Times New Roman" w:hAnsi="Times New Roman" w:cs="Times New Roman"/>
              </w:rPr>
            </w:pPr>
          </w:p>
        </w:tc>
        <w:tc>
          <w:tcPr>
            <w:tcW w:w="2693" w:type="dxa"/>
          </w:tcPr>
          <w:p w14:paraId="3A8BAA11" w14:textId="77777777" w:rsidR="0081340C" w:rsidRDefault="0081340C">
            <w:pPr>
              <w:spacing w:before="240" w:after="240"/>
              <w:jc w:val="center"/>
              <w:rPr>
                <w:rFonts w:ascii="Times New Roman" w:eastAsia="Times New Roman" w:hAnsi="Times New Roman" w:cs="Times New Roman"/>
              </w:rPr>
            </w:pPr>
          </w:p>
        </w:tc>
        <w:tc>
          <w:tcPr>
            <w:tcW w:w="4771" w:type="dxa"/>
          </w:tcPr>
          <w:p w14:paraId="1B082FCF" w14:textId="77777777" w:rsidR="0081340C" w:rsidRDefault="0081340C">
            <w:pPr>
              <w:spacing w:before="240" w:after="240"/>
              <w:jc w:val="center"/>
              <w:rPr>
                <w:rFonts w:ascii="Times New Roman" w:eastAsia="Times New Roman" w:hAnsi="Times New Roman" w:cs="Times New Roman"/>
              </w:rPr>
            </w:pPr>
          </w:p>
        </w:tc>
      </w:tr>
      <w:tr w:rsidR="0081340C" w14:paraId="018F1EFB" w14:textId="77777777">
        <w:tc>
          <w:tcPr>
            <w:tcW w:w="1555" w:type="dxa"/>
          </w:tcPr>
          <w:p w14:paraId="505DF0A5" w14:textId="77777777" w:rsidR="0081340C" w:rsidRDefault="0081340C">
            <w:pPr>
              <w:spacing w:before="240" w:after="240"/>
              <w:jc w:val="center"/>
              <w:rPr>
                <w:rFonts w:ascii="Times New Roman" w:eastAsia="Times New Roman" w:hAnsi="Times New Roman" w:cs="Times New Roman"/>
              </w:rPr>
            </w:pPr>
          </w:p>
        </w:tc>
        <w:tc>
          <w:tcPr>
            <w:tcW w:w="2693" w:type="dxa"/>
          </w:tcPr>
          <w:p w14:paraId="3EE5B8C4" w14:textId="77777777" w:rsidR="0081340C" w:rsidRDefault="0081340C">
            <w:pPr>
              <w:spacing w:before="240" w:after="240"/>
              <w:jc w:val="center"/>
              <w:rPr>
                <w:rFonts w:ascii="Times New Roman" w:eastAsia="Times New Roman" w:hAnsi="Times New Roman" w:cs="Times New Roman"/>
              </w:rPr>
            </w:pPr>
          </w:p>
        </w:tc>
        <w:tc>
          <w:tcPr>
            <w:tcW w:w="4771" w:type="dxa"/>
          </w:tcPr>
          <w:p w14:paraId="0DEE1458" w14:textId="77777777" w:rsidR="0081340C" w:rsidRDefault="0081340C">
            <w:pPr>
              <w:spacing w:before="240" w:after="240"/>
              <w:jc w:val="center"/>
              <w:rPr>
                <w:rFonts w:ascii="Times New Roman" w:eastAsia="Times New Roman" w:hAnsi="Times New Roman" w:cs="Times New Roman"/>
              </w:rPr>
            </w:pPr>
          </w:p>
        </w:tc>
      </w:tr>
      <w:tr w:rsidR="0081340C" w14:paraId="6B0B1C48" w14:textId="77777777">
        <w:tc>
          <w:tcPr>
            <w:tcW w:w="1555" w:type="dxa"/>
          </w:tcPr>
          <w:p w14:paraId="6AA440B3" w14:textId="77777777" w:rsidR="0081340C" w:rsidRDefault="0081340C">
            <w:pPr>
              <w:spacing w:before="240" w:after="240"/>
              <w:jc w:val="center"/>
              <w:rPr>
                <w:rFonts w:ascii="Times New Roman" w:eastAsia="Times New Roman" w:hAnsi="Times New Roman" w:cs="Times New Roman"/>
              </w:rPr>
            </w:pPr>
          </w:p>
        </w:tc>
        <w:tc>
          <w:tcPr>
            <w:tcW w:w="2693" w:type="dxa"/>
          </w:tcPr>
          <w:p w14:paraId="3A52F1BD" w14:textId="77777777" w:rsidR="0081340C" w:rsidRDefault="0081340C">
            <w:pPr>
              <w:spacing w:before="240" w:after="240"/>
              <w:jc w:val="center"/>
              <w:rPr>
                <w:rFonts w:ascii="Times New Roman" w:eastAsia="Times New Roman" w:hAnsi="Times New Roman" w:cs="Times New Roman"/>
              </w:rPr>
            </w:pPr>
          </w:p>
        </w:tc>
        <w:tc>
          <w:tcPr>
            <w:tcW w:w="4771" w:type="dxa"/>
          </w:tcPr>
          <w:p w14:paraId="1B10B561" w14:textId="77777777" w:rsidR="0081340C" w:rsidRDefault="0081340C">
            <w:pPr>
              <w:spacing w:before="240" w:after="240"/>
              <w:jc w:val="center"/>
              <w:rPr>
                <w:rFonts w:ascii="Times New Roman" w:eastAsia="Times New Roman" w:hAnsi="Times New Roman" w:cs="Times New Roman"/>
              </w:rPr>
            </w:pPr>
          </w:p>
        </w:tc>
      </w:tr>
    </w:tbl>
    <w:p w14:paraId="2448F264" w14:textId="77777777" w:rsidR="0081340C" w:rsidRDefault="0081340C">
      <w:pPr>
        <w:spacing w:before="240" w:after="240"/>
        <w:rPr>
          <w:rFonts w:ascii="Times New Roman" w:eastAsia="Times New Roman" w:hAnsi="Times New Roman" w:cs="Times New Roman"/>
        </w:rPr>
      </w:pPr>
    </w:p>
    <w:p w14:paraId="1D87A01A" w14:textId="77777777" w:rsidR="0081340C" w:rsidRDefault="0081340C">
      <w:pPr>
        <w:spacing w:before="240" w:after="240"/>
        <w:ind w:left="4320" w:hanging="2160"/>
        <w:rPr>
          <w:rFonts w:ascii="Times New Roman" w:eastAsia="Times New Roman" w:hAnsi="Times New Roman" w:cs="Times New Roman"/>
        </w:rPr>
      </w:pPr>
    </w:p>
    <w:p w14:paraId="7715BAA4" w14:textId="77777777" w:rsidR="0081340C" w:rsidRDefault="00000000">
      <w:pPr>
        <w:numPr>
          <w:ilvl w:val="0"/>
          <w:numId w:val="4"/>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Introducción</w:t>
      </w:r>
    </w:p>
    <w:p w14:paraId="17A6246F" w14:textId="77777777" w:rsidR="0081340C" w:rsidRDefault="0081340C">
      <w:pPr>
        <w:pBdr>
          <w:top w:val="nil"/>
          <w:left w:val="nil"/>
          <w:bottom w:val="nil"/>
          <w:right w:val="nil"/>
          <w:between w:val="nil"/>
        </w:pBdr>
        <w:ind w:left="720"/>
        <w:rPr>
          <w:rFonts w:ascii="Times New Roman" w:eastAsia="Times New Roman" w:hAnsi="Times New Roman" w:cs="Times New Roman"/>
          <w:b/>
          <w:color w:val="000000"/>
        </w:rPr>
      </w:pPr>
    </w:p>
    <w:p w14:paraId="5BD07DBB" w14:textId="77777777" w:rsidR="0081340C" w:rsidRDefault="00000000">
      <w:pPr>
        <w:numPr>
          <w:ilvl w:val="1"/>
          <w:numId w:val="6"/>
        </w:numPr>
        <w:pBdr>
          <w:top w:val="nil"/>
          <w:left w:val="nil"/>
          <w:bottom w:val="nil"/>
          <w:right w:val="nil"/>
          <w:between w:val="nil"/>
        </w:pBdr>
        <w:ind w:hanging="76"/>
        <w:rPr>
          <w:rFonts w:ascii="Times New Roman" w:eastAsia="Times New Roman" w:hAnsi="Times New Roman" w:cs="Times New Roman"/>
          <w:color w:val="000000"/>
        </w:rPr>
      </w:pPr>
      <w:r>
        <w:rPr>
          <w:rFonts w:ascii="Times New Roman" w:eastAsia="Times New Roman" w:hAnsi="Times New Roman" w:cs="Times New Roman"/>
          <w:color w:val="000000"/>
        </w:rPr>
        <w:t xml:space="preserve">Situación de la empresa y problemática </w:t>
      </w:r>
    </w:p>
    <w:p w14:paraId="68744CBE" w14:textId="77777777" w:rsidR="0081340C" w:rsidRDefault="0081340C">
      <w:pPr>
        <w:pBdr>
          <w:top w:val="nil"/>
          <w:left w:val="nil"/>
          <w:bottom w:val="nil"/>
          <w:right w:val="nil"/>
          <w:between w:val="nil"/>
        </w:pBdr>
        <w:rPr>
          <w:rFonts w:ascii="Times New Roman" w:eastAsia="Times New Roman" w:hAnsi="Times New Roman" w:cs="Times New Roman"/>
        </w:rPr>
      </w:pPr>
    </w:p>
    <w:p w14:paraId="50B0FEBF" w14:textId="77777777" w:rsidR="0081340C" w:rsidRDefault="00000000">
      <w:pPr>
        <w:numPr>
          <w:ilvl w:val="0"/>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Empresa:</w:t>
      </w:r>
    </w:p>
    <w:p w14:paraId="3129CA8B" w14:textId="77777777" w:rsidR="0081340C" w:rsidRDefault="00000000">
      <w:pPr>
        <w:pBdr>
          <w:top w:val="nil"/>
          <w:left w:val="nil"/>
          <w:bottom w:val="nil"/>
          <w:right w:val="nil"/>
          <w:between w:val="nil"/>
        </w:pBdr>
        <w:ind w:left="1440" w:firstLine="72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CodeCrafters</w:t>
      </w:r>
      <w:proofErr w:type="spellEnd"/>
      <w:r>
        <w:rPr>
          <w:rFonts w:ascii="Times New Roman" w:eastAsia="Times New Roman" w:hAnsi="Times New Roman" w:cs="Times New Roman"/>
        </w:rPr>
        <w:t xml:space="preserve"> es una empresa tecnológica dedicada a la creación de aplicaciones integradas a la inteligencia artificial, llevamos más de 5 años en el mercado, trabajando junto a grandes empresas e instituciones como Google, Meta y la UNMSM. </w:t>
      </w:r>
    </w:p>
    <w:p w14:paraId="2B4BF237" w14:textId="77777777" w:rsidR="0081340C" w:rsidRDefault="0081340C">
      <w:pPr>
        <w:pBdr>
          <w:top w:val="nil"/>
          <w:left w:val="nil"/>
          <w:bottom w:val="nil"/>
          <w:right w:val="nil"/>
          <w:between w:val="nil"/>
        </w:pBdr>
        <w:ind w:left="1440"/>
        <w:rPr>
          <w:rFonts w:ascii="Times New Roman" w:eastAsia="Times New Roman" w:hAnsi="Times New Roman" w:cs="Times New Roman"/>
        </w:rPr>
      </w:pPr>
    </w:p>
    <w:p w14:paraId="1B97F8E8" w14:textId="77777777" w:rsidR="0081340C" w:rsidRDefault="00000000">
      <w:p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Nos enfocamos en crear soluciones que optimicen procesos a través de IA, mejorando la eficiencia y automatización de tareas complejas. Algunos de nuestros proyectos fueron un asistente virtual para un e-</w:t>
      </w:r>
      <w:proofErr w:type="spellStart"/>
      <w:r>
        <w:rPr>
          <w:rFonts w:ascii="Times New Roman" w:eastAsia="Times New Roman" w:hAnsi="Times New Roman" w:cs="Times New Roman"/>
        </w:rPr>
        <w:t>commerce</w:t>
      </w:r>
      <w:proofErr w:type="spellEnd"/>
      <w:r>
        <w:rPr>
          <w:rFonts w:ascii="Times New Roman" w:eastAsia="Times New Roman" w:hAnsi="Times New Roman" w:cs="Times New Roman"/>
        </w:rPr>
        <w:t xml:space="preserve"> y un sistema de reconocimiento de voz para la identificación de requisitos funcionales y no funcionales, y actualmente en un videojuego aplicando las IA sobre controlar y gestionar los recursos de una </w:t>
      </w:r>
      <w:proofErr w:type="gramStart"/>
      <w:r>
        <w:rPr>
          <w:rFonts w:ascii="Times New Roman" w:eastAsia="Times New Roman" w:hAnsi="Times New Roman" w:cs="Times New Roman"/>
        </w:rPr>
        <w:t>universidad..</w:t>
      </w:r>
      <w:proofErr w:type="gramEnd"/>
    </w:p>
    <w:p w14:paraId="3034965A"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6C78CBC4" w14:textId="77777777" w:rsidR="0081340C" w:rsidRDefault="00000000">
      <w:pPr>
        <w:numPr>
          <w:ilvl w:val="0"/>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Problemática:</w:t>
      </w:r>
    </w:p>
    <w:p w14:paraId="712E0C92" w14:textId="77777777" w:rsidR="0081340C" w:rsidRDefault="00000000">
      <w:pPr>
        <w:pBdr>
          <w:top w:val="nil"/>
          <w:left w:val="nil"/>
          <w:bottom w:val="nil"/>
          <w:right w:val="nil"/>
          <w:between w:val="nil"/>
        </w:pBdr>
        <w:ind w:left="1440" w:firstLine="720"/>
        <w:rPr>
          <w:rFonts w:ascii="Times New Roman" w:eastAsia="Times New Roman" w:hAnsi="Times New Roman" w:cs="Times New Roman"/>
        </w:rPr>
      </w:pPr>
      <w:r>
        <w:rPr>
          <w:rFonts w:ascii="Times New Roman" w:eastAsia="Times New Roman" w:hAnsi="Times New Roman" w:cs="Times New Roman"/>
        </w:rPr>
        <w:t xml:space="preserve">Actualmente, la empresa no cuenta con un control preciso de las versiones del código, ya que cada equipo utiliza un sistema de control de versiones diferentes, esto genera desorganización en el desarrollo, que </w:t>
      </w:r>
      <w:proofErr w:type="gramStart"/>
      <w:r>
        <w:rPr>
          <w:rFonts w:ascii="Times New Roman" w:eastAsia="Times New Roman" w:hAnsi="Times New Roman" w:cs="Times New Roman"/>
        </w:rPr>
        <w:t>generado duplicación</w:t>
      </w:r>
      <w:proofErr w:type="gramEnd"/>
      <w:r>
        <w:rPr>
          <w:rFonts w:ascii="Times New Roman" w:eastAsia="Times New Roman" w:hAnsi="Times New Roman" w:cs="Times New Roman"/>
        </w:rPr>
        <w:t xml:space="preserve"> de esfuerzos donde varios equipos trabajan en funcionalidades similares a la vez sin saberlo, esto genera el desperdicio de recursos tanto del personal y del presupuesto. </w:t>
      </w:r>
    </w:p>
    <w:p w14:paraId="0EA52C50"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71A1A27F" w14:textId="77777777" w:rsidR="0081340C" w:rsidRDefault="00000000">
      <w:p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 xml:space="preserve">La falta de un control preciso de </w:t>
      </w:r>
      <w:proofErr w:type="gramStart"/>
      <w:r>
        <w:rPr>
          <w:rFonts w:ascii="Times New Roman" w:eastAsia="Times New Roman" w:hAnsi="Times New Roman" w:cs="Times New Roman"/>
        </w:rPr>
        <w:t>versiones,</w:t>
      </w:r>
      <w:proofErr w:type="gramEnd"/>
      <w:r>
        <w:rPr>
          <w:rFonts w:ascii="Times New Roman" w:eastAsia="Times New Roman" w:hAnsi="Times New Roman" w:cs="Times New Roman"/>
        </w:rPr>
        <w:t xml:space="preserve"> provoca que los equipos no pasen sus avances por un proceso de revisión y aprobación de los cambios realizados, lo que hace que al subir directamente sus avances al código principal, esto puede provocar incompatibilidades con lo agregado por otros equipos, causando errores, fallas o bugs, retrasando el cronograma y en ocasiones no siendo posible restaurar el estado del proyecto a una versión anterior.</w:t>
      </w:r>
    </w:p>
    <w:p w14:paraId="60E3CD22"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1E4179E1" w14:textId="77777777" w:rsidR="0081340C" w:rsidRDefault="00000000">
      <w:p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 xml:space="preserve">Adicionalmente, no hay una buena gestión de la documentación para cada funcionalidad del código, lo que dificulta la integración de nuevo personal a los proyectos, y mala gestión de configuraciones especificadas pedidas por los clientes. Todos estos errores han llevado a diversos bugs o demoras en las entregas. </w:t>
      </w:r>
    </w:p>
    <w:p w14:paraId="50ED6F20"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3FCCF5EB" w14:textId="77777777" w:rsidR="0081340C" w:rsidRDefault="00000000">
      <w:pPr>
        <w:numPr>
          <w:ilvl w:val="1"/>
          <w:numId w:val="6"/>
        </w:numPr>
        <w:pBdr>
          <w:top w:val="nil"/>
          <w:left w:val="nil"/>
          <w:bottom w:val="nil"/>
          <w:right w:val="nil"/>
          <w:between w:val="nil"/>
        </w:pBdr>
        <w:ind w:hanging="76"/>
        <w:rPr>
          <w:rFonts w:ascii="Times New Roman" w:eastAsia="Times New Roman" w:hAnsi="Times New Roman" w:cs="Times New Roman"/>
          <w:color w:val="000000"/>
        </w:rPr>
      </w:pPr>
      <w:r>
        <w:rPr>
          <w:rFonts w:ascii="Times New Roman" w:eastAsia="Times New Roman" w:hAnsi="Times New Roman" w:cs="Times New Roman"/>
          <w:color w:val="000000"/>
        </w:rPr>
        <w:t>El objetivo del plan</w:t>
      </w:r>
    </w:p>
    <w:p w14:paraId="3503034D" w14:textId="77777777" w:rsidR="0081340C" w:rsidRDefault="0081340C">
      <w:pPr>
        <w:pBdr>
          <w:top w:val="nil"/>
          <w:left w:val="nil"/>
          <w:bottom w:val="nil"/>
          <w:right w:val="nil"/>
          <w:between w:val="nil"/>
        </w:pBdr>
        <w:ind w:left="360"/>
        <w:rPr>
          <w:rFonts w:ascii="Times New Roman" w:eastAsia="Times New Roman" w:hAnsi="Times New Roman" w:cs="Times New Roman"/>
        </w:rPr>
      </w:pPr>
    </w:p>
    <w:p w14:paraId="4FA26D06" w14:textId="77777777" w:rsidR="0081340C" w:rsidRDefault="00000000">
      <w:pPr>
        <w:ind w:left="360" w:firstLine="360"/>
        <w:rPr>
          <w:rFonts w:ascii="Times New Roman" w:eastAsia="Times New Roman" w:hAnsi="Times New Roman" w:cs="Times New Roman"/>
        </w:rPr>
      </w:pPr>
      <w:r>
        <w:rPr>
          <w:rFonts w:ascii="Times New Roman" w:eastAsia="Times New Roman" w:hAnsi="Times New Roman" w:cs="Times New Roman"/>
        </w:rPr>
        <w:t xml:space="preserve">El objetivo de este plan es estandarizar un sistema de control de versiones en </w:t>
      </w:r>
      <w:proofErr w:type="spellStart"/>
      <w:r>
        <w:rPr>
          <w:rFonts w:ascii="Times New Roman" w:eastAsia="Times New Roman" w:hAnsi="Times New Roman" w:cs="Times New Roman"/>
        </w:rPr>
        <w:t>CodeCrafters</w:t>
      </w:r>
      <w:proofErr w:type="spellEnd"/>
      <w:r>
        <w:rPr>
          <w:rFonts w:ascii="Times New Roman" w:eastAsia="Times New Roman" w:hAnsi="Times New Roman" w:cs="Times New Roman"/>
        </w:rPr>
        <w:t xml:space="preserve"> y mejorar la gestión de la documentación para cada funcionalidad del código, teniendo en cuenta las versiones y el control de cambios de manera precisa. Esto permitirá unificar los procesos de desarrollo, asegurando que cada equipo utilice un único sistema para gestionar las versiones de código, reduciendo errores e incompatibilidades. Con un sistema centralizado de control de versiones y un registro detallado de los cambios, se busca optimizar la eficiencia en la gestión de proyectos basados en inteligencia artificial, minimizar los bugs, evitar demoras en las entregas y mejorar la calidad de los productos y servicios ofrecidos a los clientes.</w:t>
      </w:r>
    </w:p>
    <w:p w14:paraId="253D6708" w14:textId="77777777" w:rsidR="0081340C" w:rsidRDefault="0081340C">
      <w:pPr>
        <w:ind w:left="360"/>
        <w:rPr>
          <w:rFonts w:ascii="Times New Roman" w:eastAsia="Times New Roman" w:hAnsi="Times New Roman" w:cs="Times New Roman"/>
        </w:rPr>
      </w:pPr>
    </w:p>
    <w:p w14:paraId="3FA66E4E" w14:textId="77777777" w:rsidR="0081340C" w:rsidRDefault="0081340C">
      <w:pPr>
        <w:pBdr>
          <w:top w:val="nil"/>
          <w:left w:val="nil"/>
          <w:bottom w:val="nil"/>
          <w:right w:val="nil"/>
          <w:between w:val="nil"/>
        </w:pBdr>
        <w:ind w:left="360"/>
        <w:rPr>
          <w:rFonts w:ascii="Times New Roman" w:eastAsia="Times New Roman" w:hAnsi="Times New Roman" w:cs="Times New Roman"/>
          <w:highlight w:val="yellow"/>
        </w:rPr>
      </w:pPr>
    </w:p>
    <w:p w14:paraId="6EE27C5A" w14:textId="77777777" w:rsidR="0081340C" w:rsidRDefault="0081340C">
      <w:pPr>
        <w:pBdr>
          <w:top w:val="nil"/>
          <w:left w:val="nil"/>
          <w:bottom w:val="nil"/>
          <w:right w:val="nil"/>
          <w:between w:val="nil"/>
        </w:pBdr>
        <w:ind w:left="1080"/>
        <w:rPr>
          <w:rFonts w:ascii="Times New Roman" w:eastAsia="Times New Roman" w:hAnsi="Times New Roman" w:cs="Times New Roman"/>
          <w:color w:val="000000"/>
          <w:highlight w:val="yellow"/>
        </w:rPr>
      </w:pPr>
    </w:p>
    <w:p w14:paraId="01C9769F" w14:textId="77777777" w:rsidR="0081340C" w:rsidRDefault="00000000">
      <w:pPr>
        <w:numPr>
          <w:ilvl w:val="0"/>
          <w:numId w:val="4"/>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Gestión de Configuración de Software</w:t>
      </w:r>
    </w:p>
    <w:p w14:paraId="28D850DC" w14:textId="77777777" w:rsidR="0081340C" w:rsidRDefault="0081340C">
      <w:pPr>
        <w:pBdr>
          <w:top w:val="nil"/>
          <w:left w:val="nil"/>
          <w:bottom w:val="nil"/>
          <w:right w:val="nil"/>
          <w:between w:val="nil"/>
        </w:pBdr>
        <w:ind w:left="720"/>
        <w:rPr>
          <w:rFonts w:ascii="Times New Roman" w:eastAsia="Times New Roman" w:hAnsi="Times New Roman" w:cs="Times New Roman"/>
          <w:color w:val="000000"/>
        </w:rPr>
      </w:pPr>
    </w:p>
    <w:p w14:paraId="0DA2CA04" w14:textId="77777777" w:rsidR="0081340C" w:rsidRDefault="00000000">
      <w:pPr>
        <w:numPr>
          <w:ilvl w:val="1"/>
          <w:numId w:val="3"/>
        </w:numPr>
        <w:pBdr>
          <w:top w:val="nil"/>
          <w:left w:val="nil"/>
          <w:bottom w:val="nil"/>
          <w:right w:val="nil"/>
          <w:between w:val="nil"/>
        </w:pBdr>
        <w:rPr>
          <w:rFonts w:ascii="Times New Roman" w:eastAsia="Times New Roman" w:hAnsi="Times New Roman" w:cs="Times New Roman"/>
          <w:color w:val="000000"/>
          <w:sz w:val="30"/>
          <w:szCs w:val="30"/>
        </w:rPr>
      </w:pPr>
      <w:r>
        <w:rPr>
          <w:rFonts w:ascii="Times New Roman" w:eastAsia="Times New Roman" w:hAnsi="Times New Roman" w:cs="Times New Roman"/>
          <w:color w:val="000000"/>
        </w:rPr>
        <w:t xml:space="preserve">Roles y responsabilidades </w:t>
      </w:r>
    </w:p>
    <w:p w14:paraId="392CA783" w14:textId="77777777" w:rsidR="0081340C" w:rsidRDefault="0081340C">
      <w:pPr>
        <w:pBdr>
          <w:top w:val="nil"/>
          <w:left w:val="nil"/>
          <w:bottom w:val="nil"/>
          <w:right w:val="nil"/>
          <w:between w:val="nil"/>
        </w:pBdr>
        <w:ind w:left="720"/>
        <w:rPr>
          <w:rFonts w:ascii="Times New Roman" w:eastAsia="Times New Roman" w:hAnsi="Times New Roman" w:cs="Times New Roman"/>
          <w:highlight w:val="yellow"/>
        </w:rPr>
      </w:pPr>
    </w:p>
    <w:sdt>
      <w:sdtPr>
        <w:tag w:val="goog_rdk_0"/>
        <w:id w:val="-875613404"/>
        <w:lock w:val="contentLocked"/>
      </w:sdtPr>
      <w:sdtContent>
        <w:tbl>
          <w:tblPr>
            <w:tblStyle w:val="a5"/>
            <w:tblW w:w="830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0"/>
            <w:gridCol w:w="2769"/>
            <w:gridCol w:w="2769"/>
          </w:tblGrid>
          <w:tr w:rsidR="0081340C" w14:paraId="5CBDA2EF" w14:textId="77777777">
            <w:tc>
              <w:tcPr>
                <w:tcW w:w="2769" w:type="dxa"/>
                <w:shd w:val="clear" w:color="auto" w:fill="FFE599"/>
                <w:tcMar>
                  <w:top w:w="100" w:type="dxa"/>
                  <w:left w:w="100" w:type="dxa"/>
                  <w:bottom w:w="100" w:type="dxa"/>
                  <w:right w:w="100" w:type="dxa"/>
                </w:tcMar>
              </w:tcPr>
              <w:p w14:paraId="01231EF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Nombre del Rol</w:t>
                </w:r>
                <w:r>
                  <w:rPr>
                    <w:rFonts w:ascii="Times New Roman" w:eastAsia="Times New Roman" w:hAnsi="Times New Roman" w:cs="Times New Roman"/>
                  </w:rPr>
                  <w:tab/>
                </w:r>
              </w:p>
            </w:tc>
            <w:tc>
              <w:tcPr>
                <w:tcW w:w="2769" w:type="dxa"/>
                <w:shd w:val="clear" w:color="auto" w:fill="FFE599"/>
                <w:tcMar>
                  <w:top w:w="100" w:type="dxa"/>
                  <w:left w:w="100" w:type="dxa"/>
                  <w:bottom w:w="100" w:type="dxa"/>
                  <w:right w:w="100" w:type="dxa"/>
                </w:tcMar>
              </w:tcPr>
              <w:p w14:paraId="3B66A89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Responsabilidades</w:t>
                </w:r>
              </w:p>
            </w:tc>
            <w:tc>
              <w:tcPr>
                <w:tcW w:w="2769" w:type="dxa"/>
                <w:shd w:val="clear" w:color="auto" w:fill="FFE599"/>
                <w:tcMar>
                  <w:top w:w="100" w:type="dxa"/>
                  <w:left w:w="100" w:type="dxa"/>
                  <w:bottom w:w="100" w:type="dxa"/>
                  <w:right w:w="100" w:type="dxa"/>
                </w:tcMar>
              </w:tcPr>
              <w:p w14:paraId="6C5D922C"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Niveles de Autoridad</w:t>
                </w:r>
              </w:p>
            </w:tc>
          </w:tr>
          <w:tr w:rsidR="0081340C" w14:paraId="46FBC1C7" w14:textId="77777777">
            <w:tc>
              <w:tcPr>
                <w:tcW w:w="2769" w:type="dxa"/>
                <w:shd w:val="clear" w:color="auto" w:fill="CCCCCC"/>
                <w:tcMar>
                  <w:top w:w="100" w:type="dxa"/>
                  <w:left w:w="100" w:type="dxa"/>
                  <w:bottom w:w="100" w:type="dxa"/>
                  <w:right w:w="100" w:type="dxa"/>
                </w:tcMar>
              </w:tcPr>
              <w:p w14:paraId="72209BE3"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Project Manager</w:t>
                </w:r>
              </w:p>
            </w:tc>
            <w:tc>
              <w:tcPr>
                <w:tcW w:w="2769" w:type="dxa"/>
                <w:shd w:val="clear" w:color="auto" w:fill="auto"/>
                <w:tcMar>
                  <w:top w:w="100" w:type="dxa"/>
                  <w:left w:w="100" w:type="dxa"/>
                  <w:bottom w:w="100" w:type="dxa"/>
                  <w:right w:w="100" w:type="dxa"/>
                </w:tcMar>
              </w:tcPr>
              <w:p w14:paraId="68095756"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Supervisar el funcionamiento de la Gestión de la Configuración y la implementación de IA en los proyectos.</w:t>
                </w:r>
              </w:p>
            </w:tc>
            <w:tc>
              <w:tcPr>
                <w:tcW w:w="2769" w:type="dxa"/>
                <w:shd w:val="clear" w:color="auto" w:fill="auto"/>
                <w:tcMar>
                  <w:top w:w="100" w:type="dxa"/>
                  <w:left w:w="100" w:type="dxa"/>
                  <w:bottom w:w="100" w:type="dxa"/>
                  <w:right w:w="100" w:type="dxa"/>
                </w:tcMar>
              </w:tcPr>
              <w:p w14:paraId="49687275"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Toda autoridad sobre la gestión del software, IA, y el proyecto en general.</w:t>
                </w:r>
              </w:p>
            </w:tc>
          </w:tr>
          <w:tr w:rsidR="0081340C" w14:paraId="3386EB84" w14:textId="77777777">
            <w:tc>
              <w:tcPr>
                <w:tcW w:w="2769" w:type="dxa"/>
                <w:shd w:val="clear" w:color="auto" w:fill="CCCCCC"/>
                <w:tcMar>
                  <w:top w:w="100" w:type="dxa"/>
                  <w:left w:w="100" w:type="dxa"/>
                  <w:bottom w:w="100" w:type="dxa"/>
                  <w:right w:w="100" w:type="dxa"/>
                </w:tcMar>
              </w:tcPr>
              <w:p w14:paraId="4345CFE0"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Gestor de Configuración</w:t>
                </w:r>
              </w:p>
            </w:tc>
            <w:tc>
              <w:tcPr>
                <w:tcW w:w="2769" w:type="dxa"/>
                <w:shd w:val="clear" w:color="auto" w:fill="auto"/>
                <w:tcMar>
                  <w:top w:w="100" w:type="dxa"/>
                  <w:left w:w="100" w:type="dxa"/>
                  <w:bottom w:w="100" w:type="dxa"/>
                  <w:right w:w="100" w:type="dxa"/>
                </w:tcMar>
              </w:tcPr>
              <w:p w14:paraId="6844A362"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Ejecutar las tareas de configuración del software, asegurando la integridad y consistencia.</w:t>
                </w:r>
              </w:p>
            </w:tc>
            <w:tc>
              <w:tcPr>
                <w:tcW w:w="2769" w:type="dxa"/>
                <w:shd w:val="clear" w:color="auto" w:fill="auto"/>
                <w:tcMar>
                  <w:top w:w="100" w:type="dxa"/>
                  <w:left w:w="100" w:type="dxa"/>
                  <w:bottom w:w="100" w:type="dxa"/>
                  <w:right w:w="100" w:type="dxa"/>
                </w:tcMar>
              </w:tcPr>
              <w:p w14:paraId="2C3CCCBB"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Autoridad para operar y gestionar todas las funciones de la Configuración del Software.</w:t>
                </w:r>
              </w:p>
            </w:tc>
          </w:tr>
          <w:tr w:rsidR="0081340C" w14:paraId="4E3DF646" w14:textId="77777777">
            <w:tc>
              <w:tcPr>
                <w:tcW w:w="2769" w:type="dxa"/>
                <w:shd w:val="clear" w:color="auto" w:fill="CCCCCC"/>
                <w:tcMar>
                  <w:top w:w="100" w:type="dxa"/>
                  <w:left w:w="100" w:type="dxa"/>
                  <w:bottom w:w="100" w:type="dxa"/>
                  <w:right w:w="100" w:type="dxa"/>
                </w:tcMar>
              </w:tcPr>
              <w:p w14:paraId="5A05E8AA"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Inspector de Aseguramiento de Calidad</w:t>
                </w:r>
              </w:p>
            </w:tc>
            <w:tc>
              <w:tcPr>
                <w:tcW w:w="2769" w:type="dxa"/>
                <w:shd w:val="clear" w:color="auto" w:fill="auto"/>
                <w:tcMar>
                  <w:top w:w="100" w:type="dxa"/>
                  <w:left w:w="100" w:type="dxa"/>
                  <w:bottom w:w="100" w:type="dxa"/>
                  <w:right w:w="100" w:type="dxa"/>
                </w:tcMar>
              </w:tcPr>
              <w:p w14:paraId="2FBBA710"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Auditar la configuración y asegurar que el software cumple con los estándares de calidad.</w:t>
                </w:r>
              </w:p>
            </w:tc>
            <w:tc>
              <w:tcPr>
                <w:tcW w:w="2769" w:type="dxa"/>
                <w:shd w:val="clear" w:color="auto" w:fill="auto"/>
                <w:tcMar>
                  <w:top w:w="100" w:type="dxa"/>
                  <w:left w:w="100" w:type="dxa"/>
                  <w:bottom w:w="100" w:type="dxa"/>
                  <w:right w:w="100" w:type="dxa"/>
                </w:tcMar>
              </w:tcPr>
              <w:p w14:paraId="4D04DA77"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Auditar la configuración del software siguiendo las directrices del Project Manager.</w:t>
                </w:r>
              </w:p>
            </w:tc>
          </w:tr>
          <w:tr w:rsidR="0081340C" w14:paraId="157561D2" w14:textId="77777777">
            <w:tc>
              <w:tcPr>
                <w:tcW w:w="2769" w:type="dxa"/>
                <w:shd w:val="clear" w:color="auto" w:fill="CCCCCC"/>
                <w:tcMar>
                  <w:top w:w="100" w:type="dxa"/>
                  <w:left w:w="100" w:type="dxa"/>
                  <w:bottom w:w="100" w:type="dxa"/>
                  <w:right w:w="100" w:type="dxa"/>
                </w:tcMar>
              </w:tcPr>
              <w:p w14:paraId="3A1DBC9D"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Desarrollador Principal</w:t>
                </w:r>
              </w:p>
            </w:tc>
            <w:tc>
              <w:tcPr>
                <w:tcW w:w="2769" w:type="dxa"/>
                <w:shd w:val="clear" w:color="auto" w:fill="auto"/>
                <w:tcMar>
                  <w:top w:w="100" w:type="dxa"/>
                  <w:left w:w="100" w:type="dxa"/>
                  <w:bottom w:w="100" w:type="dxa"/>
                  <w:right w:w="100" w:type="dxa"/>
                </w:tcMar>
              </w:tcPr>
              <w:p w14:paraId="21D99D1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Implementar las configuraciones y coordinar los aspectos técnicos del desarrollo de software.</w:t>
                </w:r>
              </w:p>
            </w:tc>
            <w:tc>
              <w:tcPr>
                <w:tcW w:w="2769" w:type="dxa"/>
                <w:shd w:val="clear" w:color="auto" w:fill="auto"/>
                <w:tcMar>
                  <w:top w:w="100" w:type="dxa"/>
                  <w:left w:w="100" w:type="dxa"/>
                  <w:bottom w:w="100" w:type="dxa"/>
                  <w:right w:w="100" w:type="dxa"/>
                </w:tcMar>
              </w:tcPr>
              <w:p w14:paraId="346B5A56"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Responsable de las decisiones técnicas en el desarrollo, reportando al Project Manager.</w:t>
                </w:r>
              </w:p>
            </w:tc>
          </w:tr>
          <w:tr w:rsidR="0081340C" w14:paraId="34D0899B" w14:textId="77777777">
            <w:tc>
              <w:tcPr>
                <w:tcW w:w="2769" w:type="dxa"/>
                <w:shd w:val="clear" w:color="auto" w:fill="CCCCCC"/>
                <w:tcMar>
                  <w:top w:w="100" w:type="dxa"/>
                  <w:left w:w="100" w:type="dxa"/>
                  <w:bottom w:w="100" w:type="dxa"/>
                  <w:right w:w="100" w:type="dxa"/>
                </w:tcMar>
              </w:tcPr>
              <w:p w14:paraId="5336813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Bibliotecario</w:t>
                </w:r>
              </w:p>
            </w:tc>
            <w:tc>
              <w:tcPr>
                <w:tcW w:w="2769" w:type="dxa"/>
                <w:shd w:val="clear" w:color="auto" w:fill="auto"/>
                <w:tcMar>
                  <w:top w:w="100" w:type="dxa"/>
                  <w:left w:w="100" w:type="dxa"/>
                  <w:bottom w:w="100" w:type="dxa"/>
                  <w:right w:w="100" w:type="dxa"/>
                </w:tcMar>
              </w:tcPr>
              <w:p w14:paraId="6D070EB6"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Definir y mantener las bibliotecas usadas en la gestión de configuración. Asegurarse de que los aspectos prácticos de la gestión de configuración funcionen adecuadamente entre sí.</w:t>
                </w:r>
              </w:p>
            </w:tc>
            <w:tc>
              <w:tcPr>
                <w:tcW w:w="2769" w:type="dxa"/>
                <w:shd w:val="clear" w:color="auto" w:fill="auto"/>
                <w:tcMar>
                  <w:top w:w="100" w:type="dxa"/>
                  <w:left w:w="100" w:type="dxa"/>
                  <w:bottom w:w="100" w:type="dxa"/>
                  <w:right w:w="100" w:type="dxa"/>
                </w:tcMar>
              </w:tcPr>
              <w:p w14:paraId="42CC5B1F"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Responsable de la organización y mantenimiento de las bibliotecas de configuración.</w:t>
                </w:r>
              </w:p>
            </w:tc>
          </w:tr>
          <w:tr w:rsidR="0081340C" w14:paraId="5A524DC9" w14:textId="77777777">
            <w:tc>
              <w:tcPr>
                <w:tcW w:w="2769" w:type="dxa"/>
                <w:shd w:val="clear" w:color="auto" w:fill="CCCCCC"/>
                <w:tcMar>
                  <w:top w:w="100" w:type="dxa"/>
                  <w:left w:w="100" w:type="dxa"/>
                  <w:bottom w:w="100" w:type="dxa"/>
                  <w:right w:w="100" w:type="dxa"/>
                </w:tcMar>
              </w:tcPr>
              <w:p w14:paraId="3F3BD4E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Comité de Control de Cambios (CCB)</w:t>
                </w:r>
              </w:p>
            </w:tc>
            <w:tc>
              <w:tcPr>
                <w:tcW w:w="2769" w:type="dxa"/>
                <w:shd w:val="clear" w:color="auto" w:fill="auto"/>
                <w:tcMar>
                  <w:top w:w="100" w:type="dxa"/>
                  <w:left w:w="100" w:type="dxa"/>
                  <w:bottom w:w="100" w:type="dxa"/>
                  <w:right w:w="100" w:type="dxa"/>
                </w:tcMar>
              </w:tcPr>
              <w:p w14:paraId="75627FD8"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Evaluar registros de eventos, gestionar solicitudes de cambios relevantes y hacer seguimiento de su ciclo de vida. Proveer apoyo y coordinar con otros comités de control de cambios.</w:t>
                </w:r>
              </w:p>
            </w:tc>
            <w:tc>
              <w:tcPr>
                <w:tcW w:w="2769" w:type="dxa"/>
                <w:shd w:val="clear" w:color="auto" w:fill="auto"/>
                <w:tcMar>
                  <w:top w:w="100" w:type="dxa"/>
                  <w:left w:w="100" w:type="dxa"/>
                  <w:bottom w:w="100" w:type="dxa"/>
                  <w:right w:w="100" w:type="dxa"/>
                </w:tcMar>
              </w:tcPr>
              <w:p w14:paraId="5ECF85F1" w14:textId="77777777" w:rsidR="0081340C"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Autoridad sobre la gestión de cambios y coordinación con otras áreas del proyecto.</w:t>
                </w:r>
              </w:p>
            </w:tc>
          </w:tr>
        </w:tbl>
      </w:sdtContent>
    </w:sdt>
    <w:p w14:paraId="227EECB1" w14:textId="77777777" w:rsidR="0081340C" w:rsidRDefault="0081340C">
      <w:pPr>
        <w:pBdr>
          <w:top w:val="nil"/>
          <w:left w:val="nil"/>
          <w:bottom w:val="nil"/>
          <w:right w:val="nil"/>
          <w:between w:val="nil"/>
        </w:pBdr>
        <w:ind w:left="720"/>
        <w:rPr>
          <w:rFonts w:ascii="Times New Roman" w:eastAsia="Times New Roman" w:hAnsi="Times New Roman" w:cs="Times New Roman"/>
          <w:highlight w:val="yellow"/>
        </w:rPr>
      </w:pPr>
    </w:p>
    <w:p w14:paraId="7A4AFF84" w14:textId="77777777" w:rsidR="0081340C" w:rsidRDefault="0081340C">
      <w:pPr>
        <w:pBdr>
          <w:top w:val="nil"/>
          <w:left w:val="nil"/>
          <w:bottom w:val="nil"/>
          <w:right w:val="nil"/>
          <w:between w:val="nil"/>
        </w:pBdr>
        <w:ind w:left="720"/>
        <w:rPr>
          <w:rFonts w:ascii="Times New Roman" w:eastAsia="Times New Roman" w:hAnsi="Times New Roman" w:cs="Times New Roman"/>
          <w:color w:val="000000"/>
          <w:highlight w:val="yellow"/>
        </w:rPr>
      </w:pPr>
    </w:p>
    <w:p w14:paraId="2A395427" w14:textId="77777777" w:rsidR="0081340C"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Herramientas, entorno e Infraestructura </w:t>
      </w:r>
    </w:p>
    <w:p w14:paraId="745E36E7"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5D6D3AD8" w14:textId="77777777" w:rsidR="0081340C" w:rsidRDefault="0081340C">
      <w:pPr>
        <w:spacing w:after="240"/>
        <w:rPr>
          <w:rFonts w:ascii="Times New Roman" w:eastAsia="Times New Roman" w:hAnsi="Times New Roman" w:cs="Times New Roman"/>
        </w:rPr>
      </w:pPr>
    </w:p>
    <w:tbl>
      <w:tblPr>
        <w:tblStyle w:val="a6"/>
        <w:tblW w:w="830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4"/>
        <w:gridCol w:w="1691"/>
        <w:gridCol w:w="1690"/>
        <w:gridCol w:w="1690"/>
        <w:gridCol w:w="1690"/>
      </w:tblGrid>
      <w:tr w:rsidR="0081340C" w14:paraId="4F24445A" w14:textId="77777777">
        <w:trPr>
          <w:trHeight w:val="836"/>
        </w:trPr>
        <w:tc>
          <w:tcPr>
            <w:tcW w:w="1543" w:type="dxa"/>
            <w:shd w:val="clear" w:color="auto" w:fill="D9EAD3"/>
          </w:tcPr>
          <w:p w14:paraId="42776548"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lastRenderedPageBreak/>
              <w:t>CRITERIOS</w:t>
            </w:r>
          </w:p>
        </w:tc>
        <w:tc>
          <w:tcPr>
            <w:tcW w:w="1690" w:type="dxa"/>
            <w:shd w:val="clear" w:color="auto" w:fill="D9EAD3"/>
          </w:tcPr>
          <w:p w14:paraId="79755BD0"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GITHUB</w:t>
            </w:r>
          </w:p>
        </w:tc>
        <w:tc>
          <w:tcPr>
            <w:tcW w:w="1690" w:type="dxa"/>
            <w:shd w:val="clear" w:color="auto" w:fill="D9EAD3"/>
          </w:tcPr>
          <w:p w14:paraId="2650208B"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GITLAB</w:t>
            </w:r>
          </w:p>
        </w:tc>
        <w:tc>
          <w:tcPr>
            <w:tcW w:w="1690" w:type="dxa"/>
            <w:shd w:val="clear" w:color="auto" w:fill="D9EAD3"/>
          </w:tcPr>
          <w:p w14:paraId="6AFD3036"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MERCURIAL</w:t>
            </w:r>
          </w:p>
        </w:tc>
        <w:tc>
          <w:tcPr>
            <w:tcW w:w="1690" w:type="dxa"/>
            <w:shd w:val="clear" w:color="auto" w:fill="D9EAD3"/>
          </w:tcPr>
          <w:p w14:paraId="0E2F7EE8" w14:textId="77777777" w:rsidR="0081340C" w:rsidRDefault="00000000">
            <w:pPr>
              <w:spacing w:after="240" w:line="276" w:lineRule="auto"/>
              <w:rPr>
                <w:rFonts w:ascii="Times New Roman" w:eastAsia="Times New Roman" w:hAnsi="Times New Roman" w:cs="Times New Roman"/>
                <w:b/>
              </w:rPr>
            </w:pPr>
            <w:r>
              <w:rPr>
                <w:rFonts w:ascii="Times New Roman" w:eastAsia="Times New Roman" w:hAnsi="Times New Roman" w:cs="Times New Roman"/>
                <w:b/>
              </w:rPr>
              <w:t xml:space="preserve">Apache </w:t>
            </w:r>
            <w:proofErr w:type="spellStart"/>
            <w:r>
              <w:rPr>
                <w:rFonts w:ascii="Times New Roman" w:eastAsia="Times New Roman" w:hAnsi="Times New Roman" w:cs="Times New Roman"/>
                <w:b/>
              </w:rPr>
              <w:t>Subversion</w:t>
            </w:r>
            <w:proofErr w:type="spellEnd"/>
          </w:p>
        </w:tc>
      </w:tr>
      <w:tr w:rsidR="0081340C" w14:paraId="572E89FF" w14:textId="77777777">
        <w:tc>
          <w:tcPr>
            <w:tcW w:w="1543" w:type="dxa"/>
            <w:shd w:val="clear" w:color="auto" w:fill="FFF2CC"/>
          </w:tcPr>
          <w:p w14:paraId="3D5F01C5"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Gratuito</w:t>
            </w:r>
          </w:p>
        </w:tc>
        <w:tc>
          <w:tcPr>
            <w:tcW w:w="1690" w:type="dxa"/>
          </w:tcPr>
          <w:p w14:paraId="00D3AA9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GitHub ofrece planes gratuitos para proyectos públicos y privados con funcionalidades básicas como repositorios ilimitados, colaboración en código, y revisiones de código. Las versiones pagas incluyen características adicionales como CI/CD (Integración y Entrega Continua) más avanzadas y acceso a soporte técnico.</w:t>
            </w:r>
          </w:p>
        </w:tc>
        <w:tc>
          <w:tcPr>
            <w:tcW w:w="1690" w:type="dxa"/>
          </w:tcPr>
          <w:p w14:paraId="5343923B"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también tiene una versión gratuita bastante robusta que ofrece repositorios ilimitados y herramientas de CI/CD integradas desde la versión gratuita. Las versiones de pago incluyen mayor capacidad para personalizar el flujo de trabajo, características avanzadas de seguridad y monitoreo.</w:t>
            </w:r>
          </w:p>
        </w:tc>
        <w:tc>
          <w:tcPr>
            <w:tcW w:w="1690" w:type="dxa"/>
          </w:tcPr>
          <w:p w14:paraId="624DD08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una herramienta de código libre distribuida bajo licencia GNU 2.</w:t>
            </w:r>
          </w:p>
        </w:tc>
        <w:tc>
          <w:tcPr>
            <w:tcW w:w="1690" w:type="dxa"/>
          </w:tcPr>
          <w:p w14:paraId="5E46A4D6"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una herramienta de código libre bajo licencia Apache/BSD.</w:t>
            </w:r>
          </w:p>
        </w:tc>
      </w:tr>
      <w:tr w:rsidR="0081340C" w14:paraId="4FB3E344" w14:textId="77777777">
        <w:tc>
          <w:tcPr>
            <w:tcW w:w="1543" w:type="dxa"/>
            <w:shd w:val="clear" w:color="auto" w:fill="FFF2CC"/>
          </w:tcPr>
          <w:p w14:paraId="2F70D6D3"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Curva de aprendizaje</w:t>
            </w:r>
          </w:p>
        </w:tc>
        <w:tc>
          <w:tcPr>
            <w:tcW w:w="1690" w:type="dxa"/>
          </w:tcPr>
          <w:p w14:paraId="16EE38AB"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La curva de aprendizaje de GitHub es relativamente suave para desarrolladores principiantes, ya que tiene una interfaz intuitiva y fácil de usar. Existen abundantes tutoriales y recursos, pero aprender conceptos más avanzados como flujo de trabajo de Git, </w:t>
            </w:r>
            <w:proofErr w:type="spellStart"/>
            <w:r>
              <w:rPr>
                <w:rFonts w:ascii="Times New Roman" w:eastAsia="Times New Roman" w:hAnsi="Times New Roman" w:cs="Times New Roman"/>
              </w:rPr>
              <w:t>pull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requests</w:t>
            </w:r>
            <w:proofErr w:type="spellEnd"/>
            <w:r>
              <w:rPr>
                <w:rFonts w:ascii="Times New Roman" w:eastAsia="Times New Roman" w:hAnsi="Times New Roman" w:cs="Times New Roman"/>
              </w:rPr>
              <w:t xml:space="preserve">, y </w:t>
            </w:r>
            <w:r>
              <w:rPr>
                <w:rFonts w:ascii="Times New Roman" w:eastAsia="Times New Roman" w:hAnsi="Times New Roman" w:cs="Times New Roman"/>
              </w:rPr>
              <w:lastRenderedPageBreak/>
              <w:t>automatización puede requerir más tiempo.</w:t>
            </w:r>
          </w:p>
        </w:tc>
        <w:tc>
          <w:tcPr>
            <w:tcW w:w="1690" w:type="dxa"/>
          </w:tcPr>
          <w:p w14:paraId="4C00ADB2"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GitLab</w:t>
            </w:r>
            <w:proofErr w:type="spellEnd"/>
            <w:r>
              <w:rPr>
                <w:rFonts w:ascii="Times New Roman" w:eastAsia="Times New Roman" w:hAnsi="Times New Roman" w:cs="Times New Roman"/>
              </w:rPr>
              <w:t xml:space="preserve"> tiene una curva de aprendizaje un poco más empinada que GitHub, especialmente en la configuración de su CI/CD integrado, pero también proporciona muchos recursos educativos. Para principiantes, puede ser menos intuitivo, pero es muy potente </w:t>
            </w:r>
            <w:r>
              <w:rPr>
                <w:rFonts w:ascii="Times New Roman" w:eastAsia="Times New Roman" w:hAnsi="Times New Roman" w:cs="Times New Roman"/>
              </w:rPr>
              <w:lastRenderedPageBreak/>
              <w:t>para usuarios avanzados.</w:t>
            </w:r>
          </w:p>
        </w:tc>
        <w:tc>
          <w:tcPr>
            <w:tcW w:w="1690" w:type="dxa"/>
          </w:tcPr>
          <w:p w14:paraId="51145AA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Tiene una curva de aprendizaje mucho </w:t>
            </w:r>
            <w:proofErr w:type="spellStart"/>
            <w:r>
              <w:rPr>
                <w:rFonts w:ascii="Times New Roman" w:eastAsia="Times New Roman" w:hAnsi="Times New Roman" w:cs="Times New Roman"/>
              </w:rPr>
              <w:t>mas</w:t>
            </w:r>
            <w:proofErr w:type="spellEnd"/>
            <w:r>
              <w:rPr>
                <w:rFonts w:ascii="Times New Roman" w:eastAsia="Times New Roman" w:hAnsi="Times New Roman" w:cs="Times New Roman"/>
              </w:rPr>
              <w:t xml:space="preserve"> accesible que Git, ya que maneja solo 2 tipos de ramas (permanentes y anónimas) y además de esto tiene restringido el acceso accidental a herramientas potencialmente agresivas o peligrosas, las cuales se tienen </w:t>
            </w:r>
            <w:r>
              <w:rPr>
                <w:rFonts w:ascii="Times New Roman" w:eastAsia="Times New Roman" w:hAnsi="Times New Roman" w:cs="Times New Roman"/>
              </w:rPr>
              <w:lastRenderedPageBreak/>
              <w:t>que habilitar previamente.</w:t>
            </w:r>
          </w:p>
        </w:tc>
        <w:tc>
          <w:tcPr>
            <w:tcW w:w="1690" w:type="dxa"/>
          </w:tcPr>
          <w:p w14:paraId="14E5D1F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El manejo de </w:t>
            </w:r>
            <w:proofErr w:type="spellStart"/>
            <w:r>
              <w:rPr>
                <w:rFonts w:ascii="Times New Roman" w:eastAsia="Times New Roman" w:hAnsi="Times New Roman" w:cs="Times New Roman"/>
              </w:rPr>
              <w:t>Subversion</w:t>
            </w:r>
            <w:proofErr w:type="spellEnd"/>
            <w:r>
              <w:rPr>
                <w:rFonts w:ascii="Times New Roman" w:eastAsia="Times New Roman" w:hAnsi="Times New Roman" w:cs="Times New Roman"/>
              </w:rPr>
              <w:t xml:space="preserve"> tanto en sus características básicas como opciones más avanzadas, por </w:t>
            </w:r>
            <w:proofErr w:type="gramStart"/>
            <w:r>
              <w:rPr>
                <w:rFonts w:ascii="Times New Roman" w:eastAsia="Times New Roman" w:hAnsi="Times New Roman" w:cs="Times New Roman"/>
              </w:rPr>
              <w:t>ejemplo</w:t>
            </w:r>
            <w:proofErr w:type="gramEnd"/>
            <w:r>
              <w:rPr>
                <w:rFonts w:ascii="Times New Roman" w:eastAsia="Times New Roman" w:hAnsi="Times New Roman" w:cs="Times New Roman"/>
              </w:rPr>
              <w:t xml:space="preserve"> el trabajo con ramas y etiquetas (funcionan de forma análoga a un </w:t>
            </w:r>
            <w:proofErr w:type="spellStart"/>
            <w:r>
              <w:rPr>
                <w:rFonts w:ascii="Times New Roman" w:eastAsia="Times New Roman" w:hAnsi="Times New Roman" w:cs="Times New Roman"/>
              </w:rPr>
              <w:t>backup</w:t>
            </w:r>
            <w:proofErr w:type="spellEnd"/>
            <w:r>
              <w:rPr>
                <w:rFonts w:ascii="Times New Roman" w:eastAsia="Times New Roman" w:hAnsi="Times New Roman" w:cs="Times New Roman"/>
              </w:rPr>
              <w:t xml:space="preserve"> del repo en un momento dado solo que este es almacenado dentro del servidor </w:t>
            </w:r>
            <w:r>
              <w:rPr>
                <w:rFonts w:ascii="Times New Roman" w:eastAsia="Times New Roman" w:hAnsi="Times New Roman" w:cs="Times New Roman"/>
              </w:rPr>
              <w:lastRenderedPageBreak/>
              <w:t xml:space="preserve">centralizado a diferencia de un </w:t>
            </w:r>
            <w:proofErr w:type="spellStart"/>
            <w:r>
              <w:rPr>
                <w:rFonts w:ascii="Times New Roman" w:eastAsia="Times New Roman" w:hAnsi="Times New Roman" w:cs="Times New Roman"/>
              </w:rPr>
              <w:t>Bck</w:t>
            </w:r>
            <w:proofErr w:type="spellEnd"/>
            <w:r>
              <w:rPr>
                <w:rFonts w:ascii="Times New Roman" w:eastAsia="Times New Roman" w:hAnsi="Times New Roman" w:cs="Times New Roman"/>
              </w:rPr>
              <w:t xml:space="preserve"> normal que se encuentra en una unidad de almacenamiento diferente), resulta ser más simple que en otros sistemas como </w:t>
            </w:r>
            <w:proofErr w:type="spellStart"/>
            <w:r>
              <w:rPr>
                <w:rFonts w:ascii="Times New Roman" w:eastAsia="Times New Roman" w:hAnsi="Times New Roman" w:cs="Times New Roman"/>
              </w:rPr>
              <w:t>Gitt</w:t>
            </w:r>
            <w:proofErr w:type="spellEnd"/>
            <w:r>
              <w:rPr>
                <w:rFonts w:ascii="Times New Roman" w:eastAsia="Times New Roman" w:hAnsi="Times New Roman" w:cs="Times New Roman"/>
              </w:rPr>
              <w:t>.</w:t>
            </w:r>
          </w:p>
        </w:tc>
      </w:tr>
      <w:tr w:rsidR="0081340C" w14:paraId="3741A3C3" w14:textId="77777777">
        <w:trPr>
          <w:trHeight w:val="305"/>
        </w:trPr>
        <w:tc>
          <w:tcPr>
            <w:tcW w:w="1543" w:type="dxa"/>
            <w:shd w:val="clear" w:color="auto" w:fill="FFF2CC"/>
          </w:tcPr>
          <w:p w14:paraId="432283F1"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Centralizado</w:t>
            </w:r>
          </w:p>
        </w:tc>
        <w:tc>
          <w:tcPr>
            <w:tcW w:w="1690" w:type="dxa"/>
          </w:tcPr>
          <w:p w14:paraId="1E2C7F08"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b/>
              </w:rPr>
              <w:t>GitHub (la plataforma)</w:t>
            </w:r>
            <w:r>
              <w:rPr>
                <w:rFonts w:ascii="Times New Roman" w:eastAsia="Times New Roman" w:hAnsi="Times New Roman" w:cs="Times New Roman"/>
              </w:rPr>
              <w:t>: Centralizada en términos de que los repositorios están alojados en sus servidores. Los usuarios interactúan con esta plataforma centralizada para realizar colaboraciones, gestionar repositorios, y otras tareas.</w:t>
            </w:r>
          </w:p>
          <w:p w14:paraId="2C121E83"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b/>
              </w:rPr>
              <w:t>Git (el sistema de control de versiones)</w:t>
            </w:r>
            <w:r>
              <w:rPr>
                <w:rFonts w:ascii="Times New Roman" w:eastAsia="Times New Roman" w:hAnsi="Times New Roman" w:cs="Times New Roman"/>
              </w:rPr>
              <w:t xml:space="preserve">: Es </w:t>
            </w:r>
            <w:r>
              <w:rPr>
                <w:rFonts w:ascii="Times New Roman" w:eastAsia="Times New Roman" w:hAnsi="Times New Roman" w:cs="Times New Roman"/>
                <w:b/>
              </w:rPr>
              <w:t>distribuido</w:t>
            </w:r>
            <w:r>
              <w:rPr>
                <w:rFonts w:ascii="Times New Roman" w:eastAsia="Times New Roman" w:hAnsi="Times New Roman" w:cs="Times New Roman"/>
              </w:rPr>
              <w:t xml:space="preserve">, lo que significa que cada desarrollador tiene una copia completa del repositorio en su máquina local. Pueden hacer cambios,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y trabajar de forma independiente sin estar </w:t>
            </w:r>
            <w:r>
              <w:rPr>
                <w:rFonts w:ascii="Times New Roman" w:eastAsia="Times New Roman" w:hAnsi="Times New Roman" w:cs="Times New Roman"/>
              </w:rPr>
              <w:lastRenderedPageBreak/>
              <w:t>conectados a la plataforma central hasta que necesiten sincronizar con el repositorio principal.</w:t>
            </w:r>
          </w:p>
        </w:tc>
        <w:tc>
          <w:tcPr>
            <w:tcW w:w="1690" w:type="dxa"/>
          </w:tcPr>
          <w:p w14:paraId="4E2961CE"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GitLab</w:t>
            </w:r>
            <w:proofErr w:type="spellEnd"/>
            <w:r>
              <w:rPr>
                <w:rFonts w:ascii="Times New Roman" w:eastAsia="Times New Roman" w:hAnsi="Times New Roman" w:cs="Times New Roman"/>
              </w:rPr>
              <w:t xml:space="preserve"> puede ser centralizado si se usa la versión de GitLab.com, donde los repositorios y datos se alojan en los servidores de </w:t>
            </w: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w:t>
            </w:r>
          </w:p>
        </w:tc>
        <w:tc>
          <w:tcPr>
            <w:tcW w:w="1690" w:type="dxa"/>
          </w:tcPr>
          <w:p w14:paraId="2499E9F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No es centralizado.</w:t>
            </w:r>
          </w:p>
        </w:tc>
        <w:tc>
          <w:tcPr>
            <w:tcW w:w="1690" w:type="dxa"/>
          </w:tcPr>
          <w:p w14:paraId="3FB253B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un sistema de control de versiones centralizado. Aquí, hay un único repositorio central donde se almacenan todos los cambios, y los desarrolladores trabajan haciendo "</w:t>
            </w:r>
            <w:proofErr w:type="spellStart"/>
            <w:r>
              <w:rPr>
                <w:rFonts w:ascii="Times New Roman" w:eastAsia="Times New Roman" w:hAnsi="Times New Roman" w:cs="Times New Roman"/>
              </w:rPr>
              <w:t>check-out</w:t>
            </w:r>
            <w:proofErr w:type="spellEnd"/>
            <w:r>
              <w:rPr>
                <w:rFonts w:ascii="Times New Roman" w:eastAsia="Times New Roman" w:hAnsi="Times New Roman" w:cs="Times New Roman"/>
              </w:rPr>
              <w:t>" y "</w:t>
            </w:r>
            <w:proofErr w:type="spellStart"/>
            <w:r>
              <w:rPr>
                <w:rFonts w:ascii="Times New Roman" w:eastAsia="Times New Roman" w:hAnsi="Times New Roman" w:cs="Times New Roman"/>
              </w:rPr>
              <w:t>commit</w:t>
            </w:r>
            <w:proofErr w:type="spellEnd"/>
            <w:r>
              <w:rPr>
                <w:rFonts w:ascii="Times New Roman" w:eastAsia="Times New Roman" w:hAnsi="Times New Roman" w:cs="Times New Roman"/>
              </w:rPr>
              <w:t>" a ese repositorio.</w:t>
            </w:r>
          </w:p>
        </w:tc>
      </w:tr>
      <w:tr w:rsidR="0081340C" w14:paraId="60FD85F7" w14:textId="77777777">
        <w:tc>
          <w:tcPr>
            <w:tcW w:w="1543" w:type="dxa"/>
            <w:shd w:val="clear" w:color="auto" w:fill="FFF2CC"/>
          </w:tcPr>
          <w:p w14:paraId="6C345058"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Distribuido</w:t>
            </w:r>
          </w:p>
        </w:tc>
        <w:tc>
          <w:tcPr>
            <w:tcW w:w="1690" w:type="dxa"/>
          </w:tcPr>
          <w:p w14:paraId="2DFB3E60"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Aunque GitHub es centralizado, Git en sí es una herramienta distribuida. Los desarrolladores pueden clonar el repositorio a sus máquinas locales, trabajar de manera offline y hacer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localmente antes de sincronizar los cambios con el repositorio principal.</w:t>
            </w:r>
          </w:p>
        </w:tc>
        <w:tc>
          <w:tcPr>
            <w:tcW w:w="1690" w:type="dxa"/>
          </w:tcPr>
          <w:p w14:paraId="1A94ACD6"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ofrece una opción de instalación </w:t>
            </w:r>
            <w:proofErr w:type="spellStart"/>
            <w:r>
              <w:rPr>
                <w:rFonts w:ascii="Times New Roman" w:eastAsia="Times New Roman" w:hAnsi="Times New Roman" w:cs="Times New Roman"/>
                <w:b/>
              </w:rPr>
              <w:t>on</w:t>
            </w:r>
            <w:proofErr w:type="spellEnd"/>
            <w:r>
              <w:rPr>
                <w:rFonts w:ascii="Times New Roman" w:eastAsia="Times New Roman" w:hAnsi="Times New Roman" w:cs="Times New Roman"/>
                <w:b/>
              </w:rPr>
              <w:t>-premises</w:t>
            </w:r>
            <w:r>
              <w:rPr>
                <w:rFonts w:ascii="Times New Roman" w:eastAsia="Times New Roman" w:hAnsi="Times New Roman" w:cs="Times New Roman"/>
              </w:rPr>
              <w:t xml:space="preserve">, lo que permite que la organización aloje su propia Instancia de </w:t>
            </w: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y distribuya el control del código dentro de su infraestructura local, haciéndolo completamente distribuido.</w:t>
            </w:r>
          </w:p>
        </w:tc>
        <w:tc>
          <w:tcPr>
            <w:tcW w:w="1690" w:type="dxa"/>
          </w:tcPr>
          <w:p w14:paraId="54B75DEA"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Es distribuido ya que cada desarrollador tiene una copia del repositorio y a sí mismo del historial de cambios.</w:t>
            </w:r>
          </w:p>
        </w:tc>
        <w:tc>
          <w:tcPr>
            <w:tcW w:w="1690" w:type="dxa"/>
          </w:tcPr>
          <w:p w14:paraId="199AC17D"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No es distribuido.</w:t>
            </w:r>
          </w:p>
        </w:tc>
      </w:tr>
      <w:tr w:rsidR="0081340C" w14:paraId="189E1F08" w14:textId="77777777">
        <w:trPr>
          <w:trHeight w:val="12486"/>
        </w:trPr>
        <w:tc>
          <w:tcPr>
            <w:tcW w:w="1543" w:type="dxa"/>
            <w:shd w:val="clear" w:color="auto" w:fill="FFF2CC"/>
          </w:tcPr>
          <w:p w14:paraId="79093F5A"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lastRenderedPageBreak/>
              <w:t>Características Especiales</w:t>
            </w:r>
          </w:p>
        </w:tc>
        <w:tc>
          <w:tcPr>
            <w:tcW w:w="1690" w:type="dxa"/>
          </w:tcPr>
          <w:p w14:paraId="72D04BBD" w14:textId="77777777" w:rsidR="0081340C" w:rsidRPr="003D2352" w:rsidRDefault="00000000">
            <w:pPr>
              <w:spacing w:after="240" w:line="276" w:lineRule="auto"/>
              <w:rPr>
                <w:rFonts w:ascii="Times New Roman" w:eastAsia="Times New Roman" w:hAnsi="Times New Roman" w:cs="Times New Roman"/>
                <w:lang w:val="en-US"/>
              </w:rPr>
            </w:pPr>
            <w:r w:rsidRPr="003D2352">
              <w:rPr>
                <w:rFonts w:ascii="Times New Roman" w:eastAsia="Times New Roman" w:hAnsi="Times New Roman" w:cs="Times New Roman"/>
                <w:lang w:val="en-US"/>
              </w:rPr>
              <w:t xml:space="preserve">GitHub Actions </w:t>
            </w:r>
            <w:proofErr w:type="gramStart"/>
            <w:r w:rsidRPr="003D2352">
              <w:rPr>
                <w:rFonts w:ascii="Times New Roman" w:eastAsia="Times New Roman" w:hAnsi="Times New Roman" w:cs="Times New Roman"/>
                <w:lang w:val="en-US"/>
              </w:rPr>
              <w:t>para CI</w:t>
            </w:r>
            <w:proofErr w:type="gramEnd"/>
            <w:r w:rsidRPr="003D2352">
              <w:rPr>
                <w:rFonts w:ascii="Times New Roman" w:eastAsia="Times New Roman" w:hAnsi="Times New Roman" w:cs="Times New Roman"/>
                <w:lang w:val="en-US"/>
              </w:rPr>
              <w:t>/CD.</w:t>
            </w:r>
          </w:p>
          <w:p w14:paraId="3BF68F2A"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GitHub </w:t>
            </w:r>
            <w:proofErr w:type="spellStart"/>
            <w:r>
              <w:rPr>
                <w:rFonts w:ascii="Times New Roman" w:eastAsia="Times New Roman" w:hAnsi="Times New Roman" w:cs="Times New Roman"/>
              </w:rPr>
              <w:t>Copilot</w:t>
            </w:r>
            <w:proofErr w:type="spellEnd"/>
            <w:r>
              <w:rPr>
                <w:rFonts w:ascii="Times New Roman" w:eastAsia="Times New Roman" w:hAnsi="Times New Roman" w:cs="Times New Roman"/>
              </w:rPr>
              <w:t xml:space="preserve"> para asistencia con código mediante IA.</w:t>
            </w:r>
          </w:p>
          <w:p w14:paraId="7CDF21AF"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Integraciones con herramientas externas como Jira, </w:t>
            </w:r>
            <w:proofErr w:type="spellStart"/>
            <w:r>
              <w:rPr>
                <w:rFonts w:ascii="Times New Roman" w:eastAsia="Times New Roman" w:hAnsi="Times New Roman" w:cs="Times New Roman"/>
              </w:rPr>
              <w:t>Slack</w:t>
            </w:r>
            <w:proofErr w:type="spellEnd"/>
            <w:r>
              <w:rPr>
                <w:rFonts w:ascii="Times New Roman" w:eastAsia="Times New Roman" w:hAnsi="Times New Roman" w:cs="Times New Roman"/>
              </w:rPr>
              <w:t>, y Azure.</w:t>
            </w:r>
          </w:p>
          <w:p w14:paraId="171C383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GitHub Pages para alojar sitios web estáticos directamente desde los repositorios.</w:t>
            </w:r>
          </w:p>
          <w:p w14:paraId="30A4DFA9" w14:textId="77777777" w:rsidR="0081340C" w:rsidRDefault="0081340C">
            <w:pPr>
              <w:spacing w:after="240" w:line="276" w:lineRule="auto"/>
              <w:rPr>
                <w:rFonts w:ascii="Times New Roman" w:eastAsia="Times New Roman" w:hAnsi="Times New Roman" w:cs="Times New Roman"/>
              </w:rPr>
            </w:pPr>
          </w:p>
        </w:tc>
        <w:tc>
          <w:tcPr>
            <w:tcW w:w="1690" w:type="dxa"/>
          </w:tcPr>
          <w:p w14:paraId="402515C9"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CI/CD nativo con pipelines que se pueden personalizar en profundidad.</w:t>
            </w:r>
          </w:p>
          <w:p w14:paraId="69C18D1E"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Integración con </w:t>
            </w:r>
            <w:proofErr w:type="spellStart"/>
            <w:r>
              <w:rPr>
                <w:rFonts w:ascii="Times New Roman" w:eastAsia="Times New Roman" w:hAnsi="Times New Roman" w:cs="Times New Roman"/>
              </w:rPr>
              <w:t>Kubernetes</w:t>
            </w:r>
            <w:proofErr w:type="spellEnd"/>
            <w:r>
              <w:rPr>
                <w:rFonts w:ascii="Times New Roman" w:eastAsia="Times New Roman" w:hAnsi="Times New Roman" w:cs="Times New Roman"/>
              </w:rPr>
              <w:t xml:space="preserve"> para despliegue automatizado.</w:t>
            </w:r>
          </w:p>
          <w:p w14:paraId="414FB49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Mayor enfoque en </w:t>
            </w:r>
            <w:proofErr w:type="spellStart"/>
            <w:r>
              <w:rPr>
                <w:rFonts w:ascii="Times New Roman" w:eastAsia="Times New Roman" w:hAnsi="Times New Roman" w:cs="Times New Roman"/>
              </w:rPr>
              <w:t>DevSecOps</w:t>
            </w:r>
            <w:proofErr w:type="spellEnd"/>
            <w:r>
              <w:rPr>
                <w:rFonts w:ascii="Times New Roman" w:eastAsia="Times New Roman" w:hAnsi="Times New Roman" w:cs="Times New Roman"/>
              </w:rPr>
              <w:t xml:space="preserve"> con características de escaneo de seguridad integradas.</w:t>
            </w:r>
          </w:p>
          <w:p w14:paraId="29CF7532"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Gráficas de </w:t>
            </w:r>
            <w:proofErr w:type="spellStart"/>
            <w:r>
              <w:rPr>
                <w:rFonts w:ascii="Times New Roman" w:eastAsia="Times New Roman" w:hAnsi="Times New Roman" w:cs="Times New Roman"/>
              </w:rPr>
              <w:t>burndown</w:t>
            </w:r>
            <w:proofErr w:type="spellEnd"/>
            <w:r>
              <w:rPr>
                <w:rFonts w:ascii="Times New Roman" w:eastAsia="Times New Roman" w:hAnsi="Times New Roman" w:cs="Times New Roman"/>
              </w:rPr>
              <w:t xml:space="preserve"> y otras herramientas avanzadas de gestión de proyectos.</w:t>
            </w:r>
          </w:p>
          <w:p w14:paraId="16CFDA6E"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xml:space="preserve"> Pages para alojar sitios web estáticos.</w:t>
            </w:r>
          </w:p>
        </w:tc>
        <w:tc>
          <w:tcPr>
            <w:tcW w:w="1690" w:type="dxa"/>
          </w:tcPr>
          <w:p w14:paraId="3EFB6A94"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Desarrollo offline: ya que es descentralizado, permite realizar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locales antes de sincronizarse con el servidor principal.</w:t>
            </w:r>
          </w:p>
          <w:p w14:paraId="4E348795"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Historial de cambios predecible: Permite ver el flujo y evolución de las ramas de una forma más sencilla que con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xml:space="preserve"> ya que por ejemplo las ramas son inmutables de manera que siempre serán visibles desde el historial, cosa que no ocurre con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ya que tenemos opciones para eliminarlas.</w:t>
            </w:r>
          </w:p>
        </w:tc>
        <w:tc>
          <w:tcPr>
            <w:tcW w:w="1690" w:type="dxa"/>
          </w:tcPr>
          <w:p w14:paraId="50423479" w14:textId="77777777" w:rsidR="0081340C" w:rsidRDefault="00000000">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atómicos: A diferencia de otras herramientas en </w:t>
            </w:r>
            <w:proofErr w:type="spellStart"/>
            <w:r>
              <w:rPr>
                <w:rFonts w:ascii="Times New Roman" w:eastAsia="Times New Roman" w:hAnsi="Times New Roman" w:cs="Times New Roman"/>
              </w:rPr>
              <w:t>subversion</w:t>
            </w:r>
            <w:proofErr w:type="spellEnd"/>
            <w:r>
              <w:rPr>
                <w:rFonts w:ascii="Times New Roman" w:eastAsia="Times New Roman" w:hAnsi="Times New Roman" w:cs="Times New Roman"/>
              </w:rPr>
              <w:t xml:space="preserve"> los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se aplican completamente o no se hacen en absoluto, lo que facilita el control de la integridad del repositorio.</w:t>
            </w:r>
          </w:p>
          <w:p w14:paraId="16E3DB87"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Soporta el trabajo parcial: Permite que el desarrollador solo necesite descargar la información relevante si así gusta, para poder trabajar en sus funcionalidades, esto agiliza el flujo en grandes y complejos proyectos.</w:t>
            </w:r>
          </w:p>
          <w:p w14:paraId="3E698E27" w14:textId="77777777" w:rsidR="0081340C" w:rsidRDefault="00000000">
            <w:pPr>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Permite el bloqueo de archivos: como las imágenes o </w:t>
            </w:r>
            <w:proofErr w:type="spellStart"/>
            <w:r>
              <w:rPr>
                <w:rFonts w:ascii="Times New Roman" w:eastAsia="Times New Roman" w:hAnsi="Times New Roman" w:cs="Times New Roman"/>
              </w:rPr>
              <w:t>bin</w:t>
            </w:r>
            <w:proofErr w:type="spellEnd"/>
            <w:r>
              <w:rPr>
                <w:rFonts w:ascii="Times New Roman" w:eastAsia="Times New Roman" w:hAnsi="Times New Roman" w:cs="Times New Roman"/>
              </w:rPr>
              <w:t xml:space="preserve"> que no son fácilmente modificables.</w:t>
            </w:r>
          </w:p>
          <w:p w14:paraId="727F4C46" w14:textId="77777777" w:rsidR="0081340C" w:rsidRDefault="0081340C">
            <w:pPr>
              <w:spacing w:after="240" w:line="276" w:lineRule="auto"/>
              <w:rPr>
                <w:rFonts w:ascii="Times New Roman" w:eastAsia="Times New Roman" w:hAnsi="Times New Roman" w:cs="Times New Roman"/>
              </w:rPr>
            </w:pPr>
          </w:p>
        </w:tc>
      </w:tr>
    </w:tbl>
    <w:p w14:paraId="0519244A" w14:textId="77777777" w:rsidR="0081340C" w:rsidRDefault="0081340C">
      <w:pPr>
        <w:rPr>
          <w:rFonts w:ascii="Times New Roman" w:eastAsia="Times New Roman" w:hAnsi="Times New Roman" w:cs="Times New Roman"/>
          <w:b/>
          <w:sz w:val="36"/>
          <w:szCs w:val="36"/>
        </w:rPr>
      </w:pPr>
    </w:p>
    <w:p w14:paraId="3091EF12" w14:textId="77777777" w:rsidR="0081340C"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Conclusión:</w:t>
      </w:r>
      <w:r>
        <w:rPr>
          <w:rFonts w:ascii="Times New Roman" w:eastAsia="Times New Roman" w:hAnsi="Times New Roman" w:cs="Times New Roman"/>
          <w:sz w:val="24"/>
          <w:szCs w:val="24"/>
        </w:rPr>
        <w:t xml:space="preserve"> Se eligió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como herramienta, ya que el equipo de desarrollo se encuentra familiarizado con sus características y además ofrece una gran cantidad de funcionalidades avanzadas que permiten un flujo de trabajo que se adapta mejor a las necesidades del equipo.</w:t>
      </w:r>
    </w:p>
    <w:p w14:paraId="698D4440" w14:textId="77777777" w:rsidR="0081340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F25401" wp14:editId="308D7152">
            <wp:extent cx="5731200" cy="4699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4699000"/>
                    </a:xfrm>
                    <a:prstGeom prst="rect">
                      <a:avLst/>
                    </a:prstGeom>
                    <a:ln/>
                  </pic:spPr>
                </pic:pic>
              </a:graphicData>
            </a:graphic>
          </wp:inline>
        </w:drawing>
      </w:r>
    </w:p>
    <w:p w14:paraId="6B804CB9"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340C509D"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577D772B" w14:textId="77777777" w:rsidR="0081340C" w:rsidRDefault="00000000">
      <w:pPr>
        <w:numPr>
          <w:ilvl w:val="1"/>
          <w:numId w:val="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Definición de nomenclaturas de ítems</w:t>
      </w:r>
    </w:p>
    <w:p w14:paraId="03518830"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69E24B90" w14:textId="77777777" w:rsidR="0081340C" w:rsidRDefault="00000000">
      <w:pPr>
        <w:spacing w:after="160" w:line="259" w:lineRule="auto"/>
        <w:ind w:left="720"/>
        <w:rPr>
          <w:color w:val="FF0000"/>
          <w:sz w:val="28"/>
          <w:szCs w:val="28"/>
        </w:rPr>
      </w:pPr>
      <w:r>
        <w:rPr>
          <w:sz w:val="20"/>
          <w:szCs w:val="20"/>
        </w:rPr>
        <w:t>Caso 1: Para ítems que pertenecen a un proyecto</w:t>
      </w:r>
      <w:r>
        <w:rPr>
          <w:noProof/>
        </w:rPr>
        <mc:AlternateContent>
          <mc:Choice Requires="wps">
            <w:drawing>
              <wp:anchor distT="0" distB="0" distL="114300" distR="114300" simplePos="0" relativeHeight="251658240" behindDoc="0" locked="0" layoutInCell="1" hidden="0" allowOverlap="1" wp14:anchorId="3D413127" wp14:editId="09078142">
                <wp:simplePos x="0" y="0"/>
                <wp:positionH relativeFrom="column">
                  <wp:posOffset>431800</wp:posOffset>
                </wp:positionH>
                <wp:positionV relativeFrom="paragraph">
                  <wp:posOffset>215900</wp:posOffset>
                </wp:positionV>
                <wp:extent cx="3433128" cy="769363"/>
                <wp:effectExtent l="0" t="0" r="0" b="0"/>
                <wp:wrapNone/>
                <wp:docPr id="10" name="Rectángulo 10"/>
                <wp:cNvGraphicFramePr/>
                <a:graphic xmlns:a="http://schemas.openxmlformats.org/drawingml/2006/main">
                  <a:graphicData uri="http://schemas.microsoft.com/office/word/2010/wordprocessingShape">
                    <wps:wsp>
                      <wps:cNvSpPr/>
                      <wps:spPr>
                        <a:xfrm>
                          <a:off x="3247500" y="3322800"/>
                          <a:ext cx="41970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DF37136" w14:textId="77777777" w:rsidR="0081340C" w:rsidRDefault="00000000">
                            <w:pPr>
                              <w:spacing w:line="240" w:lineRule="auto"/>
                              <w:textDirection w:val="btLr"/>
                            </w:pPr>
                            <w:r>
                              <w:rPr>
                                <w:color w:val="000000"/>
                                <w:sz w:val="28"/>
                              </w:rPr>
                              <w:t xml:space="preserve">  Acrónimo del proyecto + “-” + Acronimo del item</w:t>
                            </w:r>
                          </w:p>
                        </w:txbxContent>
                      </wps:txbx>
                      <wps:bodyPr spcFirstLastPara="1" wrap="square" lIns="91425" tIns="91425" rIns="91425" bIns="91425" anchor="ctr" anchorCtr="0">
                        <a:noAutofit/>
                      </wps:bodyPr>
                    </wps:wsp>
                  </a:graphicData>
                </a:graphic>
              </wp:anchor>
            </w:drawing>
          </mc:Choice>
          <mc:Fallback>
            <w:pict>
              <v:rect w14:anchorId="3D413127" id="Rectángulo 10" o:spid="_x0000_s1026" style="position:absolute;left:0;text-align:left;margin-left:34pt;margin-top:17pt;width:270.35pt;height:60.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miHQIAAFAEAAAOAAAAZHJzL2Uyb0RvYy54bWysVNuO0zAQfUfiHyy/01y2e6uartCWIqQV&#10;VFr4gKnjNJZ8w5426d8zdsu2C0hIiBdnJhmfOTNzJvOH0Wi2lyEqZxteTUrOpBWuVXbb8G9fV+/u&#10;OIsItgXtrGz4QUb+sHj7Zj74maxd73QrAyMQG2eDb3iP6GdFEUUvDcSJ89LSx84FA0hu2BZtgIHQ&#10;jS7qsrwpBhdaH5yQMdLb5fEjX2T8rpMCv3RdlMh0w4kb5jPkc5POYjGH2TaA75U40YB/YGFAWUr6&#10;ArUEBLYL6jcoo0Rw0XU4Ec4UruuUkLkGqqYqf6nmuQcvcy3UnOhf2hT/H6z4vH/260BtGHycRTJT&#10;FWMXTHoSPzY2/Kqe3l6X1L4D2Vd1fUd2bpwckQkKmFb3t2UKEBRxX02nx4DijORDxI/SGZaMhgca&#10;TO4X7J8iEhaF/gxJiaPTql0prbOTxCAfdWB7oDFqrFJ2uvEqSls2kAJrIkI8gLTUaUAyjW8bHu02&#10;53t1JavsDAxCSIs3fwJP3JYQ+yODDHLsgFFI+tXKNJy6knqQG9NLaD/YluHBk+gtSZ8ndtFwpiUt&#10;Chk5DkHpv8dRqdpSxecRJQvHzUggydy49rAOLHqxUsT0CSKuIZCQK0pL4qaE33cQiIT+ZEk9NKL6&#10;mrbh0gmXzubSASt6RzsjMHB2dB4x71CajnXvd+g6lad4JnOiS7LNozqtWNqLSz9HnX8Eix8AAAD/&#10;/wMAUEsDBBQABgAIAAAAIQBbPJuK4gAAAAkBAAAPAAAAZHJzL2Rvd25yZXYueG1sTI9PS8NAEMXv&#10;gt9hGcGLtBtbk4aYTRGxBXsQbXuwt2kyJsH9E7KbNv32jic9DY/3ePN7+XI0Wpyo962zCu6nEQiy&#10;pataWyvY71aTFIQPaCvUzpKCC3lYFtdXOWaVO9sPOm1DLbjE+gwVNCF0mZS+bMign7qOLHtfrjcY&#10;WPa1rHo8c7nRchZFiTTYWv7QYEfPDZXf28EoWBzWh/Xdq/7E/fsq1hc5bOYvb0rd3oxPjyACjeEv&#10;DL/4jA4FMx3dYCsvtIIk5SlBwfyBL/tJlC5AHDkYxzOQRS7/Lyh+AAAA//8DAFBLAQItABQABgAI&#10;AAAAIQC2gziS/gAAAOEBAAATAAAAAAAAAAAAAAAAAAAAAABbQ29udGVudF9UeXBlc10ueG1sUEsB&#10;Ai0AFAAGAAgAAAAhADj9If/WAAAAlAEAAAsAAAAAAAAAAAAAAAAALwEAAF9yZWxzLy5yZWxzUEsB&#10;Ai0AFAAGAAgAAAAhAHG0aaIdAgAAUAQAAA4AAAAAAAAAAAAAAAAALgIAAGRycy9lMm9Eb2MueG1s&#10;UEsBAi0AFAAGAAgAAAAhAFs8m4riAAAACQEAAA8AAAAAAAAAAAAAAAAAdwQAAGRycy9kb3ducmV2&#10;LnhtbFBLBQYAAAAABAAEAPMAAACGBQAAAAA=&#10;" fillcolor="white [3201]" strokecolor="#f79646 [3209]" strokeweight="1pt">
                <v:stroke startarrowwidth="narrow" startarrowlength="short" endarrowwidth="narrow" endarrowlength="short"/>
                <v:textbox inset="2.53958mm,2.53958mm,2.53958mm,2.53958mm">
                  <w:txbxContent>
                    <w:p w14:paraId="2DF37136" w14:textId="77777777" w:rsidR="0081340C" w:rsidRDefault="00000000">
                      <w:pPr>
                        <w:spacing w:line="240" w:lineRule="auto"/>
                        <w:textDirection w:val="btLr"/>
                      </w:pPr>
                      <w:r>
                        <w:rPr>
                          <w:color w:val="000000"/>
                          <w:sz w:val="28"/>
                        </w:rPr>
                        <w:t xml:space="preserve">  Acrónimo del proyecto + “-” + Acronimo del item</w:t>
                      </w:r>
                    </w:p>
                  </w:txbxContent>
                </v:textbox>
              </v:rect>
            </w:pict>
          </mc:Fallback>
        </mc:AlternateContent>
      </w:r>
    </w:p>
    <w:p w14:paraId="2979C103" w14:textId="77777777" w:rsidR="0081340C" w:rsidRDefault="0081340C">
      <w:pPr>
        <w:spacing w:after="160" w:line="259" w:lineRule="auto"/>
        <w:ind w:left="720"/>
        <w:rPr>
          <w:color w:val="FF0000"/>
          <w:sz w:val="28"/>
          <w:szCs w:val="28"/>
          <w:highlight w:val="yellow"/>
        </w:rPr>
      </w:pPr>
    </w:p>
    <w:p w14:paraId="3EEE5792" w14:textId="77777777" w:rsidR="0081340C" w:rsidRDefault="0081340C">
      <w:pPr>
        <w:spacing w:after="160" w:line="259" w:lineRule="auto"/>
        <w:ind w:left="720"/>
        <w:rPr>
          <w:color w:val="FF0000"/>
          <w:sz w:val="28"/>
          <w:szCs w:val="28"/>
          <w:highlight w:val="yellow"/>
        </w:rPr>
      </w:pPr>
    </w:p>
    <w:p w14:paraId="58A260D1" w14:textId="77777777" w:rsidR="0081340C" w:rsidRDefault="0081340C">
      <w:pPr>
        <w:spacing w:after="160" w:line="259" w:lineRule="auto"/>
        <w:ind w:left="720"/>
        <w:rPr>
          <w:color w:val="FF0000"/>
          <w:sz w:val="28"/>
          <w:szCs w:val="28"/>
          <w:highlight w:val="yellow"/>
        </w:rPr>
      </w:pPr>
    </w:p>
    <w:p w14:paraId="68691787" w14:textId="77777777" w:rsidR="0081340C" w:rsidRDefault="00000000">
      <w:pPr>
        <w:spacing w:after="160" w:line="259" w:lineRule="auto"/>
        <w:ind w:left="720"/>
        <w:rPr>
          <w:sz w:val="20"/>
          <w:szCs w:val="20"/>
        </w:rPr>
      </w:pPr>
      <w:r>
        <w:rPr>
          <w:sz w:val="20"/>
          <w:szCs w:val="20"/>
        </w:rPr>
        <w:t>Caso 2: Si los nombres son iguales</w:t>
      </w:r>
      <w:r>
        <w:rPr>
          <w:noProof/>
        </w:rPr>
        <mc:AlternateContent>
          <mc:Choice Requires="wps">
            <w:drawing>
              <wp:anchor distT="0" distB="0" distL="114300" distR="114300" simplePos="0" relativeHeight="251659264" behindDoc="0" locked="0" layoutInCell="1" hidden="0" allowOverlap="1" wp14:anchorId="7FF67D84" wp14:editId="2E3A282A">
                <wp:simplePos x="0" y="0"/>
                <wp:positionH relativeFrom="column">
                  <wp:posOffset>431800</wp:posOffset>
                </wp:positionH>
                <wp:positionV relativeFrom="paragraph">
                  <wp:posOffset>215900</wp:posOffset>
                </wp:positionV>
                <wp:extent cx="4919028" cy="814067"/>
                <wp:effectExtent l="0" t="0" r="0" b="0"/>
                <wp:wrapNone/>
                <wp:docPr id="9" name="Rectángulo 9"/>
                <wp:cNvGraphicFramePr/>
                <a:graphic xmlns:a="http://schemas.openxmlformats.org/drawingml/2006/main">
                  <a:graphicData uri="http://schemas.microsoft.com/office/word/2010/wordprocessingShape">
                    <wps:wsp>
                      <wps:cNvSpPr/>
                      <wps:spPr>
                        <a:xfrm>
                          <a:off x="2497350" y="3322800"/>
                          <a:ext cx="56973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8F7185D" w14:textId="77777777" w:rsidR="0081340C" w:rsidRDefault="00000000">
                            <w:pPr>
                              <w:spacing w:line="240" w:lineRule="auto"/>
                              <w:textDirection w:val="btLr"/>
                            </w:pPr>
                            <w:r>
                              <w:rPr>
                                <w:color w:val="000000"/>
                                <w:sz w:val="28"/>
                              </w:rPr>
                              <w:t xml:space="preserve">Acrónimo del proyecto + “-” + Acrónimo del item + “-” + Letra adicional </w:t>
                            </w:r>
                          </w:p>
                        </w:txbxContent>
                      </wps:txbx>
                      <wps:bodyPr spcFirstLastPara="1" wrap="square" lIns="91425" tIns="91425" rIns="91425" bIns="91425" anchor="ctr" anchorCtr="0">
                        <a:noAutofit/>
                      </wps:bodyPr>
                    </wps:wsp>
                  </a:graphicData>
                </a:graphic>
              </wp:anchor>
            </w:drawing>
          </mc:Choice>
          <mc:Fallback>
            <w:pict>
              <v:rect w14:anchorId="7FF67D84" id="Rectángulo 9" o:spid="_x0000_s1027" style="position:absolute;left:0;text-align:left;margin-left:34pt;margin-top:17pt;width:387.35pt;height:6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jpIgIAAFcEAAAOAAAAZHJzL2Uyb0RvYy54bWysVNuO0zAQfUfiHyy/07Rpu5eq6QptKUJa&#10;QaWFD5g6TmPJN+xpk/49Y6dsu4CEhMiD43HGZ87MnMnyoTeaHWWIytmKT0ZjzqQVrlZ2X/FvXzfv&#10;7jiLCLYG7ays+ElG/rB6+2bZ+YUsXet0LQMjEBsXna94i+gXRRFFKw3EkfPS0sfGBQNIZtgXdYCO&#10;0I0uyvH4puhcqH1wQsZIp+vhI19l/KaRAr80TZTIdMWJG+Y15HWX1mK1hMU+gG+VONOAf2BhQFkK&#10;+gK1BgR2COo3KKNEcNE1OBLOFK5plJA5B8pmMv4lm+cWvMy5UHGifylT/H+w4vPx2W8DlaHzcRFp&#10;m7Lom2DSm/ixvuLl7P52OqfynSo+nZbl3fhcONkjE+QwvyEHOmSCPO4ns9ngUFyQfIj4UTrD0qbi&#10;gRqT6wXHp4gUnVx/uqTA0WlVb5TW2UhikI86sCNQGzVOUtvoxisvbVlHCixvMw8gLTUakCgZX1c8&#10;2n2O9+pKVtkFGISQFm/+BJ64rSG2A4MMMkjHKCT9amUqTlWhZzhuJdQfbM3w5En0lqTPE7toONOS&#10;BoU2WXkISv/dj1LVljK+tCjtsN/1TFFuuRzpZOfq0zaw6MVGEeEniLiFQHqeUHTSOMX9foBAXPQn&#10;SyKiTpVzGoprI1wbu2sDrGgdjY7AwNlgPGIepdQk694f0DUqN/NC5sya1Js7dp60NB7Xdva6/A9W&#10;PwAAAP//AwBQSwMEFAAGAAgAAAAhAI/X/tjiAAAACQEAAA8AAABkcnMvZG93bnJldi54bWxMj09L&#10;w0AQxe+C32EZwYu0G9OahphNEbEFexBte7C3aTImwf0Tsps2/faOJz0Nj/d483v5cjRanKj3rbMK&#10;7qcRCLKlq1pbK9jvVpMUhA9oK9TOkoILeVgW11c5ZpU72w86bUMtuMT6DBU0IXSZlL5syKCfuo4s&#10;e1+uNxhY9rWsejxzudEyjqJEGmwtf2iwo+eGyu/tYBQsDuvD+u5Vf+L+ffWgL3LYzF7elLq9GZ8e&#10;QQQaw18YfvEZHQpmOrrBVl5oBUnKU4KC2Zwv++k8XoA4cjCJY5BFLv8vKH4AAAD//wMAUEsBAi0A&#10;FAAGAAgAAAAhALaDOJL+AAAA4QEAABMAAAAAAAAAAAAAAAAAAAAAAFtDb250ZW50X1R5cGVzXS54&#10;bWxQSwECLQAUAAYACAAAACEAOP0h/9YAAACUAQAACwAAAAAAAAAAAAAAAAAvAQAAX3JlbHMvLnJl&#10;bHNQSwECLQAUAAYACAAAACEAlMQY6SICAABXBAAADgAAAAAAAAAAAAAAAAAuAgAAZHJzL2Uyb0Rv&#10;Yy54bWxQSwECLQAUAAYACAAAACEAj9f+2OIAAAAJAQAADwAAAAAAAAAAAAAAAAB8BAAAZHJzL2Rv&#10;d25yZXYueG1sUEsFBgAAAAAEAAQA8wAAAIsFAAAAAA==&#10;" fillcolor="white [3201]" strokecolor="#f79646 [3209]" strokeweight="1pt">
                <v:stroke startarrowwidth="narrow" startarrowlength="short" endarrowwidth="narrow" endarrowlength="short"/>
                <v:textbox inset="2.53958mm,2.53958mm,2.53958mm,2.53958mm">
                  <w:txbxContent>
                    <w:p w14:paraId="28F7185D" w14:textId="77777777" w:rsidR="0081340C" w:rsidRDefault="00000000">
                      <w:pPr>
                        <w:spacing w:line="240" w:lineRule="auto"/>
                        <w:textDirection w:val="btLr"/>
                      </w:pPr>
                      <w:r>
                        <w:rPr>
                          <w:color w:val="000000"/>
                          <w:sz w:val="28"/>
                        </w:rPr>
                        <w:t xml:space="preserve">Acrónimo del proyecto + “-” + Acrónimo del item + “-” + Letra adicional </w:t>
                      </w:r>
                    </w:p>
                  </w:txbxContent>
                </v:textbox>
              </v:rect>
            </w:pict>
          </mc:Fallback>
        </mc:AlternateContent>
      </w:r>
    </w:p>
    <w:p w14:paraId="22B87B93" w14:textId="77777777" w:rsidR="0081340C" w:rsidRDefault="0081340C">
      <w:pPr>
        <w:spacing w:after="160" w:line="259" w:lineRule="auto"/>
        <w:ind w:left="720"/>
        <w:rPr>
          <w:sz w:val="20"/>
          <w:szCs w:val="20"/>
          <w:highlight w:val="yellow"/>
        </w:rPr>
      </w:pPr>
    </w:p>
    <w:p w14:paraId="1A696E9A" w14:textId="77777777" w:rsidR="0081340C" w:rsidRDefault="0081340C">
      <w:pPr>
        <w:spacing w:after="160" w:line="259" w:lineRule="auto"/>
        <w:ind w:left="720"/>
        <w:rPr>
          <w:sz w:val="20"/>
          <w:szCs w:val="20"/>
        </w:rPr>
      </w:pPr>
    </w:p>
    <w:p w14:paraId="59C4C643" w14:textId="77777777" w:rsidR="0081340C" w:rsidRDefault="0081340C">
      <w:pPr>
        <w:spacing w:after="160" w:line="259" w:lineRule="auto"/>
        <w:ind w:left="720"/>
        <w:rPr>
          <w:sz w:val="20"/>
          <w:szCs w:val="20"/>
          <w:highlight w:val="yellow"/>
        </w:rPr>
      </w:pPr>
    </w:p>
    <w:p w14:paraId="6CF6DAA5" w14:textId="77777777" w:rsidR="0081340C" w:rsidRDefault="0081340C">
      <w:pPr>
        <w:spacing w:after="160" w:line="259" w:lineRule="auto"/>
        <w:ind w:left="720"/>
        <w:rPr>
          <w:sz w:val="20"/>
          <w:szCs w:val="20"/>
        </w:rPr>
      </w:pPr>
    </w:p>
    <w:p w14:paraId="552ED1C5" w14:textId="77777777" w:rsidR="0081340C" w:rsidRDefault="00000000">
      <w:pPr>
        <w:spacing w:after="160" w:line="259" w:lineRule="auto"/>
        <w:ind w:left="720"/>
        <w:rPr>
          <w:sz w:val="20"/>
          <w:szCs w:val="20"/>
        </w:rPr>
      </w:pPr>
      <w:r>
        <w:rPr>
          <w:sz w:val="20"/>
          <w:szCs w:val="20"/>
        </w:rPr>
        <w:t xml:space="preserve">Caso </w:t>
      </w:r>
      <w:proofErr w:type="gramStart"/>
      <w:r>
        <w:rPr>
          <w:sz w:val="20"/>
          <w:szCs w:val="20"/>
        </w:rPr>
        <w:t>3:Si</w:t>
      </w:r>
      <w:proofErr w:type="gramEnd"/>
      <w:r>
        <w:rPr>
          <w:sz w:val="20"/>
          <w:szCs w:val="20"/>
        </w:rPr>
        <w:t xml:space="preserve"> los documentos son del mismo tipo </w:t>
      </w:r>
    </w:p>
    <w:p w14:paraId="003246B7" w14:textId="77777777" w:rsidR="0081340C" w:rsidRDefault="00000000">
      <w:pPr>
        <w:spacing w:after="160" w:line="259" w:lineRule="auto"/>
        <w:ind w:left="1440"/>
        <w:rPr>
          <w:sz w:val="20"/>
          <w:szCs w:val="20"/>
        </w:rPr>
      </w:pPr>
      <w:r>
        <w:rPr>
          <w:noProof/>
        </w:rPr>
        <mc:AlternateContent>
          <mc:Choice Requires="wps">
            <w:drawing>
              <wp:anchor distT="0" distB="0" distL="114300" distR="114300" simplePos="0" relativeHeight="251660288" behindDoc="0" locked="0" layoutInCell="1" hidden="0" allowOverlap="1" wp14:anchorId="0823ACCD" wp14:editId="5BA8EA45">
                <wp:simplePos x="0" y="0"/>
                <wp:positionH relativeFrom="column">
                  <wp:posOffset>406400</wp:posOffset>
                </wp:positionH>
                <wp:positionV relativeFrom="paragraph">
                  <wp:posOffset>25400</wp:posOffset>
                </wp:positionV>
                <wp:extent cx="4918075" cy="800299"/>
                <wp:effectExtent l="0" t="0" r="0" b="0"/>
                <wp:wrapNone/>
                <wp:docPr id="11" name="Rectángulo 11"/>
                <wp:cNvGraphicFramePr/>
                <a:graphic xmlns:a="http://schemas.openxmlformats.org/drawingml/2006/main">
                  <a:graphicData uri="http://schemas.microsoft.com/office/word/2010/wordprocessingShape">
                    <wps:wsp>
                      <wps:cNvSpPr/>
                      <wps:spPr>
                        <a:xfrm>
                          <a:off x="2329350" y="3322800"/>
                          <a:ext cx="60333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722E5D6" w14:textId="77777777" w:rsidR="0081340C" w:rsidRDefault="00000000">
                            <w:pPr>
                              <w:spacing w:line="240" w:lineRule="auto"/>
                              <w:textDirection w:val="btLr"/>
                            </w:pPr>
                            <w:r>
                              <w:rPr>
                                <w:color w:val="000000"/>
                                <w:sz w:val="28"/>
                              </w:rPr>
                              <w:t>Acrónimo del proyecto + “-” + Acronimo del item + numero de documento</w:t>
                            </w:r>
                          </w:p>
                        </w:txbxContent>
                      </wps:txbx>
                      <wps:bodyPr spcFirstLastPara="1" wrap="square" lIns="91425" tIns="91425" rIns="91425" bIns="91425" anchor="ctr" anchorCtr="0">
                        <a:noAutofit/>
                      </wps:bodyPr>
                    </wps:wsp>
                  </a:graphicData>
                </a:graphic>
              </wp:anchor>
            </w:drawing>
          </mc:Choice>
          <mc:Fallback>
            <w:pict>
              <v:rect w14:anchorId="0823ACCD" id="Rectángulo 11" o:spid="_x0000_s1028" style="position:absolute;left:0;text-align:left;margin-left:32pt;margin-top:2pt;width:387.25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IdIwIAAFcEAAAOAAAAZHJzL2Uyb0RvYy54bWysVNtu2zAMfR+wfxD0vjix264N4hRDswwD&#10;ijVAtw9gZDkWoNskJnb+fpScNek2YMAwP8iiTB0ekode3A9Gs4MMUTlb89lkypm0wjXK7mr+7ev6&#10;3S1nEcE2oJ2VNT/KyO+Xb98sej+XpeucbmRgBGLjvPc17xD9vCii6KSBOHFeWvrYumAAyQy7ognQ&#10;E7rRRTmd3hS9C40PTsgY6XQ1fuTLjN+2UuBT20aJTNecuGFeQ163aS2WC5jvAvhOiRMN+AcWBpSl&#10;oC9QK0Bg+6B+gzJKBBddixPhTOHaVgmZc6BsZtNfsnnuwMucCxUn+pcyxf8HK74cnv0mUBl6H+eR&#10;timLoQ0mvYkfG2peVuVddU3lO9a8qsrydnoqnByQCXK4mVZVRYdMkMfd7OpqdCjOSD5E/CSdYWlT&#10;80CNyfWCw2NEik6uP11S4Oi0atZK62wkMcgHHdgBqI0aZ6ltdOOVl7asJwWW7zMPIC21GpAoGd/U&#10;PNpdjvfqSlbZGRiEkBZv/gSeuK0gdiODDDJKxygk/Wplak5VoWc87iQ0H23D8OhJ9JakzxO7aDjT&#10;kgaFNll5CEr/3Y9S1ZYyPrco7XDYDkxRbmXCSidb1xw3gUUv1ooIP0LEDQTS84yik8Yp7vc9BOKi&#10;P1sSEXWqvKahuDTCpbG9NMCKztHoCAycjcYD5lFKTbLuwx5dq3Izz2ROrEm9uWOnSUvjcWlnr/P/&#10;YPkDAAD//wMAUEsDBBQABgAIAAAAIQC4bDVv4QAAAAgBAAAPAAAAZHJzL2Rvd25yZXYueG1sTI/B&#10;TsMwEETvSPyDtUhcEHUgtI1CnAohWgkOCNoe6M2NlyTCXkex06Z/z/YEp9VoRrNvisXorDhgH1pP&#10;Cu4mCQikypuWagXbzfI2AxGiJqOtJ1RwwgCL8vKi0LnxR/rEwzrWgkso5FpBE2OXSxmqBp0OE98h&#10;sffte6cjy76WptdHLndW3ifJTDrdEn9odIfPDVY/68EpmO9Wu9XNq/3S24/l1J7k8Ja+vCt1fTU+&#10;PYKIOMa/MJzxGR1KZtr7gUwQVsHsgadEBefDdpZmUxB7zqVJArIs5P8B5S8AAAD//wMAUEsBAi0A&#10;FAAGAAgAAAAhALaDOJL+AAAA4QEAABMAAAAAAAAAAAAAAAAAAAAAAFtDb250ZW50X1R5cGVzXS54&#10;bWxQSwECLQAUAAYACAAAACEAOP0h/9YAAACUAQAACwAAAAAAAAAAAAAAAAAvAQAAX3JlbHMvLnJl&#10;bHNQSwECLQAUAAYACAAAACEAzXniHSMCAABXBAAADgAAAAAAAAAAAAAAAAAuAgAAZHJzL2Uyb0Rv&#10;Yy54bWxQSwECLQAUAAYACAAAACEAuGw1b+EAAAAIAQAADwAAAAAAAAAAAAAAAAB9BAAAZHJzL2Rv&#10;d25yZXYueG1sUEsFBgAAAAAEAAQA8wAAAIsFAAAAAA==&#10;" fillcolor="white [3201]" strokecolor="#f79646 [3209]" strokeweight="1pt">
                <v:stroke startarrowwidth="narrow" startarrowlength="short" endarrowwidth="narrow" endarrowlength="short"/>
                <v:textbox inset="2.53958mm,2.53958mm,2.53958mm,2.53958mm">
                  <w:txbxContent>
                    <w:p w14:paraId="6722E5D6" w14:textId="77777777" w:rsidR="0081340C" w:rsidRDefault="00000000">
                      <w:pPr>
                        <w:spacing w:line="240" w:lineRule="auto"/>
                        <w:textDirection w:val="btLr"/>
                      </w:pPr>
                      <w:r>
                        <w:rPr>
                          <w:color w:val="000000"/>
                          <w:sz w:val="28"/>
                        </w:rPr>
                        <w:t>Acrónimo del proyecto + “-” + Acronimo del item + numero de documento</w:t>
                      </w:r>
                    </w:p>
                  </w:txbxContent>
                </v:textbox>
              </v:rect>
            </w:pict>
          </mc:Fallback>
        </mc:AlternateContent>
      </w:r>
    </w:p>
    <w:p w14:paraId="23CF8D49" w14:textId="77777777" w:rsidR="0081340C" w:rsidRDefault="0081340C">
      <w:pPr>
        <w:spacing w:after="160" w:line="259" w:lineRule="auto"/>
        <w:ind w:left="1440"/>
        <w:rPr>
          <w:sz w:val="20"/>
          <w:szCs w:val="20"/>
        </w:rPr>
      </w:pPr>
    </w:p>
    <w:p w14:paraId="6C6BE2D7" w14:textId="77777777" w:rsidR="0081340C" w:rsidRDefault="0081340C">
      <w:pPr>
        <w:spacing w:after="160" w:line="259" w:lineRule="auto"/>
        <w:rPr>
          <w:sz w:val="20"/>
          <w:szCs w:val="20"/>
        </w:rPr>
      </w:pPr>
    </w:p>
    <w:p w14:paraId="01EA389D" w14:textId="77777777" w:rsidR="0081340C" w:rsidRDefault="0081340C">
      <w:pPr>
        <w:spacing w:after="160" w:line="259" w:lineRule="auto"/>
        <w:rPr>
          <w:sz w:val="20"/>
          <w:szCs w:val="20"/>
        </w:rPr>
      </w:pPr>
    </w:p>
    <w:p w14:paraId="118A7EBC"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092C9F69"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0FEC309A" w14:textId="77777777" w:rsidR="0081340C" w:rsidRDefault="00000000">
      <w:pPr>
        <w:numPr>
          <w:ilvl w:val="1"/>
          <w:numId w:val="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Clasificación de los ítems</w:t>
      </w:r>
    </w:p>
    <w:p w14:paraId="731132EC" w14:textId="77777777" w:rsidR="0081340C" w:rsidRDefault="0081340C">
      <w:pPr>
        <w:spacing w:after="160" w:line="259" w:lineRule="auto"/>
        <w:rPr>
          <w:color w:val="7F7F7F"/>
        </w:rPr>
      </w:pPr>
    </w:p>
    <w:sdt>
      <w:sdtPr>
        <w:tag w:val="goog_rdk_1"/>
        <w:id w:val="1063846754"/>
        <w:lock w:val="contentLocked"/>
      </w:sdtPr>
      <w:sdtContent>
        <w:tbl>
          <w:tblPr>
            <w:tblStyle w:val="a7"/>
            <w:tblW w:w="94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185"/>
            <w:gridCol w:w="1684"/>
            <w:gridCol w:w="1399"/>
            <w:gridCol w:w="1389"/>
          </w:tblGrid>
          <w:tr w:rsidR="0081340C" w14:paraId="43B116B7" w14:textId="77777777">
            <w:trPr>
              <w:jc w:val="center"/>
            </w:trPr>
            <w:tc>
              <w:tcPr>
                <w:tcW w:w="1838" w:type="dxa"/>
              </w:tcPr>
              <w:p w14:paraId="75DB83AA" w14:textId="77777777" w:rsidR="0081340C" w:rsidRDefault="00000000">
                <w:pPr>
                  <w:jc w:val="center"/>
                  <w:rPr>
                    <w:b/>
                  </w:rPr>
                </w:pPr>
                <w:r>
                  <w:rPr>
                    <w:b/>
                  </w:rPr>
                  <w:t>Tipo</w:t>
                </w:r>
              </w:p>
              <w:p w14:paraId="0156FB63" w14:textId="77777777" w:rsidR="0081340C" w:rsidRDefault="00000000">
                <w:pPr>
                  <w:jc w:val="center"/>
                </w:pPr>
                <w:r>
                  <w:t>(E= Evolución</w:t>
                </w:r>
              </w:p>
              <w:p w14:paraId="00F6A45D" w14:textId="77777777" w:rsidR="0081340C" w:rsidRDefault="00000000">
                <w:pPr>
                  <w:jc w:val="center"/>
                </w:pPr>
                <w:r>
                  <w:t>F= Fuente</w:t>
                </w:r>
              </w:p>
              <w:p w14:paraId="110C3B63" w14:textId="77777777" w:rsidR="0081340C" w:rsidRDefault="00000000">
                <w:pPr>
                  <w:jc w:val="center"/>
                  <w:rPr>
                    <w:b/>
                  </w:rPr>
                </w:pPr>
                <w:r>
                  <w:t>S= Soporte)</w:t>
                </w:r>
              </w:p>
            </w:tc>
            <w:tc>
              <w:tcPr>
                <w:tcW w:w="3185" w:type="dxa"/>
              </w:tcPr>
              <w:p w14:paraId="1D4EFB66" w14:textId="77777777" w:rsidR="0081340C" w:rsidRDefault="00000000">
                <w:pPr>
                  <w:rPr>
                    <w:b/>
                  </w:rPr>
                </w:pPr>
                <w:r>
                  <w:rPr>
                    <w:b/>
                  </w:rPr>
                  <w:t>Nombre del Item</w:t>
                </w:r>
              </w:p>
            </w:tc>
            <w:tc>
              <w:tcPr>
                <w:tcW w:w="1684" w:type="dxa"/>
              </w:tcPr>
              <w:p w14:paraId="7A0F4C9C" w14:textId="77777777" w:rsidR="0081340C" w:rsidRDefault="00000000">
                <w:pPr>
                  <w:rPr>
                    <w:b/>
                  </w:rPr>
                </w:pPr>
                <w:r>
                  <w:rPr>
                    <w:b/>
                  </w:rPr>
                  <w:t>Nomenclatura</w:t>
                </w:r>
              </w:p>
            </w:tc>
            <w:tc>
              <w:tcPr>
                <w:tcW w:w="1399" w:type="dxa"/>
              </w:tcPr>
              <w:p w14:paraId="37FAE8FB" w14:textId="77777777" w:rsidR="0081340C" w:rsidRDefault="00000000">
                <w:pPr>
                  <w:rPr>
                    <w:b/>
                  </w:rPr>
                </w:pPr>
                <w:r>
                  <w:rPr>
                    <w:b/>
                  </w:rPr>
                  <w:t>Extensión</w:t>
                </w:r>
              </w:p>
            </w:tc>
            <w:tc>
              <w:tcPr>
                <w:tcW w:w="1389" w:type="dxa"/>
              </w:tcPr>
              <w:p w14:paraId="2FC8C16C" w14:textId="77777777" w:rsidR="0081340C" w:rsidRDefault="00000000">
                <w:pPr>
                  <w:rPr>
                    <w:b/>
                  </w:rPr>
                </w:pPr>
                <w:r>
                  <w:rPr>
                    <w:b/>
                  </w:rPr>
                  <w:t>Proyecto</w:t>
                </w:r>
              </w:p>
            </w:tc>
          </w:tr>
          <w:tr w:rsidR="0081340C" w14:paraId="13505084" w14:textId="77777777">
            <w:trPr>
              <w:jc w:val="center"/>
            </w:trPr>
            <w:tc>
              <w:tcPr>
                <w:tcW w:w="1838" w:type="dxa"/>
              </w:tcPr>
              <w:p w14:paraId="7BC13315" w14:textId="77777777" w:rsidR="0081340C" w:rsidRDefault="00000000">
                <w:pPr>
                  <w:jc w:val="center"/>
                </w:pPr>
                <w:r>
                  <w:t>E</w:t>
                </w:r>
              </w:p>
            </w:tc>
            <w:tc>
              <w:tcPr>
                <w:tcW w:w="3185" w:type="dxa"/>
              </w:tcPr>
              <w:p w14:paraId="3DD1AD35" w14:textId="77777777" w:rsidR="0081340C" w:rsidRDefault="00000000">
                <w:pPr>
                  <w:jc w:val="center"/>
                </w:pPr>
                <w:r>
                  <w:rPr>
                    <w:sz w:val="23"/>
                    <w:szCs w:val="23"/>
                  </w:rPr>
                  <w:t>Project Charter</w:t>
                </w:r>
              </w:p>
            </w:tc>
            <w:tc>
              <w:tcPr>
                <w:tcW w:w="1684" w:type="dxa"/>
              </w:tcPr>
              <w:p w14:paraId="2FEE9868" w14:textId="77777777" w:rsidR="0081340C" w:rsidRDefault="00000000">
                <w:pPr>
                  <w:jc w:val="center"/>
                </w:pPr>
                <w:r>
                  <w:rPr>
                    <w:sz w:val="23"/>
                    <w:szCs w:val="23"/>
                  </w:rPr>
                  <w:t>RS-PC</w:t>
                </w:r>
              </w:p>
            </w:tc>
            <w:tc>
              <w:tcPr>
                <w:tcW w:w="1399" w:type="dxa"/>
              </w:tcPr>
              <w:p w14:paraId="6F599290" w14:textId="77777777" w:rsidR="0081340C" w:rsidRDefault="00000000">
                <w:pPr>
                  <w:jc w:val="center"/>
                </w:pPr>
                <w:r>
                  <w:t>docx</w:t>
                </w:r>
              </w:p>
            </w:tc>
            <w:tc>
              <w:tcPr>
                <w:tcW w:w="1389" w:type="dxa"/>
              </w:tcPr>
              <w:p w14:paraId="5A5894C6" w14:textId="77777777" w:rsidR="0081340C" w:rsidRDefault="00000000">
                <w:pPr>
                  <w:jc w:val="center"/>
                </w:pPr>
                <w:r>
                  <w:t>RS</w:t>
                </w:r>
              </w:p>
            </w:tc>
          </w:tr>
          <w:tr w:rsidR="0081340C" w14:paraId="3BCBAE2B" w14:textId="77777777">
            <w:trPr>
              <w:trHeight w:val="237"/>
              <w:jc w:val="center"/>
            </w:trPr>
            <w:tc>
              <w:tcPr>
                <w:tcW w:w="1838" w:type="dxa"/>
              </w:tcPr>
              <w:p w14:paraId="0B2D909A" w14:textId="77777777" w:rsidR="0081340C" w:rsidRDefault="00000000">
                <w:pPr>
                  <w:jc w:val="center"/>
                </w:pPr>
                <w:r>
                  <w:t>E</w:t>
                </w:r>
              </w:p>
            </w:tc>
            <w:tc>
              <w:tcPr>
                <w:tcW w:w="3185" w:type="dxa"/>
              </w:tcPr>
              <w:p w14:paraId="6E1123B5" w14:textId="77777777" w:rsidR="0081340C" w:rsidRDefault="00000000">
                <w:pPr>
                  <w:jc w:val="center"/>
                </w:pPr>
                <w:r>
                  <w:rPr>
                    <w:sz w:val="23"/>
                    <w:szCs w:val="23"/>
                  </w:rPr>
                  <w:t>Cronograma del proyecto</w:t>
                </w:r>
              </w:p>
            </w:tc>
            <w:tc>
              <w:tcPr>
                <w:tcW w:w="1684" w:type="dxa"/>
              </w:tcPr>
              <w:p w14:paraId="2293C6B3" w14:textId="77777777" w:rsidR="0081340C" w:rsidRDefault="00000000">
                <w:pPr>
                  <w:jc w:val="center"/>
                </w:pPr>
                <w:r>
                  <w:rPr>
                    <w:sz w:val="23"/>
                    <w:szCs w:val="23"/>
                  </w:rPr>
                  <w:t>RS-CP</w:t>
                </w:r>
              </w:p>
            </w:tc>
            <w:tc>
              <w:tcPr>
                <w:tcW w:w="1399" w:type="dxa"/>
              </w:tcPr>
              <w:p w14:paraId="1A3A82E4" w14:textId="77777777" w:rsidR="0081340C" w:rsidRDefault="00000000">
                <w:pPr>
                  <w:jc w:val="center"/>
                </w:pPr>
                <w:r>
                  <w:t>xlsx</w:t>
                </w:r>
              </w:p>
            </w:tc>
            <w:tc>
              <w:tcPr>
                <w:tcW w:w="1389" w:type="dxa"/>
              </w:tcPr>
              <w:p w14:paraId="51BC31B4" w14:textId="77777777" w:rsidR="0081340C" w:rsidRDefault="00000000">
                <w:pPr>
                  <w:jc w:val="center"/>
                </w:pPr>
                <w:r>
                  <w:t>RS</w:t>
                </w:r>
              </w:p>
            </w:tc>
          </w:tr>
          <w:tr w:rsidR="0081340C" w14:paraId="012D0E86" w14:textId="77777777">
            <w:trPr>
              <w:jc w:val="center"/>
            </w:trPr>
            <w:tc>
              <w:tcPr>
                <w:tcW w:w="1838" w:type="dxa"/>
              </w:tcPr>
              <w:p w14:paraId="0FE5710E" w14:textId="77777777" w:rsidR="0081340C" w:rsidRDefault="00000000">
                <w:pPr>
                  <w:jc w:val="center"/>
                </w:pPr>
                <w:r>
                  <w:t>E</w:t>
                </w:r>
              </w:p>
            </w:tc>
            <w:tc>
              <w:tcPr>
                <w:tcW w:w="3185" w:type="dxa"/>
              </w:tcPr>
              <w:p w14:paraId="702ED9DC" w14:textId="77777777" w:rsidR="0081340C" w:rsidRDefault="00000000">
                <w:pPr>
                  <w:jc w:val="center"/>
                </w:pPr>
                <w:r>
                  <w:rPr>
                    <w:sz w:val="23"/>
                    <w:szCs w:val="23"/>
                  </w:rPr>
                  <w:t>Documento de historia de Usuario 01</w:t>
                </w:r>
              </w:p>
            </w:tc>
            <w:tc>
              <w:tcPr>
                <w:tcW w:w="1684" w:type="dxa"/>
              </w:tcPr>
              <w:p w14:paraId="5068BA77" w14:textId="77777777" w:rsidR="0081340C" w:rsidRDefault="00000000">
                <w:pPr>
                  <w:jc w:val="center"/>
                </w:pPr>
                <w:r>
                  <w:rPr>
                    <w:sz w:val="23"/>
                    <w:szCs w:val="23"/>
                  </w:rPr>
                  <w:t>RS-DHU01</w:t>
                </w:r>
              </w:p>
            </w:tc>
            <w:tc>
              <w:tcPr>
                <w:tcW w:w="1399" w:type="dxa"/>
              </w:tcPr>
              <w:p w14:paraId="5CC656A6" w14:textId="77777777" w:rsidR="0081340C" w:rsidRDefault="00000000">
                <w:pPr>
                  <w:jc w:val="center"/>
                </w:pPr>
                <w:r>
                  <w:t>docx</w:t>
                </w:r>
              </w:p>
            </w:tc>
            <w:tc>
              <w:tcPr>
                <w:tcW w:w="1389" w:type="dxa"/>
              </w:tcPr>
              <w:p w14:paraId="3FF6FBF7" w14:textId="77777777" w:rsidR="0081340C" w:rsidRDefault="00000000">
                <w:pPr>
                  <w:jc w:val="center"/>
                </w:pPr>
                <w:r>
                  <w:t>RS</w:t>
                </w:r>
              </w:p>
            </w:tc>
          </w:tr>
          <w:tr w:rsidR="0081340C" w14:paraId="2A47BF96" w14:textId="77777777">
            <w:trPr>
              <w:trHeight w:val="280"/>
              <w:jc w:val="center"/>
            </w:trPr>
            <w:tc>
              <w:tcPr>
                <w:tcW w:w="1838" w:type="dxa"/>
              </w:tcPr>
              <w:p w14:paraId="3892CB59" w14:textId="77777777" w:rsidR="0081340C" w:rsidRDefault="00000000">
                <w:pPr>
                  <w:jc w:val="center"/>
                </w:pPr>
                <w:r>
                  <w:t>E</w:t>
                </w:r>
              </w:p>
            </w:tc>
            <w:tc>
              <w:tcPr>
                <w:tcW w:w="3185" w:type="dxa"/>
              </w:tcPr>
              <w:p w14:paraId="728FF6AA" w14:textId="77777777" w:rsidR="0081340C" w:rsidRDefault="00000000">
                <w:pPr>
                  <w:jc w:val="center"/>
                </w:pPr>
                <w:r>
                  <w:rPr>
                    <w:sz w:val="23"/>
                    <w:szCs w:val="23"/>
                  </w:rPr>
                  <w:t>Documento de historia de Usuario 02</w:t>
                </w:r>
              </w:p>
            </w:tc>
            <w:tc>
              <w:tcPr>
                <w:tcW w:w="1684" w:type="dxa"/>
              </w:tcPr>
              <w:p w14:paraId="17F6BB31" w14:textId="77777777" w:rsidR="0081340C" w:rsidRDefault="00000000">
                <w:pPr>
                  <w:jc w:val="center"/>
                </w:pPr>
                <w:r>
                  <w:rPr>
                    <w:sz w:val="23"/>
                    <w:szCs w:val="23"/>
                  </w:rPr>
                  <w:t>RS-DHU02</w:t>
                </w:r>
              </w:p>
            </w:tc>
            <w:tc>
              <w:tcPr>
                <w:tcW w:w="1399" w:type="dxa"/>
              </w:tcPr>
              <w:p w14:paraId="6F77FBC6" w14:textId="77777777" w:rsidR="0081340C" w:rsidRDefault="00000000">
                <w:pPr>
                  <w:jc w:val="center"/>
                </w:pPr>
                <w:r>
                  <w:t>docx</w:t>
                </w:r>
              </w:p>
            </w:tc>
            <w:tc>
              <w:tcPr>
                <w:tcW w:w="1389" w:type="dxa"/>
              </w:tcPr>
              <w:p w14:paraId="6902C4E0" w14:textId="77777777" w:rsidR="0081340C" w:rsidRDefault="00000000">
                <w:pPr>
                  <w:jc w:val="center"/>
                </w:pPr>
                <w:r>
                  <w:t>RS</w:t>
                </w:r>
              </w:p>
            </w:tc>
          </w:tr>
          <w:tr w:rsidR="0081340C" w14:paraId="3CC86737" w14:textId="77777777">
            <w:trPr>
              <w:jc w:val="center"/>
            </w:trPr>
            <w:tc>
              <w:tcPr>
                <w:tcW w:w="1838" w:type="dxa"/>
              </w:tcPr>
              <w:p w14:paraId="1D8D9AC9" w14:textId="77777777" w:rsidR="0081340C" w:rsidRDefault="00000000">
                <w:pPr>
                  <w:jc w:val="center"/>
                </w:pPr>
                <w:r>
                  <w:t>E</w:t>
                </w:r>
              </w:p>
            </w:tc>
            <w:tc>
              <w:tcPr>
                <w:tcW w:w="3185" w:type="dxa"/>
              </w:tcPr>
              <w:p w14:paraId="5C77DAD3" w14:textId="77777777" w:rsidR="0081340C" w:rsidRDefault="00000000">
                <w:pPr>
                  <w:jc w:val="center"/>
                </w:pPr>
                <w:r>
                  <w:rPr>
                    <w:sz w:val="23"/>
                    <w:szCs w:val="23"/>
                  </w:rPr>
                  <w:t>Documento de historia de Usuario 03</w:t>
                </w:r>
              </w:p>
            </w:tc>
            <w:tc>
              <w:tcPr>
                <w:tcW w:w="1684" w:type="dxa"/>
              </w:tcPr>
              <w:p w14:paraId="7D12A744" w14:textId="77777777" w:rsidR="0081340C" w:rsidRDefault="00000000">
                <w:pPr>
                  <w:jc w:val="center"/>
                </w:pPr>
                <w:r>
                  <w:rPr>
                    <w:sz w:val="23"/>
                    <w:szCs w:val="23"/>
                  </w:rPr>
                  <w:t>RS-DHU03</w:t>
                </w:r>
              </w:p>
            </w:tc>
            <w:tc>
              <w:tcPr>
                <w:tcW w:w="1399" w:type="dxa"/>
              </w:tcPr>
              <w:p w14:paraId="4FA7DB01" w14:textId="77777777" w:rsidR="0081340C" w:rsidRDefault="00000000">
                <w:pPr>
                  <w:jc w:val="center"/>
                </w:pPr>
                <w:r>
                  <w:t>docx</w:t>
                </w:r>
              </w:p>
            </w:tc>
            <w:tc>
              <w:tcPr>
                <w:tcW w:w="1389" w:type="dxa"/>
              </w:tcPr>
              <w:p w14:paraId="7589A694" w14:textId="77777777" w:rsidR="0081340C" w:rsidRDefault="00000000">
                <w:pPr>
                  <w:jc w:val="center"/>
                </w:pPr>
                <w:r>
                  <w:t>RS</w:t>
                </w:r>
              </w:p>
            </w:tc>
          </w:tr>
          <w:tr w:rsidR="0081340C" w14:paraId="71E9DEF8" w14:textId="77777777">
            <w:trPr>
              <w:jc w:val="center"/>
            </w:trPr>
            <w:tc>
              <w:tcPr>
                <w:tcW w:w="1838" w:type="dxa"/>
              </w:tcPr>
              <w:p w14:paraId="6F2C6EBC" w14:textId="77777777" w:rsidR="0081340C" w:rsidRDefault="00000000">
                <w:pPr>
                  <w:jc w:val="center"/>
                </w:pPr>
                <w:r>
                  <w:t>E</w:t>
                </w:r>
              </w:p>
            </w:tc>
            <w:tc>
              <w:tcPr>
                <w:tcW w:w="3185" w:type="dxa"/>
              </w:tcPr>
              <w:p w14:paraId="16A126A0" w14:textId="77777777" w:rsidR="0081340C" w:rsidRDefault="00000000">
                <w:pPr>
                  <w:jc w:val="center"/>
                </w:pPr>
                <w:r>
                  <w:rPr>
                    <w:sz w:val="23"/>
                    <w:szCs w:val="23"/>
                  </w:rPr>
                  <w:t>Documento de historia de Usuario 04</w:t>
                </w:r>
              </w:p>
            </w:tc>
            <w:tc>
              <w:tcPr>
                <w:tcW w:w="1684" w:type="dxa"/>
              </w:tcPr>
              <w:p w14:paraId="3F537336" w14:textId="77777777" w:rsidR="0081340C" w:rsidRDefault="00000000">
                <w:pPr>
                  <w:jc w:val="center"/>
                </w:pPr>
                <w:r>
                  <w:rPr>
                    <w:sz w:val="23"/>
                    <w:szCs w:val="23"/>
                  </w:rPr>
                  <w:t>RS-DHU04</w:t>
                </w:r>
              </w:p>
            </w:tc>
            <w:tc>
              <w:tcPr>
                <w:tcW w:w="1399" w:type="dxa"/>
              </w:tcPr>
              <w:p w14:paraId="7F77A319" w14:textId="77777777" w:rsidR="0081340C" w:rsidRDefault="00000000">
                <w:pPr>
                  <w:jc w:val="center"/>
                </w:pPr>
                <w:r>
                  <w:t>docx</w:t>
                </w:r>
              </w:p>
            </w:tc>
            <w:tc>
              <w:tcPr>
                <w:tcW w:w="1389" w:type="dxa"/>
              </w:tcPr>
              <w:p w14:paraId="2BB8F709" w14:textId="77777777" w:rsidR="0081340C" w:rsidRDefault="00000000">
                <w:pPr>
                  <w:jc w:val="center"/>
                </w:pPr>
                <w:r>
                  <w:t>RS</w:t>
                </w:r>
              </w:p>
            </w:tc>
          </w:tr>
          <w:tr w:rsidR="0081340C" w14:paraId="434E69C8" w14:textId="77777777">
            <w:trPr>
              <w:jc w:val="center"/>
            </w:trPr>
            <w:tc>
              <w:tcPr>
                <w:tcW w:w="1838" w:type="dxa"/>
              </w:tcPr>
              <w:p w14:paraId="341BD3F8" w14:textId="77777777" w:rsidR="0081340C" w:rsidRDefault="00000000">
                <w:pPr>
                  <w:jc w:val="center"/>
                </w:pPr>
                <w:r>
                  <w:t>E</w:t>
                </w:r>
              </w:p>
            </w:tc>
            <w:tc>
              <w:tcPr>
                <w:tcW w:w="3185" w:type="dxa"/>
              </w:tcPr>
              <w:p w14:paraId="2A9F9EF2" w14:textId="77777777" w:rsidR="0081340C" w:rsidRDefault="00000000">
                <w:pPr>
                  <w:jc w:val="center"/>
                </w:pPr>
                <w:r>
                  <w:rPr>
                    <w:sz w:val="23"/>
                    <w:szCs w:val="23"/>
                  </w:rPr>
                  <w:t>Documento de historia de Usuario 05</w:t>
                </w:r>
              </w:p>
            </w:tc>
            <w:tc>
              <w:tcPr>
                <w:tcW w:w="1684" w:type="dxa"/>
              </w:tcPr>
              <w:p w14:paraId="48A17930" w14:textId="77777777" w:rsidR="0081340C" w:rsidRDefault="00000000">
                <w:pPr>
                  <w:jc w:val="center"/>
                </w:pPr>
                <w:r>
                  <w:rPr>
                    <w:sz w:val="23"/>
                    <w:szCs w:val="23"/>
                  </w:rPr>
                  <w:t>RS-DHU05</w:t>
                </w:r>
              </w:p>
            </w:tc>
            <w:tc>
              <w:tcPr>
                <w:tcW w:w="1399" w:type="dxa"/>
              </w:tcPr>
              <w:p w14:paraId="75B30704" w14:textId="77777777" w:rsidR="0081340C" w:rsidRDefault="00000000">
                <w:pPr>
                  <w:jc w:val="center"/>
                </w:pPr>
                <w:r>
                  <w:t>docx</w:t>
                </w:r>
              </w:p>
            </w:tc>
            <w:tc>
              <w:tcPr>
                <w:tcW w:w="1389" w:type="dxa"/>
              </w:tcPr>
              <w:p w14:paraId="702129D3" w14:textId="77777777" w:rsidR="0081340C" w:rsidRDefault="00000000">
                <w:pPr>
                  <w:jc w:val="center"/>
                </w:pPr>
                <w:r>
                  <w:t>RS</w:t>
                </w:r>
              </w:p>
            </w:tc>
          </w:tr>
          <w:tr w:rsidR="0081340C" w14:paraId="0697E5CB" w14:textId="77777777">
            <w:trPr>
              <w:jc w:val="center"/>
            </w:trPr>
            <w:tc>
              <w:tcPr>
                <w:tcW w:w="1838" w:type="dxa"/>
              </w:tcPr>
              <w:p w14:paraId="323CE750" w14:textId="77777777" w:rsidR="0081340C" w:rsidRDefault="00000000">
                <w:pPr>
                  <w:jc w:val="center"/>
                </w:pPr>
                <w:r>
                  <w:t>E</w:t>
                </w:r>
              </w:p>
            </w:tc>
            <w:tc>
              <w:tcPr>
                <w:tcW w:w="3185" w:type="dxa"/>
              </w:tcPr>
              <w:p w14:paraId="6582B0BE" w14:textId="77777777" w:rsidR="0081340C" w:rsidRDefault="00000000">
                <w:pPr>
                  <w:jc w:val="center"/>
                </w:pPr>
                <w:r>
                  <w:rPr>
                    <w:sz w:val="23"/>
                    <w:szCs w:val="23"/>
                  </w:rPr>
                  <w:t>Documento de historia de Usuario 06</w:t>
                </w:r>
              </w:p>
            </w:tc>
            <w:tc>
              <w:tcPr>
                <w:tcW w:w="1684" w:type="dxa"/>
              </w:tcPr>
              <w:p w14:paraId="61C34A34" w14:textId="77777777" w:rsidR="0081340C" w:rsidRDefault="00000000">
                <w:pPr>
                  <w:jc w:val="center"/>
                </w:pPr>
                <w:r>
                  <w:rPr>
                    <w:sz w:val="23"/>
                    <w:szCs w:val="23"/>
                  </w:rPr>
                  <w:t>RS-DHU06</w:t>
                </w:r>
              </w:p>
            </w:tc>
            <w:tc>
              <w:tcPr>
                <w:tcW w:w="1399" w:type="dxa"/>
              </w:tcPr>
              <w:p w14:paraId="1C029D49" w14:textId="77777777" w:rsidR="0081340C" w:rsidRDefault="00000000">
                <w:pPr>
                  <w:jc w:val="center"/>
                </w:pPr>
                <w:r>
                  <w:t>docx</w:t>
                </w:r>
              </w:p>
            </w:tc>
            <w:tc>
              <w:tcPr>
                <w:tcW w:w="1389" w:type="dxa"/>
              </w:tcPr>
              <w:p w14:paraId="2B58BEAE" w14:textId="77777777" w:rsidR="0081340C" w:rsidRDefault="00000000">
                <w:pPr>
                  <w:jc w:val="center"/>
                </w:pPr>
                <w:r>
                  <w:t>RS</w:t>
                </w:r>
              </w:p>
            </w:tc>
          </w:tr>
          <w:tr w:rsidR="0081340C" w14:paraId="4E8C792D" w14:textId="77777777">
            <w:trPr>
              <w:jc w:val="center"/>
            </w:trPr>
            <w:tc>
              <w:tcPr>
                <w:tcW w:w="1838" w:type="dxa"/>
              </w:tcPr>
              <w:p w14:paraId="0C57424A" w14:textId="77777777" w:rsidR="0081340C" w:rsidRDefault="00000000">
                <w:pPr>
                  <w:jc w:val="center"/>
                </w:pPr>
                <w:r>
                  <w:t>E</w:t>
                </w:r>
              </w:p>
            </w:tc>
            <w:tc>
              <w:tcPr>
                <w:tcW w:w="3185" w:type="dxa"/>
              </w:tcPr>
              <w:p w14:paraId="0A96C470" w14:textId="77777777" w:rsidR="0081340C" w:rsidRDefault="00000000">
                <w:pPr>
                  <w:jc w:val="center"/>
                </w:pPr>
                <w:r>
                  <w:rPr>
                    <w:sz w:val="23"/>
                    <w:szCs w:val="23"/>
                  </w:rPr>
                  <w:t>Documento de lista de epicas</w:t>
                </w:r>
              </w:p>
            </w:tc>
            <w:tc>
              <w:tcPr>
                <w:tcW w:w="1684" w:type="dxa"/>
              </w:tcPr>
              <w:p w14:paraId="54FAAEF7" w14:textId="77777777" w:rsidR="0081340C" w:rsidRDefault="00000000">
                <w:pPr>
                  <w:jc w:val="center"/>
                </w:pPr>
                <w:r>
                  <w:rPr>
                    <w:sz w:val="23"/>
                    <w:szCs w:val="23"/>
                  </w:rPr>
                  <w:t>RS-DLE</w:t>
                </w:r>
              </w:p>
            </w:tc>
            <w:tc>
              <w:tcPr>
                <w:tcW w:w="1399" w:type="dxa"/>
              </w:tcPr>
              <w:p w14:paraId="30170F00" w14:textId="77777777" w:rsidR="0081340C" w:rsidRDefault="00000000">
                <w:pPr>
                  <w:jc w:val="center"/>
                </w:pPr>
                <w:r>
                  <w:t>docx</w:t>
                </w:r>
              </w:p>
            </w:tc>
            <w:tc>
              <w:tcPr>
                <w:tcW w:w="1389" w:type="dxa"/>
              </w:tcPr>
              <w:p w14:paraId="7FA74199" w14:textId="77777777" w:rsidR="0081340C" w:rsidRDefault="00000000">
                <w:pPr>
                  <w:jc w:val="center"/>
                </w:pPr>
                <w:r>
                  <w:t>RS</w:t>
                </w:r>
              </w:p>
            </w:tc>
          </w:tr>
          <w:tr w:rsidR="0081340C" w14:paraId="5CBE7A26" w14:textId="77777777">
            <w:trPr>
              <w:jc w:val="center"/>
            </w:trPr>
            <w:tc>
              <w:tcPr>
                <w:tcW w:w="1838" w:type="dxa"/>
              </w:tcPr>
              <w:p w14:paraId="7E119114" w14:textId="77777777" w:rsidR="0081340C" w:rsidRDefault="00000000">
                <w:pPr>
                  <w:jc w:val="center"/>
                </w:pPr>
                <w:r>
                  <w:t>E</w:t>
                </w:r>
              </w:p>
            </w:tc>
            <w:tc>
              <w:tcPr>
                <w:tcW w:w="3185" w:type="dxa"/>
              </w:tcPr>
              <w:p w14:paraId="02F7B563" w14:textId="77777777" w:rsidR="0081340C" w:rsidRDefault="00000000">
                <w:pPr>
                  <w:jc w:val="center"/>
                </w:pPr>
                <w:r>
                  <w:rPr>
                    <w:sz w:val="23"/>
                    <w:szCs w:val="23"/>
                  </w:rPr>
                  <w:t>Documento de análisis</w:t>
                </w:r>
              </w:p>
            </w:tc>
            <w:tc>
              <w:tcPr>
                <w:tcW w:w="1684" w:type="dxa"/>
              </w:tcPr>
              <w:p w14:paraId="73F65A06" w14:textId="77777777" w:rsidR="0081340C" w:rsidRDefault="00000000">
                <w:pPr>
                  <w:jc w:val="center"/>
                </w:pPr>
                <w:r>
                  <w:rPr>
                    <w:sz w:val="23"/>
                    <w:szCs w:val="23"/>
                  </w:rPr>
                  <w:t>RS-DA</w:t>
                </w:r>
              </w:p>
            </w:tc>
            <w:tc>
              <w:tcPr>
                <w:tcW w:w="1399" w:type="dxa"/>
              </w:tcPr>
              <w:p w14:paraId="4CE887D3" w14:textId="77777777" w:rsidR="0081340C" w:rsidRDefault="00000000">
                <w:pPr>
                  <w:jc w:val="center"/>
                </w:pPr>
                <w:r>
                  <w:t>docx</w:t>
                </w:r>
              </w:p>
            </w:tc>
            <w:tc>
              <w:tcPr>
                <w:tcW w:w="1389" w:type="dxa"/>
              </w:tcPr>
              <w:p w14:paraId="0FAF8CF0" w14:textId="77777777" w:rsidR="0081340C" w:rsidRDefault="00000000">
                <w:pPr>
                  <w:jc w:val="center"/>
                </w:pPr>
                <w:r>
                  <w:t>RS</w:t>
                </w:r>
              </w:p>
            </w:tc>
          </w:tr>
          <w:tr w:rsidR="0081340C" w14:paraId="2BA0F50E" w14:textId="77777777">
            <w:trPr>
              <w:jc w:val="center"/>
            </w:trPr>
            <w:tc>
              <w:tcPr>
                <w:tcW w:w="1838" w:type="dxa"/>
              </w:tcPr>
              <w:p w14:paraId="1260EF08" w14:textId="77777777" w:rsidR="0081340C" w:rsidRDefault="00000000">
                <w:pPr>
                  <w:jc w:val="center"/>
                </w:pPr>
                <w:r>
                  <w:t>E</w:t>
                </w:r>
              </w:p>
            </w:tc>
            <w:tc>
              <w:tcPr>
                <w:tcW w:w="3185" w:type="dxa"/>
              </w:tcPr>
              <w:p w14:paraId="2BBEB69C" w14:textId="77777777" w:rsidR="0081340C" w:rsidRDefault="00000000">
                <w:pPr>
                  <w:jc w:val="center"/>
                </w:pPr>
                <w:r>
                  <w:rPr>
                    <w:sz w:val="23"/>
                    <w:szCs w:val="23"/>
                  </w:rPr>
                  <w:t>Jira</w:t>
                </w:r>
              </w:p>
            </w:tc>
            <w:tc>
              <w:tcPr>
                <w:tcW w:w="1684" w:type="dxa"/>
              </w:tcPr>
              <w:p w14:paraId="4E705B0F" w14:textId="77777777" w:rsidR="0081340C" w:rsidRDefault="00000000">
                <w:pPr>
                  <w:jc w:val="center"/>
                </w:pPr>
                <w:r>
                  <w:rPr>
                    <w:sz w:val="23"/>
                    <w:szCs w:val="23"/>
                  </w:rPr>
                  <w:t>-</w:t>
                </w:r>
              </w:p>
            </w:tc>
            <w:tc>
              <w:tcPr>
                <w:tcW w:w="1399" w:type="dxa"/>
              </w:tcPr>
              <w:p w14:paraId="476226DD" w14:textId="77777777" w:rsidR="0081340C" w:rsidRDefault="00000000">
                <w:pPr>
                  <w:jc w:val="center"/>
                </w:pPr>
                <w:r>
                  <w:t>-</w:t>
                </w:r>
              </w:p>
            </w:tc>
            <w:tc>
              <w:tcPr>
                <w:tcW w:w="1389" w:type="dxa"/>
              </w:tcPr>
              <w:p w14:paraId="1B79D304" w14:textId="77777777" w:rsidR="0081340C" w:rsidRDefault="00000000">
                <w:pPr>
                  <w:jc w:val="center"/>
                </w:pPr>
                <w:r>
                  <w:t>RS</w:t>
                </w:r>
              </w:p>
            </w:tc>
          </w:tr>
          <w:tr w:rsidR="0081340C" w14:paraId="4D997CCE" w14:textId="77777777">
            <w:trPr>
              <w:jc w:val="center"/>
            </w:trPr>
            <w:tc>
              <w:tcPr>
                <w:tcW w:w="1838" w:type="dxa"/>
              </w:tcPr>
              <w:p w14:paraId="58E5E131" w14:textId="77777777" w:rsidR="0081340C" w:rsidRDefault="00000000">
                <w:pPr>
                  <w:jc w:val="center"/>
                </w:pPr>
                <w:r>
                  <w:t>E</w:t>
                </w:r>
              </w:p>
            </w:tc>
            <w:tc>
              <w:tcPr>
                <w:tcW w:w="3185" w:type="dxa"/>
              </w:tcPr>
              <w:p w14:paraId="05FCFD1B" w14:textId="77777777" w:rsidR="0081340C" w:rsidRDefault="00000000">
                <w:pPr>
                  <w:jc w:val="center"/>
                </w:pPr>
                <w:r>
                  <w:rPr>
                    <w:sz w:val="23"/>
                    <w:szCs w:val="23"/>
                  </w:rPr>
                  <w:t>Documento de estado del proyecto</w:t>
                </w:r>
              </w:p>
            </w:tc>
            <w:tc>
              <w:tcPr>
                <w:tcW w:w="1684" w:type="dxa"/>
              </w:tcPr>
              <w:p w14:paraId="5586A24A" w14:textId="77777777" w:rsidR="0081340C" w:rsidRDefault="00000000">
                <w:pPr>
                  <w:jc w:val="center"/>
                </w:pPr>
                <w:r>
                  <w:rPr>
                    <w:sz w:val="23"/>
                    <w:szCs w:val="23"/>
                  </w:rPr>
                  <w:t>RS-DEP</w:t>
                </w:r>
              </w:p>
            </w:tc>
            <w:tc>
              <w:tcPr>
                <w:tcW w:w="1399" w:type="dxa"/>
              </w:tcPr>
              <w:p w14:paraId="290CD48A" w14:textId="77777777" w:rsidR="0081340C" w:rsidRDefault="00000000">
                <w:pPr>
                  <w:jc w:val="center"/>
                </w:pPr>
                <w:r>
                  <w:t>docx</w:t>
                </w:r>
              </w:p>
            </w:tc>
            <w:tc>
              <w:tcPr>
                <w:tcW w:w="1389" w:type="dxa"/>
              </w:tcPr>
              <w:p w14:paraId="6C427BEF" w14:textId="77777777" w:rsidR="0081340C" w:rsidRDefault="00000000">
                <w:pPr>
                  <w:jc w:val="center"/>
                </w:pPr>
                <w:r>
                  <w:t>RS</w:t>
                </w:r>
              </w:p>
            </w:tc>
          </w:tr>
          <w:tr w:rsidR="0081340C" w14:paraId="62FCF249" w14:textId="77777777">
            <w:trPr>
              <w:jc w:val="center"/>
            </w:trPr>
            <w:tc>
              <w:tcPr>
                <w:tcW w:w="1838" w:type="dxa"/>
              </w:tcPr>
              <w:p w14:paraId="1455C3C7" w14:textId="77777777" w:rsidR="0081340C" w:rsidRDefault="00000000">
                <w:pPr>
                  <w:jc w:val="center"/>
                </w:pPr>
                <w:r>
                  <w:t>E</w:t>
                </w:r>
              </w:p>
            </w:tc>
            <w:tc>
              <w:tcPr>
                <w:tcW w:w="3185" w:type="dxa"/>
              </w:tcPr>
              <w:p w14:paraId="39447412" w14:textId="77777777" w:rsidR="0081340C" w:rsidRDefault="00000000">
                <w:pPr>
                  <w:jc w:val="center"/>
                </w:pPr>
                <w:r>
                  <w:rPr>
                    <w:sz w:val="23"/>
                    <w:szCs w:val="23"/>
                  </w:rPr>
                  <w:t>Documento de arquitectura</w:t>
                </w:r>
              </w:p>
            </w:tc>
            <w:tc>
              <w:tcPr>
                <w:tcW w:w="1684" w:type="dxa"/>
              </w:tcPr>
              <w:p w14:paraId="1225BB05" w14:textId="77777777" w:rsidR="0081340C" w:rsidRDefault="00000000">
                <w:pPr>
                  <w:jc w:val="center"/>
                </w:pPr>
                <w:r>
                  <w:rPr>
                    <w:sz w:val="23"/>
                    <w:szCs w:val="23"/>
                  </w:rPr>
                  <w:t>RS-DEBD</w:t>
                </w:r>
              </w:p>
            </w:tc>
            <w:tc>
              <w:tcPr>
                <w:tcW w:w="1399" w:type="dxa"/>
              </w:tcPr>
              <w:p w14:paraId="4C84788C" w14:textId="77777777" w:rsidR="0081340C" w:rsidRDefault="00000000">
                <w:pPr>
                  <w:jc w:val="center"/>
                </w:pPr>
                <w:r>
                  <w:t>docx</w:t>
                </w:r>
              </w:p>
            </w:tc>
            <w:tc>
              <w:tcPr>
                <w:tcW w:w="1389" w:type="dxa"/>
              </w:tcPr>
              <w:p w14:paraId="11116283" w14:textId="77777777" w:rsidR="0081340C" w:rsidRDefault="00000000">
                <w:pPr>
                  <w:jc w:val="center"/>
                </w:pPr>
                <w:r>
                  <w:t>RS</w:t>
                </w:r>
              </w:p>
            </w:tc>
          </w:tr>
          <w:tr w:rsidR="0081340C" w14:paraId="4515778C" w14:textId="77777777">
            <w:trPr>
              <w:jc w:val="center"/>
            </w:trPr>
            <w:tc>
              <w:tcPr>
                <w:tcW w:w="1838" w:type="dxa"/>
              </w:tcPr>
              <w:p w14:paraId="1CE7CB4A" w14:textId="77777777" w:rsidR="0081340C" w:rsidRDefault="00000000">
                <w:pPr>
                  <w:jc w:val="center"/>
                </w:pPr>
                <w:r>
                  <w:t>E</w:t>
                </w:r>
              </w:p>
            </w:tc>
            <w:tc>
              <w:tcPr>
                <w:tcW w:w="3185" w:type="dxa"/>
              </w:tcPr>
              <w:p w14:paraId="036E9786" w14:textId="77777777" w:rsidR="0081340C" w:rsidRDefault="00000000">
                <w:pPr>
                  <w:jc w:val="center"/>
                </w:pPr>
                <w:r>
                  <w:rPr>
                    <w:sz w:val="23"/>
                    <w:szCs w:val="23"/>
                  </w:rPr>
                  <w:t>Documento de especificacion de UI</w:t>
                </w:r>
              </w:p>
            </w:tc>
            <w:tc>
              <w:tcPr>
                <w:tcW w:w="1684" w:type="dxa"/>
              </w:tcPr>
              <w:p w14:paraId="44B7A7A7" w14:textId="77777777" w:rsidR="0081340C" w:rsidRDefault="00000000">
                <w:pPr>
                  <w:jc w:val="center"/>
                </w:pPr>
                <w:r>
                  <w:rPr>
                    <w:sz w:val="23"/>
                    <w:szCs w:val="23"/>
                  </w:rPr>
                  <w:t>RS-DEUI</w:t>
                </w:r>
              </w:p>
            </w:tc>
            <w:tc>
              <w:tcPr>
                <w:tcW w:w="1399" w:type="dxa"/>
              </w:tcPr>
              <w:p w14:paraId="54A77F71" w14:textId="77777777" w:rsidR="0081340C" w:rsidRDefault="00000000">
                <w:pPr>
                  <w:jc w:val="center"/>
                </w:pPr>
                <w:r>
                  <w:t>docx</w:t>
                </w:r>
              </w:p>
            </w:tc>
            <w:tc>
              <w:tcPr>
                <w:tcW w:w="1389" w:type="dxa"/>
              </w:tcPr>
              <w:p w14:paraId="38D100B8" w14:textId="77777777" w:rsidR="0081340C" w:rsidRDefault="00000000">
                <w:pPr>
                  <w:jc w:val="center"/>
                </w:pPr>
                <w:r>
                  <w:t>RS</w:t>
                </w:r>
              </w:p>
            </w:tc>
          </w:tr>
          <w:tr w:rsidR="0081340C" w14:paraId="74E4ABBB" w14:textId="77777777">
            <w:trPr>
              <w:jc w:val="center"/>
            </w:trPr>
            <w:tc>
              <w:tcPr>
                <w:tcW w:w="1838" w:type="dxa"/>
              </w:tcPr>
              <w:p w14:paraId="6398147E" w14:textId="77777777" w:rsidR="0081340C" w:rsidRDefault="00000000">
                <w:pPr>
                  <w:jc w:val="center"/>
                </w:pPr>
                <w:r>
                  <w:t>E</w:t>
                </w:r>
              </w:p>
            </w:tc>
            <w:tc>
              <w:tcPr>
                <w:tcW w:w="3185" w:type="dxa"/>
              </w:tcPr>
              <w:p w14:paraId="5C570F6C" w14:textId="77777777" w:rsidR="0081340C" w:rsidRDefault="00000000">
                <w:pPr>
                  <w:jc w:val="center"/>
                </w:pPr>
                <w:r>
                  <w:rPr>
                    <w:sz w:val="23"/>
                    <w:szCs w:val="23"/>
                  </w:rPr>
                  <w:t>Documento de especificacion de DB</w:t>
                </w:r>
              </w:p>
            </w:tc>
            <w:tc>
              <w:tcPr>
                <w:tcW w:w="1684" w:type="dxa"/>
              </w:tcPr>
              <w:p w14:paraId="12F7806C" w14:textId="77777777" w:rsidR="0081340C" w:rsidRDefault="00000000">
                <w:pPr>
                  <w:jc w:val="center"/>
                </w:pPr>
                <w:r>
                  <w:rPr>
                    <w:sz w:val="23"/>
                    <w:szCs w:val="23"/>
                  </w:rPr>
                  <w:t>RS-DEDB</w:t>
                </w:r>
              </w:p>
            </w:tc>
            <w:tc>
              <w:tcPr>
                <w:tcW w:w="1399" w:type="dxa"/>
              </w:tcPr>
              <w:p w14:paraId="3C066F13" w14:textId="77777777" w:rsidR="0081340C" w:rsidRDefault="00000000">
                <w:pPr>
                  <w:jc w:val="center"/>
                </w:pPr>
                <w:r>
                  <w:t>docx</w:t>
                </w:r>
              </w:p>
            </w:tc>
            <w:tc>
              <w:tcPr>
                <w:tcW w:w="1389" w:type="dxa"/>
              </w:tcPr>
              <w:p w14:paraId="5DDFFC73" w14:textId="77777777" w:rsidR="0081340C" w:rsidRDefault="00000000">
                <w:pPr>
                  <w:jc w:val="center"/>
                </w:pPr>
                <w:r>
                  <w:t>RS</w:t>
                </w:r>
              </w:p>
            </w:tc>
          </w:tr>
          <w:tr w:rsidR="0081340C" w14:paraId="271F5CE6" w14:textId="77777777">
            <w:trPr>
              <w:jc w:val="center"/>
            </w:trPr>
            <w:tc>
              <w:tcPr>
                <w:tcW w:w="1838" w:type="dxa"/>
              </w:tcPr>
              <w:p w14:paraId="039D0A9E" w14:textId="77777777" w:rsidR="0081340C" w:rsidRDefault="00000000">
                <w:pPr>
                  <w:jc w:val="center"/>
                </w:pPr>
                <w:r>
                  <w:t>F</w:t>
                </w:r>
              </w:p>
            </w:tc>
            <w:tc>
              <w:tcPr>
                <w:tcW w:w="3185" w:type="dxa"/>
              </w:tcPr>
              <w:p w14:paraId="3AACEF3E" w14:textId="77777777" w:rsidR="0081340C" w:rsidRDefault="00000000">
                <w:pPr>
                  <w:jc w:val="center"/>
                  <w:rPr>
                    <w:sz w:val="23"/>
                    <w:szCs w:val="23"/>
                  </w:rPr>
                </w:pPr>
                <w:r>
                  <w:rPr>
                    <w:sz w:val="23"/>
                    <w:szCs w:val="23"/>
                  </w:rPr>
                  <w:t>Funcionalidad de historia de usuario 1</w:t>
                </w:r>
              </w:p>
            </w:tc>
            <w:tc>
              <w:tcPr>
                <w:tcW w:w="1684" w:type="dxa"/>
              </w:tcPr>
              <w:p w14:paraId="1762FEEF" w14:textId="77777777" w:rsidR="0081340C" w:rsidRDefault="00000000">
                <w:pPr>
                  <w:jc w:val="center"/>
                  <w:rPr>
                    <w:sz w:val="23"/>
                    <w:szCs w:val="23"/>
                  </w:rPr>
                </w:pPr>
                <w:r>
                  <w:rPr>
                    <w:sz w:val="23"/>
                    <w:szCs w:val="23"/>
                  </w:rPr>
                  <w:t>//Front, //Back</w:t>
                </w:r>
              </w:p>
            </w:tc>
            <w:tc>
              <w:tcPr>
                <w:tcW w:w="1399" w:type="dxa"/>
              </w:tcPr>
              <w:p w14:paraId="4BDACF65" w14:textId="77777777" w:rsidR="0081340C" w:rsidRDefault="00000000">
                <w:pPr>
                  <w:jc w:val="center"/>
                </w:pPr>
                <w:r>
                  <w:t>-</w:t>
                </w:r>
              </w:p>
            </w:tc>
            <w:tc>
              <w:tcPr>
                <w:tcW w:w="1389" w:type="dxa"/>
              </w:tcPr>
              <w:p w14:paraId="245334DA" w14:textId="77777777" w:rsidR="0081340C" w:rsidRDefault="00000000">
                <w:pPr>
                  <w:jc w:val="center"/>
                </w:pPr>
                <w:r>
                  <w:t>RS</w:t>
                </w:r>
              </w:p>
            </w:tc>
          </w:tr>
          <w:tr w:rsidR="0081340C" w14:paraId="633ADC7E" w14:textId="77777777">
            <w:trPr>
              <w:jc w:val="center"/>
            </w:trPr>
            <w:tc>
              <w:tcPr>
                <w:tcW w:w="1838" w:type="dxa"/>
              </w:tcPr>
              <w:p w14:paraId="793BA4E4" w14:textId="77777777" w:rsidR="0081340C" w:rsidRDefault="00000000">
                <w:pPr>
                  <w:jc w:val="center"/>
                </w:pPr>
                <w:r>
                  <w:t>F</w:t>
                </w:r>
              </w:p>
            </w:tc>
            <w:tc>
              <w:tcPr>
                <w:tcW w:w="3185" w:type="dxa"/>
              </w:tcPr>
              <w:p w14:paraId="0031A7A8" w14:textId="77777777" w:rsidR="0081340C" w:rsidRDefault="00000000">
                <w:pPr>
                  <w:jc w:val="center"/>
                  <w:rPr>
                    <w:sz w:val="23"/>
                    <w:szCs w:val="23"/>
                  </w:rPr>
                </w:pPr>
                <w:r>
                  <w:rPr>
                    <w:sz w:val="23"/>
                    <w:szCs w:val="23"/>
                  </w:rPr>
                  <w:t>Funcionalidad de historia de usuario 2</w:t>
                </w:r>
              </w:p>
            </w:tc>
            <w:tc>
              <w:tcPr>
                <w:tcW w:w="1684" w:type="dxa"/>
              </w:tcPr>
              <w:p w14:paraId="0BF99002" w14:textId="77777777" w:rsidR="0081340C" w:rsidRDefault="00000000">
                <w:pPr>
                  <w:jc w:val="center"/>
                  <w:rPr>
                    <w:sz w:val="23"/>
                    <w:szCs w:val="23"/>
                  </w:rPr>
                </w:pPr>
                <w:r>
                  <w:rPr>
                    <w:sz w:val="23"/>
                    <w:szCs w:val="23"/>
                  </w:rPr>
                  <w:t>//Front, //Back</w:t>
                </w:r>
              </w:p>
            </w:tc>
            <w:tc>
              <w:tcPr>
                <w:tcW w:w="1399" w:type="dxa"/>
              </w:tcPr>
              <w:p w14:paraId="00164425" w14:textId="77777777" w:rsidR="0081340C" w:rsidRDefault="00000000">
                <w:pPr>
                  <w:jc w:val="center"/>
                </w:pPr>
                <w:r>
                  <w:t>-</w:t>
                </w:r>
              </w:p>
            </w:tc>
            <w:tc>
              <w:tcPr>
                <w:tcW w:w="1389" w:type="dxa"/>
              </w:tcPr>
              <w:p w14:paraId="7140EFC2" w14:textId="77777777" w:rsidR="0081340C" w:rsidRDefault="00000000">
                <w:pPr>
                  <w:jc w:val="center"/>
                </w:pPr>
                <w:r>
                  <w:t>RS</w:t>
                </w:r>
              </w:p>
            </w:tc>
          </w:tr>
          <w:tr w:rsidR="0081340C" w14:paraId="67F2A747" w14:textId="77777777">
            <w:trPr>
              <w:jc w:val="center"/>
            </w:trPr>
            <w:tc>
              <w:tcPr>
                <w:tcW w:w="1838" w:type="dxa"/>
              </w:tcPr>
              <w:p w14:paraId="6429A776" w14:textId="77777777" w:rsidR="0081340C" w:rsidRDefault="00000000">
                <w:pPr>
                  <w:jc w:val="center"/>
                </w:pPr>
                <w:r>
                  <w:t>F</w:t>
                </w:r>
              </w:p>
            </w:tc>
            <w:tc>
              <w:tcPr>
                <w:tcW w:w="3185" w:type="dxa"/>
              </w:tcPr>
              <w:p w14:paraId="2D0A43F8" w14:textId="77777777" w:rsidR="0081340C" w:rsidRDefault="00000000">
                <w:pPr>
                  <w:jc w:val="center"/>
                  <w:rPr>
                    <w:sz w:val="23"/>
                    <w:szCs w:val="23"/>
                  </w:rPr>
                </w:pPr>
                <w:r>
                  <w:rPr>
                    <w:sz w:val="23"/>
                    <w:szCs w:val="23"/>
                  </w:rPr>
                  <w:t>Funcionalidad de historia de usuario 3</w:t>
                </w:r>
              </w:p>
            </w:tc>
            <w:tc>
              <w:tcPr>
                <w:tcW w:w="1684" w:type="dxa"/>
              </w:tcPr>
              <w:p w14:paraId="7DDE3C5C" w14:textId="77777777" w:rsidR="0081340C" w:rsidRDefault="00000000">
                <w:pPr>
                  <w:jc w:val="center"/>
                  <w:rPr>
                    <w:sz w:val="23"/>
                    <w:szCs w:val="23"/>
                  </w:rPr>
                </w:pPr>
                <w:r>
                  <w:rPr>
                    <w:sz w:val="23"/>
                    <w:szCs w:val="23"/>
                  </w:rPr>
                  <w:t>//Front, //Back</w:t>
                </w:r>
              </w:p>
            </w:tc>
            <w:tc>
              <w:tcPr>
                <w:tcW w:w="1399" w:type="dxa"/>
              </w:tcPr>
              <w:p w14:paraId="51BE8943" w14:textId="77777777" w:rsidR="0081340C" w:rsidRDefault="00000000">
                <w:pPr>
                  <w:jc w:val="center"/>
                </w:pPr>
                <w:r>
                  <w:t>-</w:t>
                </w:r>
              </w:p>
            </w:tc>
            <w:tc>
              <w:tcPr>
                <w:tcW w:w="1389" w:type="dxa"/>
              </w:tcPr>
              <w:p w14:paraId="15A4A24A" w14:textId="77777777" w:rsidR="0081340C" w:rsidRDefault="00000000">
                <w:pPr>
                  <w:jc w:val="center"/>
                </w:pPr>
                <w:r>
                  <w:t>RS</w:t>
                </w:r>
              </w:p>
            </w:tc>
          </w:tr>
          <w:tr w:rsidR="0081340C" w14:paraId="6C051B54" w14:textId="77777777">
            <w:trPr>
              <w:jc w:val="center"/>
            </w:trPr>
            <w:tc>
              <w:tcPr>
                <w:tcW w:w="1838" w:type="dxa"/>
              </w:tcPr>
              <w:p w14:paraId="63084A0C" w14:textId="77777777" w:rsidR="0081340C" w:rsidRDefault="00000000">
                <w:pPr>
                  <w:jc w:val="center"/>
                </w:pPr>
                <w:r>
                  <w:t>F</w:t>
                </w:r>
              </w:p>
            </w:tc>
            <w:tc>
              <w:tcPr>
                <w:tcW w:w="3185" w:type="dxa"/>
              </w:tcPr>
              <w:p w14:paraId="500DA6D8" w14:textId="77777777" w:rsidR="0081340C" w:rsidRDefault="00000000">
                <w:pPr>
                  <w:jc w:val="center"/>
                  <w:rPr>
                    <w:sz w:val="23"/>
                    <w:szCs w:val="23"/>
                  </w:rPr>
                </w:pPr>
                <w:r>
                  <w:rPr>
                    <w:sz w:val="23"/>
                    <w:szCs w:val="23"/>
                  </w:rPr>
                  <w:t>Funcionalidad de historia de usuario 4</w:t>
                </w:r>
              </w:p>
            </w:tc>
            <w:tc>
              <w:tcPr>
                <w:tcW w:w="1684" w:type="dxa"/>
              </w:tcPr>
              <w:p w14:paraId="36C6894E" w14:textId="77777777" w:rsidR="0081340C" w:rsidRDefault="00000000">
                <w:pPr>
                  <w:jc w:val="center"/>
                  <w:rPr>
                    <w:sz w:val="23"/>
                    <w:szCs w:val="23"/>
                  </w:rPr>
                </w:pPr>
                <w:r>
                  <w:rPr>
                    <w:sz w:val="23"/>
                    <w:szCs w:val="23"/>
                  </w:rPr>
                  <w:t>//Front, //Back</w:t>
                </w:r>
              </w:p>
            </w:tc>
            <w:tc>
              <w:tcPr>
                <w:tcW w:w="1399" w:type="dxa"/>
              </w:tcPr>
              <w:p w14:paraId="798E5132" w14:textId="77777777" w:rsidR="0081340C" w:rsidRDefault="00000000">
                <w:pPr>
                  <w:jc w:val="center"/>
                </w:pPr>
                <w:r>
                  <w:t>-</w:t>
                </w:r>
              </w:p>
            </w:tc>
            <w:tc>
              <w:tcPr>
                <w:tcW w:w="1389" w:type="dxa"/>
              </w:tcPr>
              <w:p w14:paraId="63CDDF87" w14:textId="77777777" w:rsidR="0081340C" w:rsidRDefault="00000000">
                <w:pPr>
                  <w:jc w:val="center"/>
                </w:pPr>
                <w:r>
                  <w:t>RS</w:t>
                </w:r>
              </w:p>
            </w:tc>
          </w:tr>
          <w:tr w:rsidR="0081340C" w14:paraId="566B5834" w14:textId="77777777">
            <w:trPr>
              <w:jc w:val="center"/>
            </w:trPr>
            <w:tc>
              <w:tcPr>
                <w:tcW w:w="1838" w:type="dxa"/>
              </w:tcPr>
              <w:p w14:paraId="1AF644D4" w14:textId="77777777" w:rsidR="0081340C" w:rsidRDefault="00000000">
                <w:pPr>
                  <w:jc w:val="center"/>
                </w:pPr>
                <w:r>
                  <w:t>F</w:t>
                </w:r>
              </w:p>
            </w:tc>
            <w:tc>
              <w:tcPr>
                <w:tcW w:w="3185" w:type="dxa"/>
              </w:tcPr>
              <w:p w14:paraId="74BB2E49" w14:textId="77777777" w:rsidR="0081340C" w:rsidRDefault="00000000">
                <w:pPr>
                  <w:jc w:val="center"/>
                  <w:rPr>
                    <w:sz w:val="23"/>
                    <w:szCs w:val="23"/>
                  </w:rPr>
                </w:pPr>
                <w:r>
                  <w:rPr>
                    <w:sz w:val="23"/>
                    <w:szCs w:val="23"/>
                  </w:rPr>
                  <w:t>Funcionalidad de historia de usuario 5</w:t>
                </w:r>
              </w:p>
            </w:tc>
            <w:tc>
              <w:tcPr>
                <w:tcW w:w="1684" w:type="dxa"/>
              </w:tcPr>
              <w:p w14:paraId="4BEBAC57" w14:textId="77777777" w:rsidR="0081340C" w:rsidRDefault="00000000">
                <w:pPr>
                  <w:jc w:val="center"/>
                  <w:rPr>
                    <w:sz w:val="23"/>
                    <w:szCs w:val="23"/>
                  </w:rPr>
                </w:pPr>
                <w:r>
                  <w:rPr>
                    <w:sz w:val="23"/>
                    <w:szCs w:val="23"/>
                  </w:rPr>
                  <w:t>//Front, //Back</w:t>
                </w:r>
              </w:p>
            </w:tc>
            <w:tc>
              <w:tcPr>
                <w:tcW w:w="1399" w:type="dxa"/>
              </w:tcPr>
              <w:p w14:paraId="2B3F6F55" w14:textId="77777777" w:rsidR="0081340C" w:rsidRDefault="00000000">
                <w:pPr>
                  <w:jc w:val="center"/>
                </w:pPr>
                <w:r>
                  <w:t>-</w:t>
                </w:r>
              </w:p>
            </w:tc>
            <w:tc>
              <w:tcPr>
                <w:tcW w:w="1389" w:type="dxa"/>
              </w:tcPr>
              <w:p w14:paraId="3B9ECEAB" w14:textId="77777777" w:rsidR="0081340C" w:rsidRDefault="00000000">
                <w:pPr>
                  <w:jc w:val="center"/>
                </w:pPr>
                <w:r>
                  <w:t>RS</w:t>
                </w:r>
              </w:p>
            </w:tc>
          </w:tr>
          <w:tr w:rsidR="0081340C" w14:paraId="464A9876" w14:textId="77777777">
            <w:trPr>
              <w:jc w:val="center"/>
            </w:trPr>
            <w:tc>
              <w:tcPr>
                <w:tcW w:w="1838" w:type="dxa"/>
              </w:tcPr>
              <w:p w14:paraId="6F2393D0" w14:textId="77777777" w:rsidR="0081340C" w:rsidRDefault="00000000">
                <w:pPr>
                  <w:jc w:val="center"/>
                </w:pPr>
                <w:r>
                  <w:t>F</w:t>
                </w:r>
              </w:p>
            </w:tc>
            <w:tc>
              <w:tcPr>
                <w:tcW w:w="3185" w:type="dxa"/>
              </w:tcPr>
              <w:p w14:paraId="42EA72FF" w14:textId="77777777" w:rsidR="0081340C" w:rsidRDefault="00000000">
                <w:pPr>
                  <w:jc w:val="center"/>
                  <w:rPr>
                    <w:sz w:val="23"/>
                    <w:szCs w:val="23"/>
                  </w:rPr>
                </w:pPr>
                <w:r>
                  <w:rPr>
                    <w:sz w:val="23"/>
                    <w:szCs w:val="23"/>
                  </w:rPr>
                  <w:t>Funcionalidad de historia de usuario 6</w:t>
                </w:r>
              </w:p>
            </w:tc>
            <w:tc>
              <w:tcPr>
                <w:tcW w:w="1684" w:type="dxa"/>
              </w:tcPr>
              <w:p w14:paraId="374A71C9" w14:textId="77777777" w:rsidR="0081340C" w:rsidRDefault="00000000">
                <w:pPr>
                  <w:jc w:val="center"/>
                  <w:rPr>
                    <w:sz w:val="23"/>
                    <w:szCs w:val="23"/>
                  </w:rPr>
                </w:pPr>
                <w:r>
                  <w:rPr>
                    <w:sz w:val="23"/>
                    <w:szCs w:val="23"/>
                  </w:rPr>
                  <w:t>//Front, //Back</w:t>
                </w:r>
              </w:p>
            </w:tc>
            <w:tc>
              <w:tcPr>
                <w:tcW w:w="1399" w:type="dxa"/>
              </w:tcPr>
              <w:p w14:paraId="3DFBFAFF" w14:textId="77777777" w:rsidR="0081340C" w:rsidRDefault="00000000">
                <w:pPr>
                  <w:jc w:val="center"/>
                </w:pPr>
                <w:r>
                  <w:t>-</w:t>
                </w:r>
              </w:p>
            </w:tc>
            <w:tc>
              <w:tcPr>
                <w:tcW w:w="1389" w:type="dxa"/>
              </w:tcPr>
              <w:p w14:paraId="06D8CD5A" w14:textId="77777777" w:rsidR="0081340C" w:rsidRDefault="00000000">
                <w:pPr>
                  <w:jc w:val="center"/>
                </w:pPr>
                <w:r>
                  <w:t>RS</w:t>
                </w:r>
              </w:p>
            </w:tc>
          </w:tr>
          <w:tr w:rsidR="0081340C" w14:paraId="6F59EB19" w14:textId="77777777">
            <w:trPr>
              <w:jc w:val="center"/>
            </w:trPr>
            <w:tc>
              <w:tcPr>
                <w:tcW w:w="1838" w:type="dxa"/>
              </w:tcPr>
              <w:p w14:paraId="36C7CB7F" w14:textId="77777777" w:rsidR="0081340C" w:rsidRDefault="00000000">
                <w:pPr>
                  <w:jc w:val="center"/>
                </w:pPr>
                <w:r>
                  <w:t>S</w:t>
                </w:r>
              </w:p>
            </w:tc>
            <w:tc>
              <w:tcPr>
                <w:tcW w:w="3185" w:type="dxa"/>
              </w:tcPr>
              <w:p w14:paraId="29D69ECE" w14:textId="77777777" w:rsidR="0081340C" w:rsidRDefault="00000000">
                <w:pPr>
                  <w:jc w:val="center"/>
                  <w:rPr>
                    <w:sz w:val="23"/>
                    <w:szCs w:val="23"/>
                  </w:rPr>
                </w:pPr>
                <w:r>
                  <w:rPr>
                    <w:sz w:val="23"/>
                    <w:szCs w:val="23"/>
                  </w:rPr>
                  <w:t>Python 3.12.3</w:t>
                </w:r>
              </w:p>
            </w:tc>
            <w:tc>
              <w:tcPr>
                <w:tcW w:w="1684" w:type="dxa"/>
              </w:tcPr>
              <w:p w14:paraId="29970C3F" w14:textId="77777777" w:rsidR="0081340C" w:rsidRDefault="00000000">
                <w:pPr>
                  <w:jc w:val="center"/>
                  <w:rPr>
                    <w:sz w:val="23"/>
                    <w:szCs w:val="23"/>
                  </w:rPr>
                </w:pPr>
                <w:r>
                  <w:rPr>
                    <w:sz w:val="23"/>
                    <w:szCs w:val="23"/>
                  </w:rPr>
                  <w:t>-</w:t>
                </w:r>
              </w:p>
            </w:tc>
            <w:tc>
              <w:tcPr>
                <w:tcW w:w="1399" w:type="dxa"/>
              </w:tcPr>
              <w:p w14:paraId="22BD8456" w14:textId="77777777" w:rsidR="0081340C" w:rsidRDefault="00000000">
                <w:pPr>
                  <w:jc w:val="center"/>
                </w:pPr>
                <w:r>
                  <w:t>.py</w:t>
                </w:r>
              </w:p>
            </w:tc>
            <w:tc>
              <w:tcPr>
                <w:tcW w:w="1389" w:type="dxa"/>
              </w:tcPr>
              <w:p w14:paraId="5B8A9A9A" w14:textId="77777777" w:rsidR="0081340C" w:rsidRDefault="00000000">
                <w:pPr>
                  <w:jc w:val="center"/>
                </w:pPr>
                <w:r>
                  <w:t>RS</w:t>
                </w:r>
              </w:p>
            </w:tc>
          </w:tr>
          <w:tr w:rsidR="0081340C" w14:paraId="20B86192" w14:textId="77777777">
            <w:trPr>
              <w:jc w:val="center"/>
            </w:trPr>
            <w:tc>
              <w:tcPr>
                <w:tcW w:w="1838" w:type="dxa"/>
              </w:tcPr>
              <w:p w14:paraId="679D0029" w14:textId="77777777" w:rsidR="0081340C" w:rsidRDefault="00000000">
                <w:pPr>
                  <w:jc w:val="center"/>
                </w:pPr>
                <w:r>
                  <w:t>S</w:t>
                </w:r>
              </w:p>
            </w:tc>
            <w:tc>
              <w:tcPr>
                <w:tcW w:w="3185" w:type="dxa"/>
              </w:tcPr>
              <w:p w14:paraId="0D1C1C42" w14:textId="77777777" w:rsidR="0081340C" w:rsidRDefault="00000000">
                <w:pPr>
                  <w:jc w:val="center"/>
                  <w:rPr>
                    <w:sz w:val="23"/>
                    <w:szCs w:val="23"/>
                  </w:rPr>
                </w:pPr>
                <w:r>
                  <w:rPr>
                    <w:sz w:val="23"/>
                    <w:szCs w:val="23"/>
                  </w:rPr>
                  <w:t>React 18</w:t>
                </w:r>
              </w:p>
            </w:tc>
            <w:tc>
              <w:tcPr>
                <w:tcW w:w="1684" w:type="dxa"/>
              </w:tcPr>
              <w:p w14:paraId="0A74D105" w14:textId="77777777" w:rsidR="0081340C" w:rsidRDefault="00000000">
                <w:pPr>
                  <w:jc w:val="center"/>
                  <w:rPr>
                    <w:sz w:val="23"/>
                    <w:szCs w:val="23"/>
                  </w:rPr>
                </w:pPr>
                <w:r>
                  <w:rPr>
                    <w:sz w:val="23"/>
                    <w:szCs w:val="23"/>
                  </w:rPr>
                  <w:t>-</w:t>
                </w:r>
              </w:p>
            </w:tc>
            <w:tc>
              <w:tcPr>
                <w:tcW w:w="1399" w:type="dxa"/>
              </w:tcPr>
              <w:p w14:paraId="3E835368" w14:textId="77777777" w:rsidR="0081340C" w:rsidRDefault="00000000">
                <w:pPr>
                  <w:jc w:val="center"/>
                </w:pPr>
                <w:r>
                  <w:t>.jsx</w:t>
                </w:r>
              </w:p>
            </w:tc>
            <w:tc>
              <w:tcPr>
                <w:tcW w:w="1389" w:type="dxa"/>
              </w:tcPr>
              <w:p w14:paraId="4F238529" w14:textId="77777777" w:rsidR="0081340C" w:rsidRDefault="00000000">
                <w:pPr>
                  <w:jc w:val="center"/>
                </w:pPr>
                <w:r>
                  <w:t>RS</w:t>
                </w:r>
              </w:p>
            </w:tc>
          </w:tr>
          <w:tr w:rsidR="0081340C" w14:paraId="4892365E" w14:textId="77777777">
            <w:trPr>
              <w:jc w:val="center"/>
            </w:trPr>
            <w:tc>
              <w:tcPr>
                <w:tcW w:w="1838" w:type="dxa"/>
              </w:tcPr>
              <w:p w14:paraId="5C83D230" w14:textId="77777777" w:rsidR="0081340C" w:rsidRDefault="00000000">
                <w:pPr>
                  <w:jc w:val="center"/>
                </w:pPr>
                <w:r>
                  <w:lastRenderedPageBreak/>
                  <w:t>S</w:t>
                </w:r>
              </w:p>
            </w:tc>
            <w:tc>
              <w:tcPr>
                <w:tcW w:w="3185" w:type="dxa"/>
              </w:tcPr>
              <w:p w14:paraId="48236576" w14:textId="77777777" w:rsidR="0081340C" w:rsidRDefault="00000000">
                <w:pPr>
                  <w:jc w:val="center"/>
                  <w:rPr>
                    <w:sz w:val="23"/>
                    <w:szCs w:val="23"/>
                  </w:rPr>
                </w:pPr>
                <w:r>
                  <w:rPr>
                    <w:sz w:val="23"/>
                    <w:szCs w:val="23"/>
                  </w:rPr>
                  <w:t>Django 5.1.1</w:t>
                </w:r>
              </w:p>
            </w:tc>
            <w:tc>
              <w:tcPr>
                <w:tcW w:w="1684" w:type="dxa"/>
              </w:tcPr>
              <w:p w14:paraId="10F83A89" w14:textId="77777777" w:rsidR="0081340C" w:rsidRDefault="00000000">
                <w:pPr>
                  <w:jc w:val="center"/>
                  <w:rPr>
                    <w:sz w:val="23"/>
                    <w:szCs w:val="23"/>
                  </w:rPr>
                </w:pPr>
                <w:r>
                  <w:rPr>
                    <w:sz w:val="23"/>
                    <w:szCs w:val="23"/>
                  </w:rPr>
                  <w:t>-</w:t>
                </w:r>
              </w:p>
            </w:tc>
            <w:tc>
              <w:tcPr>
                <w:tcW w:w="1399" w:type="dxa"/>
              </w:tcPr>
              <w:p w14:paraId="1DEA4501" w14:textId="77777777" w:rsidR="0081340C" w:rsidRDefault="00000000">
                <w:pPr>
                  <w:jc w:val="center"/>
                </w:pPr>
                <w:r>
                  <w:t>.py</w:t>
                </w:r>
              </w:p>
            </w:tc>
            <w:tc>
              <w:tcPr>
                <w:tcW w:w="1389" w:type="dxa"/>
              </w:tcPr>
              <w:p w14:paraId="3F6609C9" w14:textId="77777777" w:rsidR="0081340C" w:rsidRDefault="00000000">
                <w:pPr>
                  <w:jc w:val="center"/>
                </w:pPr>
                <w:r>
                  <w:t>RS</w:t>
                </w:r>
              </w:p>
            </w:tc>
          </w:tr>
          <w:tr w:rsidR="0081340C" w14:paraId="738EC348" w14:textId="77777777">
            <w:trPr>
              <w:trHeight w:val="204"/>
              <w:jc w:val="center"/>
            </w:trPr>
            <w:tc>
              <w:tcPr>
                <w:tcW w:w="1838" w:type="dxa"/>
              </w:tcPr>
              <w:p w14:paraId="2C3C7F87" w14:textId="77777777" w:rsidR="0081340C" w:rsidRDefault="00000000">
                <w:pPr>
                  <w:jc w:val="center"/>
                </w:pPr>
                <w:r>
                  <w:t>S</w:t>
                </w:r>
              </w:p>
            </w:tc>
            <w:tc>
              <w:tcPr>
                <w:tcW w:w="3185" w:type="dxa"/>
              </w:tcPr>
              <w:p w14:paraId="27F52D8B" w14:textId="77777777" w:rsidR="0081340C" w:rsidRDefault="00000000">
                <w:pPr>
                  <w:jc w:val="center"/>
                  <w:rPr>
                    <w:sz w:val="23"/>
                    <w:szCs w:val="23"/>
                  </w:rPr>
                </w:pPr>
                <w:r>
                  <w:rPr>
                    <w:sz w:val="23"/>
                    <w:szCs w:val="23"/>
                  </w:rPr>
                  <w:t>MySQL 8.0.34</w:t>
                </w:r>
              </w:p>
            </w:tc>
            <w:tc>
              <w:tcPr>
                <w:tcW w:w="1684" w:type="dxa"/>
              </w:tcPr>
              <w:p w14:paraId="03E0FCA0" w14:textId="77777777" w:rsidR="0081340C" w:rsidRDefault="00000000">
                <w:pPr>
                  <w:jc w:val="center"/>
                  <w:rPr>
                    <w:sz w:val="23"/>
                    <w:szCs w:val="23"/>
                  </w:rPr>
                </w:pPr>
                <w:r>
                  <w:rPr>
                    <w:sz w:val="23"/>
                    <w:szCs w:val="23"/>
                  </w:rPr>
                  <w:t>-</w:t>
                </w:r>
              </w:p>
            </w:tc>
            <w:tc>
              <w:tcPr>
                <w:tcW w:w="1399" w:type="dxa"/>
              </w:tcPr>
              <w:p w14:paraId="69483268" w14:textId="77777777" w:rsidR="0081340C" w:rsidRDefault="00000000">
                <w:pPr>
                  <w:jc w:val="center"/>
                </w:pPr>
                <w:r>
                  <w:t>-</w:t>
                </w:r>
              </w:p>
            </w:tc>
            <w:tc>
              <w:tcPr>
                <w:tcW w:w="1389" w:type="dxa"/>
              </w:tcPr>
              <w:p w14:paraId="11C2A709" w14:textId="77777777" w:rsidR="0081340C" w:rsidRDefault="00000000">
                <w:pPr>
                  <w:jc w:val="center"/>
                </w:pPr>
                <w:r>
                  <w:t>-</w:t>
                </w:r>
              </w:p>
            </w:tc>
          </w:tr>
        </w:tbl>
      </w:sdtContent>
    </w:sdt>
    <w:p w14:paraId="46E69824" w14:textId="77777777" w:rsidR="0081340C" w:rsidRDefault="0081340C">
      <w:pPr>
        <w:spacing w:after="160" w:line="259" w:lineRule="auto"/>
        <w:rPr>
          <w:rFonts w:ascii="Times New Roman" w:eastAsia="Times New Roman" w:hAnsi="Times New Roman" w:cs="Times New Roman"/>
        </w:rPr>
      </w:pPr>
    </w:p>
    <w:p w14:paraId="17678801" w14:textId="77777777" w:rsidR="0081340C" w:rsidRDefault="0081340C">
      <w:pPr>
        <w:pBdr>
          <w:top w:val="nil"/>
          <w:left w:val="nil"/>
          <w:bottom w:val="nil"/>
          <w:right w:val="nil"/>
          <w:between w:val="nil"/>
        </w:pBdr>
        <w:ind w:left="720"/>
        <w:rPr>
          <w:rFonts w:ascii="Times New Roman" w:eastAsia="Times New Roman" w:hAnsi="Times New Roman" w:cs="Times New Roman"/>
        </w:rPr>
      </w:pPr>
    </w:p>
    <w:p w14:paraId="79D9498E" w14:textId="77777777" w:rsidR="0081340C" w:rsidRDefault="00000000">
      <w:pPr>
        <w:numPr>
          <w:ilvl w:val="1"/>
          <w:numId w:val="3"/>
        </w:numPr>
        <w:spacing w:line="259" w:lineRule="auto"/>
        <w:rPr>
          <w:rFonts w:ascii="Times New Roman" w:eastAsia="Times New Roman" w:hAnsi="Times New Roman" w:cs="Times New Roman"/>
        </w:rPr>
      </w:pPr>
      <w:r>
        <w:rPr>
          <w:rFonts w:ascii="Times New Roman" w:eastAsia="Times New Roman" w:hAnsi="Times New Roman" w:cs="Times New Roman"/>
        </w:rPr>
        <w:t xml:space="preserve">Diseño de la estructura del repositorio </w:t>
      </w:r>
    </w:p>
    <w:p w14:paraId="1FE7B976" w14:textId="77777777" w:rsidR="0081340C" w:rsidRDefault="0081340C">
      <w:pPr>
        <w:spacing w:line="259" w:lineRule="auto"/>
        <w:ind w:left="720"/>
        <w:rPr>
          <w:rFonts w:ascii="Times New Roman" w:eastAsia="Times New Roman" w:hAnsi="Times New Roman" w:cs="Times New Roman"/>
        </w:rPr>
      </w:pPr>
    </w:p>
    <w:p w14:paraId="17C29480" w14:textId="77777777" w:rsidR="0081340C" w:rsidRDefault="00000000">
      <w:pPr>
        <w:spacing w:line="259" w:lineRule="auto"/>
        <w:ind w:left="360"/>
      </w:pPr>
      <w:r>
        <w:rPr>
          <w:noProof/>
        </w:rPr>
        <w:drawing>
          <wp:inline distT="114300" distB="114300" distL="114300" distR="114300" wp14:anchorId="7A3042F0" wp14:editId="2884E447">
            <wp:extent cx="5399730" cy="37084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99730" cy="3708400"/>
                    </a:xfrm>
                    <a:prstGeom prst="rect">
                      <a:avLst/>
                    </a:prstGeom>
                    <a:ln/>
                  </pic:spPr>
                </pic:pic>
              </a:graphicData>
            </a:graphic>
          </wp:inline>
        </w:drawing>
      </w:r>
    </w:p>
    <w:p w14:paraId="1EC7A18F" w14:textId="77777777" w:rsidR="0081340C" w:rsidRDefault="0081340C">
      <w:pPr>
        <w:spacing w:line="259" w:lineRule="auto"/>
        <w:ind w:left="360"/>
      </w:pPr>
    </w:p>
    <w:p w14:paraId="6B8DA11F" w14:textId="77777777" w:rsidR="0081340C" w:rsidRDefault="00000000">
      <w:pPr>
        <w:numPr>
          <w:ilvl w:val="1"/>
          <w:numId w:val="3"/>
        </w:numPr>
        <w:spacing w:line="259" w:lineRule="auto"/>
        <w:rPr>
          <w:rFonts w:ascii="Times New Roman" w:eastAsia="Times New Roman" w:hAnsi="Times New Roman" w:cs="Times New Roman"/>
        </w:rPr>
      </w:pPr>
      <w:r>
        <w:t xml:space="preserve">Definición de Líneas Base </w:t>
      </w:r>
    </w:p>
    <w:p w14:paraId="336B089D" w14:textId="77777777" w:rsidR="0081340C" w:rsidRDefault="0081340C">
      <w:pPr>
        <w:spacing w:line="259" w:lineRule="auto"/>
        <w:ind w:left="720"/>
      </w:pPr>
    </w:p>
    <w:p w14:paraId="2C364DAC" w14:textId="77777777" w:rsidR="0081340C" w:rsidRDefault="00000000">
      <w:pPr>
        <w:spacing w:line="259" w:lineRule="auto"/>
        <w:ind w:left="360"/>
      </w:pPr>
      <w:r>
        <w:t>Proyecto Rector Simulator</w:t>
      </w:r>
    </w:p>
    <w:p w14:paraId="3A4E82C5" w14:textId="77777777" w:rsidR="0081340C" w:rsidRDefault="0081340C">
      <w:pPr>
        <w:spacing w:after="160" w:line="259" w:lineRule="auto"/>
        <w:ind w:left="720"/>
      </w:pPr>
    </w:p>
    <w:sdt>
      <w:sdtPr>
        <w:tag w:val="goog_rdk_2"/>
        <w:id w:val="-37904453"/>
        <w:lock w:val="contentLocked"/>
      </w:sdtPr>
      <w:sdtContent>
        <w:tbl>
          <w:tblPr>
            <w:tblStyle w:val="a8"/>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595"/>
            <w:gridCol w:w="4553"/>
          </w:tblGrid>
          <w:tr w:rsidR="0081340C" w14:paraId="2AF2A678" w14:textId="77777777">
            <w:tc>
              <w:tcPr>
                <w:tcW w:w="2268" w:type="dxa"/>
              </w:tcPr>
              <w:p w14:paraId="70FB9DC0" w14:textId="77777777" w:rsidR="0081340C" w:rsidRDefault="00000000">
                <w:pPr>
                  <w:spacing w:after="160" w:line="259" w:lineRule="auto"/>
                  <w:jc w:val="center"/>
                  <w:rPr>
                    <w:b/>
                  </w:rPr>
                </w:pPr>
                <w:r>
                  <w:rPr>
                    <w:b/>
                  </w:rPr>
                  <w:t>Hito</w:t>
                </w:r>
              </w:p>
            </w:tc>
            <w:tc>
              <w:tcPr>
                <w:tcW w:w="2595" w:type="dxa"/>
              </w:tcPr>
              <w:p w14:paraId="7FDFB4F3" w14:textId="77777777" w:rsidR="0081340C" w:rsidRDefault="00000000">
                <w:pPr>
                  <w:spacing w:after="160" w:line="259" w:lineRule="auto"/>
                  <w:jc w:val="center"/>
                  <w:rPr>
                    <w:b/>
                  </w:rPr>
                </w:pPr>
                <w:r>
                  <w:rPr>
                    <w:b/>
                  </w:rPr>
                  <w:t>Nombre de línea base</w:t>
                </w:r>
              </w:p>
            </w:tc>
            <w:tc>
              <w:tcPr>
                <w:tcW w:w="4553" w:type="dxa"/>
              </w:tcPr>
              <w:p w14:paraId="442DC530" w14:textId="77777777" w:rsidR="0081340C" w:rsidRDefault="00000000">
                <w:pPr>
                  <w:spacing w:after="160" w:line="259" w:lineRule="auto"/>
                  <w:jc w:val="center"/>
                  <w:rPr>
                    <w:b/>
                  </w:rPr>
                </w:pPr>
                <w:r>
                  <w:rPr>
                    <w:b/>
                  </w:rPr>
                  <w:t>Items (nomenclatura)</w:t>
                </w:r>
              </w:p>
            </w:tc>
          </w:tr>
          <w:tr w:rsidR="0081340C" w14:paraId="470667D9" w14:textId="77777777">
            <w:tc>
              <w:tcPr>
                <w:tcW w:w="2268" w:type="dxa"/>
              </w:tcPr>
              <w:p w14:paraId="39E90FE1" w14:textId="77777777" w:rsidR="0081340C" w:rsidRDefault="00000000">
                <w:pPr>
                  <w:spacing w:after="160" w:line="259" w:lineRule="auto"/>
                </w:pPr>
                <w:r>
                  <w:t>Hito 1: 20/09/24</w:t>
                </w:r>
              </w:p>
            </w:tc>
            <w:tc>
              <w:tcPr>
                <w:tcW w:w="2595" w:type="dxa"/>
              </w:tcPr>
              <w:p w14:paraId="3D12ECC0" w14:textId="77777777" w:rsidR="0081340C" w:rsidRDefault="00000000">
                <w:pPr>
                  <w:spacing w:after="160" w:line="259" w:lineRule="auto"/>
                </w:pPr>
                <w:r>
                  <w:t>Línea Base 1 (Análisis)</w:t>
                </w:r>
              </w:p>
            </w:tc>
            <w:tc>
              <w:tcPr>
                <w:tcW w:w="4553" w:type="dxa"/>
              </w:tcPr>
              <w:p w14:paraId="1A115C91" w14:textId="77777777" w:rsidR="0081340C" w:rsidRDefault="00000000">
                <w:pPr>
                  <w:spacing w:line="259" w:lineRule="auto"/>
                  <w:rPr>
                    <w:sz w:val="23"/>
                    <w:szCs w:val="23"/>
                  </w:rPr>
                </w:pPr>
                <w:r>
                  <w:rPr>
                    <w:sz w:val="23"/>
                    <w:szCs w:val="23"/>
                  </w:rPr>
                  <w:t>Repositorio de Github (CodeCrafters)</w:t>
                </w:r>
              </w:p>
              <w:p w14:paraId="2718DFD9" w14:textId="77777777" w:rsidR="0081340C" w:rsidRDefault="0081340C">
                <w:pPr>
                  <w:spacing w:line="259" w:lineRule="auto"/>
                  <w:rPr>
                    <w:sz w:val="23"/>
                    <w:szCs w:val="23"/>
                  </w:rPr>
                </w:pPr>
              </w:p>
              <w:p w14:paraId="00505204" w14:textId="77777777" w:rsidR="0081340C" w:rsidRDefault="00000000">
                <w:pPr>
                  <w:spacing w:line="259" w:lineRule="auto"/>
                  <w:rPr>
                    <w:sz w:val="23"/>
                    <w:szCs w:val="23"/>
                  </w:rPr>
                </w:pPr>
                <w:r>
                  <w:rPr>
                    <w:sz w:val="23"/>
                    <w:szCs w:val="23"/>
                  </w:rPr>
                  <w:t>Project Charter (RS-PC.docx)</w:t>
                </w:r>
              </w:p>
              <w:p w14:paraId="24671030" w14:textId="77777777" w:rsidR="0081340C" w:rsidRDefault="0081340C">
                <w:pPr>
                  <w:spacing w:line="259" w:lineRule="auto"/>
                  <w:rPr>
                    <w:sz w:val="23"/>
                    <w:szCs w:val="23"/>
                  </w:rPr>
                </w:pPr>
              </w:p>
              <w:p w14:paraId="20E4C5C7" w14:textId="77777777" w:rsidR="0081340C" w:rsidRDefault="00000000">
                <w:pPr>
                  <w:spacing w:line="259" w:lineRule="auto"/>
                  <w:rPr>
                    <w:sz w:val="23"/>
                    <w:szCs w:val="23"/>
                  </w:rPr>
                </w:pPr>
                <w:r>
                  <w:t>Cronograma del proyecto (</w:t>
                </w:r>
                <w:r>
                  <w:rPr>
                    <w:sz w:val="23"/>
                    <w:szCs w:val="23"/>
                  </w:rPr>
                  <w:t>RS-CP.xlsx)</w:t>
                </w:r>
              </w:p>
              <w:p w14:paraId="038417F9" w14:textId="77777777" w:rsidR="0081340C" w:rsidRDefault="0081340C">
                <w:pPr>
                  <w:spacing w:line="259" w:lineRule="auto"/>
                  <w:rPr>
                    <w:sz w:val="23"/>
                    <w:szCs w:val="23"/>
                  </w:rPr>
                </w:pPr>
              </w:p>
              <w:p w14:paraId="7D98532A" w14:textId="77777777" w:rsidR="0081340C" w:rsidRDefault="00000000">
                <w:pPr>
                  <w:spacing w:after="160" w:line="259" w:lineRule="auto"/>
                </w:pPr>
                <w:r>
                  <w:t>Documento de historia de Usuario 01 (RS-HU01.docx)</w:t>
                </w:r>
              </w:p>
              <w:p w14:paraId="57BB7CCD" w14:textId="77777777" w:rsidR="0081340C" w:rsidRDefault="00000000">
                <w:pPr>
                  <w:spacing w:after="160" w:line="259" w:lineRule="auto"/>
                </w:pPr>
                <w:r>
                  <w:t>Documento de historia de Usuario 02 (RS-HU02.docx)</w:t>
                </w:r>
              </w:p>
              <w:p w14:paraId="4EAF98C4" w14:textId="77777777" w:rsidR="0081340C" w:rsidRDefault="00000000">
                <w:pPr>
                  <w:spacing w:after="160" w:line="259" w:lineRule="auto"/>
                </w:pPr>
                <w:r>
                  <w:t>Documento de historia de Usuario 03 (RS-HU03.docx)</w:t>
                </w:r>
              </w:p>
              <w:p w14:paraId="41847E4E" w14:textId="77777777" w:rsidR="0081340C" w:rsidRDefault="00000000">
                <w:pPr>
                  <w:spacing w:after="160" w:line="259" w:lineRule="auto"/>
                </w:pPr>
                <w:r>
                  <w:lastRenderedPageBreak/>
                  <w:t>Documento de historia de Usuario 04 (RS-HU04.docx)</w:t>
                </w:r>
              </w:p>
              <w:p w14:paraId="12EE4DC8" w14:textId="77777777" w:rsidR="0081340C" w:rsidRDefault="00000000">
                <w:pPr>
                  <w:spacing w:after="160" w:line="259" w:lineRule="auto"/>
                </w:pPr>
                <w:r>
                  <w:t>Documento de historia de Usuario 05 (RS-HU05.docx)</w:t>
                </w:r>
              </w:p>
              <w:p w14:paraId="5B2AA428" w14:textId="77777777" w:rsidR="0081340C" w:rsidRDefault="00000000">
                <w:pPr>
                  <w:spacing w:after="160" w:line="259" w:lineRule="auto"/>
                </w:pPr>
                <w:r>
                  <w:t>Documento de historia de Usuario 06 (RS-HU06.docx)</w:t>
                </w:r>
              </w:p>
              <w:p w14:paraId="0DE87CB5" w14:textId="77777777" w:rsidR="0081340C" w:rsidRDefault="00000000">
                <w:pPr>
                  <w:spacing w:after="160" w:line="259" w:lineRule="auto"/>
                </w:pPr>
                <w:r>
                  <w:t>Documento de lista de épicas (RS-DLE.docx)</w:t>
                </w:r>
              </w:p>
              <w:p w14:paraId="2B04EDFE" w14:textId="77777777" w:rsidR="0081340C" w:rsidRDefault="00000000">
                <w:pPr>
                  <w:spacing w:after="160" w:line="259" w:lineRule="auto"/>
                </w:pPr>
                <w:r>
                  <w:t>Documento de análisis (RS-DA.docx)</w:t>
                </w:r>
              </w:p>
              <w:p w14:paraId="772AF2A0" w14:textId="77777777" w:rsidR="0081340C" w:rsidRDefault="00000000">
                <w:pPr>
                  <w:spacing w:after="160" w:line="259" w:lineRule="auto"/>
                </w:pPr>
                <w:r>
                  <w:t>Entorno de gestión (RS-EG.docx)</w:t>
                </w:r>
              </w:p>
              <w:p w14:paraId="45AADDA9" w14:textId="77777777" w:rsidR="0081340C" w:rsidRDefault="00000000">
                <w:pPr>
                  <w:spacing w:after="160" w:line="259" w:lineRule="auto"/>
                </w:pPr>
                <w:r>
                  <w:t>Documento de estado del proyecto (RS-DEP.docx)</w:t>
                </w:r>
              </w:p>
            </w:tc>
          </w:tr>
          <w:tr w:rsidR="0081340C" w14:paraId="1A32B318" w14:textId="77777777">
            <w:tc>
              <w:tcPr>
                <w:tcW w:w="2268" w:type="dxa"/>
              </w:tcPr>
              <w:p w14:paraId="5BCAC64C" w14:textId="77777777" w:rsidR="0081340C" w:rsidRDefault="00000000">
                <w:pPr>
                  <w:spacing w:after="160" w:line="259" w:lineRule="auto"/>
                </w:pPr>
                <w:r>
                  <w:lastRenderedPageBreak/>
                  <w:t>Hito 2: 12/10/24</w:t>
                </w:r>
              </w:p>
            </w:tc>
            <w:tc>
              <w:tcPr>
                <w:tcW w:w="2595" w:type="dxa"/>
              </w:tcPr>
              <w:p w14:paraId="0D2642FB" w14:textId="77777777" w:rsidR="0081340C" w:rsidRDefault="00000000">
                <w:pPr>
                  <w:spacing w:after="160" w:line="259" w:lineRule="auto"/>
                </w:pPr>
                <w:r>
                  <w:t>Línea Base 2 (Diseño)</w:t>
                </w:r>
              </w:p>
            </w:tc>
            <w:tc>
              <w:tcPr>
                <w:tcW w:w="4553" w:type="dxa"/>
              </w:tcPr>
              <w:p w14:paraId="0FE443D8" w14:textId="77777777" w:rsidR="0081340C" w:rsidRDefault="00000000">
                <w:pPr>
                  <w:spacing w:after="160" w:line="259" w:lineRule="auto"/>
                </w:pPr>
                <w:r>
                  <w:t>Documento de arquitectura (RS-DEBD.docx)</w:t>
                </w:r>
              </w:p>
              <w:p w14:paraId="430B72D6" w14:textId="77777777" w:rsidR="0081340C" w:rsidRDefault="00000000">
                <w:pPr>
                  <w:spacing w:after="160" w:line="259" w:lineRule="auto"/>
                </w:pPr>
                <w:r>
                  <w:t>Documento de especificacion de UI (RS-DEUI.docx)</w:t>
                </w:r>
              </w:p>
              <w:p w14:paraId="29414C84" w14:textId="77777777" w:rsidR="0081340C" w:rsidRDefault="00000000">
                <w:pPr>
                  <w:spacing w:after="160" w:line="259" w:lineRule="auto"/>
                </w:pPr>
                <w:r>
                  <w:t>Documento de especificacion de DB (RS-DEDB.docx)</w:t>
                </w:r>
              </w:p>
              <w:p w14:paraId="49213673" w14:textId="77777777" w:rsidR="0081340C" w:rsidRDefault="00000000">
                <w:pPr>
                  <w:spacing w:after="160" w:line="259" w:lineRule="auto"/>
                </w:pPr>
                <w:r>
                  <w:t>Documento de estado del proyecto (RS-DEP.docx)</w:t>
                </w:r>
              </w:p>
            </w:tc>
          </w:tr>
          <w:tr w:rsidR="0081340C" w14:paraId="49031101" w14:textId="77777777">
            <w:tc>
              <w:tcPr>
                <w:tcW w:w="2268" w:type="dxa"/>
              </w:tcPr>
              <w:p w14:paraId="260D66FA" w14:textId="77777777" w:rsidR="0081340C" w:rsidRDefault="00000000">
                <w:pPr>
                  <w:spacing w:after="160" w:line="259" w:lineRule="auto"/>
                </w:pPr>
                <w:r>
                  <w:t>Hilo 3: 14/11/24</w:t>
                </w:r>
              </w:p>
            </w:tc>
            <w:tc>
              <w:tcPr>
                <w:tcW w:w="2595" w:type="dxa"/>
              </w:tcPr>
              <w:p w14:paraId="6B3454B1" w14:textId="77777777" w:rsidR="0081340C" w:rsidRDefault="00000000">
                <w:pPr>
                  <w:spacing w:after="160" w:line="259" w:lineRule="auto"/>
                </w:pPr>
                <w:r>
                  <w:t>Línea Base 3 (Desarrollo y despliegue)</w:t>
                </w:r>
              </w:p>
            </w:tc>
            <w:tc>
              <w:tcPr>
                <w:tcW w:w="4553" w:type="dxa"/>
              </w:tcPr>
              <w:p w14:paraId="51A1FC44" w14:textId="77777777" w:rsidR="0081340C" w:rsidRDefault="00000000">
                <w:pPr>
                  <w:spacing w:after="160" w:line="259" w:lineRule="auto"/>
                </w:pPr>
                <w:r>
                  <w:t>Funcionalidad de historia de usuario 1</w:t>
                </w:r>
                <w:r>
                  <w:tab/>
                  <w:t>(//Front, //Back)</w:t>
                </w:r>
              </w:p>
              <w:p w14:paraId="4E57A12E" w14:textId="77777777" w:rsidR="0081340C" w:rsidRDefault="00000000">
                <w:pPr>
                  <w:spacing w:after="160" w:line="259" w:lineRule="auto"/>
                </w:pPr>
                <w:r>
                  <w:t>Funcionalidad de historia de usuario 2</w:t>
                </w:r>
                <w:r>
                  <w:tab/>
                  <w:t>(//Front, //Back)</w:t>
                </w:r>
              </w:p>
              <w:p w14:paraId="12CF51CF" w14:textId="77777777" w:rsidR="0081340C" w:rsidRDefault="00000000">
                <w:pPr>
                  <w:spacing w:after="160" w:line="259" w:lineRule="auto"/>
                </w:pPr>
                <w:r>
                  <w:t>Funcionalidad de historia de usuario 3</w:t>
                </w:r>
                <w:r>
                  <w:tab/>
                  <w:t>(//Front, //Back)</w:t>
                </w:r>
              </w:p>
              <w:p w14:paraId="36821B7C" w14:textId="77777777" w:rsidR="0081340C" w:rsidRDefault="00000000">
                <w:pPr>
                  <w:spacing w:after="160" w:line="259" w:lineRule="auto"/>
                </w:pPr>
                <w:r>
                  <w:t>Funcionalidad de historia de usuario 4</w:t>
                </w:r>
                <w:r>
                  <w:tab/>
                  <w:t>(//Front, //Back)</w:t>
                </w:r>
              </w:p>
              <w:p w14:paraId="3865411C" w14:textId="77777777" w:rsidR="0081340C" w:rsidRDefault="00000000">
                <w:pPr>
                  <w:spacing w:after="160" w:line="259" w:lineRule="auto"/>
                </w:pPr>
                <w:r>
                  <w:t>Funcionalidad de historia de usuario 5</w:t>
                </w:r>
                <w:r>
                  <w:tab/>
                  <w:t>(//Front, //Back)</w:t>
                </w:r>
              </w:p>
              <w:p w14:paraId="1F7F9994" w14:textId="77777777" w:rsidR="0081340C" w:rsidRDefault="00000000">
                <w:pPr>
                  <w:spacing w:after="160" w:line="259" w:lineRule="auto"/>
                </w:pPr>
                <w:r>
                  <w:t>Funcionalidad de historia de usuario 6</w:t>
                </w:r>
                <w:r>
                  <w:tab/>
                  <w:t>(//Front, //Back)</w:t>
                </w:r>
              </w:p>
              <w:p w14:paraId="7D338466" w14:textId="77777777" w:rsidR="0081340C" w:rsidRDefault="00000000">
                <w:pPr>
                  <w:spacing w:after="160" w:line="259" w:lineRule="auto"/>
                </w:pPr>
                <w:r>
                  <w:t>Documento de pruebas de software</w:t>
                </w:r>
                <w:r>
                  <w:tab/>
                  <w:t>(RS-DPS.docx)</w:t>
                </w:r>
              </w:p>
              <w:p w14:paraId="3C6B41C1" w14:textId="77777777" w:rsidR="0081340C" w:rsidRDefault="00000000">
                <w:pPr>
                  <w:spacing w:after="160" w:line="259" w:lineRule="auto"/>
                </w:pPr>
                <w:r>
                  <w:t>Aplicación desplegada (RS-AD)</w:t>
                </w:r>
              </w:p>
              <w:p w14:paraId="79C656F6" w14:textId="77777777" w:rsidR="0081340C" w:rsidRDefault="00000000">
                <w:pPr>
                  <w:spacing w:after="160" w:line="259" w:lineRule="auto"/>
                </w:pPr>
                <w:r>
                  <w:t>Documento de estado del proyecto (RS-DEP.docx)</w:t>
                </w:r>
              </w:p>
            </w:tc>
          </w:tr>
        </w:tbl>
      </w:sdtContent>
    </w:sdt>
    <w:p w14:paraId="15B03419" w14:textId="77777777" w:rsidR="0081340C" w:rsidRDefault="0081340C">
      <w:pPr>
        <w:rPr>
          <w:rFonts w:ascii="Times New Roman" w:eastAsia="Times New Roman" w:hAnsi="Times New Roman" w:cs="Times New Roman"/>
          <w:sz w:val="24"/>
          <w:szCs w:val="24"/>
        </w:rPr>
      </w:pPr>
    </w:p>
    <w:p w14:paraId="23CB69AB" w14:textId="77777777" w:rsidR="0081340C" w:rsidRDefault="0081340C">
      <w:pPr>
        <w:ind w:left="720"/>
        <w:rPr>
          <w:rFonts w:ascii="Times New Roman" w:eastAsia="Times New Roman" w:hAnsi="Times New Roman" w:cs="Times New Roman"/>
          <w:sz w:val="24"/>
          <w:szCs w:val="24"/>
        </w:rPr>
      </w:pPr>
    </w:p>
    <w:p w14:paraId="4DA17CA4" w14:textId="77777777" w:rsidR="0081340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Estado de la configuración</w:t>
      </w:r>
    </w:p>
    <w:p w14:paraId="47379045" w14:textId="77777777" w:rsidR="0081340C"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Gráfico de Actividad de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xml:space="preserve"> en la rama </w:t>
      </w:r>
      <w:proofErr w:type="spellStart"/>
      <w:r>
        <w:rPr>
          <w:rFonts w:ascii="Times New Roman" w:eastAsia="Times New Roman" w:hAnsi="Times New Roman" w:cs="Times New Roman"/>
          <w:sz w:val="24"/>
          <w:szCs w:val="24"/>
        </w:rPr>
        <w:t>main</w:t>
      </w:r>
      <w:proofErr w:type="spellEnd"/>
    </w:p>
    <w:p w14:paraId="589AF894" w14:textId="77777777" w:rsidR="0081340C" w:rsidRDefault="00000000" w:rsidP="0791818F">
      <w:pPr>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sz w:val="24"/>
          <w:szCs w:val="24"/>
        </w:rPr>
        <w:drawing>
          <wp:inline distT="114300" distB="114300" distL="114300" distR="114300" wp14:anchorId="0D3651A3" wp14:editId="77E68585">
            <wp:extent cx="5731200" cy="2324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2324100"/>
                    </a:xfrm>
                    <a:prstGeom prst="rect">
                      <a:avLst/>
                    </a:prstGeom>
                    <a:ln/>
                  </pic:spPr>
                </pic:pic>
              </a:graphicData>
            </a:graphic>
          </wp:inline>
        </w:drawing>
      </w:r>
    </w:p>
    <w:p w14:paraId="3E30171F" w14:textId="44E5A36A" w:rsidR="0081340C" w:rsidRPr="003D2352" w:rsidRDefault="2F659343" w:rsidP="003D2352">
      <w:pPr>
        <w:pStyle w:val="Prrafodelista"/>
        <w:numPr>
          <w:ilvl w:val="1"/>
          <w:numId w:val="8"/>
        </w:numPr>
        <w:rPr>
          <w:rFonts w:ascii="Times New Roman" w:eastAsia="Times New Roman" w:hAnsi="Times New Roman" w:cs="Times New Roman"/>
          <w:color w:val="000000" w:themeColor="text1"/>
          <w:sz w:val="24"/>
          <w:szCs w:val="24"/>
        </w:rPr>
      </w:pPr>
      <w:r w:rsidRPr="003D2352">
        <w:rPr>
          <w:rFonts w:ascii="Times New Roman" w:eastAsia="Times New Roman" w:hAnsi="Times New Roman" w:cs="Times New Roman"/>
          <w:color w:val="000000" w:themeColor="text1"/>
          <w:sz w:val="24"/>
          <w:szCs w:val="24"/>
        </w:rPr>
        <w:t>Contribuciones por persona</w:t>
      </w:r>
    </w:p>
    <w:p w14:paraId="34B859F1" w14:textId="2AC04D3E" w:rsidR="0081340C" w:rsidRDefault="2F659343" w:rsidP="0791818F">
      <w:pPr>
        <w:ind w:left="720"/>
      </w:pPr>
      <w:r>
        <w:rPr>
          <w:noProof/>
        </w:rPr>
        <w:drawing>
          <wp:inline distT="0" distB="0" distL="0" distR="0" wp14:anchorId="259136E8" wp14:editId="2CEFDED7">
            <wp:extent cx="5724524" cy="4371975"/>
            <wp:effectExtent l="0" t="0" r="0" b="0"/>
            <wp:docPr id="359295931" name="Imagen 35929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4371975"/>
                    </a:xfrm>
                    <a:prstGeom prst="rect">
                      <a:avLst/>
                    </a:prstGeom>
                  </pic:spPr>
                </pic:pic>
              </a:graphicData>
            </a:graphic>
          </wp:inline>
        </w:drawing>
      </w:r>
    </w:p>
    <w:p w14:paraId="7CC120E7" w14:textId="5F92DD13" w:rsidR="0081340C" w:rsidRDefault="0081340C" w:rsidP="0791818F"/>
    <w:p w14:paraId="6498DF58" w14:textId="23D9A5DE" w:rsidR="003D2352" w:rsidRPr="003D2352" w:rsidRDefault="003D2352" w:rsidP="003D2352">
      <w:pPr>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 xml:space="preserve">3.3 </w:t>
      </w:r>
      <w:r w:rsidRPr="003D2352">
        <w:rPr>
          <w:rFonts w:ascii="Times New Roman" w:eastAsia="Times New Roman" w:hAnsi="Times New Roman" w:cs="Times New Roman"/>
          <w:sz w:val="24"/>
          <w:szCs w:val="24"/>
          <w:lang w:val="es-PE"/>
        </w:rPr>
        <w:t>Ramas de trabajo</w:t>
      </w:r>
    </w:p>
    <w:p w14:paraId="57BD1220" w14:textId="01848700" w:rsidR="003D2352" w:rsidRPr="003D2352" w:rsidRDefault="003D2352" w:rsidP="003D2352">
      <w:pPr>
        <w:rPr>
          <w:rFonts w:ascii="Times New Roman" w:eastAsia="Times New Roman" w:hAnsi="Times New Roman" w:cs="Times New Roman"/>
          <w:sz w:val="24"/>
          <w:szCs w:val="24"/>
          <w:lang w:val="es-PE"/>
        </w:rPr>
      </w:pPr>
      <w:r w:rsidRPr="003D2352">
        <w:rPr>
          <w:rFonts w:ascii="Times New Roman" w:eastAsia="Times New Roman" w:hAnsi="Times New Roman" w:cs="Times New Roman"/>
          <w:sz w:val="24"/>
          <w:szCs w:val="24"/>
          <w:lang w:val="es-PE"/>
        </w:rPr>
        <w:lastRenderedPageBreak/>
        <w:drawing>
          <wp:inline distT="0" distB="0" distL="0" distR="0" wp14:anchorId="26A0097E" wp14:editId="03937664">
            <wp:extent cx="5733415" cy="1943100"/>
            <wp:effectExtent l="0" t="0" r="635" b="0"/>
            <wp:docPr id="1860197334"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7334" name="Imagen 5" descr="Interfaz de usuario gráfic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943100"/>
                    </a:xfrm>
                    <a:prstGeom prst="rect">
                      <a:avLst/>
                    </a:prstGeom>
                    <a:noFill/>
                    <a:ln>
                      <a:noFill/>
                    </a:ln>
                  </pic:spPr>
                </pic:pic>
              </a:graphicData>
            </a:graphic>
          </wp:inline>
        </w:drawing>
      </w:r>
    </w:p>
    <w:p w14:paraId="3846F0CC" w14:textId="54427160" w:rsidR="0081340C" w:rsidRDefault="0081340C" w:rsidP="00B24B00">
      <w:pPr>
        <w:rPr>
          <w:rFonts w:ascii="Times New Roman" w:eastAsia="Times New Roman" w:hAnsi="Times New Roman" w:cs="Times New Roman"/>
          <w:sz w:val="24"/>
          <w:szCs w:val="24"/>
        </w:rPr>
      </w:pPr>
    </w:p>
    <w:p w14:paraId="149096B5" w14:textId="77777777" w:rsidR="0081340C" w:rsidRDefault="0081340C">
      <w:pPr>
        <w:ind w:left="720"/>
        <w:rPr>
          <w:rFonts w:ascii="Times New Roman" w:eastAsia="Times New Roman" w:hAnsi="Times New Roman" w:cs="Times New Roman"/>
          <w:sz w:val="24"/>
          <w:szCs w:val="24"/>
        </w:rPr>
      </w:pPr>
    </w:p>
    <w:sectPr w:rsidR="008134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Medium">
    <w:charset w:val="00"/>
    <w:family w:val="auto"/>
    <w:pitch w:val="default"/>
    <w:embedRegular r:id="rId1" w:fontKey="{F5441AC8-F692-4A1A-8D24-06773A2336F0}"/>
  </w:font>
  <w:font w:name="Calibri">
    <w:panose1 w:val="020F0502020204030204"/>
    <w:charset w:val="00"/>
    <w:family w:val="swiss"/>
    <w:pitch w:val="variable"/>
    <w:sig w:usb0="E4002EFF" w:usb1="C200247B" w:usb2="00000009" w:usb3="00000000" w:csb0="000001FF" w:csb1="00000000"/>
    <w:embedRegular r:id="rId2" w:fontKey="{59550372-6DDF-4C21-AD71-984693411E15}"/>
  </w:font>
  <w:font w:name="Cambria">
    <w:panose1 w:val="02040503050406030204"/>
    <w:charset w:val="00"/>
    <w:family w:val="roman"/>
    <w:pitch w:val="variable"/>
    <w:sig w:usb0="E00006FF" w:usb1="420024FF" w:usb2="02000000" w:usb3="00000000" w:csb0="0000019F" w:csb1="00000000"/>
    <w:embedRegular r:id="rId3" w:fontKey="{0616DE0F-9A29-4768-8884-D28898C8BE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F1C81"/>
    <w:multiLevelType w:val="multilevel"/>
    <w:tmpl w:val="6DA6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A035A"/>
    <w:multiLevelType w:val="multilevel"/>
    <w:tmpl w:val="80E666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CCBE31E"/>
    <w:multiLevelType w:val="hybridMultilevel"/>
    <w:tmpl w:val="3EE099FE"/>
    <w:lvl w:ilvl="0" w:tplc="2C30A854">
      <w:start w:val="1"/>
      <w:numFmt w:val="decimal"/>
      <w:lvlText w:val="%1."/>
      <w:lvlJc w:val="left"/>
      <w:pPr>
        <w:ind w:left="1800" w:hanging="360"/>
      </w:pPr>
    </w:lvl>
    <w:lvl w:ilvl="1" w:tplc="474A5C9A">
      <w:start w:val="1"/>
      <w:numFmt w:val="lowerLetter"/>
      <w:lvlText w:val="%2."/>
      <w:lvlJc w:val="left"/>
      <w:pPr>
        <w:ind w:left="2520" w:hanging="360"/>
      </w:pPr>
    </w:lvl>
    <w:lvl w:ilvl="2" w:tplc="F2429158">
      <w:start w:val="1"/>
      <w:numFmt w:val="lowerRoman"/>
      <w:lvlText w:val="%3."/>
      <w:lvlJc w:val="right"/>
      <w:pPr>
        <w:ind w:left="3240" w:hanging="180"/>
      </w:pPr>
    </w:lvl>
    <w:lvl w:ilvl="3" w:tplc="5186DEF8">
      <w:start w:val="1"/>
      <w:numFmt w:val="decimal"/>
      <w:lvlText w:val="%4."/>
      <w:lvlJc w:val="left"/>
      <w:pPr>
        <w:ind w:left="3960" w:hanging="360"/>
      </w:pPr>
    </w:lvl>
    <w:lvl w:ilvl="4" w:tplc="6FA8DE3E">
      <w:start w:val="1"/>
      <w:numFmt w:val="lowerLetter"/>
      <w:lvlText w:val="%5."/>
      <w:lvlJc w:val="left"/>
      <w:pPr>
        <w:ind w:left="4680" w:hanging="360"/>
      </w:pPr>
    </w:lvl>
    <w:lvl w:ilvl="5" w:tplc="99B2D8C0">
      <w:start w:val="1"/>
      <w:numFmt w:val="lowerRoman"/>
      <w:lvlText w:val="%6."/>
      <w:lvlJc w:val="right"/>
      <w:pPr>
        <w:ind w:left="5400" w:hanging="180"/>
      </w:pPr>
    </w:lvl>
    <w:lvl w:ilvl="6" w:tplc="DD12B71E">
      <w:start w:val="1"/>
      <w:numFmt w:val="decimal"/>
      <w:lvlText w:val="%7."/>
      <w:lvlJc w:val="left"/>
      <w:pPr>
        <w:ind w:left="6120" w:hanging="360"/>
      </w:pPr>
    </w:lvl>
    <w:lvl w:ilvl="7" w:tplc="A5703054">
      <w:start w:val="1"/>
      <w:numFmt w:val="lowerLetter"/>
      <w:lvlText w:val="%8."/>
      <w:lvlJc w:val="left"/>
      <w:pPr>
        <w:ind w:left="6840" w:hanging="360"/>
      </w:pPr>
    </w:lvl>
    <w:lvl w:ilvl="8" w:tplc="89481708">
      <w:start w:val="1"/>
      <w:numFmt w:val="lowerRoman"/>
      <w:lvlText w:val="%9."/>
      <w:lvlJc w:val="right"/>
      <w:pPr>
        <w:ind w:left="7560" w:hanging="180"/>
      </w:pPr>
    </w:lvl>
  </w:abstractNum>
  <w:abstractNum w:abstractNumId="3" w15:restartNumberingAfterBreak="0">
    <w:nsid w:val="1FB10AD0"/>
    <w:multiLevelType w:val="multilevel"/>
    <w:tmpl w:val="E014D8C8"/>
    <w:lvl w:ilvl="0">
      <w:start w:val="2"/>
      <w:numFmt w:val="decimal"/>
      <w:lvlText w:val="%1"/>
      <w:lvlJc w:val="left"/>
      <w:pPr>
        <w:ind w:left="360" w:hanging="360"/>
      </w:pPr>
      <w:rPr>
        <w:b w:val="0"/>
        <w:sz w:val="14"/>
        <w:szCs w:val="14"/>
      </w:rPr>
    </w:lvl>
    <w:lvl w:ilvl="1">
      <w:start w:val="1"/>
      <w:numFmt w:val="decimal"/>
      <w:lvlText w:val="%1.%2"/>
      <w:lvlJc w:val="left"/>
      <w:pPr>
        <w:ind w:left="720" w:hanging="360"/>
      </w:pPr>
      <w:rPr>
        <w:b w:val="0"/>
        <w:sz w:val="22"/>
        <w:szCs w:val="22"/>
      </w:rPr>
    </w:lvl>
    <w:lvl w:ilvl="2">
      <w:start w:val="1"/>
      <w:numFmt w:val="decimal"/>
      <w:lvlText w:val="%1.%2.%3"/>
      <w:lvlJc w:val="left"/>
      <w:pPr>
        <w:ind w:left="1440" w:hanging="720"/>
      </w:pPr>
      <w:rPr>
        <w:b w:val="0"/>
        <w:sz w:val="14"/>
        <w:szCs w:val="14"/>
      </w:rPr>
    </w:lvl>
    <w:lvl w:ilvl="3">
      <w:start w:val="1"/>
      <w:numFmt w:val="decimal"/>
      <w:lvlText w:val="%1.%2.%3.%4"/>
      <w:lvlJc w:val="left"/>
      <w:pPr>
        <w:ind w:left="1800" w:hanging="720"/>
      </w:pPr>
      <w:rPr>
        <w:b w:val="0"/>
        <w:sz w:val="14"/>
        <w:szCs w:val="14"/>
      </w:rPr>
    </w:lvl>
    <w:lvl w:ilvl="4">
      <w:start w:val="1"/>
      <w:numFmt w:val="decimal"/>
      <w:lvlText w:val="%1.%2.%3.%4.%5"/>
      <w:lvlJc w:val="left"/>
      <w:pPr>
        <w:ind w:left="2520" w:hanging="1080"/>
      </w:pPr>
      <w:rPr>
        <w:b w:val="0"/>
        <w:sz w:val="14"/>
        <w:szCs w:val="14"/>
      </w:rPr>
    </w:lvl>
    <w:lvl w:ilvl="5">
      <w:start w:val="1"/>
      <w:numFmt w:val="decimal"/>
      <w:lvlText w:val="%1.%2.%3.%4.%5.%6"/>
      <w:lvlJc w:val="left"/>
      <w:pPr>
        <w:ind w:left="2880" w:hanging="1080"/>
      </w:pPr>
      <w:rPr>
        <w:b w:val="0"/>
        <w:sz w:val="14"/>
        <w:szCs w:val="14"/>
      </w:rPr>
    </w:lvl>
    <w:lvl w:ilvl="6">
      <w:start w:val="1"/>
      <w:numFmt w:val="decimal"/>
      <w:lvlText w:val="%1.%2.%3.%4.%5.%6.%7"/>
      <w:lvlJc w:val="left"/>
      <w:pPr>
        <w:ind w:left="3600" w:hanging="1440"/>
      </w:pPr>
      <w:rPr>
        <w:b w:val="0"/>
        <w:sz w:val="14"/>
        <w:szCs w:val="14"/>
      </w:rPr>
    </w:lvl>
    <w:lvl w:ilvl="7">
      <w:start w:val="1"/>
      <w:numFmt w:val="decimal"/>
      <w:lvlText w:val="%1.%2.%3.%4.%5.%6.%7.%8"/>
      <w:lvlJc w:val="left"/>
      <w:pPr>
        <w:ind w:left="3960" w:hanging="1440"/>
      </w:pPr>
      <w:rPr>
        <w:b w:val="0"/>
        <w:sz w:val="14"/>
        <w:szCs w:val="14"/>
      </w:rPr>
    </w:lvl>
    <w:lvl w:ilvl="8">
      <w:start w:val="1"/>
      <w:numFmt w:val="decimal"/>
      <w:lvlText w:val="%1.%2.%3.%4.%5.%6.%7.%8.%9"/>
      <w:lvlJc w:val="left"/>
      <w:pPr>
        <w:ind w:left="4680" w:hanging="1800"/>
      </w:pPr>
      <w:rPr>
        <w:b w:val="0"/>
        <w:sz w:val="14"/>
        <w:szCs w:val="14"/>
      </w:rPr>
    </w:lvl>
  </w:abstractNum>
  <w:abstractNum w:abstractNumId="4" w15:restartNumberingAfterBreak="0">
    <w:nsid w:val="417A1F4E"/>
    <w:multiLevelType w:val="multilevel"/>
    <w:tmpl w:val="591A8B4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496F7E55"/>
    <w:multiLevelType w:val="multilevel"/>
    <w:tmpl w:val="C070F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D5185B"/>
    <w:multiLevelType w:val="multilevel"/>
    <w:tmpl w:val="1ACA2E0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7BF6251"/>
    <w:multiLevelType w:val="multilevel"/>
    <w:tmpl w:val="2034EB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672441128">
    <w:abstractNumId w:val="2"/>
  </w:num>
  <w:num w:numId="2" w16cid:durableId="182745069">
    <w:abstractNumId w:val="7"/>
  </w:num>
  <w:num w:numId="3" w16cid:durableId="815804456">
    <w:abstractNumId w:val="3"/>
  </w:num>
  <w:num w:numId="4" w16cid:durableId="1281720256">
    <w:abstractNumId w:val="1"/>
  </w:num>
  <w:num w:numId="5" w16cid:durableId="1215853402">
    <w:abstractNumId w:val="5"/>
  </w:num>
  <w:num w:numId="6" w16cid:durableId="747922880">
    <w:abstractNumId w:val="4"/>
  </w:num>
  <w:num w:numId="7" w16cid:durableId="2124154541">
    <w:abstractNumId w:val="0"/>
  </w:num>
  <w:num w:numId="8" w16cid:durableId="19267193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40C"/>
    <w:rsid w:val="000A72EC"/>
    <w:rsid w:val="003D2352"/>
    <w:rsid w:val="0081340C"/>
    <w:rsid w:val="00B24B00"/>
    <w:rsid w:val="00CA0484"/>
    <w:rsid w:val="0791818F"/>
    <w:rsid w:val="2F65934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1A4B"/>
  <w15:docId w15:val="{51C49149-7EE2-4A1C-84A1-385DE9E1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5253B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253B1"/>
    <w:pPr>
      <w:ind w:left="720"/>
      <w:contextualSpacing/>
    </w:pPr>
  </w:style>
  <w:style w:type="table" w:customStyle="1" w:styleId="a">
    <w:basedOn w:val="TableNormal0"/>
    <w:pPr>
      <w:spacing w:line="240" w:lineRule="auto"/>
    </w:pPr>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pPr>
      <w:spacing w:line="240" w:lineRule="auto"/>
    </w:pPr>
    <w:tblPr>
      <w:tblStyleRowBandSize w:val="1"/>
      <w:tblStyleColBandSize w:val="1"/>
      <w:tblCellMar>
        <w:left w:w="108" w:type="dxa"/>
        <w:right w:w="108" w:type="dxa"/>
      </w:tblCellMar>
    </w:tblPr>
  </w:style>
  <w:style w:type="table" w:customStyle="1" w:styleId="a2">
    <w:basedOn w:val="TableNormal0"/>
    <w:pPr>
      <w:spacing w:line="240" w:lineRule="auto"/>
    </w:pPr>
    <w:tblPr>
      <w:tblStyleRowBandSize w:val="1"/>
      <w:tblStyleColBandSize w:val="1"/>
      <w:tblCellMar>
        <w:left w:w="108" w:type="dxa"/>
        <w:right w:w="108" w:type="dxa"/>
      </w:tblCellMar>
    </w:tblPr>
  </w:style>
  <w:style w:type="table" w:customStyle="1" w:styleId="a3">
    <w:basedOn w:val="TableNormal0"/>
    <w:pPr>
      <w:spacing w:line="240" w:lineRule="auto"/>
    </w:pPr>
    <w:tblPr>
      <w:tblStyleRowBandSize w:val="1"/>
      <w:tblStyleColBandSize w:val="1"/>
      <w:tblCellMar>
        <w:left w:w="108" w:type="dxa"/>
        <w:right w:w="108" w:type="dxa"/>
      </w:tblCellMar>
    </w:tblPr>
  </w:style>
  <w:style w:type="table" w:customStyle="1" w:styleId="a4">
    <w:basedOn w:val="TableNormal0"/>
    <w:pPr>
      <w:spacing w:line="240" w:lineRule="auto"/>
    </w:pPr>
    <w:tblPr>
      <w:tblStyleRowBandSize w:val="1"/>
      <w:tblStyleColBandSize w:val="1"/>
      <w:tblCellMar>
        <w:left w:w="108" w:type="dxa"/>
        <w:right w:w="108" w:type="dxa"/>
      </w:tblCellMar>
    </w:tblPr>
  </w:style>
  <w:style w:type="table" w:customStyle="1" w:styleId="a5">
    <w:basedOn w:val="TableNormal0"/>
    <w:pPr>
      <w:spacing w:line="240" w:lineRule="auto"/>
    </w:pPr>
    <w:tblPr>
      <w:tblStyleRowBandSize w:val="1"/>
      <w:tblStyleColBandSize w:val="1"/>
      <w:tblCellMar>
        <w:left w:w="108" w:type="dxa"/>
        <w:right w:w="108" w:type="dxa"/>
      </w:tblCellMar>
    </w:tblPr>
  </w:style>
  <w:style w:type="table" w:customStyle="1" w:styleId="a6">
    <w:basedOn w:val="TableNormal0"/>
    <w:pPr>
      <w:spacing w:line="240" w:lineRule="auto"/>
    </w:pPr>
    <w:tblPr>
      <w:tblStyleRowBandSize w:val="1"/>
      <w:tblStyleColBandSize w:val="1"/>
      <w:tblCellMar>
        <w:left w:w="108" w:type="dxa"/>
        <w:right w:w="108" w:type="dxa"/>
      </w:tblCellMar>
    </w:tblPr>
  </w:style>
  <w:style w:type="table" w:customStyle="1" w:styleId="a7">
    <w:basedOn w:val="TableNormal0"/>
    <w:pPr>
      <w:spacing w:line="240" w:lineRule="auto"/>
    </w:pPr>
    <w:tblPr>
      <w:tblStyleRowBandSize w:val="1"/>
      <w:tblStyleColBandSize w:val="1"/>
      <w:tblCellMar>
        <w:left w:w="108" w:type="dxa"/>
        <w:right w:w="108" w:type="dxa"/>
      </w:tblCellMar>
    </w:tblPr>
  </w:style>
  <w:style w:type="table" w:customStyle="1" w:styleId="a8">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625127">
      <w:bodyDiv w:val="1"/>
      <w:marLeft w:val="0"/>
      <w:marRight w:val="0"/>
      <w:marTop w:val="0"/>
      <w:marBottom w:val="0"/>
      <w:divBdr>
        <w:top w:val="none" w:sz="0" w:space="0" w:color="auto"/>
        <w:left w:val="none" w:sz="0" w:space="0" w:color="auto"/>
        <w:bottom w:val="none" w:sz="0" w:space="0" w:color="auto"/>
        <w:right w:val="none" w:sz="0" w:space="0" w:color="auto"/>
      </w:divBdr>
    </w:div>
    <w:div w:id="1440953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5FVCdfLqPo2FH0VjMyvHQbRsFg==">CgMxLjAaHwoBMBIaChgICVIUChJ0YWJsZS42MGptY3JxMzBvcTgaHwoBMRIaChgICVIUChJ0YWJsZS5wZG04ZjlmemxraXMaHwoBMhIaChgICVIUChJ0YWJsZS5la3dyNTQ5djV6NmE4AHIhMXdnbVk3NTV5RzZfSGlGclkxSG9ZXzJNRGpaRU1wLUwz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2091</Words>
  <Characters>11505</Characters>
  <Application>Microsoft Office Word</Application>
  <DocSecurity>0</DocSecurity>
  <Lines>95</Lines>
  <Paragraphs>27</Paragraphs>
  <ScaleCrop>false</ScaleCrop>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Karlo Andres Toro Vargas</cp:lastModifiedBy>
  <cp:revision>4</cp:revision>
  <dcterms:created xsi:type="dcterms:W3CDTF">2022-10-03T20:18:00Z</dcterms:created>
  <dcterms:modified xsi:type="dcterms:W3CDTF">2024-11-07T21:16:00Z</dcterms:modified>
</cp:coreProperties>
</file>