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81340C" w:rsidRDefault="00000000" w14:paraId="72C1BB4B" w14:textId="77777777">
      <w:pPr>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EMPRESA:</w:t>
      </w:r>
    </w:p>
    <w:p w:rsidR="0081340C" w:rsidRDefault="00000000" w14:paraId="0D3B0F01" w14:textId="77777777">
      <w:pPr>
        <w:jc w:val="center"/>
        <w:rPr>
          <w:rFonts w:ascii="Lexend Medium" w:hAnsi="Lexend Medium" w:eastAsia="Lexend Medium" w:cs="Lexend Medium"/>
          <w:sz w:val="32"/>
          <w:szCs w:val="32"/>
        </w:rPr>
      </w:pPr>
      <w:r>
        <w:rPr>
          <w:rFonts w:ascii="Lexend Medium" w:hAnsi="Lexend Medium" w:eastAsia="Lexend Medium" w:cs="Lexend Medium"/>
          <w:sz w:val="32"/>
          <w:szCs w:val="32"/>
        </w:rPr>
        <w:t>CODECRAFTERS</w:t>
      </w:r>
    </w:p>
    <w:p w:rsidR="0081340C" w:rsidRDefault="0081340C" w14:paraId="2DBB5C6D" w14:textId="77777777">
      <w:pPr>
        <w:rPr>
          <w:rFonts w:ascii="Times New Roman" w:hAnsi="Times New Roman" w:eastAsia="Times New Roman" w:cs="Times New Roman"/>
          <w:sz w:val="32"/>
          <w:szCs w:val="32"/>
        </w:rPr>
      </w:pPr>
    </w:p>
    <w:p w:rsidR="0081340C" w:rsidRDefault="0081340C" w14:paraId="07D58AE2" w14:textId="77777777">
      <w:pPr>
        <w:jc w:val="center"/>
        <w:rPr>
          <w:rFonts w:ascii="Times New Roman" w:hAnsi="Times New Roman" w:eastAsia="Times New Roman" w:cs="Times New Roman"/>
          <w:sz w:val="32"/>
          <w:szCs w:val="32"/>
        </w:rPr>
      </w:pPr>
    </w:p>
    <w:p w:rsidR="0081340C" w:rsidRDefault="0081340C" w14:paraId="263DA5F1" w14:textId="77777777">
      <w:pPr>
        <w:jc w:val="center"/>
        <w:rPr>
          <w:rFonts w:ascii="Times New Roman" w:hAnsi="Times New Roman" w:eastAsia="Times New Roman" w:cs="Times New Roman"/>
          <w:sz w:val="32"/>
          <w:szCs w:val="32"/>
        </w:rPr>
      </w:pPr>
    </w:p>
    <w:p w:rsidR="0081340C" w:rsidRDefault="0081340C" w14:paraId="2613DDFA" w14:textId="77777777">
      <w:pPr>
        <w:rPr>
          <w:rFonts w:ascii="Times New Roman" w:hAnsi="Times New Roman" w:eastAsia="Times New Roman" w:cs="Times New Roman"/>
          <w:sz w:val="32"/>
          <w:szCs w:val="32"/>
        </w:rPr>
      </w:pPr>
    </w:p>
    <w:p w:rsidR="0081340C" w:rsidRDefault="00000000" w14:paraId="633787F9" w14:textId="77777777">
      <w:pPr>
        <w:spacing w:before="240" w:after="240"/>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t>Plan de Gestión de la Configuración del Software</w:t>
      </w:r>
    </w:p>
    <w:p w:rsidR="0081340C" w:rsidRDefault="0081340C" w14:paraId="64685896" w14:textId="77777777">
      <w:pPr>
        <w:spacing w:before="240" w:after="240"/>
        <w:jc w:val="center"/>
        <w:rPr>
          <w:rFonts w:ascii="Times New Roman" w:hAnsi="Times New Roman" w:eastAsia="Times New Roman" w:cs="Times New Roman"/>
          <w:sz w:val="32"/>
          <w:szCs w:val="32"/>
        </w:rPr>
      </w:pPr>
    </w:p>
    <w:p w:rsidR="0081340C" w:rsidRDefault="00000000" w14:paraId="121B595F" w14:textId="77777777">
      <w:pPr>
        <w:spacing w:before="240" w:after="240"/>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Integrantes:</w:t>
      </w:r>
    </w:p>
    <w:p w:rsidR="0081340C" w:rsidRDefault="00000000" w14:paraId="3E40540C" w14:textId="77777777">
      <w:pPr>
        <w:numPr>
          <w:ilvl w:val="0"/>
          <w:numId w:val="4"/>
        </w:numPr>
        <w:spacing w:before="240" w:after="24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Barrantes Navarro </w:t>
      </w:r>
      <w:proofErr w:type="spellStart"/>
      <w:r>
        <w:rPr>
          <w:rFonts w:ascii="Times New Roman" w:hAnsi="Times New Roman" w:eastAsia="Times New Roman" w:cs="Times New Roman"/>
          <w:sz w:val="26"/>
          <w:szCs w:val="26"/>
        </w:rPr>
        <w:t>Joshúa</w:t>
      </w:r>
      <w:proofErr w:type="spellEnd"/>
      <w:r>
        <w:rPr>
          <w:rFonts w:ascii="Times New Roman" w:hAnsi="Times New Roman" w:eastAsia="Times New Roman" w:cs="Times New Roman"/>
          <w:sz w:val="26"/>
          <w:szCs w:val="26"/>
        </w:rPr>
        <w:t xml:space="preserve"> André </w:t>
      </w:r>
    </w:p>
    <w:p w:rsidR="0081340C" w:rsidRDefault="00000000" w14:paraId="44E53596" w14:textId="77777777">
      <w:pPr>
        <w:numPr>
          <w:ilvl w:val="0"/>
          <w:numId w:val="4"/>
        </w:numPr>
        <w:spacing w:before="240" w:after="24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Toro Vargas, </w:t>
      </w:r>
      <w:proofErr w:type="spellStart"/>
      <w:r>
        <w:rPr>
          <w:rFonts w:ascii="Times New Roman" w:hAnsi="Times New Roman" w:eastAsia="Times New Roman" w:cs="Times New Roman"/>
          <w:sz w:val="26"/>
          <w:szCs w:val="26"/>
        </w:rPr>
        <w:t>Karlo</w:t>
      </w:r>
      <w:proofErr w:type="spellEnd"/>
      <w:r>
        <w:rPr>
          <w:rFonts w:ascii="Times New Roman" w:hAnsi="Times New Roman" w:eastAsia="Times New Roman" w:cs="Times New Roman"/>
          <w:sz w:val="26"/>
          <w:szCs w:val="26"/>
        </w:rPr>
        <w:t xml:space="preserve"> Andrés</w:t>
      </w:r>
    </w:p>
    <w:p w:rsidR="0081340C" w:rsidRDefault="00000000" w14:paraId="2845A48B" w14:textId="77777777">
      <w:pPr>
        <w:numPr>
          <w:ilvl w:val="0"/>
          <w:numId w:val="4"/>
        </w:numPr>
        <w:spacing w:before="240" w:after="24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Gamarra </w:t>
      </w:r>
      <w:proofErr w:type="spellStart"/>
      <w:r>
        <w:rPr>
          <w:rFonts w:ascii="Times New Roman" w:hAnsi="Times New Roman" w:eastAsia="Times New Roman" w:cs="Times New Roman"/>
          <w:sz w:val="26"/>
          <w:szCs w:val="26"/>
        </w:rPr>
        <w:t>Chavez</w:t>
      </w:r>
      <w:proofErr w:type="spellEnd"/>
      <w:r>
        <w:rPr>
          <w:rFonts w:ascii="Times New Roman" w:hAnsi="Times New Roman" w:eastAsia="Times New Roman" w:cs="Times New Roman"/>
          <w:sz w:val="26"/>
          <w:szCs w:val="26"/>
        </w:rPr>
        <w:t xml:space="preserve"> Diego Valentino</w:t>
      </w:r>
    </w:p>
    <w:p w:rsidR="0081340C" w:rsidRDefault="00000000" w14:paraId="12C6354D" w14:textId="77777777">
      <w:pPr>
        <w:numPr>
          <w:ilvl w:val="0"/>
          <w:numId w:val="4"/>
        </w:numPr>
        <w:spacing w:before="240" w:after="24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Serna Quiroz, Andrew Gabriel </w:t>
      </w:r>
    </w:p>
    <w:p w:rsidR="0081340C" w:rsidRDefault="00000000" w14:paraId="58F7856A" w14:textId="77777777">
      <w:pPr>
        <w:numPr>
          <w:ilvl w:val="0"/>
          <w:numId w:val="4"/>
        </w:numPr>
        <w:spacing w:before="240" w:after="240" w:line="240" w:lineRule="auto"/>
        <w:jc w:val="center"/>
        <w:rPr>
          <w:rFonts w:ascii="Times New Roman" w:hAnsi="Times New Roman" w:eastAsia="Times New Roman" w:cs="Times New Roman"/>
          <w:sz w:val="26"/>
          <w:szCs w:val="26"/>
        </w:rPr>
      </w:pPr>
      <w:proofErr w:type="spellStart"/>
      <w:r>
        <w:rPr>
          <w:rFonts w:ascii="Times New Roman" w:hAnsi="Times New Roman" w:eastAsia="Times New Roman" w:cs="Times New Roman"/>
          <w:sz w:val="26"/>
          <w:szCs w:val="26"/>
        </w:rPr>
        <w:t>Calderon</w:t>
      </w:r>
      <w:proofErr w:type="spellEnd"/>
      <w:r>
        <w:rPr>
          <w:rFonts w:ascii="Times New Roman" w:hAnsi="Times New Roman" w:eastAsia="Times New Roman" w:cs="Times New Roman"/>
          <w:sz w:val="26"/>
          <w:szCs w:val="26"/>
        </w:rPr>
        <w:t xml:space="preserve"> </w:t>
      </w:r>
      <w:proofErr w:type="spellStart"/>
      <w:r>
        <w:rPr>
          <w:rFonts w:ascii="Times New Roman" w:hAnsi="Times New Roman" w:eastAsia="Times New Roman" w:cs="Times New Roman"/>
          <w:sz w:val="26"/>
          <w:szCs w:val="26"/>
        </w:rPr>
        <w:t>Zuñiga</w:t>
      </w:r>
      <w:proofErr w:type="spellEnd"/>
      <w:r>
        <w:rPr>
          <w:rFonts w:ascii="Times New Roman" w:hAnsi="Times New Roman" w:eastAsia="Times New Roman" w:cs="Times New Roman"/>
          <w:sz w:val="26"/>
          <w:szCs w:val="26"/>
        </w:rPr>
        <w:t xml:space="preserve">, Rodrigo </w:t>
      </w:r>
      <w:proofErr w:type="spellStart"/>
      <w:r>
        <w:rPr>
          <w:rFonts w:ascii="Times New Roman" w:hAnsi="Times New Roman" w:eastAsia="Times New Roman" w:cs="Times New Roman"/>
          <w:sz w:val="26"/>
          <w:szCs w:val="26"/>
        </w:rPr>
        <w:t>Joaquin</w:t>
      </w:r>
      <w:proofErr w:type="spellEnd"/>
    </w:p>
    <w:p w:rsidR="0081340C" w:rsidRDefault="00000000" w14:paraId="2AC6276C" w14:textId="77777777">
      <w:pPr>
        <w:numPr>
          <w:ilvl w:val="0"/>
          <w:numId w:val="4"/>
        </w:numPr>
        <w:spacing w:before="240" w:after="240" w:line="240" w:lineRule="auto"/>
        <w:jc w:val="center"/>
        <w:rPr>
          <w:rFonts w:ascii="Times New Roman" w:hAnsi="Times New Roman" w:eastAsia="Times New Roman" w:cs="Times New Roman"/>
          <w:sz w:val="26"/>
          <w:szCs w:val="26"/>
        </w:rPr>
      </w:pPr>
      <w:proofErr w:type="spellStart"/>
      <w:r>
        <w:rPr>
          <w:rFonts w:ascii="Times New Roman" w:hAnsi="Times New Roman" w:eastAsia="Times New Roman" w:cs="Times New Roman"/>
          <w:sz w:val="26"/>
          <w:szCs w:val="26"/>
        </w:rPr>
        <w:t>Ridoutt</w:t>
      </w:r>
      <w:proofErr w:type="spellEnd"/>
      <w:r>
        <w:rPr>
          <w:rFonts w:ascii="Times New Roman" w:hAnsi="Times New Roman" w:eastAsia="Times New Roman" w:cs="Times New Roman"/>
          <w:sz w:val="26"/>
          <w:szCs w:val="26"/>
        </w:rPr>
        <w:t xml:space="preserve"> Quiñones </w:t>
      </w:r>
      <w:proofErr w:type="spellStart"/>
      <w:r>
        <w:rPr>
          <w:rFonts w:ascii="Times New Roman" w:hAnsi="Times New Roman" w:eastAsia="Times New Roman" w:cs="Times New Roman"/>
          <w:sz w:val="26"/>
          <w:szCs w:val="26"/>
        </w:rPr>
        <w:t>Jhon</w:t>
      </w:r>
      <w:proofErr w:type="spellEnd"/>
      <w:r>
        <w:rPr>
          <w:rFonts w:ascii="Times New Roman" w:hAnsi="Times New Roman" w:eastAsia="Times New Roman" w:cs="Times New Roman"/>
          <w:sz w:val="26"/>
          <w:szCs w:val="26"/>
        </w:rPr>
        <w:t xml:space="preserve"> Franco</w:t>
      </w:r>
    </w:p>
    <w:p w:rsidR="0081340C" w:rsidRDefault="0081340C" w14:paraId="0EE33400" w14:textId="77777777">
      <w:pPr>
        <w:spacing w:before="240" w:after="240"/>
        <w:jc w:val="center"/>
        <w:rPr>
          <w:rFonts w:ascii="Times New Roman" w:hAnsi="Times New Roman" w:eastAsia="Times New Roman" w:cs="Times New Roman"/>
          <w:sz w:val="32"/>
          <w:szCs w:val="32"/>
        </w:rPr>
      </w:pPr>
    </w:p>
    <w:p w:rsidR="0081340C" w:rsidRDefault="00000000" w14:paraId="3D4EAEB4" w14:textId="77777777">
      <w:pPr>
        <w:spacing w:before="240" w:after="240"/>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Versión 1.3</w:t>
      </w:r>
    </w:p>
    <w:p w:rsidR="0081340C" w:rsidRDefault="0081340C" w14:paraId="0E910CE8" w14:textId="77777777">
      <w:pPr>
        <w:spacing w:before="240" w:after="240"/>
        <w:jc w:val="center"/>
        <w:rPr>
          <w:rFonts w:ascii="Times New Roman" w:hAnsi="Times New Roman" w:eastAsia="Times New Roman" w:cs="Times New Roman"/>
        </w:rPr>
      </w:pPr>
    </w:p>
    <w:p w:rsidR="0081340C" w:rsidRDefault="0081340C" w14:paraId="6DA8C7C4" w14:textId="77777777">
      <w:pPr>
        <w:spacing w:before="240" w:after="240"/>
        <w:jc w:val="center"/>
        <w:rPr>
          <w:rFonts w:ascii="Times New Roman" w:hAnsi="Times New Roman" w:eastAsia="Times New Roman" w:cs="Times New Roman"/>
        </w:rPr>
      </w:pPr>
    </w:p>
    <w:p w:rsidR="0081340C" w:rsidRDefault="0081340C" w14:paraId="7F049FD6" w14:textId="77777777">
      <w:pPr>
        <w:spacing w:before="240" w:after="240"/>
        <w:jc w:val="center"/>
        <w:rPr>
          <w:rFonts w:ascii="Times New Roman" w:hAnsi="Times New Roman" w:eastAsia="Times New Roman" w:cs="Times New Roman"/>
        </w:rPr>
      </w:pPr>
    </w:p>
    <w:p w:rsidR="0081340C" w:rsidRDefault="0081340C" w14:paraId="6F74DBD6" w14:textId="77777777">
      <w:pPr>
        <w:spacing w:before="240" w:after="240"/>
        <w:jc w:val="center"/>
        <w:rPr>
          <w:rFonts w:ascii="Times New Roman" w:hAnsi="Times New Roman" w:eastAsia="Times New Roman" w:cs="Times New Roman"/>
        </w:rPr>
      </w:pPr>
    </w:p>
    <w:p w:rsidR="0081340C" w:rsidRDefault="0081340C" w14:paraId="71228DC3" w14:textId="77777777">
      <w:pPr>
        <w:spacing w:before="240" w:after="240"/>
        <w:jc w:val="center"/>
        <w:rPr>
          <w:rFonts w:ascii="Times New Roman" w:hAnsi="Times New Roman" w:eastAsia="Times New Roman" w:cs="Times New Roman"/>
        </w:rPr>
      </w:pPr>
    </w:p>
    <w:p w:rsidR="0081340C" w:rsidRDefault="0081340C" w14:paraId="55A556C4" w14:textId="77777777">
      <w:pPr>
        <w:spacing w:before="240" w:after="240"/>
        <w:jc w:val="center"/>
        <w:rPr>
          <w:rFonts w:ascii="Times New Roman" w:hAnsi="Times New Roman" w:eastAsia="Times New Roman" w:cs="Times New Roman"/>
        </w:rPr>
      </w:pPr>
    </w:p>
    <w:p w:rsidR="0081340C" w:rsidRDefault="0081340C" w14:paraId="42FE90D1" w14:textId="77777777">
      <w:pPr>
        <w:spacing w:before="240" w:after="240"/>
        <w:rPr>
          <w:rFonts w:ascii="Times New Roman" w:hAnsi="Times New Roman" w:eastAsia="Times New Roman" w:cs="Times New Roman"/>
        </w:rPr>
      </w:pPr>
    </w:p>
    <w:p w:rsidR="0081340C" w:rsidRDefault="0081340C" w14:paraId="3B06862E" w14:textId="77777777">
      <w:pPr>
        <w:spacing w:before="240" w:after="240"/>
        <w:rPr>
          <w:rFonts w:ascii="Times New Roman" w:hAnsi="Times New Roman" w:eastAsia="Times New Roman" w:cs="Times New Roman"/>
        </w:rPr>
      </w:pPr>
    </w:p>
    <w:p w:rsidR="0081340C" w:rsidRDefault="00000000" w14:paraId="04566DE7" w14:textId="77777777">
      <w:pPr>
        <w:spacing w:before="240" w:after="240"/>
        <w:jc w:val="center"/>
        <w:rPr>
          <w:rFonts w:ascii="Times New Roman" w:hAnsi="Times New Roman" w:eastAsia="Times New Roman" w:cs="Times New Roman"/>
          <w:b/>
        </w:rPr>
      </w:pPr>
      <w:r>
        <w:rPr>
          <w:rFonts w:ascii="Times New Roman" w:hAnsi="Times New Roman" w:eastAsia="Times New Roman" w:cs="Times New Roman"/>
          <w:b/>
        </w:rPr>
        <w:t xml:space="preserve">Control de versión </w:t>
      </w:r>
    </w:p>
    <w:tbl>
      <w:tblPr>
        <w:tblStyle w:val="a4"/>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555"/>
        <w:gridCol w:w="2693"/>
        <w:gridCol w:w="4771"/>
      </w:tblGrid>
      <w:tr w:rsidR="0081340C" w14:paraId="77FEE472" w14:textId="77777777">
        <w:tc>
          <w:tcPr>
            <w:tcW w:w="1555" w:type="dxa"/>
          </w:tcPr>
          <w:p w:rsidR="0081340C" w:rsidRDefault="00000000" w14:paraId="02C2EC92" w14:textId="77777777">
            <w:pPr>
              <w:spacing w:before="240" w:after="240"/>
              <w:jc w:val="center"/>
              <w:rPr>
                <w:rFonts w:ascii="Times New Roman" w:hAnsi="Times New Roman" w:eastAsia="Times New Roman" w:cs="Times New Roman"/>
                <w:b/>
              </w:rPr>
            </w:pPr>
            <w:r>
              <w:rPr>
                <w:rFonts w:ascii="Times New Roman" w:hAnsi="Times New Roman" w:eastAsia="Times New Roman" w:cs="Times New Roman"/>
                <w:b/>
              </w:rPr>
              <w:t>Fecha</w:t>
            </w:r>
          </w:p>
        </w:tc>
        <w:tc>
          <w:tcPr>
            <w:tcW w:w="2693" w:type="dxa"/>
          </w:tcPr>
          <w:p w:rsidR="0081340C" w:rsidRDefault="00000000" w14:paraId="0AFA529E" w14:textId="77777777">
            <w:pPr>
              <w:spacing w:before="240" w:after="240"/>
              <w:jc w:val="center"/>
              <w:rPr>
                <w:rFonts w:ascii="Times New Roman" w:hAnsi="Times New Roman" w:eastAsia="Times New Roman" w:cs="Times New Roman"/>
                <w:b/>
              </w:rPr>
            </w:pPr>
            <w:r>
              <w:rPr>
                <w:rFonts w:ascii="Times New Roman" w:hAnsi="Times New Roman" w:eastAsia="Times New Roman" w:cs="Times New Roman"/>
                <w:b/>
              </w:rPr>
              <w:t>Autores</w:t>
            </w:r>
          </w:p>
        </w:tc>
        <w:tc>
          <w:tcPr>
            <w:tcW w:w="4771" w:type="dxa"/>
          </w:tcPr>
          <w:p w:rsidR="0081340C" w:rsidRDefault="00000000" w14:paraId="40402602" w14:textId="77777777">
            <w:pPr>
              <w:spacing w:before="240" w:after="240"/>
              <w:jc w:val="center"/>
              <w:rPr>
                <w:rFonts w:ascii="Times New Roman" w:hAnsi="Times New Roman" w:eastAsia="Times New Roman" w:cs="Times New Roman"/>
                <w:b/>
              </w:rPr>
            </w:pPr>
            <w:r>
              <w:rPr>
                <w:rFonts w:ascii="Times New Roman" w:hAnsi="Times New Roman" w:eastAsia="Times New Roman" w:cs="Times New Roman"/>
                <w:b/>
              </w:rPr>
              <w:t xml:space="preserve">Descripción </w:t>
            </w:r>
          </w:p>
        </w:tc>
      </w:tr>
      <w:tr w:rsidR="0081340C" w14:paraId="354651D3" w14:textId="77777777">
        <w:tc>
          <w:tcPr>
            <w:tcW w:w="1555" w:type="dxa"/>
            <w:vAlign w:val="center"/>
          </w:tcPr>
          <w:p w:rsidR="0081340C" w:rsidRDefault="00000000" w14:paraId="088ED025" w14:textId="77777777">
            <w:pPr>
              <w:spacing w:before="240" w:after="240"/>
              <w:jc w:val="center"/>
              <w:rPr>
                <w:rFonts w:ascii="Times New Roman" w:hAnsi="Times New Roman" w:eastAsia="Times New Roman" w:cs="Times New Roman"/>
              </w:rPr>
            </w:pPr>
            <w:r>
              <w:rPr>
                <w:rFonts w:ascii="Times New Roman" w:hAnsi="Times New Roman" w:eastAsia="Times New Roman" w:cs="Times New Roman"/>
              </w:rPr>
              <w:t>19/09/24</w:t>
            </w:r>
          </w:p>
        </w:tc>
        <w:tc>
          <w:tcPr>
            <w:tcW w:w="2693" w:type="dxa"/>
            <w:vAlign w:val="center"/>
          </w:tcPr>
          <w:p w:rsidR="0081340C" w:rsidRDefault="00000000" w14:paraId="69D3D01D" w14:textId="77777777">
            <w:pPr>
              <w:spacing w:before="240" w:after="240"/>
              <w:jc w:val="center"/>
              <w:rPr>
                <w:rFonts w:ascii="Times New Roman" w:hAnsi="Times New Roman" w:eastAsia="Times New Roman" w:cs="Times New Roman"/>
              </w:rPr>
            </w:pPr>
            <w:proofErr w:type="spellStart"/>
            <w:r>
              <w:rPr>
                <w:rFonts w:ascii="Times New Roman" w:hAnsi="Times New Roman" w:eastAsia="Times New Roman" w:cs="Times New Roman"/>
              </w:rPr>
              <w:t>Andre</w:t>
            </w:r>
            <w:proofErr w:type="spellEnd"/>
            <w:r>
              <w:rPr>
                <w:rFonts w:ascii="Times New Roman" w:hAnsi="Times New Roman" w:eastAsia="Times New Roman" w:cs="Times New Roman"/>
              </w:rPr>
              <w:t xml:space="preserve"> Barrantes</w:t>
            </w:r>
          </w:p>
          <w:p w:rsidR="0081340C" w:rsidRDefault="00000000" w14:paraId="7DE3DCF8" w14:textId="77777777">
            <w:pPr>
              <w:spacing w:before="240" w:after="240"/>
              <w:jc w:val="center"/>
              <w:rPr>
                <w:rFonts w:ascii="Times New Roman" w:hAnsi="Times New Roman" w:eastAsia="Times New Roman" w:cs="Times New Roman"/>
              </w:rPr>
            </w:pPr>
            <w:proofErr w:type="spellStart"/>
            <w:r>
              <w:rPr>
                <w:rFonts w:ascii="Times New Roman" w:hAnsi="Times New Roman" w:eastAsia="Times New Roman" w:cs="Times New Roman"/>
              </w:rPr>
              <w:t>Karlo</w:t>
            </w:r>
            <w:proofErr w:type="spellEnd"/>
            <w:r>
              <w:rPr>
                <w:rFonts w:ascii="Times New Roman" w:hAnsi="Times New Roman" w:eastAsia="Times New Roman" w:cs="Times New Roman"/>
              </w:rPr>
              <w:t xml:space="preserve"> Toro</w:t>
            </w:r>
          </w:p>
          <w:p w:rsidR="0081340C" w:rsidRDefault="00000000" w14:paraId="29A120A3" w14:textId="77777777">
            <w:pPr>
              <w:spacing w:before="240" w:after="240"/>
              <w:jc w:val="center"/>
              <w:rPr>
                <w:rFonts w:ascii="Times New Roman" w:hAnsi="Times New Roman" w:eastAsia="Times New Roman" w:cs="Times New Roman"/>
              </w:rPr>
            </w:pPr>
            <w:r>
              <w:rPr>
                <w:rFonts w:ascii="Times New Roman" w:hAnsi="Times New Roman" w:eastAsia="Times New Roman" w:cs="Times New Roman"/>
              </w:rPr>
              <w:t>Diego Gamarra</w:t>
            </w:r>
          </w:p>
          <w:p w:rsidR="0081340C" w:rsidRDefault="00000000" w14:paraId="256DE183" w14:textId="77777777">
            <w:pPr>
              <w:spacing w:before="240" w:after="240"/>
              <w:jc w:val="center"/>
              <w:rPr>
                <w:rFonts w:ascii="Times New Roman" w:hAnsi="Times New Roman" w:eastAsia="Times New Roman" w:cs="Times New Roman"/>
              </w:rPr>
            </w:pPr>
            <w:r>
              <w:rPr>
                <w:rFonts w:ascii="Times New Roman" w:hAnsi="Times New Roman" w:eastAsia="Times New Roman" w:cs="Times New Roman"/>
              </w:rPr>
              <w:t>Andrew Serna</w:t>
            </w:r>
          </w:p>
          <w:p w:rsidR="0081340C" w:rsidRDefault="00000000" w14:paraId="03711F55" w14:textId="77777777">
            <w:pPr>
              <w:spacing w:before="240" w:after="240"/>
              <w:jc w:val="center"/>
              <w:rPr>
                <w:rFonts w:ascii="Times New Roman" w:hAnsi="Times New Roman" w:eastAsia="Times New Roman" w:cs="Times New Roman"/>
              </w:rPr>
            </w:pPr>
            <w:r>
              <w:rPr>
                <w:rFonts w:ascii="Times New Roman" w:hAnsi="Times New Roman" w:eastAsia="Times New Roman" w:cs="Times New Roman"/>
              </w:rPr>
              <w:t>Rodrigo Calderón</w:t>
            </w:r>
          </w:p>
          <w:p w:rsidR="0081340C" w:rsidRDefault="00000000" w14:paraId="25CBB0F5" w14:textId="77777777">
            <w:pPr>
              <w:spacing w:before="240" w:after="240"/>
              <w:jc w:val="center"/>
              <w:rPr>
                <w:rFonts w:ascii="Times New Roman" w:hAnsi="Times New Roman" w:eastAsia="Times New Roman" w:cs="Times New Roman"/>
              </w:rPr>
            </w:pPr>
            <w:proofErr w:type="spellStart"/>
            <w:r>
              <w:rPr>
                <w:rFonts w:ascii="Times New Roman" w:hAnsi="Times New Roman" w:eastAsia="Times New Roman" w:cs="Times New Roman"/>
              </w:rPr>
              <w:t>Jhon</w:t>
            </w:r>
            <w:proofErr w:type="spellEnd"/>
            <w:r>
              <w:rPr>
                <w:rFonts w:ascii="Times New Roman" w:hAnsi="Times New Roman" w:eastAsia="Times New Roman" w:cs="Times New Roman"/>
              </w:rPr>
              <w:t xml:space="preserve"> </w:t>
            </w:r>
            <w:proofErr w:type="spellStart"/>
            <w:r>
              <w:rPr>
                <w:rFonts w:ascii="Times New Roman" w:hAnsi="Times New Roman" w:eastAsia="Times New Roman" w:cs="Times New Roman"/>
              </w:rPr>
              <w:t>Ridoutt</w:t>
            </w:r>
            <w:proofErr w:type="spellEnd"/>
            <w:r>
              <w:rPr>
                <w:rFonts w:ascii="Times New Roman" w:hAnsi="Times New Roman" w:eastAsia="Times New Roman" w:cs="Times New Roman"/>
              </w:rPr>
              <w:t xml:space="preserve"> </w:t>
            </w:r>
          </w:p>
        </w:tc>
        <w:tc>
          <w:tcPr>
            <w:tcW w:w="4771" w:type="dxa"/>
            <w:vAlign w:val="center"/>
          </w:tcPr>
          <w:p w:rsidR="0081340C" w:rsidRDefault="00000000" w14:paraId="12507FDF" w14:textId="77777777">
            <w:pPr>
              <w:spacing w:before="240" w:after="240"/>
              <w:jc w:val="center"/>
              <w:rPr>
                <w:rFonts w:ascii="Times New Roman" w:hAnsi="Times New Roman" w:eastAsia="Times New Roman" w:cs="Times New Roman"/>
              </w:rPr>
            </w:pPr>
            <w:r>
              <w:rPr>
                <w:rFonts w:ascii="Times New Roman" w:hAnsi="Times New Roman" w:eastAsia="Times New Roman" w:cs="Times New Roman"/>
              </w:rPr>
              <w:t>Primera versión del documento</w:t>
            </w:r>
          </w:p>
        </w:tc>
      </w:tr>
      <w:tr w:rsidR="0081340C" w14:paraId="3499A65A" w14:textId="77777777">
        <w:tc>
          <w:tcPr>
            <w:tcW w:w="1555" w:type="dxa"/>
            <w:vAlign w:val="center"/>
          </w:tcPr>
          <w:p w:rsidR="0081340C" w:rsidRDefault="00000000" w14:paraId="65BDCDE3" w14:textId="77777777">
            <w:pPr>
              <w:spacing w:before="240" w:after="240"/>
              <w:jc w:val="center"/>
              <w:rPr>
                <w:rFonts w:ascii="Times New Roman" w:hAnsi="Times New Roman" w:eastAsia="Times New Roman" w:cs="Times New Roman"/>
              </w:rPr>
            </w:pPr>
            <w:r>
              <w:rPr>
                <w:rFonts w:ascii="Times New Roman" w:hAnsi="Times New Roman" w:eastAsia="Times New Roman" w:cs="Times New Roman"/>
              </w:rPr>
              <w:t>26/09/2024</w:t>
            </w:r>
          </w:p>
        </w:tc>
        <w:tc>
          <w:tcPr>
            <w:tcW w:w="2693" w:type="dxa"/>
            <w:vAlign w:val="center"/>
          </w:tcPr>
          <w:p w:rsidR="0081340C" w:rsidRDefault="00000000" w14:paraId="3D906D2F" w14:textId="77777777">
            <w:pPr>
              <w:spacing w:before="240" w:after="240"/>
              <w:jc w:val="center"/>
              <w:rPr>
                <w:rFonts w:ascii="Times New Roman" w:hAnsi="Times New Roman" w:eastAsia="Times New Roman" w:cs="Times New Roman"/>
              </w:rPr>
            </w:pPr>
            <w:proofErr w:type="spellStart"/>
            <w:r>
              <w:rPr>
                <w:rFonts w:ascii="Times New Roman" w:hAnsi="Times New Roman" w:eastAsia="Times New Roman" w:cs="Times New Roman"/>
              </w:rPr>
              <w:t>Andre</w:t>
            </w:r>
            <w:proofErr w:type="spellEnd"/>
            <w:r>
              <w:rPr>
                <w:rFonts w:ascii="Times New Roman" w:hAnsi="Times New Roman" w:eastAsia="Times New Roman" w:cs="Times New Roman"/>
              </w:rPr>
              <w:t xml:space="preserve"> Barrantes</w:t>
            </w:r>
          </w:p>
          <w:p w:rsidR="0081340C" w:rsidRDefault="00000000" w14:paraId="68B9773E" w14:textId="77777777">
            <w:pPr>
              <w:spacing w:before="240" w:after="240"/>
              <w:jc w:val="center"/>
              <w:rPr>
                <w:rFonts w:ascii="Times New Roman" w:hAnsi="Times New Roman" w:eastAsia="Times New Roman" w:cs="Times New Roman"/>
              </w:rPr>
            </w:pPr>
            <w:proofErr w:type="spellStart"/>
            <w:r>
              <w:rPr>
                <w:rFonts w:ascii="Times New Roman" w:hAnsi="Times New Roman" w:eastAsia="Times New Roman" w:cs="Times New Roman"/>
              </w:rPr>
              <w:t>Karlo</w:t>
            </w:r>
            <w:proofErr w:type="spellEnd"/>
            <w:r>
              <w:rPr>
                <w:rFonts w:ascii="Times New Roman" w:hAnsi="Times New Roman" w:eastAsia="Times New Roman" w:cs="Times New Roman"/>
              </w:rPr>
              <w:t xml:space="preserve"> Toro</w:t>
            </w:r>
          </w:p>
          <w:p w:rsidR="0081340C" w:rsidRDefault="00000000" w14:paraId="2E207731" w14:textId="77777777">
            <w:pPr>
              <w:spacing w:before="240" w:after="240"/>
              <w:jc w:val="center"/>
              <w:rPr>
                <w:rFonts w:ascii="Times New Roman" w:hAnsi="Times New Roman" w:eastAsia="Times New Roman" w:cs="Times New Roman"/>
              </w:rPr>
            </w:pPr>
            <w:r>
              <w:rPr>
                <w:rFonts w:ascii="Times New Roman" w:hAnsi="Times New Roman" w:eastAsia="Times New Roman" w:cs="Times New Roman"/>
              </w:rPr>
              <w:t>Diego Gamarra</w:t>
            </w:r>
          </w:p>
          <w:p w:rsidR="0081340C" w:rsidRDefault="00000000" w14:paraId="2E895B55" w14:textId="77777777">
            <w:pPr>
              <w:spacing w:before="240" w:after="240"/>
              <w:jc w:val="center"/>
              <w:rPr>
                <w:rFonts w:ascii="Times New Roman" w:hAnsi="Times New Roman" w:eastAsia="Times New Roman" w:cs="Times New Roman"/>
              </w:rPr>
            </w:pPr>
            <w:r>
              <w:rPr>
                <w:rFonts w:ascii="Times New Roman" w:hAnsi="Times New Roman" w:eastAsia="Times New Roman" w:cs="Times New Roman"/>
              </w:rPr>
              <w:t>Andrew Serna</w:t>
            </w:r>
          </w:p>
          <w:p w:rsidR="0081340C" w:rsidRDefault="00000000" w14:paraId="66819F1F" w14:textId="77777777">
            <w:pPr>
              <w:spacing w:before="240" w:after="240"/>
              <w:jc w:val="center"/>
              <w:rPr>
                <w:rFonts w:ascii="Times New Roman" w:hAnsi="Times New Roman" w:eastAsia="Times New Roman" w:cs="Times New Roman"/>
              </w:rPr>
            </w:pPr>
            <w:r>
              <w:rPr>
                <w:rFonts w:ascii="Times New Roman" w:hAnsi="Times New Roman" w:eastAsia="Times New Roman" w:cs="Times New Roman"/>
              </w:rPr>
              <w:t>Rodrigo Calderón</w:t>
            </w:r>
          </w:p>
          <w:p w:rsidR="0081340C" w:rsidRDefault="00000000" w14:paraId="15C260E6" w14:textId="77777777">
            <w:pPr>
              <w:spacing w:before="240" w:after="240"/>
              <w:jc w:val="center"/>
              <w:rPr>
                <w:rFonts w:ascii="Times New Roman" w:hAnsi="Times New Roman" w:eastAsia="Times New Roman" w:cs="Times New Roman"/>
              </w:rPr>
            </w:pPr>
            <w:proofErr w:type="spellStart"/>
            <w:r>
              <w:rPr>
                <w:rFonts w:ascii="Times New Roman" w:hAnsi="Times New Roman" w:eastAsia="Times New Roman" w:cs="Times New Roman"/>
              </w:rPr>
              <w:t>Jhon</w:t>
            </w:r>
            <w:proofErr w:type="spellEnd"/>
            <w:r>
              <w:rPr>
                <w:rFonts w:ascii="Times New Roman" w:hAnsi="Times New Roman" w:eastAsia="Times New Roman" w:cs="Times New Roman"/>
              </w:rPr>
              <w:t xml:space="preserve"> </w:t>
            </w:r>
            <w:proofErr w:type="spellStart"/>
            <w:r>
              <w:rPr>
                <w:rFonts w:ascii="Times New Roman" w:hAnsi="Times New Roman" w:eastAsia="Times New Roman" w:cs="Times New Roman"/>
              </w:rPr>
              <w:t>Ridoutt</w:t>
            </w:r>
            <w:proofErr w:type="spellEnd"/>
            <w:r>
              <w:rPr>
                <w:rFonts w:ascii="Times New Roman" w:hAnsi="Times New Roman" w:eastAsia="Times New Roman" w:cs="Times New Roman"/>
              </w:rPr>
              <w:t xml:space="preserve"> </w:t>
            </w:r>
          </w:p>
        </w:tc>
        <w:tc>
          <w:tcPr>
            <w:tcW w:w="4771" w:type="dxa"/>
            <w:vAlign w:val="center"/>
          </w:tcPr>
          <w:p w:rsidR="0081340C" w:rsidRDefault="00000000" w14:paraId="5D0C1BF6" w14:textId="77777777">
            <w:pPr>
              <w:spacing w:before="240" w:after="240"/>
              <w:jc w:val="center"/>
              <w:rPr>
                <w:rFonts w:ascii="Times New Roman" w:hAnsi="Times New Roman" w:eastAsia="Times New Roman" w:cs="Times New Roman"/>
              </w:rPr>
            </w:pPr>
            <w:r>
              <w:rPr>
                <w:rFonts w:ascii="Times New Roman" w:hAnsi="Times New Roman" w:eastAsia="Times New Roman" w:cs="Times New Roman"/>
              </w:rPr>
              <w:t>Identificación</w:t>
            </w:r>
          </w:p>
        </w:tc>
      </w:tr>
      <w:tr w:rsidR="0081340C" w14:paraId="242816C9" w14:textId="77777777">
        <w:tc>
          <w:tcPr>
            <w:tcW w:w="1555" w:type="dxa"/>
            <w:vAlign w:val="center"/>
          </w:tcPr>
          <w:p w:rsidR="0081340C" w:rsidRDefault="00000000" w14:paraId="058F9973" w14:textId="77777777">
            <w:pPr>
              <w:spacing w:before="240" w:after="240"/>
              <w:jc w:val="center"/>
              <w:rPr>
                <w:rFonts w:ascii="Times New Roman" w:hAnsi="Times New Roman" w:eastAsia="Times New Roman" w:cs="Times New Roman"/>
              </w:rPr>
            </w:pPr>
            <w:r>
              <w:rPr>
                <w:rFonts w:ascii="Times New Roman" w:hAnsi="Times New Roman" w:eastAsia="Times New Roman" w:cs="Times New Roman"/>
              </w:rPr>
              <w:t>7/11/2024</w:t>
            </w:r>
          </w:p>
        </w:tc>
        <w:tc>
          <w:tcPr>
            <w:tcW w:w="2693" w:type="dxa"/>
            <w:vAlign w:val="center"/>
          </w:tcPr>
          <w:p w:rsidR="0081340C" w:rsidRDefault="00000000" w14:paraId="70FE8094" w14:textId="77777777">
            <w:pPr>
              <w:spacing w:before="240" w:after="240"/>
              <w:jc w:val="center"/>
              <w:rPr>
                <w:rFonts w:ascii="Times New Roman" w:hAnsi="Times New Roman" w:eastAsia="Times New Roman" w:cs="Times New Roman"/>
              </w:rPr>
            </w:pPr>
            <w:proofErr w:type="spellStart"/>
            <w:r>
              <w:rPr>
                <w:rFonts w:ascii="Times New Roman" w:hAnsi="Times New Roman" w:eastAsia="Times New Roman" w:cs="Times New Roman"/>
              </w:rPr>
              <w:t>Andre</w:t>
            </w:r>
            <w:proofErr w:type="spellEnd"/>
            <w:r>
              <w:rPr>
                <w:rFonts w:ascii="Times New Roman" w:hAnsi="Times New Roman" w:eastAsia="Times New Roman" w:cs="Times New Roman"/>
              </w:rPr>
              <w:t xml:space="preserve"> Barrantes</w:t>
            </w:r>
          </w:p>
          <w:p w:rsidR="0081340C" w:rsidRDefault="00000000" w14:paraId="6E97A99F" w14:textId="77777777">
            <w:pPr>
              <w:spacing w:before="240" w:after="240"/>
              <w:jc w:val="center"/>
              <w:rPr>
                <w:rFonts w:ascii="Times New Roman" w:hAnsi="Times New Roman" w:eastAsia="Times New Roman" w:cs="Times New Roman"/>
              </w:rPr>
            </w:pPr>
            <w:proofErr w:type="spellStart"/>
            <w:r>
              <w:rPr>
                <w:rFonts w:ascii="Times New Roman" w:hAnsi="Times New Roman" w:eastAsia="Times New Roman" w:cs="Times New Roman"/>
              </w:rPr>
              <w:t>Karlo</w:t>
            </w:r>
            <w:proofErr w:type="spellEnd"/>
            <w:r>
              <w:rPr>
                <w:rFonts w:ascii="Times New Roman" w:hAnsi="Times New Roman" w:eastAsia="Times New Roman" w:cs="Times New Roman"/>
              </w:rPr>
              <w:t xml:space="preserve"> Toro</w:t>
            </w:r>
          </w:p>
          <w:p w:rsidR="0081340C" w:rsidRDefault="00000000" w14:paraId="4B531C57" w14:textId="77777777">
            <w:pPr>
              <w:spacing w:before="240" w:after="240"/>
              <w:jc w:val="center"/>
              <w:rPr>
                <w:rFonts w:ascii="Times New Roman" w:hAnsi="Times New Roman" w:eastAsia="Times New Roman" w:cs="Times New Roman"/>
              </w:rPr>
            </w:pPr>
            <w:r>
              <w:rPr>
                <w:rFonts w:ascii="Times New Roman" w:hAnsi="Times New Roman" w:eastAsia="Times New Roman" w:cs="Times New Roman"/>
              </w:rPr>
              <w:t>Diego Gamarra</w:t>
            </w:r>
          </w:p>
          <w:p w:rsidR="0081340C" w:rsidRDefault="00000000" w14:paraId="4E731EE1" w14:textId="77777777">
            <w:pPr>
              <w:spacing w:before="240" w:after="240"/>
              <w:jc w:val="center"/>
              <w:rPr>
                <w:rFonts w:ascii="Times New Roman" w:hAnsi="Times New Roman" w:eastAsia="Times New Roman" w:cs="Times New Roman"/>
              </w:rPr>
            </w:pPr>
            <w:r>
              <w:rPr>
                <w:rFonts w:ascii="Times New Roman" w:hAnsi="Times New Roman" w:eastAsia="Times New Roman" w:cs="Times New Roman"/>
              </w:rPr>
              <w:t>Andrew Serna</w:t>
            </w:r>
          </w:p>
          <w:p w:rsidR="0081340C" w:rsidRDefault="00000000" w14:paraId="31747F72" w14:textId="77777777">
            <w:pPr>
              <w:spacing w:before="240" w:after="240"/>
              <w:jc w:val="center"/>
              <w:rPr>
                <w:rFonts w:ascii="Times New Roman" w:hAnsi="Times New Roman" w:eastAsia="Times New Roman" w:cs="Times New Roman"/>
              </w:rPr>
            </w:pPr>
            <w:r>
              <w:rPr>
                <w:rFonts w:ascii="Times New Roman" w:hAnsi="Times New Roman" w:eastAsia="Times New Roman" w:cs="Times New Roman"/>
              </w:rPr>
              <w:t>Rodrigo Calderón</w:t>
            </w:r>
          </w:p>
          <w:p w:rsidR="0081340C" w:rsidRDefault="00000000" w14:paraId="5D4A0CDB" w14:textId="77777777">
            <w:pPr>
              <w:spacing w:before="240" w:after="240"/>
              <w:jc w:val="center"/>
              <w:rPr>
                <w:rFonts w:ascii="Times New Roman" w:hAnsi="Times New Roman" w:eastAsia="Times New Roman" w:cs="Times New Roman"/>
              </w:rPr>
            </w:pPr>
            <w:proofErr w:type="spellStart"/>
            <w:r>
              <w:rPr>
                <w:rFonts w:ascii="Times New Roman" w:hAnsi="Times New Roman" w:eastAsia="Times New Roman" w:cs="Times New Roman"/>
              </w:rPr>
              <w:t>Jhon</w:t>
            </w:r>
            <w:proofErr w:type="spellEnd"/>
            <w:r>
              <w:rPr>
                <w:rFonts w:ascii="Times New Roman" w:hAnsi="Times New Roman" w:eastAsia="Times New Roman" w:cs="Times New Roman"/>
              </w:rPr>
              <w:t xml:space="preserve"> </w:t>
            </w:r>
            <w:proofErr w:type="spellStart"/>
            <w:r>
              <w:rPr>
                <w:rFonts w:ascii="Times New Roman" w:hAnsi="Times New Roman" w:eastAsia="Times New Roman" w:cs="Times New Roman"/>
              </w:rPr>
              <w:t>Ridoutt</w:t>
            </w:r>
            <w:proofErr w:type="spellEnd"/>
          </w:p>
        </w:tc>
        <w:tc>
          <w:tcPr>
            <w:tcW w:w="4771" w:type="dxa"/>
            <w:vAlign w:val="center"/>
          </w:tcPr>
          <w:p w:rsidR="0081340C" w:rsidRDefault="00000000" w14:paraId="7CDC2298" w14:textId="77777777">
            <w:pPr>
              <w:spacing w:before="240" w:after="240"/>
              <w:jc w:val="center"/>
              <w:rPr>
                <w:rFonts w:ascii="Times New Roman" w:hAnsi="Times New Roman" w:eastAsia="Times New Roman" w:cs="Times New Roman"/>
              </w:rPr>
            </w:pPr>
            <w:r>
              <w:rPr>
                <w:rFonts w:ascii="Times New Roman" w:hAnsi="Times New Roman" w:eastAsia="Times New Roman" w:cs="Times New Roman"/>
              </w:rPr>
              <w:t>Estado de la configuración</w:t>
            </w:r>
          </w:p>
        </w:tc>
      </w:tr>
      <w:tr w:rsidR="0081340C" w14:paraId="241EE5AD" w14:textId="77777777">
        <w:tc>
          <w:tcPr>
            <w:tcW w:w="1555" w:type="dxa"/>
          </w:tcPr>
          <w:p w:rsidR="0081340C" w:rsidRDefault="0081340C" w14:paraId="30FED059" w14:textId="77777777">
            <w:pPr>
              <w:spacing w:before="240" w:after="240"/>
              <w:jc w:val="center"/>
              <w:rPr>
                <w:rFonts w:ascii="Times New Roman" w:hAnsi="Times New Roman" w:eastAsia="Times New Roman" w:cs="Times New Roman"/>
              </w:rPr>
            </w:pPr>
          </w:p>
        </w:tc>
        <w:tc>
          <w:tcPr>
            <w:tcW w:w="2693" w:type="dxa"/>
          </w:tcPr>
          <w:p w:rsidR="0081340C" w:rsidRDefault="0081340C" w14:paraId="3A8BAA11" w14:textId="77777777">
            <w:pPr>
              <w:spacing w:before="240" w:after="240"/>
              <w:jc w:val="center"/>
              <w:rPr>
                <w:rFonts w:ascii="Times New Roman" w:hAnsi="Times New Roman" w:eastAsia="Times New Roman" w:cs="Times New Roman"/>
              </w:rPr>
            </w:pPr>
          </w:p>
        </w:tc>
        <w:tc>
          <w:tcPr>
            <w:tcW w:w="4771" w:type="dxa"/>
          </w:tcPr>
          <w:p w:rsidR="0081340C" w:rsidRDefault="0081340C" w14:paraId="1B082FCF" w14:textId="77777777">
            <w:pPr>
              <w:spacing w:before="240" w:after="240"/>
              <w:jc w:val="center"/>
              <w:rPr>
                <w:rFonts w:ascii="Times New Roman" w:hAnsi="Times New Roman" w:eastAsia="Times New Roman" w:cs="Times New Roman"/>
              </w:rPr>
            </w:pPr>
          </w:p>
        </w:tc>
      </w:tr>
      <w:tr w:rsidR="0081340C" w14:paraId="018F1EFB" w14:textId="77777777">
        <w:tc>
          <w:tcPr>
            <w:tcW w:w="1555" w:type="dxa"/>
          </w:tcPr>
          <w:p w:rsidR="0081340C" w:rsidRDefault="0081340C" w14:paraId="505DF0A5" w14:textId="77777777">
            <w:pPr>
              <w:spacing w:before="240" w:after="240"/>
              <w:jc w:val="center"/>
              <w:rPr>
                <w:rFonts w:ascii="Times New Roman" w:hAnsi="Times New Roman" w:eastAsia="Times New Roman" w:cs="Times New Roman"/>
              </w:rPr>
            </w:pPr>
          </w:p>
        </w:tc>
        <w:tc>
          <w:tcPr>
            <w:tcW w:w="2693" w:type="dxa"/>
          </w:tcPr>
          <w:p w:rsidR="0081340C" w:rsidRDefault="0081340C" w14:paraId="3EE5B8C4" w14:textId="77777777">
            <w:pPr>
              <w:spacing w:before="240" w:after="240"/>
              <w:jc w:val="center"/>
              <w:rPr>
                <w:rFonts w:ascii="Times New Roman" w:hAnsi="Times New Roman" w:eastAsia="Times New Roman" w:cs="Times New Roman"/>
              </w:rPr>
            </w:pPr>
          </w:p>
        </w:tc>
        <w:tc>
          <w:tcPr>
            <w:tcW w:w="4771" w:type="dxa"/>
          </w:tcPr>
          <w:p w:rsidR="0081340C" w:rsidRDefault="0081340C" w14:paraId="0DEE1458" w14:textId="77777777">
            <w:pPr>
              <w:spacing w:before="240" w:after="240"/>
              <w:jc w:val="center"/>
              <w:rPr>
                <w:rFonts w:ascii="Times New Roman" w:hAnsi="Times New Roman" w:eastAsia="Times New Roman" w:cs="Times New Roman"/>
              </w:rPr>
            </w:pPr>
          </w:p>
        </w:tc>
      </w:tr>
      <w:tr w:rsidR="0081340C" w14:paraId="6B0B1C48" w14:textId="77777777">
        <w:tc>
          <w:tcPr>
            <w:tcW w:w="1555" w:type="dxa"/>
          </w:tcPr>
          <w:p w:rsidR="0081340C" w:rsidRDefault="0081340C" w14:paraId="6AA440B3" w14:textId="77777777">
            <w:pPr>
              <w:spacing w:before="240" w:after="240"/>
              <w:jc w:val="center"/>
              <w:rPr>
                <w:rFonts w:ascii="Times New Roman" w:hAnsi="Times New Roman" w:eastAsia="Times New Roman" w:cs="Times New Roman"/>
              </w:rPr>
            </w:pPr>
          </w:p>
        </w:tc>
        <w:tc>
          <w:tcPr>
            <w:tcW w:w="2693" w:type="dxa"/>
          </w:tcPr>
          <w:p w:rsidR="0081340C" w:rsidRDefault="0081340C" w14:paraId="3A52F1BD" w14:textId="77777777">
            <w:pPr>
              <w:spacing w:before="240" w:after="240"/>
              <w:jc w:val="center"/>
              <w:rPr>
                <w:rFonts w:ascii="Times New Roman" w:hAnsi="Times New Roman" w:eastAsia="Times New Roman" w:cs="Times New Roman"/>
              </w:rPr>
            </w:pPr>
          </w:p>
        </w:tc>
        <w:tc>
          <w:tcPr>
            <w:tcW w:w="4771" w:type="dxa"/>
          </w:tcPr>
          <w:p w:rsidR="0081340C" w:rsidRDefault="0081340C" w14:paraId="1B10B561" w14:textId="77777777">
            <w:pPr>
              <w:spacing w:before="240" w:after="240"/>
              <w:jc w:val="center"/>
              <w:rPr>
                <w:rFonts w:ascii="Times New Roman" w:hAnsi="Times New Roman" w:eastAsia="Times New Roman" w:cs="Times New Roman"/>
              </w:rPr>
            </w:pPr>
          </w:p>
        </w:tc>
      </w:tr>
    </w:tbl>
    <w:p w:rsidR="0081340C" w:rsidRDefault="0081340C" w14:paraId="2448F264" w14:textId="77777777">
      <w:pPr>
        <w:spacing w:before="240" w:after="240"/>
        <w:rPr>
          <w:rFonts w:ascii="Times New Roman" w:hAnsi="Times New Roman" w:eastAsia="Times New Roman" w:cs="Times New Roman"/>
        </w:rPr>
      </w:pPr>
    </w:p>
    <w:p w:rsidR="0081340C" w:rsidRDefault="0081340C" w14:paraId="1D87A01A" w14:textId="77777777">
      <w:pPr>
        <w:spacing w:before="240" w:after="240"/>
        <w:ind w:left="4320" w:hanging="2160"/>
        <w:rPr>
          <w:rFonts w:ascii="Times New Roman" w:hAnsi="Times New Roman" w:eastAsia="Times New Roman" w:cs="Times New Roman"/>
        </w:rPr>
      </w:pPr>
    </w:p>
    <w:p w:rsidR="0081340C" w:rsidRDefault="00000000" w14:paraId="7715BAA4" w14:textId="77777777">
      <w:pPr>
        <w:numPr>
          <w:ilvl w:val="0"/>
          <w:numId w:val="3"/>
        </w:numPr>
        <w:pBdr>
          <w:top w:val="nil"/>
          <w:left w:val="nil"/>
          <w:bottom w:val="nil"/>
          <w:right w:val="nil"/>
          <w:between w:val="nil"/>
        </w:pBdr>
        <w:rPr>
          <w:rFonts w:ascii="Times New Roman" w:hAnsi="Times New Roman" w:eastAsia="Times New Roman" w:cs="Times New Roman"/>
          <w:b/>
          <w:color w:val="000000"/>
        </w:rPr>
      </w:pPr>
      <w:r>
        <w:rPr>
          <w:rFonts w:ascii="Times New Roman" w:hAnsi="Times New Roman" w:eastAsia="Times New Roman" w:cs="Times New Roman"/>
          <w:b/>
          <w:color w:val="000000"/>
        </w:rPr>
        <w:t>Introducción</w:t>
      </w:r>
    </w:p>
    <w:p w:rsidR="0081340C" w:rsidRDefault="0081340C" w14:paraId="17A6246F" w14:textId="77777777">
      <w:pPr>
        <w:pBdr>
          <w:top w:val="nil"/>
          <w:left w:val="nil"/>
          <w:bottom w:val="nil"/>
          <w:right w:val="nil"/>
          <w:between w:val="nil"/>
        </w:pBdr>
        <w:ind w:left="720"/>
        <w:rPr>
          <w:rFonts w:ascii="Times New Roman" w:hAnsi="Times New Roman" w:eastAsia="Times New Roman" w:cs="Times New Roman"/>
          <w:b/>
          <w:color w:val="000000"/>
        </w:rPr>
      </w:pPr>
    </w:p>
    <w:p w:rsidR="0081340C" w:rsidRDefault="00000000" w14:paraId="5BD07DBB" w14:textId="77777777">
      <w:pPr>
        <w:numPr>
          <w:ilvl w:val="1"/>
          <w:numId w:val="5"/>
        </w:numPr>
        <w:pBdr>
          <w:top w:val="nil"/>
          <w:left w:val="nil"/>
          <w:bottom w:val="nil"/>
          <w:right w:val="nil"/>
          <w:between w:val="nil"/>
        </w:pBdr>
        <w:ind w:hanging="76"/>
        <w:rPr>
          <w:rFonts w:ascii="Times New Roman" w:hAnsi="Times New Roman" w:eastAsia="Times New Roman" w:cs="Times New Roman"/>
          <w:color w:val="000000"/>
        </w:rPr>
      </w:pPr>
      <w:r>
        <w:rPr>
          <w:rFonts w:ascii="Times New Roman" w:hAnsi="Times New Roman" w:eastAsia="Times New Roman" w:cs="Times New Roman"/>
          <w:color w:val="000000"/>
        </w:rPr>
        <w:t xml:space="preserve">Situación de la empresa y problemática </w:t>
      </w:r>
    </w:p>
    <w:p w:rsidR="0081340C" w:rsidRDefault="0081340C" w14:paraId="68744CBE" w14:textId="77777777">
      <w:pPr>
        <w:pBdr>
          <w:top w:val="nil"/>
          <w:left w:val="nil"/>
          <w:bottom w:val="nil"/>
          <w:right w:val="nil"/>
          <w:between w:val="nil"/>
        </w:pBdr>
        <w:rPr>
          <w:rFonts w:ascii="Times New Roman" w:hAnsi="Times New Roman" w:eastAsia="Times New Roman" w:cs="Times New Roman"/>
        </w:rPr>
      </w:pPr>
    </w:p>
    <w:p w:rsidR="0081340C" w:rsidRDefault="00000000" w14:paraId="50B0FEBF" w14:textId="77777777">
      <w:pPr>
        <w:numPr>
          <w:ilvl w:val="0"/>
          <w:numId w:val="1"/>
        </w:numPr>
        <w:pBdr>
          <w:top w:val="nil"/>
          <w:left w:val="nil"/>
          <w:bottom w:val="nil"/>
          <w:right w:val="nil"/>
          <w:between w:val="nil"/>
        </w:pBdr>
        <w:rPr>
          <w:rFonts w:ascii="Times New Roman" w:hAnsi="Times New Roman" w:eastAsia="Times New Roman" w:cs="Times New Roman"/>
        </w:rPr>
      </w:pPr>
      <w:r>
        <w:rPr>
          <w:rFonts w:ascii="Times New Roman" w:hAnsi="Times New Roman" w:eastAsia="Times New Roman" w:cs="Times New Roman"/>
        </w:rPr>
        <w:t>Empresa:</w:t>
      </w:r>
    </w:p>
    <w:p w:rsidR="0081340C" w:rsidRDefault="00000000" w14:paraId="3129CA8B" w14:textId="77777777">
      <w:pPr>
        <w:pBdr>
          <w:top w:val="nil"/>
          <w:left w:val="nil"/>
          <w:bottom w:val="nil"/>
          <w:right w:val="nil"/>
          <w:between w:val="nil"/>
        </w:pBdr>
        <w:ind w:left="1440" w:firstLine="720"/>
        <w:rPr>
          <w:rFonts w:ascii="Times New Roman" w:hAnsi="Times New Roman" w:eastAsia="Times New Roman" w:cs="Times New Roman"/>
        </w:rPr>
      </w:pPr>
      <w:r>
        <w:rPr>
          <w:rFonts w:ascii="Times New Roman" w:hAnsi="Times New Roman" w:eastAsia="Times New Roman" w:cs="Times New Roman"/>
        </w:rPr>
        <w:t xml:space="preserve"> </w:t>
      </w:r>
      <w:proofErr w:type="spellStart"/>
      <w:r>
        <w:rPr>
          <w:rFonts w:ascii="Times New Roman" w:hAnsi="Times New Roman" w:eastAsia="Times New Roman" w:cs="Times New Roman"/>
        </w:rPr>
        <w:t>CodeCrafters</w:t>
      </w:r>
      <w:proofErr w:type="spellEnd"/>
      <w:r>
        <w:rPr>
          <w:rFonts w:ascii="Times New Roman" w:hAnsi="Times New Roman" w:eastAsia="Times New Roman" w:cs="Times New Roman"/>
        </w:rPr>
        <w:t xml:space="preserve"> es una empresa tecnológica dedicada a la creación de aplicaciones integradas a la inteligencia artificial, llevamos más de 5 años en el mercado, trabajando junto a grandes empresas e instituciones como Google, Meta y la UNMSM. </w:t>
      </w:r>
    </w:p>
    <w:p w:rsidR="0081340C" w:rsidRDefault="0081340C" w14:paraId="2B4BF237" w14:textId="77777777">
      <w:pPr>
        <w:pBdr>
          <w:top w:val="nil"/>
          <w:left w:val="nil"/>
          <w:bottom w:val="nil"/>
          <w:right w:val="nil"/>
          <w:between w:val="nil"/>
        </w:pBdr>
        <w:ind w:left="1440"/>
        <w:rPr>
          <w:rFonts w:ascii="Times New Roman" w:hAnsi="Times New Roman" w:eastAsia="Times New Roman" w:cs="Times New Roman"/>
        </w:rPr>
      </w:pPr>
    </w:p>
    <w:p w:rsidR="0081340C" w:rsidRDefault="00000000" w14:paraId="1B97F8E8" w14:textId="77777777">
      <w:pPr>
        <w:pBdr>
          <w:top w:val="nil"/>
          <w:left w:val="nil"/>
          <w:bottom w:val="nil"/>
          <w:right w:val="nil"/>
          <w:between w:val="nil"/>
        </w:pBdr>
        <w:ind w:left="1440"/>
        <w:rPr>
          <w:rFonts w:ascii="Times New Roman" w:hAnsi="Times New Roman" w:eastAsia="Times New Roman" w:cs="Times New Roman"/>
        </w:rPr>
      </w:pPr>
      <w:r>
        <w:rPr>
          <w:rFonts w:ascii="Times New Roman" w:hAnsi="Times New Roman" w:eastAsia="Times New Roman" w:cs="Times New Roman"/>
        </w:rPr>
        <w:t>Nos enfocamos en crear soluciones que optimicen procesos a través de IA, mejorando la eficiencia y automatización de tareas complejas. Algunos de nuestros proyectos fueron un asistente virtual para un e-</w:t>
      </w:r>
      <w:proofErr w:type="spellStart"/>
      <w:r>
        <w:rPr>
          <w:rFonts w:ascii="Times New Roman" w:hAnsi="Times New Roman" w:eastAsia="Times New Roman" w:cs="Times New Roman"/>
        </w:rPr>
        <w:t>commerce</w:t>
      </w:r>
      <w:proofErr w:type="spellEnd"/>
      <w:r>
        <w:rPr>
          <w:rFonts w:ascii="Times New Roman" w:hAnsi="Times New Roman" w:eastAsia="Times New Roman" w:cs="Times New Roman"/>
        </w:rPr>
        <w:t xml:space="preserve"> y un sistema de reconocimiento de voz para la identificación de requisitos funcionales y no funcionales, y actualmente en un videojuego aplicando las IA sobre controlar y gestionar los recursos de una universidad..</w:t>
      </w:r>
    </w:p>
    <w:p w:rsidR="0081340C" w:rsidRDefault="0081340C" w14:paraId="3034965A" w14:textId="77777777">
      <w:pPr>
        <w:pBdr>
          <w:top w:val="nil"/>
          <w:left w:val="nil"/>
          <w:bottom w:val="nil"/>
          <w:right w:val="nil"/>
          <w:between w:val="nil"/>
        </w:pBdr>
        <w:ind w:left="360"/>
        <w:rPr>
          <w:rFonts w:ascii="Times New Roman" w:hAnsi="Times New Roman" w:eastAsia="Times New Roman" w:cs="Times New Roman"/>
        </w:rPr>
      </w:pPr>
    </w:p>
    <w:p w:rsidR="0081340C" w:rsidRDefault="00000000" w14:paraId="6C78CBC4" w14:textId="77777777">
      <w:pPr>
        <w:numPr>
          <w:ilvl w:val="0"/>
          <w:numId w:val="1"/>
        </w:numPr>
        <w:pBdr>
          <w:top w:val="nil"/>
          <w:left w:val="nil"/>
          <w:bottom w:val="nil"/>
          <w:right w:val="nil"/>
          <w:between w:val="nil"/>
        </w:pBdr>
        <w:rPr>
          <w:rFonts w:ascii="Times New Roman" w:hAnsi="Times New Roman" w:eastAsia="Times New Roman" w:cs="Times New Roman"/>
        </w:rPr>
      </w:pPr>
      <w:r>
        <w:rPr>
          <w:rFonts w:ascii="Times New Roman" w:hAnsi="Times New Roman" w:eastAsia="Times New Roman" w:cs="Times New Roman"/>
        </w:rPr>
        <w:t>Problemática:</w:t>
      </w:r>
    </w:p>
    <w:p w:rsidR="0081340C" w:rsidRDefault="00000000" w14:paraId="712E0C92" w14:textId="77777777">
      <w:pPr>
        <w:pBdr>
          <w:top w:val="nil"/>
          <w:left w:val="nil"/>
          <w:bottom w:val="nil"/>
          <w:right w:val="nil"/>
          <w:between w:val="nil"/>
        </w:pBdr>
        <w:ind w:left="1440" w:firstLine="720"/>
        <w:rPr>
          <w:rFonts w:ascii="Times New Roman" w:hAnsi="Times New Roman" w:eastAsia="Times New Roman" w:cs="Times New Roman"/>
        </w:rPr>
      </w:pPr>
      <w:r>
        <w:rPr>
          <w:rFonts w:ascii="Times New Roman" w:hAnsi="Times New Roman" w:eastAsia="Times New Roman" w:cs="Times New Roman"/>
        </w:rPr>
        <w:t xml:space="preserve">Actualmente, la empresa no cuenta con un control preciso de las versiones del código, ya que cada equipo utiliza un sistema de control de versiones diferentes, esto genera desorganización en el desarrollo, que generado duplicación de esfuerzos donde varios equipos trabajan en funcionalidades similares a la vez sin saberlo, esto genera el desperdicio de recursos tanto del personal y del presupuesto. </w:t>
      </w:r>
    </w:p>
    <w:p w:rsidR="0081340C" w:rsidRDefault="0081340C" w14:paraId="0EA52C50" w14:textId="77777777">
      <w:pPr>
        <w:pBdr>
          <w:top w:val="nil"/>
          <w:left w:val="nil"/>
          <w:bottom w:val="nil"/>
          <w:right w:val="nil"/>
          <w:between w:val="nil"/>
        </w:pBdr>
        <w:ind w:left="360"/>
        <w:rPr>
          <w:rFonts w:ascii="Times New Roman" w:hAnsi="Times New Roman" w:eastAsia="Times New Roman" w:cs="Times New Roman"/>
        </w:rPr>
      </w:pPr>
    </w:p>
    <w:p w:rsidR="0081340C" w:rsidRDefault="00000000" w14:paraId="71A1A27F" w14:textId="77777777">
      <w:pPr>
        <w:pBdr>
          <w:top w:val="nil"/>
          <w:left w:val="nil"/>
          <w:bottom w:val="nil"/>
          <w:right w:val="nil"/>
          <w:between w:val="nil"/>
        </w:pBdr>
        <w:ind w:left="1440"/>
        <w:rPr>
          <w:rFonts w:ascii="Times New Roman" w:hAnsi="Times New Roman" w:eastAsia="Times New Roman" w:cs="Times New Roman"/>
        </w:rPr>
      </w:pPr>
      <w:r>
        <w:rPr>
          <w:rFonts w:ascii="Times New Roman" w:hAnsi="Times New Roman" w:eastAsia="Times New Roman" w:cs="Times New Roman"/>
        </w:rPr>
        <w:t>La falta de un control preciso de versiones, provoca que los equipos no pasen sus avances por un proceso de revisión y aprobación de los cambios realizados, lo que hace que al subir directamente sus avances al código principal, esto puede provocar incompatibilidades con lo agregado por otros equipos, causando errores, fallas o bugs, retrasando el cronograma y en ocasiones no siendo posible restaurar el estado del proyecto a una versión anterior.</w:t>
      </w:r>
    </w:p>
    <w:p w:rsidR="0081340C" w:rsidRDefault="0081340C" w14:paraId="60E3CD22" w14:textId="77777777">
      <w:pPr>
        <w:pBdr>
          <w:top w:val="nil"/>
          <w:left w:val="nil"/>
          <w:bottom w:val="nil"/>
          <w:right w:val="nil"/>
          <w:between w:val="nil"/>
        </w:pBdr>
        <w:ind w:left="360"/>
        <w:rPr>
          <w:rFonts w:ascii="Times New Roman" w:hAnsi="Times New Roman" w:eastAsia="Times New Roman" w:cs="Times New Roman"/>
        </w:rPr>
      </w:pPr>
    </w:p>
    <w:p w:rsidR="0081340C" w:rsidRDefault="00000000" w14:paraId="1E4179E1" w14:textId="77777777">
      <w:pPr>
        <w:pBdr>
          <w:top w:val="nil"/>
          <w:left w:val="nil"/>
          <w:bottom w:val="nil"/>
          <w:right w:val="nil"/>
          <w:between w:val="nil"/>
        </w:pBdr>
        <w:ind w:left="1440"/>
        <w:rPr>
          <w:rFonts w:ascii="Times New Roman" w:hAnsi="Times New Roman" w:eastAsia="Times New Roman" w:cs="Times New Roman"/>
        </w:rPr>
      </w:pPr>
      <w:r>
        <w:rPr>
          <w:rFonts w:ascii="Times New Roman" w:hAnsi="Times New Roman" w:eastAsia="Times New Roman" w:cs="Times New Roman"/>
        </w:rPr>
        <w:t xml:space="preserve">Adicionalmente, no hay una buena gestión de la documentación para cada funcionalidad del código, lo que dificulta la integración de nuevo personal a los proyectos, y mala gestión de configuraciones especificadas pedidas por los clientes. Todos estos errores han llevado a diversos bugs o demoras en las entregas. </w:t>
      </w:r>
    </w:p>
    <w:p w:rsidR="0081340C" w:rsidRDefault="0081340C" w14:paraId="50ED6F20" w14:textId="77777777">
      <w:pPr>
        <w:pBdr>
          <w:top w:val="nil"/>
          <w:left w:val="nil"/>
          <w:bottom w:val="nil"/>
          <w:right w:val="nil"/>
          <w:between w:val="nil"/>
        </w:pBdr>
        <w:ind w:left="360"/>
        <w:rPr>
          <w:rFonts w:ascii="Times New Roman" w:hAnsi="Times New Roman" w:eastAsia="Times New Roman" w:cs="Times New Roman"/>
        </w:rPr>
      </w:pPr>
    </w:p>
    <w:p w:rsidR="0081340C" w:rsidRDefault="00000000" w14:paraId="3FCCF5EB" w14:textId="77777777">
      <w:pPr>
        <w:numPr>
          <w:ilvl w:val="1"/>
          <w:numId w:val="5"/>
        </w:numPr>
        <w:pBdr>
          <w:top w:val="nil"/>
          <w:left w:val="nil"/>
          <w:bottom w:val="nil"/>
          <w:right w:val="nil"/>
          <w:between w:val="nil"/>
        </w:pBdr>
        <w:ind w:hanging="76"/>
        <w:rPr>
          <w:rFonts w:ascii="Times New Roman" w:hAnsi="Times New Roman" w:eastAsia="Times New Roman" w:cs="Times New Roman"/>
          <w:color w:val="000000"/>
        </w:rPr>
      </w:pPr>
      <w:r>
        <w:rPr>
          <w:rFonts w:ascii="Times New Roman" w:hAnsi="Times New Roman" w:eastAsia="Times New Roman" w:cs="Times New Roman"/>
          <w:color w:val="000000"/>
        </w:rPr>
        <w:t>El objetivo del plan</w:t>
      </w:r>
    </w:p>
    <w:p w:rsidR="0081340C" w:rsidRDefault="0081340C" w14:paraId="3503034D" w14:textId="77777777">
      <w:pPr>
        <w:pBdr>
          <w:top w:val="nil"/>
          <w:left w:val="nil"/>
          <w:bottom w:val="nil"/>
          <w:right w:val="nil"/>
          <w:between w:val="nil"/>
        </w:pBdr>
        <w:ind w:left="360"/>
        <w:rPr>
          <w:rFonts w:ascii="Times New Roman" w:hAnsi="Times New Roman" w:eastAsia="Times New Roman" w:cs="Times New Roman"/>
        </w:rPr>
      </w:pPr>
    </w:p>
    <w:p w:rsidR="0081340C" w:rsidRDefault="00000000" w14:paraId="4FA26D06" w14:textId="77777777">
      <w:pPr>
        <w:ind w:left="360" w:firstLine="360"/>
        <w:rPr>
          <w:rFonts w:ascii="Times New Roman" w:hAnsi="Times New Roman" w:eastAsia="Times New Roman" w:cs="Times New Roman"/>
        </w:rPr>
      </w:pPr>
      <w:r>
        <w:rPr>
          <w:rFonts w:ascii="Times New Roman" w:hAnsi="Times New Roman" w:eastAsia="Times New Roman" w:cs="Times New Roman"/>
        </w:rPr>
        <w:t xml:space="preserve">El objetivo de este plan es estandarizar un sistema de control de versiones en </w:t>
      </w:r>
      <w:proofErr w:type="spellStart"/>
      <w:r>
        <w:rPr>
          <w:rFonts w:ascii="Times New Roman" w:hAnsi="Times New Roman" w:eastAsia="Times New Roman" w:cs="Times New Roman"/>
        </w:rPr>
        <w:t>CodeCrafters</w:t>
      </w:r>
      <w:proofErr w:type="spellEnd"/>
      <w:r>
        <w:rPr>
          <w:rFonts w:ascii="Times New Roman" w:hAnsi="Times New Roman" w:eastAsia="Times New Roman" w:cs="Times New Roman"/>
        </w:rPr>
        <w:t xml:space="preserve"> y mejorar la gestión de la documentación para cada funcionalidad del código, teniendo en cuenta las versiones y el control de cambios de manera precisa. Esto permitirá unificar los procesos de desarrollo, asegurando que cada equipo utilice un único sistema para gestionar las versiones de código, reduciendo errores e incompatibilidades. Con un sistema centralizado de control de versiones y un registro detallado de los cambios, se busca optimizar la eficiencia en la gestión de proyectos basados en inteligencia artificial, minimizar los bugs, evitar demoras en las entregas y mejorar la calidad de los productos y servicios ofrecidos a los clientes.</w:t>
      </w:r>
    </w:p>
    <w:p w:rsidR="0081340C" w:rsidRDefault="0081340C" w14:paraId="253D6708" w14:textId="77777777">
      <w:pPr>
        <w:ind w:left="360"/>
        <w:rPr>
          <w:rFonts w:ascii="Times New Roman" w:hAnsi="Times New Roman" w:eastAsia="Times New Roman" w:cs="Times New Roman"/>
        </w:rPr>
      </w:pPr>
    </w:p>
    <w:p w:rsidR="0081340C" w:rsidRDefault="0081340C" w14:paraId="3FA66E4E" w14:textId="77777777">
      <w:pPr>
        <w:pBdr>
          <w:top w:val="nil"/>
          <w:left w:val="nil"/>
          <w:bottom w:val="nil"/>
          <w:right w:val="nil"/>
          <w:between w:val="nil"/>
        </w:pBdr>
        <w:ind w:left="360"/>
        <w:rPr>
          <w:rFonts w:ascii="Times New Roman" w:hAnsi="Times New Roman" w:eastAsia="Times New Roman" w:cs="Times New Roman"/>
          <w:highlight w:val="yellow"/>
        </w:rPr>
      </w:pPr>
    </w:p>
    <w:p w:rsidR="0081340C" w:rsidRDefault="0081340C" w14:paraId="6EE27C5A" w14:textId="77777777">
      <w:pPr>
        <w:pBdr>
          <w:top w:val="nil"/>
          <w:left w:val="nil"/>
          <w:bottom w:val="nil"/>
          <w:right w:val="nil"/>
          <w:between w:val="nil"/>
        </w:pBdr>
        <w:ind w:left="1080"/>
        <w:rPr>
          <w:rFonts w:ascii="Times New Roman" w:hAnsi="Times New Roman" w:eastAsia="Times New Roman" w:cs="Times New Roman"/>
          <w:color w:val="000000"/>
          <w:highlight w:val="yellow"/>
        </w:rPr>
      </w:pPr>
    </w:p>
    <w:p w:rsidR="0081340C" w:rsidRDefault="00000000" w14:paraId="01C9769F" w14:textId="77777777">
      <w:pPr>
        <w:numPr>
          <w:ilvl w:val="0"/>
          <w:numId w:val="3"/>
        </w:numPr>
        <w:pBdr>
          <w:top w:val="nil"/>
          <w:left w:val="nil"/>
          <w:bottom w:val="nil"/>
          <w:right w:val="nil"/>
          <w:between w:val="nil"/>
        </w:pBdr>
        <w:rPr>
          <w:rFonts w:ascii="Times New Roman" w:hAnsi="Times New Roman" w:eastAsia="Times New Roman" w:cs="Times New Roman"/>
          <w:b/>
          <w:color w:val="000000"/>
        </w:rPr>
      </w:pPr>
      <w:r>
        <w:rPr>
          <w:rFonts w:ascii="Times New Roman" w:hAnsi="Times New Roman" w:eastAsia="Times New Roman" w:cs="Times New Roman"/>
          <w:b/>
          <w:color w:val="000000"/>
        </w:rPr>
        <w:t>Gestión de Configuración de Software</w:t>
      </w:r>
    </w:p>
    <w:p w:rsidR="0081340C" w:rsidRDefault="0081340C" w14:paraId="28D850DC" w14:textId="77777777">
      <w:pPr>
        <w:pBdr>
          <w:top w:val="nil"/>
          <w:left w:val="nil"/>
          <w:bottom w:val="nil"/>
          <w:right w:val="nil"/>
          <w:between w:val="nil"/>
        </w:pBdr>
        <w:ind w:left="720"/>
        <w:rPr>
          <w:rFonts w:ascii="Times New Roman" w:hAnsi="Times New Roman" w:eastAsia="Times New Roman" w:cs="Times New Roman"/>
          <w:color w:val="000000"/>
        </w:rPr>
      </w:pPr>
    </w:p>
    <w:p w:rsidR="0081340C" w:rsidRDefault="00000000" w14:paraId="0DA2CA04" w14:textId="77777777">
      <w:pPr>
        <w:numPr>
          <w:ilvl w:val="1"/>
          <w:numId w:val="2"/>
        </w:numPr>
        <w:pBdr>
          <w:top w:val="nil"/>
          <w:left w:val="nil"/>
          <w:bottom w:val="nil"/>
          <w:right w:val="nil"/>
          <w:between w:val="nil"/>
        </w:pBdr>
        <w:rPr>
          <w:rFonts w:ascii="Times New Roman" w:hAnsi="Times New Roman" w:eastAsia="Times New Roman" w:cs="Times New Roman"/>
          <w:color w:val="000000"/>
          <w:sz w:val="30"/>
          <w:szCs w:val="30"/>
        </w:rPr>
      </w:pPr>
      <w:r>
        <w:rPr>
          <w:rFonts w:ascii="Times New Roman" w:hAnsi="Times New Roman" w:eastAsia="Times New Roman" w:cs="Times New Roman"/>
          <w:color w:val="000000"/>
        </w:rPr>
        <w:t xml:space="preserve">Roles y responsabilidades </w:t>
      </w:r>
    </w:p>
    <w:p w:rsidR="0081340C" w:rsidRDefault="0081340C" w14:paraId="392CA783" w14:textId="77777777">
      <w:pPr>
        <w:pBdr>
          <w:top w:val="nil"/>
          <w:left w:val="nil"/>
          <w:bottom w:val="nil"/>
          <w:right w:val="nil"/>
          <w:between w:val="nil"/>
        </w:pBdr>
        <w:ind w:left="720"/>
        <w:rPr>
          <w:rFonts w:ascii="Times New Roman" w:hAnsi="Times New Roman" w:eastAsia="Times New Roman" w:cs="Times New Roman"/>
          <w:highlight w:val="yellow"/>
        </w:rPr>
      </w:pPr>
    </w:p>
    <w:sdt>
      <w:sdtPr>
        <w:tag w:val="goog_rdk_0"/>
        <w:id w:val="-875613404"/>
        <w:lock w:val="contentLocked"/>
        <w:placeholder>
          <w:docPart w:val="DefaultPlaceholder_1081868574"/>
        </w:placeholder>
      </w:sdtPr>
      <w:sdtContent>
        <w:tbl>
          <w:tblPr>
            <w:tblStyle w:val="a5"/>
            <w:tblW w:w="8308" w:type="dxa"/>
            <w:tblInd w:w="72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770"/>
            <w:gridCol w:w="2769"/>
            <w:gridCol w:w="2769"/>
          </w:tblGrid>
          <w:tr w:rsidR="0081340C" w14:paraId="5CBDA2EF" w14:textId="77777777">
            <w:tc>
              <w:tcPr>
                <w:tcW w:w="2769" w:type="dxa"/>
                <w:shd w:val="clear" w:color="auto" w:fill="FFE599"/>
                <w:tcMar>
                  <w:top w:w="100" w:type="dxa"/>
                  <w:left w:w="100" w:type="dxa"/>
                  <w:bottom w:w="100" w:type="dxa"/>
                  <w:right w:w="100" w:type="dxa"/>
                </w:tcMar>
              </w:tcPr>
              <w:p w:rsidR="0081340C" w:rsidRDefault="00000000" w14:paraId="01231EF1" w14:textId="77777777">
                <w:pPr>
                  <w:widowControl w:val="0"/>
                  <w:pBdr>
                    <w:top w:val="nil"/>
                    <w:left w:val="nil"/>
                    <w:bottom w:val="nil"/>
                    <w:right w:val="nil"/>
                    <w:between w:val="nil"/>
                  </w:pBdr>
                  <w:rPr>
                    <w:rFonts w:ascii="Times New Roman" w:hAnsi="Times New Roman" w:eastAsia="Times New Roman" w:cs="Times New Roman"/>
                  </w:rPr>
                </w:pPr>
                <w:r>
                  <w:rPr>
                    <w:rFonts w:ascii="Times New Roman" w:hAnsi="Times New Roman" w:eastAsia="Times New Roman" w:cs="Times New Roman"/>
                  </w:rPr>
                  <w:t>Nombre del Rol</w:t>
                </w:r>
                <w:r>
                  <w:rPr>
                    <w:rFonts w:ascii="Times New Roman" w:hAnsi="Times New Roman" w:eastAsia="Times New Roman" w:cs="Times New Roman"/>
                  </w:rPr>
                  <w:tab/>
                </w:r>
              </w:p>
            </w:tc>
            <w:tc>
              <w:tcPr>
                <w:tcW w:w="2769" w:type="dxa"/>
                <w:shd w:val="clear" w:color="auto" w:fill="FFE599"/>
                <w:tcMar>
                  <w:top w:w="100" w:type="dxa"/>
                  <w:left w:w="100" w:type="dxa"/>
                  <w:bottom w:w="100" w:type="dxa"/>
                  <w:right w:w="100" w:type="dxa"/>
                </w:tcMar>
              </w:tcPr>
              <w:p w:rsidR="0081340C" w:rsidRDefault="00000000" w14:paraId="3B66A891" w14:textId="77777777">
                <w:pPr>
                  <w:widowControl w:val="0"/>
                  <w:pBdr>
                    <w:top w:val="nil"/>
                    <w:left w:val="nil"/>
                    <w:bottom w:val="nil"/>
                    <w:right w:val="nil"/>
                    <w:between w:val="nil"/>
                  </w:pBdr>
                  <w:rPr>
                    <w:rFonts w:ascii="Times New Roman" w:hAnsi="Times New Roman" w:eastAsia="Times New Roman" w:cs="Times New Roman"/>
                  </w:rPr>
                </w:pPr>
                <w:r>
                  <w:rPr>
                    <w:rFonts w:ascii="Times New Roman" w:hAnsi="Times New Roman" w:eastAsia="Times New Roman" w:cs="Times New Roman"/>
                  </w:rPr>
                  <w:t>Responsabilidades</w:t>
                </w:r>
              </w:p>
            </w:tc>
            <w:tc>
              <w:tcPr>
                <w:tcW w:w="2769" w:type="dxa"/>
                <w:shd w:val="clear" w:color="auto" w:fill="FFE599"/>
                <w:tcMar>
                  <w:top w:w="100" w:type="dxa"/>
                  <w:left w:w="100" w:type="dxa"/>
                  <w:bottom w:w="100" w:type="dxa"/>
                  <w:right w:w="100" w:type="dxa"/>
                </w:tcMar>
              </w:tcPr>
              <w:p w:rsidR="0081340C" w:rsidRDefault="00000000" w14:paraId="6C5D922C" w14:textId="77777777">
                <w:pPr>
                  <w:widowControl w:val="0"/>
                  <w:pBdr>
                    <w:top w:val="nil"/>
                    <w:left w:val="nil"/>
                    <w:bottom w:val="nil"/>
                    <w:right w:val="nil"/>
                    <w:between w:val="nil"/>
                  </w:pBdr>
                  <w:rPr>
                    <w:rFonts w:ascii="Times New Roman" w:hAnsi="Times New Roman" w:eastAsia="Times New Roman" w:cs="Times New Roman"/>
                  </w:rPr>
                </w:pPr>
                <w:r>
                  <w:rPr>
                    <w:rFonts w:ascii="Times New Roman" w:hAnsi="Times New Roman" w:eastAsia="Times New Roman" w:cs="Times New Roman"/>
                  </w:rPr>
                  <w:t>Niveles de Autoridad</w:t>
                </w:r>
              </w:p>
            </w:tc>
          </w:tr>
          <w:tr w:rsidR="0081340C" w14:paraId="46FBC1C7" w14:textId="77777777">
            <w:tc>
              <w:tcPr>
                <w:tcW w:w="2769" w:type="dxa"/>
                <w:shd w:val="clear" w:color="auto" w:fill="CCCCCC"/>
                <w:tcMar>
                  <w:top w:w="100" w:type="dxa"/>
                  <w:left w:w="100" w:type="dxa"/>
                  <w:bottom w:w="100" w:type="dxa"/>
                  <w:right w:w="100" w:type="dxa"/>
                </w:tcMar>
              </w:tcPr>
              <w:p w:rsidR="0081340C" w:rsidRDefault="00000000" w14:paraId="72209BE3" w14:textId="77777777">
                <w:pPr>
                  <w:widowControl w:val="0"/>
                  <w:pBdr>
                    <w:top w:val="nil"/>
                    <w:left w:val="nil"/>
                    <w:bottom w:val="nil"/>
                    <w:right w:val="nil"/>
                    <w:between w:val="nil"/>
                  </w:pBdr>
                  <w:rPr>
                    <w:rFonts w:ascii="Times New Roman" w:hAnsi="Times New Roman" w:eastAsia="Times New Roman" w:cs="Times New Roman"/>
                  </w:rPr>
                </w:pPr>
                <w:r>
                  <w:rPr>
                    <w:rFonts w:ascii="Times New Roman" w:hAnsi="Times New Roman" w:eastAsia="Times New Roman" w:cs="Times New Roman"/>
                  </w:rPr>
                  <w:t>Project Manager</w:t>
                </w:r>
              </w:p>
            </w:tc>
            <w:tc>
              <w:tcPr>
                <w:tcW w:w="2769" w:type="dxa"/>
                <w:shd w:val="clear" w:color="auto" w:fill="auto"/>
                <w:tcMar>
                  <w:top w:w="100" w:type="dxa"/>
                  <w:left w:w="100" w:type="dxa"/>
                  <w:bottom w:w="100" w:type="dxa"/>
                  <w:right w:w="100" w:type="dxa"/>
                </w:tcMar>
              </w:tcPr>
              <w:p w:rsidR="0081340C" w:rsidRDefault="00000000" w14:paraId="68095756" w14:textId="77777777">
                <w:pPr>
                  <w:widowControl w:val="0"/>
                  <w:pBdr>
                    <w:top w:val="nil"/>
                    <w:left w:val="nil"/>
                    <w:bottom w:val="nil"/>
                    <w:right w:val="nil"/>
                    <w:between w:val="nil"/>
                  </w:pBdr>
                  <w:rPr>
                    <w:rFonts w:ascii="Times New Roman" w:hAnsi="Times New Roman" w:eastAsia="Times New Roman" w:cs="Times New Roman"/>
                  </w:rPr>
                </w:pPr>
                <w:r>
                  <w:rPr>
                    <w:rFonts w:ascii="Times New Roman" w:hAnsi="Times New Roman" w:eastAsia="Times New Roman" w:cs="Times New Roman"/>
                  </w:rPr>
                  <w:t>Supervisar el funcionamiento de la Gestión de la Configuración y la implementación de IA en los proyectos.</w:t>
                </w:r>
              </w:p>
            </w:tc>
            <w:tc>
              <w:tcPr>
                <w:tcW w:w="2769" w:type="dxa"/>
                <w:shd w:val="clear" w:color="auto" w:fill="auto"/>
                <w:tcMar>
                  <w:top w:w="100" w:type="dxa"/>
                  <w:left w:w="100" w:type="dxa"/>
                  <w:bottom w:w="100" w:type="dxa"/>
                  <w:right w:w="100" w:type="dxa"/>
                </w:tcMar>
              </w:tcPr>
              <w:p w:rsidR="0081340C" w:rsidRDefault="00000000" w14:paraId="49687275" w14:textId="77777777">
                <w:pPr>
                  <w:widowControl w:val="0"/>
                  <w:pBdr>
                    <w:top w:val="nil"/>
                    <w:left w:val="nil"/>
                    <w:bottom w:val="nil"/>
                    <w:right w:val="nil"/>
                    <w:between w:val="nil"/>
                  </w:pBdr>
                  <w:rPr>
                    <w:rFonts w:ascii="Times New Roman" w:hAnsi="Times New Roman" w:eastAsia="Times New Roman" w:cs="Times New Roman"/>
                  </w:rPr>
                </w:pPr>
                <w:r>
                  <w:rPr>
                    <w:rFonts w:ascii="Times New Roman" w:hAnsi="Times New Roman" w:eastAsia="Times New Roman" w:cs="Times New Roman"/>
                  </w:rPr>
                  <w:t>Toda autoridad sobre la gestión del software, IA, y el proyecto en general.</w:t>
                </w:r>
              </w:p>
            </w:tc>
          </w:tr>
          <w:tr w:rsidR="0081340C" w14:paraId="3386EB84" w14:textId="77777777">
            <w:tc>
              <w:tcPr>
                <w:tcW w:w="2769" w:type="dxa"/>
                <w:shd w:val="clear" w:color="auto" w:fill="CCCCCC"/>
                <w:tcMar>
                  <w:top w:w="100" w:type="dxa"/>
                  <w:left w:w="100" w:type="dxa"/>
                  <w:bottom w:w="100" w:type="dxa"/>
                  <w:right w:w="100" w:type="dxa"/>
                </w:tcMar>
              </w:tcPr>
              <w:p w:rsidR="0081340C" w:rsidRDefault="00000000" w14:paraId="4345CFE0" w14:textId="77777777">
                <w:pPr>
                  <w:widowControl w:val="0"/>
                  <w:pBdr>
                    <w:top w:val="nil"/>
                    <w:left w:val="nil"/>
                    <w:bottom w:val="nil"/>
                    <w:right w:val="nil"/>
                    <w:between w:val="nil"/>
                  </w:pBdr>
                  <w:rPr>
                    <w:rFonts w:ascii="Times New Roman" w:hAnsi="Times New Roman" w:eastAsia="Times New Roman" w:cs="Times New Roman"/>
                  </w:rPr>
                </w:pPr>
                <w:r>
                  <w:rPr>
                    <w:rFonts w:ascii="Times New Roman" w:hAnsi="Times New Roman" w:eastAsia="Times New Roman" w:cs="Times New Roman"/>
                  </w:rPr>
                  <w:t>Gestor de Configuración</w:t>
                </w:r>
              </w:p>
            </w:tc>
            <w:tc>
              <w:tcPr>
                <w:tcW w:w="2769" w:type="dxa"/>
                <w:shd w:val="clear" w:color="auto" w:fill="auto"/>
                <w:tcMar>
                  <w:top w:w="100" w:type="dxa"/>
                  <w:left w:w="100" w:type="dxa"/>
                  <w:bottom w:w="100" w:type="dxa"/>
                  <w:right w:w="100" w:type="dxa"/>
                </w:tcMar>
              </w:tcPr>
              <w:p w:rsidR="0081340C" w:rsidRDefault="00000000" w14:paraId="6844A362" w14:textId="77777777">
                <w:pPr>
                  <w:widowControl w:val="0"/>
                  <w:pBdr>
                    <w:top w:val="nil"/>
                    <w:left w:val="nil"/>
                    <w:bottom w:val="nil"/>
                    <w:right w:val="nil"/>
                    <w:between w:val="nil"/>
                  </w:pBdr>
                  <w:rPr>
                    <w:rFonts w:ascii="Times New Roman" w:hAnsi="Times New Roman" w:eastAsia="Times New Roman" w:cs="Times New Roman"/>
                  </w:rPr>
                </w:pPr>
                <w:r>
                  <w:rPr>
                    <w:rFonts w:ascii="Times New Roman" w:hAnsi="Times New Roman" w:eastAsia="Times New Roman" w:cs="Times New Roman"/>
                  </w:rPr>
                  <w:t>Ejecutar las tareas de configuración del software, asegurando la integridad y consistencia.</w:t>
                </w:r>
              </w:p>
            </w:tc>
            <w:tc>
              <w:tcPr>
                <w:tcW w:w="2769" w:type="dxa"/>
                <w:shd w:val="clear" w:color="auto" w:fill="auto"/>
                <w:tcMar>
                  <w:top w:w="100" w:type="dxa"/>
                  <w:left w:w="100" w:type="dxa"/>
                  <w:bottom w:w="100" w:type="dxa"/>
                  <w:right w:w="100" w:type="dxa"/>
                </w:tcMar>
              </w:tcPr>
              <w:p w:rsidR="0081340C" w:rsidRDefault="00000000" w14:paraId="2C3CCCBB" w14:textId="77777777">
                <w:pPr>
                  <w:widowControl w:val="0"/>
                  <w:pBdr>
                    <w:top w:val="nil"/>
                    <w:left w:val="nil"/>
                    <w:bottom w:val="nil"/>
                    <w:right w:val="nil"/>
                    <w:between w:val="nil"/>
                  </w:pBdr>
                  <w:rPr>
                    <w:rFonts w:ascii="Times New Roman" w:hAnsi="Times New Roman" w:eastAsia="Times New Roman" w:cs="Times New Roman"/>
                  </w:rPr>
                </w:pPr>
                <w:r>
                  <w:rPr>
                    <w:rFonts w:ascii="Times New Roman" w:hAnsi="Times New Roman" w:eastAsia="Times New Roman" w:cs="Times New Roman"/>
                  </w:rPr>
                  <w:t>Autoridad para operar y gestionar todas las funciones de la Configuración del Software.</w:t>
                </w:r>
              </w:p>
            </w:tc>
          </w:tr>
          <w:tr w:rsidR="0081340C" w14:paraId="4E3DF646" w14:textId="77777777">
            <w:tc>
              <w:tcPr>
                <w:tcW w:w="2769" w:type="dxa"/>
                <w:shd w:val="clear" w:color="auto" w:fill="CCCCCC"/>
                <w:tcMar>
                  <w:top w:w="100" w:type="dxa"/>
                  <w:left w:w="100" w:type="dxa"/>
                  <w:bottom w:w="100" w:type="dxa"/>
                  <w:right w:w="100" w:type="dxa"/>
                </w:tcMar>
              </w:tcPr>
              <w:p w:rsidR="0081340C" w:rsidRDefault="00000000" w14:paraId="5A05E8AA" w14:textId="77777777">
                <w:pPr>
                  <w:widowControl w:val="0"/>
                  <w:pBdr>
                    <w:top w:val="nil"/>
                    <w:left w:val="nil"/>
                    <w:bottom w:val="nil"/>
                    <w:right w:val="nil"/>
                    <w:between w:val="nil"/>
                  </w:pBdr>
                  <w:rPr>
                    <w:rFonts w:ascii="Times New Roman" w:hAnsi="Times New Roman" w:eastAsia="Times New Roman" w:cs="Times New Roman"/>
                  </w:rPr>
                </w:pPr>
                <w:r>
                  <w:rPr>
                    <w:rFonts w:ascii="Times New Roman" w:hAnsi="Times New Roman" w:eastAsia="Times New Roman" w:cs="Times New Roman"/>
                  </w:rPr>
                  <w:t>Inspector de Aseguramiento de Calidad</w:t>
                </w:r>
              </w:p>
            </w:tc>
            <w:tc>
              <w:tcPr>
                <w:tcW w:w="2769" w:type="dxa"/>
                <w:shd w:val="clear" w:color="auto" w:fill="auto"/>
                <w:tcMar>
                  <w:top w:w="100" w:type="dxa"/>
                  <w:left w:w="100" w:type="dxa"/>
                  <w:bottom w:w="100" w:type="dxa"/>
                  <w:right w:w="100" w:type="dxa"/>
                </w:tcMar>
              </w:tcPr>
              <w:p w:rsidR="0081340C" w:rsidRDefault="00000000" w14:paraId="2FBBA710" w14:textId="77777777">
                <w:pPr>
                  <w:widowControl w:val="0"/>
                  <w:pBdr>
                    <w:top w:val="nil"/>
                    <w:left w:val="nil"/>
                    <w:bottom w:val="nil"/>
                    <w:right w:val="nil"/>
                    <w:between w:val="nil"/>
                  </w:pBdr>
                  <w:rPr>
                    <w:rFonts w:ascii="Times New Roman" w:hAnsi="Times New Roman" w:eastAsia="Times New Roman" w:cs="Times New Roman"/>
                  </w:rPr>
                </w:pPr>
                <w:r>
                  <w:rPr>
                    <w:rFonts w:ascii="Times New Roman" w:hAnsi="Times New Roman" w:eastAsia="Times New Roman" w:cs="Times New Roman"/>
                  </w:rPr>
                  <w:t>Auditar la configuración y asegurar que el software cumple con los estándares de calidad.</w:t>
                </w:r>
              </w:p>
            </w:tc>
            <w:tc>
              <w:tcPr>
                <w:tcW w:w="2769" w:type="dxa"/>
                <w:shd w:val="clear" w:color="auto" w:fill="auto"/>
                <w:tcMar>
                  <w:top w:w="100" w:type="dxa"/>
                  <w:left w:w="100" w:type="dxa"/>
                  <w:bottom w:w="100" w:type="dxa"/>
                  <w:right w:w="100" w:type="dxa"/>
                </w:tcMar>
              </w:tcPr>
              <w:p w:rsidR="0081340C" w:rsidRDefault="00000000" w14:paraId="4D04DA77" w14:textId="77777777">
                <w:pPr>
                  <w:widowControl w:val="0"/>
                  <w:pBdr>
                    <w:top w:val="nil"/>
                    <w:left w:val="nil"/>
                    <w:bottom w:val="nil"/>
                    <w:right w:val="nil"/>
                    <w:between w:val="nil"/>
                  </w:pBdr>
                  <w:rPr>
                    <w:rFonts w:ascii="Times New Roman" w:hAnsi="Times New Roman" w:eastAsia="Times New Roman" w:cs="Times New Roman"/>
                  </w:rPr>
                </w:pPr>
                <w:r>
                  <w:rPr>
                    <w:rFonts w:ascii="Times New Roman" w:hAnsi="Times New Roman" w:eastAsia="Times New Roman" w:cs="Times New Roman"/>
                  </w:rPr>
                  <w:t>Auditar la configuración del software siguiendo las directrices del Project Manager.</w:t>
                </w:r>
              </w:p>
            </w:tc>
          </w:tr>
          <w:tr w:rsidR="0081340C" w14:paraId="157561D2" w14:textId="77777777">
            <w:tc>
              <w:tcPr>
                <w:tcW w:w="2769" w:type="dxa"/>
                <w:shd w:val="clear" w:color="auto" w:fill="CCCCCC"/>
                <w:tcMar>
                  <w:top w:w="100" w:type="dxa"/>
                  <w:left w:w="100" w:type="dxa"/>
                  <w:bottom w:w="100" w:type="dxa"/>
                  <w:right w:w="100" w:type="dxa"/>
                </w:tcMar>
              </w:tcPr>
              <w:p w:rsidR="0081340C" w:rsidRDefault="00000000" w14:paraId="3A1DBC9D" w14:textId="77777777">
                <w:pPr>
                  <w:widowControl w:val="0"/>
                  <w:pBdr>
                    <w:top w:val="nil"/>
                    <w:left w:val="nil"/>
                    <w:bottom w:val="nil"/>
                    <w:right w:val="nil"/>
                    <w:between w:val="nil"/>
                  </w:pBdr>
                  <w:rPr>
                    <w:rFonts w:ascii="Times New Roman" w:hAnsi="Times New Roman" w:eastAsia="Times New Roman" w:cs="Times New Roman"/>
                  </w:rPr>
                </w:pPr>
                <w:r>
                  <w:rPr>
                    <w:rFonts w:ascii="Times New Roman" w:hAnsi="Times New Roman" w:eastAsia="Times New Roman" w:cs="Times New Roman"/>
                  </w:rPr>
                  <w:t>Desarrollador Principal</w:t>
                </w:r>
              </w:p>
            </w:tc>
            <w:tc>
              <w:tcPr>
                <w:tcW w:w="2769" w:type="dxa"/>
                <w:shd w:val="clear" w:color="auto" w:fill="auto"/>
                <w:tcMar>
                  <w:top w:w="100" w:type="dxa"/>
                  <w:left w:w="100" w:type="dxa"/>
                  <w:bottom w:w="100" w:type="dxa"/>
                  <w:right w:w="100" w:type="dxa"/>
                </w:tcMar>
              </w:tcPr>
              <w:p w:rsidR="0081340C" w:rsidRDefault="00000000" w14:paraId="21D99D11" w14:textId="77777777">
                <w:pPr>
                  <w:widowControl w:val="0"/>
                  <w:pBdr>
                    <w:top w:val="nil"/>
                    <w:left w:val="nil"/>
                    <w:bottom w:val="nil"/>
                    <w:right w:val="nil"/>
                    <w:between w:val="nil"/>
                  </w:pBdr>
                  <w:rPr>
                    <w:rFonts w:ascii="Times New Roman" w:hAnsi="Times New Roman" w:eastAsia="Times New Roman" w:cs="Times New Roman"/>
                  </w:rPr>
                </w:pPr>
                <w:r>
                  <w:rPr>
                    <w:rFonts w:ascii="Times New Roman" w:hAnsi="Times New Roman" w:eastAsia="Times New Roman" w:cs="Times New Roman"/>
                  </w:rPr>
                  <w:t>Implementar las configuraciones y coordinar los aspectos técnicos del desarrollo de software.</w:t>
                </w:r>
              </w:p>
            </w:tc>
            <w:tc>
              <w:tcPr>
                <w:tcW w:w="2769" w:type="dxa"/>
                <w:shd w:val="clear" w:color="auto" w:fill="auto"/>
                <w:tcMar>
                  <w:top w:w="100" w:type="dxa"/>
                  <w:left w:w="100" w:type="dxa"/>
                  <w:bottom w:w="100" w:type="dxa"/>
                  <w:right w:w="100" w:type="dxa"/>
                </w:tcMar>
              </w:tcPr>
              <w:p w:rsidR="0081340C" w:rsidRDefault="00000000" w14:paraId="346B5A56" w14:textId="77777777">
                <w:pPr>
                  <w:widowControl w:val="0"/>
                  <w:pBdr>
                    <w:top w:val="nil"/>
                    <w:left w:val="nil"/>
                    <w:bottom w:val="nil"/>
                    <w:right w:val="nil"/>
                    <w:between w:val="nil"/>
                  </w:pBdr>
                  <w:rPr>
                    <w:rFonts w:ascii="Times New Roman" w:hAnsi="Times New Roman" w:eastAsia="Times New Roman" w:cs="Times New Roman"/>
                  </w:rPr>
                </w:pPr>
                <w:r>
                  <w:rPr>
                    <w:rFonts w:ascii="Times New Roman" w:hAnsi="Times New Roman" w:eastAsia="Times New Roman" w:cs="Times New Roman"/>
                  </w:rPr>
                  <w:t>Responsable de las decisiones técnicas en el desarrollo, reportando al Project Manager.</w:t>
                </w:r>
              </w:p>
            </w:tc>
          </w:tr>
          <w:tr w:rsidR="0081340C" w14:paraId="34D0899B" w14:textId="77777777">
            <w:tc>
              <w:tcPr>
                <w:tcW w:w="2769" w:type="dxa"/>
                <w:shd w:val="clear" w:color="auto" w:fill="CCCCCC"/>
                <w:tcMar>
                  <w:top w:w="100" w:type="dxa"/>
                  <w:left w:w="100" w:type="dxa"/>
                  <w:bottom w:w="100" w:type="dxa"/>
                  <w:right w:w="100" w:type="dxa"/>
                </w:tcMar>
              </w:tcPr>
              <w:p w:rsidR="0081340C" w:rsidRDefault="00000000" w14:paraId="53368131" w14:textId="77777777">
                <w:pPr>
                  <w:widowControl w:val="0"/>
                  <w:pBdr>
                    <w:top w:val="nil"/>
                    <w:left w:val="nil"/>
                    <w:bottom w:val="nil"/>
                    <w:right w:val="nil"/>
                    <w:between w:val="nil"/>
                  </w:pBdr>
                  <w:rPr>
                    <w:rFonts w:ascii="Times New Roman" w:hAnsi="Times New Roman" w:eastAsia="Times New Roman" w:cs="Times New Roman"/>
                  </w:rPr>
                </w:pPr>
                <w:r>
                  <w:rPr>
                    <w:rFonts w:ascii="Times New Roman" w:hAnsi="Times New Roman" w:eastAsia="Times New Roman" w:cs="Times New Roman"/>
                  </w:rPr>
                  <w:t>Bibliotecario</w:t>
                </w:r>
              </w:p>
            </w:tc>
            <w:tc>
              <w:tcPr>
                <w:tcW w:w="2769" w:type="dxa"/>
                <w:shd w:val="clear" w:color="auto" w:fill="auto"/>
                <w:tcMar>
                  <w:top w:w="100" w:type="dxa"/>
                  <w:left w:w="100" w:type="dxa"/>
                  <w:bottom w:w="100" w:type="dxa"/>
                  <w:right w:w="100" w:type="dxa"/>
                </w:tcMar>
              </w:tcPr>
              <w:p w:rsidR="0081340C" w:rsidRDefault="00000000" w14:paraId="6D070EB6" w14:textId="77777777">
                <w:pPr>
                  <w:widowControl w:val="0"/>
                  <w:pBdr>
                    <w:top w:val="nil"/>
                    <w:left w:val="nil"/>
                    <w:bottom w:val="nil"/>
                    <w:right w:val="nil"/>
                    <w:between w:val="nil"/>
                  </w:pBdr>
                  <w:rPr>
                    <w:rFonts w:ascii="Times New Roman" w:hAnsi="Times New Roman" w:eastAsia="Times New Roman" w:cs="Times New Roman"/>
                  </w:rPr>
                </w:pPr>
                <w:r>
                  <w:rPr>
                    <w:rFonts w:ascii="Times New Roman" w:hAnsi="Times New Roman" w:eastAsia="Times New Roman" w:cs="Times New Roman"/>
                  </w:rPr>
                  <w:t>Definir y mantener las bibliotecas usadas en la gestión de configuración. Asegurarse de que los aspectos prácticos de la gestión de configuración funcionen adecuadamente entre sí.</w:t>
                </w:r>
              </w:p>
            </w:tc>
            <w:tc>
              <w:tcPr>
                <w:tcW w:w="2769" w:type="dxa"/>
                <w:shd w:val="clear" w:color="auto" w:fill="auto"/>
                <w:tcMar>
                  <w:top w:w="100" w:type="dxa"/>
                  <w:left w:w="100" w:type="dxa"/>
                  <w:bottom w:w="100" w:type="dxa"/>
                  <w:right w:w="100" w:type="dxa"/>
                </w:tcMar>
              </w:tcPr>
              <w:p w:rsidR="0081340C" w:rsidRDefault="00000000" w14:paraId="42CC5B1F" w14:textId="77777777">
                <w:pPr>
                  <w:widowControl w:val="0"/>
                  <w:pBdr>
                    <w:top w:val="nil"/>
                    <w:left w:val="nil"/>
                    <w:bottom w:val="nil"/>
                    <w:right w:val="nil"/>
                    <w:between w:val="nil"/>
                  </w:pBdr>
                  <w:rPr>
                    <w:rFonts w:ascii="Times New Roman" w:hAnsi="Times New Roman" w:eastAsia="Times New Roman" w:cs="Times New Roman"/>
                  </w:rPr>
                </w:pPr>
                <w:r>
                  <w:rPr>
                    <w:rFonts w:ascii="Times New Roman" w:hAnsi="Times New Roman" w:eastAsia="Times New Roman" w:cs="Times New Roman"/>
                  </w:rPr>
                  <w:t>Responsable de la organización y mantenimiento de las bibliotecas de configuración.</w:t>
                </w:r>
              </w:p>
            </w:tc>
          </w:tr>
          <w:tr w:rsidR="0081340C" w14:paraId="5A524DC9" w14:textId="77777777">
            <w:tc>
              <w:tcPr>
                <w:tcW w:w="2769" w:type="dxa"/>
                <w:shd w:val="clear" w:color="auto" w:fill="CCCCCC"/>
                <w:tcMar>
                  <w:top w:w="100" w:type="dxa"/>
                  <w:left w:w="100" w:type="dxa"/>
                  <w:bottom w:w="100" w:type="dxa"/>
                  <w:right w:w="100" w:type="dxa"/>
                </w:tcMar>
              </w:tcPr>
              <w:p w:rsidR="0081340C" w:rsidRDefault="00000000" w14:paraId="3F3BD4E1" w14:textId="77777777">
                <w:pPr>
                  <w:widowControl w:val="0"/>
                  <w:pBdr>
                    <w:top w:val="nil"/>
                    <w:left w:val="nil"/>
                    <w:bottom w:val="nil"/>
                    <w:right w:val="nil"/>
                    <w:between w:val="nil"/>
                  </w:pBdr>
                  <w:rPr>
                    <w:rFonts w:ascii="Times New Roman" w:hAnsi="Times New Roman" w:eastAsia="Times New Roman" w:cs="Times New Roman"/>
                  </w:rPr>
                </w:pPr>
                <w:r>
                  <w:rPr>
                    <w:rFonts w:ascii="Times New Roman" w:hAnsi="Times New Roman" w:eastAsia="Times New Roman" w:cs="Times New Roman"/>
                  </w:rPr>
                  <w:t>Comité de Control de Cambios (CCB)</w:t>
                </w:r>
              </w:p>
            </w:tc>
            <w:tc>
              <w:tcPr>
                <w:tcW w:w="2769" w:type="dxa"/>
                <w:shd w:val="clear" w:color="auto" w:fill="auto"/>
                <w:tcMar>
                  <w:top w:w="100" w:type="dxa"/>
                  <w:left w:w="100" w:type="dxa"/>
                  <w:bottom w:w="100" w:type="dxa"/>
                  <w:right w:w="100" w:type="dxa"/>
                </w:tcMar>
              </w:tcPr>
              <w:p w:rsidR="0081340C" w:rsidRDefault="00000000" w14:paraId="75627FD8" w14:textId="77777777">
                <w:pPr>
                  <w:widowControl w:val="0"/>
                  <w:pBdr>
                    <w:top w:val="nil"/>
                    <w:left w:val="nil"/>
                    <w:bottom w:val="nil"/>
                    <w:right w:val="nil"/>
                    <w:between w:val="nil"/>
                  </w:pBdr>
                  <w:rPr>
                    <w:rFonts w:ascii="Times New Roman" w:hAnsi="Times New Roman" w:eastAsia="Times New Roman" w:cs="Times New Roman"/>
                  </w:rPr>
                </w:pPr>
                <w:r>
                  <w:rPr>
                    <w:rFonts w:ascii="Times New Roman" w:hAnsi="Times New Roman" w:eastAsia="Times New Roman" w:cs="Times New Roman"/>
                  </w:rPr>
                  <w:t>Evaluar registros de eventos, gestionar solicitudes de cambios relevantes y hacer seguimiento de su ciclo de vida. Proveer apoyo y coordinar con otros comités de control de cambios.</w:t>
                </w:r>
              </w:p>
            </w:tc>
            <w:tc>
              <w:tcPr>
                <w:tcW w:w="2769" w:type="dxa"/>
                <w:shd w:val="clear" w:color="auto" w:fill="auto"/>
                <w:tcMar>
                  <w:top w:w="100" w:type="dxa"/>
                  <w:left w:w="100" w:type="dxa"/>
                  <w:bottom w:w="100" w:type="dxa"/>
                  <w:right w:w="100" w:type="dxa"/>
                </w:tcMar>
              </w:tcPr>
              <w:p w:rsidR="0081340C" w:rsidRDefault="00000000" w14:paraId="5ECF85F1" w14:textId="77777777">
                <w:pPr>
                  <w:widowControl w:val="0"/>
                  <w:pBdr>
                    <w:top w:val="nil"/>
                    <w:left w:val="nil"/>
                    <w:bottom w:val="nil"/>
                    <w:right w:val="nil"/>
                    <w:between w:val="nil"/>
                  </w:pBdr>
                  <w:rPr>
                    <w:rFonts w:ascii="Times New Roman" w:hAnsi="Times New Roman" w:eastAsia="Times New Roman" w:cs="Times New Roman"/>
                  </w:rPr>
                </w:pPr>
                <w:r>
                  <w:rPr>
                    <w:rFonts w:ascii="Times New Roman" w:hAnsi="Times New Roman" w:eastAsia="Times New Roman" w:cs="Times New Roman"/>
                  </w:rPr>
                  <w:t>Autoridad sobre la gestión de cambios y coordinación con otras áreas del proyecto.</w:t>
                </w:r>
              </w:p>
            </w:tc>
          </w:tr>
        </w:tbl>
      </w:sdtContent>
    </w:sdt>
    <w:p w:rsidR="0081340C" w:rsidRDefault="0081340C" w14:paraId="227EECB1" w14:textId="77777777">
      <w:pPr>
        <w:pBdr>
          <w:top w:val="nil"/>
          <w:left w:val="nil"/>
          <w:bottom w:val="nil"/>
          <w:right w:val="nil"/>
          <w:between w:val="nil"/>
        </w:pBdr>
        <w:ind w:left="720"/>
        <w:rPr>
          <w:rFonts w:ascii="Times New Roman" w:hAnsi="Times New Roman" w:eastAsia="Times New Roman" w:cs="Times New Roman"/>
          <w:highlight w:val="yellow"/>
        </w:rPr>
      </w:pPr>
    </w:p>
    <w:p w:rsidR="0081340C" w:rsidRDefault="0081340C" w14:paraId="7A4AFF84" w14:textId="77777777">
      <w:pPr>
        <w:pBdr>
          <w:top w:val="nil"/>
          <w:left w:val="nil"/>
          <w:bottom w:val="nil"/>
          <w:right w:val="nil"/>
          <w:between w:val="nil"/>
        </w:pBdr>
        <w:ind w:left="720"/>
        <w:rPr>
          <w:rFonts w:ascii="Times New Roman" w:hAnsi="Times New Roman" w:eastAsia="Times New Roman" w:cs="Times New Roman"/>
          <w:color w:val="000000"/>
          <w:highlight w:val="yellow"/>
        </w:rPr>
      </w:pPr>
    </w:p>
    <w:p w:rsidR="0081340C" w:rsidRDefault="00000000" w14:paraId="2A395427" w14:textId="77777777">
      <w:pPr>
        <w:numPr>
          <w:ilvl w:val="1"/>
          <w:numId w:val="2"/>
        </w:numPr>
        <w:pBdr>
          <w:top w:val="nil"/>
          <w:left w:val="nil"/>
          <w:bottom w:val="nil"/>
          <w:right w:val="nil"/>
          <w:between w:val="nil"/>
        </w:pBdr>
        <w:rPr>
          <w:rFonts w:ascii="Times New Roman" w:hAnsi="Times New Roman" w:eastAsia="Times New Roman" w:cs="Times New Roman"/>
          <w:color w:val="000000"/>
        </w:rPr>
      </w:pPr>
      <w:r>
        <w:rPr>
          <w:rFonts w:ascii="Times New Roman" w:hAnsi="Times New Roman" w:eastAsia="Times New Roman" w:cs="Times New Roman"/>
          <w:color w:val="000000"/>
        </w:rPr>
        <w:t xml:space="preserve">Herramientas, entorno e Infraestructura </w:t>
      </w:r>
    </w:p>
    <w:p w:rsidR="0081340C" w:rsidRDefault="0081340C" w14:paraId="745E36E7" w14:textId="77777777">
      <w:pPr>
        <w:pBdr>
          <w:top w:val="nil"/>
          <w:left w:val="nil"/>
          <w:bottom w:val="nil"/>
          <w:right w:val="nil"/>
          <w:between w:val="nil"/>
        </w:pBdr>
        <w:ind w:left="720"/>
        <w:rPr>
          <w:rFonts w:ascii="Times New Roman" w:hAnsi="Times New Roman" w:eastAsia="Times New Roman" w:cs="Times New Roman"/>
        </w:rPr>
      </w:pPr>
    </w:p>
    <w:p w:rsidR="0081340C" w:rsidRDefault="0081340C" w14:paraId="5D6D3AD8" w14:textId="77777777">
      <w:pPr>
        <w:spacing w:after="240"/>
        <w:rPr>
          <w:rFonts w:ascii="Times New Roman" w:hAnsi="Times New Roman" w:eastAsia="Times New Roman" w:cs="Times New Roman"/>
        </w:rPr>
      </w:pPr>
    </w:p>
    <w:tbl>
      <w:tblPr>
        <w:tblStyle w:val="a6"/>
        <w:tblW w:w="8305" w:type="dxa"/>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544"/>
        <w:gridCol w:w="1691"/>
        <w:gridCol w:w="1690"/>
        <w:gridCol w:w="1690"/>
        <w:gridCol w:w="1690"/>
      </w:tblGrid>
      <w:tr w:rsidR="0081340C" w14:paraId="4F24445A" w14:textId="77777777">
        <w:trPr>
          <w:trHeight w:val="836"/>
        </w:trPr>
        <w:tc>
          <w:tcPr>
            <w:tcW w:w="1543" w:type="dxa"/>
            <w:shd w:val="clear" w:color="auto" w:fill="D9EAD3"/>
          </w:tcPr>
          <w:p w:rsidR="0081340C" w:rsidRDefault="00000000" w14:paraId="42776548" w14:textId="77777777">
            <w:pPr>
              <w:spacing w:after="240" w:line="276" w:lineRule="auto"/>
              <w:rPr>
                <w:rFonts w:ascii="Times New Roman" w:hAnsi="Times New Roman" w:eastAsia="Times New Roman" w:cs="Times New Roman"/>
                <w:b/>
              </w:rPr>
            </w:pPr>
            <w:r>
              <w:rPr>
                <w:rFonts w:ascii="Times New Roman" w:hAnsi="Times New Roman" w:eastAsia="Times New Roman" w:cs="Times New Roman"/>
                <w:b/>
              </w:rPr>
              <w:t>CRITERIOS</w:t>
            </w:r>
          </w:p>
        </w:tc>
        <w:tc>
          <w:tcPr>
            <w:tcW w:w="1690" w:type="dxa"/>
            <w:shd w:val="clear" w:color="auto" w:fill="D9EAD3"/>
          </w:tcPr>
          <w:p w:rsidR="0081340C" w:rsidRDefault="00000000" w14:paraId="79755BD0" w14:textId="77777777">
            <w:pPr>
              <w:spacing w:after="240" w:line="276" w:lineRule="auto"/>
              <w:rPr>
                <w:rFonts w:ascii="Times New Roman" w:hAnsi="Times New Roman" w:eastAsia="Times New Roman" w:cs="Times New Roman"/>
                <w:b/>
              </w:rPr>
            </w:pPr>
            <w:r>
              <w:rPr>
                <w:rFonts w:ascii="Times New Roman" w:hAnsi="Times New Roman" w:eastAsia="Times New Roman" w:cs="Times New Roman"/>
                <w:b/>
              </w:rPr>
              <w:t>GITHUB</w:t>
            </w:r>
          </w:p>
        </w:tc>
        <w:tc>
          <w:tcPr>
            <w:tcW w:w="1690" w:type="dxa"/>
            <w:shd w:val="clear" w:color="auto" w:fill="D9EAD3"/>
          </w:tcPr>
          <w:p w:rsidR="0081340C" w:rsidRDefault="00000000" w14:paraId="2650208B" w14:textId="77777777">
            <w:pPr>
              <w:spacing w:after="240" w:line="276" w:lineRule="auto"/>
              <w:rPr>
                <w:rFonts w:ascii="Times New Roman" w:hAnsi="Times New Roman" w:eastAsia="Times New Roman" w:cs="Times New Roman"/>
                <w:b/>
              </w:rPr>
            </w:pPr>
            <w:r>
              <w:rPr>
                <w:rFonts w:ascii="Times New Roman" w:hAnsi="Times New Roman" w:eastAsia="Times New Roman" w:cs="Times New Roman"/>
                <w:b/>
              </w:rPr>
              <w:t>GITLAB</w:t>
            </w:r>
          </w:p>
        </w:tc>
        <w:tc>
          <w:tcPr>
            <w:tcW w:w="1690" w:type="dxa"/>
            <w:shd w:val="clear" w:color="auto" w:fill="D9EAD3"/>
          </w:tcPr>
          <w:p w:rsidR="0081340C" w:rsidRDefault="00000000" w14:paraId="6AFD3036" w14:textId="77777777">
            <w:pPr>
              <w:spacing w:after="240" w:line="276" w:lineRule="auto"/>
              <w:rPr>
                <w:rFonts w:ascii="Times New Roman" w:hAnsi="Times New Roman" w:eastAsia="Times New Roman" w:cs="Times New Roman"/>
                <w:b/>
              </w:rPr>
            </w:pPr>
            <w:r>
              <w:rPr>
                <w:rFonts w:ascii="Times New Roman" w:hAnsi="Times New Roman" w:eastAsia="Times New Roman" w:cs="Times New Roman"/>
                <w:b/>
              </w:rPr>
              <w:t>MERCURIAL</w:t>
            </w:r>
          </w:p>
        </w:tc>
        <w:tc>
          <w:tcPr>
            <w:tcW w:w="1690" w:type="dxa"/>
            <w:shd w:val="clear" w:color="auto" w:fill="D9EAD3"/>
          </w:tcPr>
          <w:p w:rsidR="0081340C" w:rsidRDefault="00000000" w14:paraId="0E2F7EE8" w14:textId="77777777">
            <w:pPr>
              <w:spacing w:after="240" w:line="276" w:lineRule="auto"/>
              <w:rPr>
                <w:rFonts w:ascii="Times New Roman" w:hAnsi="Times New Roman" w:eastAsia="Times New Roman" w:cs="Times New Roman"/>
                <w:b/>
              </w:rPr>
            </w:pPr>
            <w:r>
              <w:rPr>
                <w:rFonts w:ascii="Times New Roman" w:hAnsi="Times New Roman" w:eastAsia="Times New Roman" w:cs="Times New Roman"/>
                <w:b/>
              </w:rPr>
              <w:t xml:space="preserve">Apache </w:t>
            </w:r>
            <w:proofErr w:type="spellStart"/>
            <w:r>
              <w:rPr>
                <w:rFonts w:ascii="Times New Roman" w:hAnsi="Times New Roman" w:eastAsia="Times New Roman" w:cs="Times New Roman"/>
                <w:b/>
              </w:rPr>
              <w:t>Subversion</w:t>
            </w:r>
            <w:proofErr w:type="spellEnd"/>
          </w:p>
        </w:tc>
      </w:tr>
      <w:tr w:rsidR="0081340C" w14:paraId="572E89FF" w14:textId="77777777">
        <w:tc>
          <w:tcPr>
            <w:tcW w:w="1543" w:type="dxa"/>
            <w:shd w:val="clear" w:color="auto" w:fill="FFF2CC"/>
          </w:tcPr>
          <w:p w:rsidR="0081340C" w:rsidRDefault="00000000" w14:paraId="3D5F01C5" w14:textId="77777777">
            <w:pPr>
              <w:spacing w:after="240" w:line="276" w:lineRule="auto"/>
              <w:rPr>
                <w:rFonts w:ascii="Times New Roman" w:hAnsi="Times New Roman" w:eastAsia="Times New Roman" w:cs="Times New Roman"/>
              </w:rPr>
            </w:pPr>
            <w:r>
              <w:rPr>
                <w:rFonts w:ascii="Times New Roman" w:hAnsi="Times New Roman" w:eastAsia="Times New Roman" w:cs="Times New Roman"/>
              </w:rPr>
              <w:t>Gratuito</w:t>
            </w:r>
          </w:p>
        </w:tc>
        <w:tc>
          <w:tcPr>
            <w:tcW w:w="1690" w:type="dxa"/>
          </w:tcPr>
          <w:p w:rsidR="0081340C" w:rsidRDefault="00000000" w14:paraId="00D3AA94" w14:textId="77777777">
            <w:pPr>
              <w:spacing w:after="240" w:line="276" w:lineRule="auto"/>
              <w:rPr>
                <w:rFonts w:ascii="Times New Roman" w:hAnsi="Times New Roman" w:eastAsia="Times New Roman" w:cs="Times New Roman"/>
              </w:rPr>
            </w:pPr>
            <w:r>
              <w:rPr>
                <w:rFonts w:ascii="Times New Roman" w:hAnsi="Times New Roman" w:eastAsia="Times New Roman" w:cs="Times New Roman"/>
              </w:rPr>
              <w:t>GitHub ofrece planes gratuitos para proyectos públicos y privados con funcionalidades básicas como repositorios ilimitados, colaboración en código, y revisiones de código. Las versiones pagas incluyen características adicionales como CI/CD (Integración y Entrega Continua) más avanzadas y acceso a soporte técnico.</w:t>
            </w:r>
          </w:p>
        </w:tc>
        <w:tc>
          <w:tcPr>
            <w:tcW w:w="1690" w:type="dxa"/>
          </w:tcPr>
          <w:p w:rsidR="0081340C" w:rsidRDefault="00000000" w14:paraId="5343923B" w14:textId="77777777">
            <w:pPr>
              <w:spacing w:after="240" w:line="276" w:lineRule="auto"/>
              <w:rPr>
                <w:rFonts w:ascii="Times New Roman" w:hAnsi="Times New Roman" w:eastAsia="Times New Roman" w:cs="Times New Roman"/>
              </w:rPr>
            </w:pPr>
            <w:proofErr w:type="spellStart"/>
            <w:r>
              <w:rPr>
                <w:rFonts w:ascii="Times New Roman" w:hAnsi="Times New Roman" w:eastAsia="Times New Roman" w:cs="Times New Roman"/>
              </w:rPr>
              <w:t>GitLab</w:t>
            </w:r>
            <w:proofErr w:type="spellEnd"/>
            <w:r>
              <w:rPr>
                <w:rFonts w:ascii="Times New Roman" w:hAnsi="Times New Roman" w:eastAsia="Times New Roman" w:cs="Times New Roman"/>
              </w:rPr>
              <w:t xml:space="preserve"> también tiene una versión gratuita bastante robusta que ofrece repositorios ilimitados y herramientas de CI/CD integradas desde la versión gratuita. Las versiones de pago incluyen mayor capacidad para personalizar el flujo de trabajo, características avanzadas de seguridad y monitoreo.</w:t>
            </w:r>
          </w:p>
        </w:tc>
        <w:tc>
          <w:tcPr>
            <w:tcW w:w="1690" w:type="dxa"/>
          </w:tcPr>
          <w:p w:rsidR="0081340C" w:rsidRDefault="00000000" w14:paraId="624DD08D" w14:textId="77777777">
            <w:pPr>
              <w:spacing w:after="240" w:line="276" w:lineRule="auto"/>
              <w:rPr>
                <w:rFonts w:ascii="Times New Roman" w:hAnsi="Times New Roman" w:eastAsia="Times New Roman" w:cs="Times New Roman"/>
              </w:rPr>
            </w:pPr>
            <w:r>
              <w:rPr>
                <w:rFonts w:ascii="Times New Roman" w:hAnsi="Times New Roman" w:eastAsia="Times New Roman" w:cs="Times New Roman"/>
              </w:rPr>
              <w:t>Es una herramienta de código libre distribuida bajo licencia GNU 2.</w:t>
            </w:r>
          </w:p>
        </w:tc>
        <w:tc>
          <w:tcPr>
            <w:tcW w:w="1690" w:type="dxa"/>
          </w:tcPr>
          <w:p w:rsidR="0081340C" w:rsidRDefault="00000000" w14:paraId="5E46A4D6" w14:textId="77777777">
            <w:pPr>
              <w:spacing w:after="240" w:line="276" w:lineRule="auto"/>
              <w:rPr>
                <w:rFonts w:ascii="Times New Roman" w:hAnsi="Times New Roman" w:eastAsia="Times New Roman" w:cs="Times New Roman"/>
              </w:rPr>
            </w:pPr>
            <w:r>
              <w:rPr>
                <w:rFonts w:ascii="Times New Roman" w:hAnsi="Times New Roman" w:eastAsia="Times New Roman" w:cs="Times New Roman"/>
              </w:rPr>
              <w:t>Es una herramienta de código libre bajo licencia Apache/BSD.</w:t>
            </w:r>
          </w:p>
        </w:tc>
      </w:tr>
      <w:tr w:rsidR="0081340C" w14:paraId="4FB3E344" w14:textId="77777777">
        <w:tc>
          <w:tcPr>
            <w:tcW w:w="1543" w:type="dxa"/>
            <w:shd w:val="clear" w:color="auto" w:fill="FFF2CC"/>
          </w:tcPr>
          <w:p w:rsidR="0081340C" w:rsidRDefault="00000000" w14:paraId="2F70D6D3" w14:textId="77777777">
            <w:pPr>
              <w:spacing w:after="240" w:line="276" w:lineRule="auto"/>
              <w:rPr>
                <w:rFonts w:ascii="Times New Roman" w:hAnsi="Times New Roman" w:eastAsia="Times New Roman" w:cs="Times New Roman"/>
              </w:rPr>
            </w:pPr>
            <w:r>
              <w:rPr>
                <w:rFonts w:ascii="Times New Roman" w:hAnsi="Times New Roman" w:eastAsia="Times New Roman" w:cs="Times New Roman"/>
              </w:rPr>
              <w:t>Curva de aprendizaje</w:t>
            </w:r>
          </w:p>
        </w:tc>
        <w:tc>
          <w:tcPr>
            <w:tcW w:w="1690" w:type="dxa"/>
          </w:tcPr>
          <w:p w:rsidR="0081340C" w:rsidRDefault="00000000" w14:paraId="16EE38AB" w14:textId="77777777">
            <w:pPr>
              <w:spacing w:after="240" w:line="276" w:lineRule="auto"/>
              <w:rPr>
                <w:rFonts w:ascii="Times New Roman" w:hAnsi="Times New Roman" w:eastAsia="Times New Roman" w:cs="Times New Roman"/>
              </w:rPr>
            </w:pPr>
            <w:r>
              <w:rPr>
                <w:rFonts w:ascii="Times New Roman" w:hAnsi="Times New Roman" w:eastAsia="Times New Roman" w:cs="Times New Roman"/>
              </w:rPr>
              <w:t xml:space="preserve">La curva de aprendizaje de GitHub es relativamente suave para desarrolladores principiantes, ya que tiene una interfaz intuitiva y fácil de usar. Existen abundantes tutoriales y recursos, pero aprender conceptos más avanzados como flujo de trabajo de Git, </w:t>
            </w:r>
            <w:proofErr w:type="spellStart"/>
            <w:r>
              <w:rPr>
                <w:rFonts w:ascii="Times New Roman" w:hAnsi="Times New Roman" w:eastAsia="Times New Roman" w:cs="Times New Roman"/>
              </w:rPr>
              <w:t>pull</w:t>
            </w:r>
            <w:proofErr w:type="spellEnd"/>
            <w:r>
              <w:rPr>
                <w:rFonts w:ascii="Times New Roman" w:hAnsi="Times New Roman" w:eastAsia="Times New Roman" w:cs="Times New Roman"/>
              </w:rPr>
              <w:t xml:space="preserve"> </w:t>
            </w:r>
            <w:proofErr w:type="spellStart"/>
            <w:r>
              <w:rPr>
                <w:rFonts w:ascii="Times New Roman" w:hAnsi="Times New Roman" w:eastAsia="Times New Roman" w:cs="Times New Roman"/>
              </w:rPr>
              <w:t>requests</w:t>
            </w:r>
            <w:proofErr w:type="spellEnd"/>
            <w:r>
              <w:rPr>
                <w:rFonts w:ascii="Times New Roman" w:hAnsi="Times New Roman" w:eastAsia="Times New Roman" w:cs="Times New Roman"/>
              </w:rPr>
              <w:t xml:space="preserve">, y </w:t>
            </w:r>
            <w:r>
              <w:rPr>
                <w:rFonts w:ascii="Times New Roman" w:hAnsi="Times New Roman" w:eastAsia="Times New Roman" w:cs="Times New Roman"/>
              </w:rPr>
              <w:t>automatización puede requerir más tiempo.</w:t>
            </w:r>
          </w:p>
        </w:tc>
        <w:tc>
          <w:tcPr>
            <w:tcW w:w="1690" w:type="dxa"/>
          </w:tcPr>
          <w:p w:rsidR="0081340C" w:rsidRDefault="00000000" w14:paraId="4C00ADB2" w14:textId="77777777">
            <w:pPr>
              <w:spacing w:after="240" w:line="276" w:lineRule="auto"/>
              <w:rPr>
                <w:rFonts w:ascii="Times New Roman" w:hAnsi="Times New Roman" w:eastAsia="Times New Roman" w:cs="Times New Roman"/>
              </w:rPr>
            </w:pPr>
            <w:proofErr w:type="spellStart"/>
            <w:r>
              <w:rPr>
                <w:rFonts w:ascii="Times New Roman" w:hAnsi="Times New Roman" w:eastAsia="Times New Roman" w:cs="Times New Roman"/>
              </w:rPr>
              <w:t>GitLab</w:t>
            </w:r>
            <w:proofErr w:type="spellEnd"/>
            <w:r>
              <w:rPr>
                <w:rFonts w:ascii="Times New Roman" w:hAnsi="Times New Roman" w:eastAsia="Times New Roman" w:cs="Times New Roman"/>
              </w:rPr>
              <w:t xml:space="preserve"> tiene una curva de aprendizaje un poco más empinada que GitHub, especialmente en la configuración de su CI/CD integrado, pero también proporciona muchos recursos educativos. Para principiantes, puede ser menos intuitivo, pero es muy potente </w:t>
            </w:r>
            <w:r>
              <w:rPr>
                <w:rFonts w:ascii="Times New Roman" w:hAnsi="Times New Roman" w:eastAsia="Times New Roman" w:cs="Times New Roman"/>
              </w:rPr>
              <w:t>para usuarios avanzados.</w:t>
            </w:r>
          </w:p>
        </w:tc>
        <w:tc>
          <w:tcPr>
            <w:tcW w:w="1690" w:type="dxa"/>
          </w:tcPr>
          <w:p w:rsidR="0081340C" w:rsidRDefault="00000000" w14:paraId="51145AA2" w14:textId="77777777">
            <w:pPr>
              <w:spacing w:after="240" w:line="276" w:lineRule="auto"/>
              <w:rPr>
                <w:rFonts w:ascii="Times New Roman" w:hAnsi="Times New Roman" w:eastAsia="Times New Roman" w:cs="Times New Roman"/>
              </w:rPr>
            </w:pPr>
            <w:r>
              <w:rPr>
                <w:rFonts w:ascii="Times New Roman" w:hAnsi="Times New Roman" w:eastAsia="Times New Roman" w:cs="Times New Roman"/>
              </w:rPr>
              <w:t xml:space="preserve">Tiene una curva de aprendizaje mucho </w:t>
            </w:r>
            <w:proofErr w:type="spellStart"/>
            <w:r>
              <w:rPr>
                <w:rFonts w:ascii="Times New Roman" w:hAnsi="Times New Roman" w:eastAsia="Times New Roman" w:cs="Times New Roman"/>
              </w:rPr>
              <w:t>mas</w:t>
            </w:r>
            <w:proofErr w:type="spellEnd"/>
            <w:r>
              <w:rPr>
                <w:rFonts w:ascii="Times New Roman" w:hAnsi="Times New Roman" w:eastAsia="Times New Roman" w:cs="Times New Roman"/>
              </w:rPr>
              <w:t xml:space="preserve"> accesible que Git, ya que maneja solo 2 tipos de ramas (permanentes y anónimas) y además de esto tiene restringido el acceso accidental a herramientas potencialmente agresivas o peligrosas, las cuales se tienen </w:t>
            </w:r>
            <w:r>
              <w:rPr>
                <w:rFonts w:ascii="Times New Roman" w:hAnsi="Times New Roman" w:eastAsia="Times New Roman" w:cs="Times New Roman"/>
              </w:rPr>
              <w:t>que habilitar previamente.</w:t>
            </w:r>
          </w:p>
        </w:tc>
        <w:tc>
          <w:tcPr>
            <w:tcW w:w="1690" w:type="dxa"/>
          </w:tcPr>
          <w:p w:rsidR="0081340C" w:rsidRDefault="00000000" w14:paraId="14E5D1F2" w14:textId="77777777">
            <w:pPr>
              <w:spacing w:after="240" w:line="276" w:lineRule="auto"/>
              <w:rPr>
                <w:rFonts w:ascii="Times New Roman" w:hAnsi="Times New Roman" w:eastAsia="Times New Roman" w:cs="Times New Roman"/>
              </w:rPr>
            </w:pPr>
            <w:r>
              <w:rPr>
                <w:rFonts w:ascii="Times New Roman" w:hAnsi="Times New Roman" w:eastAsia="Times New Roman" w:cs="Times New Roman"/>
              </w:rPr>
              <w:t xml:space="preserve">El manejo de </w:t>
            </w:r>
            <w:proofErr w:type="spellStart"/>
            <w:r>
              <w:rPr>
                <w:rFonts w:ascii="Times New Roman" w:hAnsi="Times New Roman" w:eastAsia="Times New Roman" w:cs="Times New Roman"/>
              </w:rPr>
              <w:t>Subversion</w:t>
            </w:r>
            <w:proofErr w:type="spellEnd"/>
            <w:r>
              <w:rPr>
                <w:rFonts w:ascii="Times New Roman" w:hAnsi="Times New Roman" w:eastAsia="Times New Roman" w:cs="Times New Roman"/>
              </w:rPr>
              <w:t xml:space="preserve"> tanto en sus características básicas como opciones más avanzadas, por ejemplo el trabajo con ramas y etiquetas (funcionan de forma análoga a un </w:t>
            </w:r>
            <w:proofErr w:type="spellStart"/>
            <w:r>
              <w:rPr>
                <w:rFonts w:ascii="Times New Roman" w:hAnsi="Times New Roman" w:eastAsia="Times New Roman" w:cs="Times New Roman"/>
              </w:rPr>
              <w:t>backup</w:t>
            </w:r>
            <w:proofErr w:type="spellEnd"/>
            <w:r>
              <w:rPr>
                <w:rFonts w:ascii="Times New Roman" w:hAnsi="Times New Roman" w:eastAsia="Times New Roman" w:cs="Times New Roman"/>
              </w:rPr>
              <w:t xml:space="preserve"> del repo en un momento dado solo que este es almacenado dentro del servidor </w:t>
            </w:r>
            <w:r>
              <w:rPr>
                <w:rFonts w:ascii="Times New Roman" w:hAnsi="Times New Roman" w:eastAsia="Times New Roman" w:cs="Times New Roman"/>
              </w:rPr>
              <w:t xml:space="preserve">centralizado a diferencia de un </w:t>
            </w:r>
            <w:proofErr w:type="spellStart"/>
            <w:r>
              <w:rPr>
                <w:rFonts w:ascii="Times New Roman" w:hAnsi="Times New Roman" w:eastAsia="Times New Roman" w:cs="Times New Roman"/>
              </w:rPr>
              <w:t>Bck</w:t>
            </w:r>
            <w:proofErr w:type="spellEnd"/>
            <w:r>
              <w:rPr>
                <w:rFonts w:ascii="Times New Roman" w:hAnsi="Times New Roman" w:eastAsia="Times New Roman" w:cs="Times New Roman"/>
              </w:rPr>
              <w:t xml:space="preserve"> normal que se encuentra en una unidad de almacenamiento diferente), resulta ser más simple que en otros sistemas como </w:t>
            </w:r>
            <w:proofErr w:type="spellStart"/>
            <w:r>
              <w:rPr>
                <w:rFonts w:ascii="Times New Roman" w:hAnsi="Times New Roman" w:eastAsia="Times New Roman" w:cs="Times New Roman"/>
              </w:rPr>
              <w:t>Gitt</w:t>
            </w:r>
            <w:proofErr w:type="spellEnd"/>
            <w:r>
              <w:rPr>
                <w:rFonts w:ascii="Times New Roman" w:hAnsi="Times New Roman" w:eastAsia="Times New Roman" w:cs="Times New Roman"/>
              </w:rPr>
              <w:t>.</w:t>
            </w:r>
          </w:p>
        </w:tc>
      </w:tr>
      <w:tr w:rsidR="0081340C" w14:paraId="3741A3C3" w14:textId="77777777">
        <w:trPr>
          <w:trHeight w:val="305"/>
        </w:trPr>
        <w:tc>
          <w:tcPr>
            <w:tcW w:w="1543" w:type="dxa"/>
            <w:shd w:val="clear" w:color="auto" w:fill="FFF2CC"/>
          </w:tcPr>
          <w:p w:rsidR="0081340C" w:rsidRDefault="00000000" w14:paraId="432283F1" w14:textId="77777777">
            <w:pPr>
              <w:spacing w:after="240" w:line="276" w:lineRule="auto"/>
              <w:rPr>
                <w:rFonts w:ascii="Times New Roman" w:hAnsi="Times New Roman" w:eastAsia="Times New Roman" w:cs="Times New Roman"/>
              </w:rPr>
            </w:pPr>
            <w:r>
              <w:rPr>
                <w:rFonts w:ascii="Times New Roman" w:hAnsi="Times New Roman" w:eastAsia="Times New Roman" w:cs="Times New Roman"/>
              </w:rPr>
              <w:t>Centralizado</w:t>
            </w:r>
          </w:p>
        </w:tc>
        <w:tc>
          <w:tcPr>
            <w:tcW w:w="1690" w:type="dxa"/>
          </w:tcPr>
          <w:p w:rsidR="0081340C" w:rsidRDefault="00000000" w14:paraId="1E2C7F08" w14:textId="77777777">
            <w:pPr>
              <w:spacing w:after="240" w:line="276" w:lineRule="auto"/>
              <w:rPr>
                <w:rFonts w:ascii="Times New Roman" w:hAnsi="Times New Roman" w:eastAsia="Times New Roman" w:cs="Times New Roman"/>
              </w:rPr>
            </w:pPr>
            <w:r>
              <w:rPr>
                <w:rFonts w:ascii="Times New Roman" w:hAnsi="Times New Roman" w:eastAsia="Times New Roman" w:cs="Times New Roman"/>
                <w:b/>
              </w:rPr>
              <w:t>GitHub (la plataforma)</w:t>
            </w:r>
            <w:r>
              <w:rPr>
                <w:rFonts w:ascii="Times New Roman" w:hAnsi="Times New Roman" w:eastAsia="Times New Roman" w:cs="Times New Roman"/>
              </w:rPr>
              <w:t>: Centralizada en términos de que los repositorios están alojados en sus servidores. Los usuarios interactúan con esta plataforma centralizada para realizar colaboraciones, gestionar repositorios, y otras tareas.</w:t>
            </w:r>
          </w:p>
          <w:p w:rsidR="0081340C" w:rsidRDefault="00000000" w14:paraId="2C121E83" w14:textId="77777777">
            <w:pPr>
              <w:spacing w:after="240" w:line="276" w:lineRule="auto"/>
              <w:rPr>
                <w:rFonts w:ascii="Times New Roman" w:hAnsi="Times New Roman" w:eastAsia="Times New Roman" w:cs="Times New Roman"/>
              </w:rPr>
            </w:pPr>
            <w:r>
              <w:rPr>
                <w:rFonts w:ascii="Times New Roman" w:hAnsi="Times New Roman" w:eastAsia="Times New Roman" w:cs="Times New Roman"/>
                <w:b/>
              </w:rPr>
              <w:t>Git (el sistema de control de versiones)</w:t>
            </w:r>
            <w:r>
              <w:rPr>
                <w:rFonts w:ascii="Times New Roman" w:hAnsi="Times New Roman" w:eastAsia="Times New Roman" w:cs="Times New Roman"/>
              </w:rPr>
              <w:t xml:space="preserve">: Es </w:t>
            </w:r>
            <w:r>
              <w:rPr>
                <w:rFonts w:ascii="Times New Roman" w:hAnsi="Times New Roman" w:eastAsia="Times New Roman" w:cs="Times New Roman"/>
                <w:b/>
              </w:rPr>
              <w:t>distribuido</w:t>
            </w:r>
            <w:r>
              <w:rPr>
                <w:rFonts w:ascii="Times New Roman" w:hAnsi="Times New Roman" w:eastAsia="Times New Roman" w:cs="Times New Roman"/>
              </w:rPr>
              <w:t xml:space="preserve">, lo que significa que cada desarrollador tiene una copia completa del repositorio en su máquina local. Pueden hacer cambios, </w:t>
            </w:r>
            <w:proofErr w:type="spellStart"/>
            <w:r>
              <w:rPr>
                <w:rFonts w:ascii="Times New Roman" w:hAnsi="Times New Roman" w:eastAsia="Times New Roman" w:cs="Times New Roman"/>
              </w:rPr>
              <w:t>commits</w:t>
            </w:r>
            <w:proofErr w:type="spellEnd"/>
            <w:r>
              <w:rPr>
                <w:rFonts w:ascii="Times New Roman" w:hAnsi="Times New Roman" w:eastAsia="Times New Roman" w:cs="Times New Roman"/>
              </w:rPr>
              <w:t xml:space="preserve"> y trabajar de forma independiente sin estar </w:t>
            </w:r>
            <w:r>
              <w:rPr>
                <w:rFonts w:ascii="Times New Roman" w:hAnsi="Times New Roman" w:eastAsia="Times New Roman" w:cs="Times New Roman"/>
              </w:rPr>
              <w:t>conectados a la plataforma central hasta que necesiten sincronizar con el repositorio principal.</w:t>
            </w:r>
          </w:p>
        </w:tc>
        <w:tc>
          <w:tcPr>
            <w:tcW w:w="1690" w:type="dxa"/>
          </w:tcPr>
          <w:p w:rsidR="0081340C" w:rsidRDefault="00000000" w14:paraId="4E2961CE" w14:textId="77777777">
            <w:pPr>
              <w:spacing w:after="240" w:line="276" w:lineRule="auto"/>
              <w:rPr>
                <w:rFonts w:ascii="Times New Roman" w:hAnsi="Times New Roman" w:eastAsia="Times New Roman" w:cs="Times New Roman"/>
              </w:rPr>
            </w:pPr>
            <w:proofErr w:type="spellStart"/>
            <w:r>
              <w:rPr>
                <w:rFonts w:ascii="Times New Roman" w:hAnsi="Times New Roman" w:eastAsia="Times New Roman" w:cs="Times New Roman"/>
              </w:rPr>
              <w:t>GitLab</w:t>
            </w:r>
            <w:proofErr w:type="spellEnd"/>
            <w:r>
              <w:rPr>
                <w:rFonts w:ascii="Times New Roman" w:hAnsi="Times New Roman" w:eastAsia="Times New Roman" w:cs="Times New Roman"/>
              </w:rPr>
              <w:t xml:space="preserve"> puede ser centralizado si se usa la versión de GitLab.com, donde los repositorios y datos se alojan en los servidores de </w:t>
            </w:r>
            <w:proofErr w:type="spellStart"/>
            <w:r>
              <w:rPr>
                <w:rFonts w:ascii="Times New Roman" w:hAnsi="Times New Roman" w:eastAsia="Times New Roman" w:cs="Times New Roman"/>
              </w:rPr>
              <w:t>GitLab</w:t>
            </w:r>
            <w:proofErr w:type="spellEnd"/>
            <w:r>
              <w:rPr>
                <w:rFonts w:ascii="Times New Roman" w:hAnsi="Times New Roman" w:eastAsia="Times New Roman" w:cs="Times New Roman"/>
              </w:rPr>
              <w:t>.</w:t>
            </w:r>
          </w:p>
        </w:tc>
        <w:tc>
          <w:tcPr>
            <w:tcW w:w="1690" w:type="dxa"/>
          </w:tcPr>
          <w:p w:rsidR="0081340C" w:rsidRDefault="00000000" w14:paraId="2499E9FD" w14:textId="77777777">
            <w:pPr>
              <w:spacing w:after="240" w:line="276" w:lineRule="auto"/>
              <w:rPr>
                <w:rFonts w:ascii="Times New Roman" w:hAnsi="Times New Roman" w:eastAsia="Times New Roman" w:cs="Times New Roman"/>
              </w:rPr>
            </w:pPr>
            <w:r>
              <w:rPr>
                <w:rFonts w:ascii="Times New Roman" w:hAnsi="Times New Roman" w:eastAsia="Times New Roman" w:cs="Times New Roman"/>
              </w:rPr>
              <w:t>No es centralizado.</w:t>
            </w:r>
          </w:p>
        </w:tc>
        <w:tc>
          <w:tcPr>
            <w:tcW w:w="1690" w:type="dxa"/>
          </w:tcPr>
          <w:p w:rsidR="0081340C" w:rsidRDefault="00000000" w14:paraId="3FB253B2" w14:textId="77777777">
            <w:pPr>
              <w:spacing w:after="240" w:line="276" w:lineRule="auto"/>
              <w:rPr>
                <w:rFonts w:ascii="Times New Roman" w:hAnsi="Times New Roman" w:eastAsia="Times New Roman" w:cs="Times New Roman"/>
              </w:rPr>
            </w:pPr>
            <w:r>
              <w:rPr>
                <w:rFonts w:ascii="Times New Roman" w:hAnsi="Times New Roman" w:eastAsia="Times New Roman" w:cs="Times New Roman"/>
              </w:rPr>
              <w:t>Es un sistema de control de versiones centralizado. Aquí, hay un único repositorio central donde se almacenan todos los cambios, y los desarrolladores trabajan haciendo "</w:t>
            </w:r>
            <w:proofErr w:type="spellStart"/>
            <w:r>
              <w:rPr>
                <w:rFonts w:ascii="Times New Roman" w:hAnsi="Times New Roman" w:eastAsia="Times New Roman" w:cs="Times New Roman"/>
              </w:rPr>
              <w:t>check-out</w:t>
            </w:r>
            <w:proofErr w:type="spellEnd"/>
            <w:r>
              <w:rPr>
                <w:rFonts w:ascii="Times New Roman" w:hAnsi="Times New Roman" w:eastAsia="Times New Roman" w:cs="Times New Roman"/>
              </w:rPr>
              <w:t>" y "</w:t>
            </w:r>
            <w:proofErr w:type="spellStart"/>
            <w:r>
              <w:rPr>
                <w:rFonts w:ascii="Times New Roman" w:hAnsi="Times New Roman" w:eastAsia="Times New Roman" w:cs="Times New Roman"/>
              </w:rPr>
              <w:t>commit</w:t>
            </w:r>
            <w:proofErr w:type="spellEnd"/>
            <w:r>
              <w:rPr>
                <w:rFonts w:ascii="Times New Roman" w:hAnsi="Times New Roman" w:eastAsia="Times New Roman" w:cs="Times New Roman"/>
              </w:rPr>
              <w:t>" a ese repositorio.</w:t>
            </w:r>
          </w:p>
        </w:tc>
      </w:tr>
      <w:tr w:rsidR="0081340C" w14:paraId="60FD85F7" w14:textId="77777777">
        <w:tc>
          <w:tcPr>
            <w:tcW w:w="1543" w:type="dxa"/>
            <w:shd w:val="clear" w:color="auto" w:fill="FFF2CC"/>
          </w:tcPr>
          <w:p w:rsidR="0081340C" w:rsidRDefault="00000000" w14:paraId="6C345058" w14:textId="77777777">
            <w:pPr>
              <w:spacing w:after="240" w:line="276" w:lineRule="auto"/>
              <w:rPr>
                <w:rFonts w:ascii="Times New Roman" w:hAnsi="Times New Roman" w:eastAsia="Times New Roman" w:cs="Times New Roman"/>
              </w:rPr>
            </w:pPr>
            <w:r>
              <w:rPr>
                <w:rFonts w:ascii="Times New Roman" w:hAnsi="Times New Roman" w:eastAsia="Times New Roman" w:cs="Times New Roman"/>
              </w:rPr>
              <w:t>Distribuido</w:t>
            </w:r>
          </w:p>
        </w:tc>
        <w:tc>
          <w:tcPr>
            <w:tcW w:w="1690" w:type="dxa"/>
          </w:tcPr>
          <w:p w:rsidR="0081340C" w:rsidRDefault="00000000" w14:paraId="2DFB3E60" w14:textId="77777777">
            <w:pPr>
              <w:spacing w:after="240" w:line="276" w:lineRule="auto"/>
              <w:rPr>
                <w:rFonts w:ascii="Times New Roman" w:hAnsi="Times New Roman" w:eastAsia="Times New Roman" w:cs="Times New Roman"/>
              </w:rPr>
            </w:pPr>
            <w:r>
              <w:rPr>
                <w:rFonts w:ascii="Times New Roman" w:hAnsi="Times New Roman" w:eastAsia="Times New Roman" w:cs="Times New Roman"/>
              </w:rPr>
              <w:t xml:space="preserve">Aunque GitHub es centralizado, Git en sí es una herramienta distribuida. Los desarrolladores pueden clonar el repositorio a sus máquinas locales, trabajar de manera offline y hacer </w:t>
            </w:r>
            <w:proofErr w:type="spellStart"/>
            <w:r>
              <w:rPr>
                <w:rFonts w:ascii="Times New Roman" w:hAnsi="Times New Roman" w:eastAsia="Times New Roman" w:cs="Times New Roman"/>
              </w:rPr>
              <w:t>commits</w:t>
            </w:r>
            <w:proofErr w:type="spellEnd"/>
            <w:r>
              <w:rPr>
                <w:rFonts w:ascii="Times New Roman" w:hAnsi="Times New Roman" w:eastAsia="Times New Roman" w:cs="Times New Roman"/>
              </w:rPr>
              <w:t xml:space="preserve"> localmente antes de sincronizar los cambios con el repositorio principal.</w:t>
            </w:r>
          </w:p>
        </w:tc>
        <w:tc>
          <w:tcPr>
            <w:tcW w:w="1690" w:type="dxa"/>
          </w:tcPr>
          <w:p w:rsidR="0081340C" w:rsidRDefault="00000000" w14:paraId="1A94ACD6" w14:textId="77777777">
            <w:pPr>
              <w:spacing w:after="240" w:line="276" w:lineRule="auto"/>
              <w:rPr>
                <w:rFonts w:ascii="Times New Roman" w:hAnsi="Times New Roman" w:eastAsia="Times New Roman" w:cs="Times New Roman"/>
              </w:rPr>
            </w:pPr>
            <w:proofErr w:type="spellStart"/>
            <w:r>
              <w:rPr>
                <w:rFonts w:ascii="Times New Roman" w:hAnsi="Times New Roman" w:eastAsia="Times New Roman" w:cs="Times New Roman"/>
              </w:rPr>
              <w:t>GitLab</w:t>
            </w:r>
            <w:proofErr w:type="spellEnd"/>
            <w:r>
              <w:rPr>
                <w:rFonts w:ascii="Times New Roman" w:hAnsi="Times New Roman" w:eastAsia="Times New Roman" w:cs="Times New Roman"/>
              </w:rPr>
              <w:t xml:space="preserve"> ofrece una opción de instalación </w:t>
            </w:r>
            <w:proofErr w:type="spellStart"/>
            <w:r>
              <w:rPr>
                <w:rFonts w:ascii="Times New Roman" w:hAnsi="Times New Roman" w:eastAsia="Times New Roman" w:cs="Times New Roman"/>
                <w:b/>
              </w:rPr>
              <w:t>on</w:t>
            </w:r>
            <w:proofErr w:type="spellEnd"/>
            <w:r>
              <w:rPr>
                <w:rFonts w:ascii="Times New Roman" w:hAnsi="Times New Roman" w:eastAsia="Times New Roman" w:cs="Times New Roman"/>
                <w:b/>
              </w:rPr>
              <w:t>-premises</w:t>
            </w:r>
            <w:r>
              <w:rPr>
                <w:rFonts w:ascii="Times New Roman" w:hAnsi="Times New Roman" w:eastAsia="Times New Roman" w:cs="Times New Roman"/>
              </w:rPr>
              <w:t xml:space="preserve">, lo que permite que la organización aloje su propia Instancia de </w:t>
            </w:r>
            <w:proofErr w:type="spellStart"/>
            <w:r>
              <w:rPr>
                <w:rFonts w:ascii="Times New Roman" w:hAnsi="Times New Roman" w:eastAsia="Times New Roman" w:cs="Times New Roman"/>
              </w:rPr>
              <w:t>GitLab</w:t>
            </w:r>
            <w:proofErr w:type="spellEnd"/>
            <w:r>
              <w:rPr>
                <w:rFonts w:ascii="Times New Roman" w:hAnsi="Times New Roman" w:eastAsia="Times New Roman" w:cs="Times New Roman"/>
              </w:rPr>
              <w:t xml:space="preserve"> y distribuya el control del código dentro de su infraestructura local, haciéndolo completamente distribuido.</w:t>
            </w:r>
          </w:p>
        </w:tc>
        <w:tc>
          <w:tcPr>
            <w:tcW w:w="1690" w:type="dxa"/>
          </w:tcPr>
          <w:p w:rsidR="0081340C" w:rsidRDefault="00000000" w14:paraId="54B75DEA" w14:textId="77777777">
            <w:pPr>
              <w:spacing w:after="240" w:line="276" w:lineRule="auto"/>
              <w:rPr>
                <w:rFonts w:ascii="Times New Roman" w:hAnsi="Times New Roman" w:eastAsia="Times New Roman" w:cs="Times New Roman"/>
              </w:rPr>
            </w:pPr>
            <w:r>
              <w:rPr>
                <w:rFonts w:ascii="Times New Roman" w:hAnsi="Times New Roman" w:eastAsia="Times New Roman" w:cs="Times New Roman"/>
              </w:rPr>
              <w:t>Es distribuido ya que cada desarrollador tiene una copia del repositorio y a sí mismo del historial de cambios.</w:t>
            </w:r>
          </w:p>
        </w:tc>
        <w:tc>
          <w:tcPr>
            <w:tcW w:w="1690" w:type="dxa"/>
          </w:tcPr>
          <w:p w:rsidR="0081340C" w:rsidRDefault="00000000" w14:paraId="199AC17D" w14:textId="77777777">
            <w:pPr>
              <w:spacing w:after="240" w:line="276" w:lineRule="auto"/>
              <w:rPr>
                <w:rFonts w:ascii="Times New Roman" w:hAnsi="Times New Roman" w:eastAsia="Times New Roman" w:cs="Times New Roman"/>
              </w:rPr>
            </w:pPr>
            <w:r>
              <w:rPr>
                <w:rFonts w:ascii="Times New Roman" w:hAnsi="Times New Roman" w:eastAsia="Times New Roman" w:cs="Times New Roman"/>
              </w:rPr>
              <w:t>No es distribuido.</w:t>
            </w:r>
          </w:p>
        </w:tc>
      </w:tr>
      <w:tr w:rsidR="0081340C" w14:paraId="189E1F08" w14:textId="77777777">
        <w:trPr>
          <w:trHeight w:val="12486"/>
        </w:trPr>
        <w:tc>
          <w:tcPr>
            <w:tcW w:w="1543" w:type="dxa"/>
            <w:shd w:val="clear" w:color="auto" w:fill="FFF2CC"/>
          </w:tcPr>
          <w:p w:rsidR="0081340C" w:rsidRDefault="00000000" w14:paraId="79093F5A" w14:textId="77777777">
            <w:pPr>
              <w:spacing w:after="240" w:line="276" w:lineRule="auto"/>
              <w:rPr>
                <w:rFonts w:ascii="Times New Roman" w:hAnsi="Times New Roman" w:eastAsia="Times New Roman" w:cs="Times New Roman"/>
              </w:rPr>
            </w:pPr>
            <w:r>
              <w:rPr>
                <w:rFonts w:ascii="Times New Roman" w:hAnsi="Times New Roman" w:eastAsia="Times New Roman" w:cs="Times New Roman"/>
              </w:rPr>
              <w:t>Características Especiales</w:t>
            </w:r>
          </w:p>
        </w:tc>
        <w:tc>
          <w:tcPr>
            <w:tcW w:w="1690" w:type="dxa"/>
          </w:tcPr>
          <w:p w:rsidR="0081340C" w:rsidRDefault="00000000" w14:paraId="72D04BBD" w14:textId="77777777">
            <w:pPr>
              <w:spacing w:after="240" w:line="276" w:lineRule="auto"/>
              <w:rPr>
                <w:rFonts w:ascii="Times New Roman" w:hAnsi="Times New Roman" w:eastAsia="Times New Roman" w:cs="Times New Roman"/>
              </w:rPr>
            </w:pPr>
            <w:r>
              <w:rPr>
                <w:rFonts w:ascii="Times New Roman" w:hAnsi="Times New Roman" w:eastAsia="Times New Roman" w:cs="Times New Roman"/>
              </w:rPr>
              <w:t xml:space="preserve">GitHub </w:t>
            </w:r>
            <w:proofErr w:type="spellStart"/>
            <w:r>
              <w:rPr>
                <w:rFonts w:ascii="Times New Roman" w:hAnsi="Times New Roman" w:eastAsia="Times New Roman" w:cs="Times New Roman"/>
              </w:rPr>
              <w:t>Actions</w:t>
            </w:r>
            <w:proofErr w:type="spellEnd"/>
            <w:r>
              <w:rPr>
                <w:rFonts w:ascii="Times New Roman" w:hAnsi="Times New Roman" w:eastAsia="Times New Roman" w:cs="Times New Roman"/>
              </w:rPr>
              <w:t xml:space="preserve"> para CI/CD.</w:t>
            </w:r>
          </w:p>
          <w:p w:rsidR="0081340C" w:rsidRDefault="00000000" w14:paraId="3BF68F2A" w14:textId="77777777">
            <w:pPr>
              <w:spacing w:after="240" w:line="276" w:lineRule="auto"/>
              <w:rPr>
                <w:rFonts w:ascii="Times New Roman" w:hAnsi="Times New Roman" w:eastAsia="Times New Roman" w:cs="Times New Roman"/>
              </w:rPr>
            </w:pPr>
            <w:r>
              <w:rPr>
                <w:rFonts w:ascii="Times New Roman" w:hAnsi="Times New Roman" w:eastAsia="Times New Roman" w:cs="Times New Roman"/>
              </w:rPr>
              <w:t xml:space="preserve">GitHub </w:t>
            </w:r>
            <w:proofErr w:type="spellStart"/>
            <w:r>
              <w:rPr>
                <w:rFonts w:ascii="Times New Roman" w:hAnsi="Times New Roman" w:eastAsia="Times New Roman" w:cs="Times New Roman"/>
              </w:rPr>
              <w:t>Copilot</w:t>
            </w:r>
            <w:proofErr w:type="spellEnd"/>
            <w:r>
              <w:rPr>
                <w:rFonts w:ascii="Times New Roman" w:hAnsi="Times New Roman" w:eastAsia="Times New Roman" w:cs="Times New Roman"/>
              </w:rPr>
              <w:t xml:space="preserve"> para asistencia con código mediante IA.</w:t>
            </w:r>
          </w:p>
          <w:p w:rsidR="0081340C" w:rsidRDefault="00000000" w14:paraId="7CDF21AF" w14:textId="77777777">
            <w:pPr>
              <w:spacing w:after="240" w:line="276" w:lineRule="auto"/>
              <w:rPr>
                <w:rFonts w:ascii="Times New Roman" w:hAnsi="Times New Roman" w:eastAsia="Times New Roman" w:cs="Times New Roman"/>
              </w:rPr>
            </w:pPr>
            <w:r>
              <w:rPr>
                <w:rFonts w:ascii="Times New Roman" w:hAnsi="Times New Roman" w:eastAsia="Times New Roman" w:cs="Times New Roman"/>
              </w:rPr>
              <w:t xml:space="preserve">Integraciones con herramientas externas como Jira, </w:t>
            </w:r>
            <w:proofErr w:type="spellStart"/>
            <w:r>
              <w:rPr>
                <w:rFonts w:ascii="Times New Roman" w:hAnsi="Times New Roman" w:eastAsia="Times New Roman" w:cs="Times New Roman"/>
              </w:rPr>
              <w:t>Slack</w:t>
            </w:r>
            <w:proofErr w:type="spellEnd"/>
            <w:r>
              <w:rPr>
                <w:rFonts w:ascii="Times New Roman" w:hAnsi="Times New Roman" w:eastAsia="Times New Roman" w:cs="Times New Roman"/>
              </w:rPr>
              <w:t>, y Azure.</w:t>
            </w:r>
          </w:p>
          <w:p w:rsidR="0081340C" w:rsidRDefault="00000000" w14:paraId="171C3834" w14:textId="77777777">
            <w:pPr>
              <w:spacing w:after="240" w:line="276" w:lineRule="auto"/>
              <w:rPr>
                <w:rFonts w:ascii="Times New Roman" w:hAnsi="Times New Roman" w:eastAsia="Times New Roman" w:cs="Times New Roman"/>
              </w:rPr>
            </w:pPr>
            <w:r>
              <w:rPr>
                <w:rFonts w:ascii="Times New Roman" w:hAnsi="Times New Roman" w:eastAsia="Times New Roman" w:cs="Times New Roman"/>
              </w:rPr>
              <w:t>GitHub Pages para alojar sitios web estáticos directamente desde los repositorios.</w:t>
            </w:r>
          </w:p>
          <w:p w:rsidR="0081340C" w:rsidRDefault="0081340C" w14:paraId="30A4DFA9" w14:textId="77777777">
            <w:pPr>
              <w:spacing w:after="240" w:line="276" w:lineRule="auto"/>
              <w:rPr>
                <w:rFonts w:ascii="Times New Roman" w:hAnsi="Times New Roman" w:eastAsia="Times New Roman" w:cs="Times New Roman"/>
              </w:rPr>
            </w:pPr>
          </w:p>
        </w:tc>
        <w:tc>
          <w:tcPr>
            <w:tcW w:w="1690" w:type="dxa"/>
          </w:tcPr>
          <w:p w:rsidR="0081340C" w:rsidRDefault="00000000" w14:paraId="402515C9" w14:textId="77777777">
            <w:pPr>
              <w:spacing w:after="240" w:line="276" w:lineRule="auto"/>
              <w:rPr>
                <w:rFonts w:ascii="Times New Roman" w:hAnsi="Times New Roman" w:eastAsia="Times New Roman" w:cs="Times New Roman"/>
              </w:rPr>
            </w:pPr>
            <w:r>
              <w:rPr>
                <w:rFonts w:ascii="Times New Roman" w:hAnsi="Times New Roman" w:eastAsia="Times New Roman" w:cs="Times New Roman"/>
              </w:rPr>
              <w:t>CI/CD nativo con pipelines que se pueden personalizar en profundidad.</w:t>
            </w:r>
          </w:p>
          <w:p w:rsidR="0081340C" w:rsidRDefault="00000000" w14:paraId="69C18D1E" w14:textId="77777777">
            <w:pPr>
              <w:spacing w:after="240" w:line="276" w:lineRule="auto"/>
              <w:rPr>
                <w:rFonts w:ascii="Times New Roman" w:hAnsi="Times New Roman" w:eastAsia="Times New Roman" w:cs="Times New Roman"/>
              </w:rPr>
            </w:pPr>
            <w:r>
              <w:rPr>
                <w:rFonts w:ascii="Times New Roman" w:hAnsi="Times New Roman" w:eastAsia="Times New Roman" w:cs="Times New Roman"/>
              </w:rPr>
              <w:t xml:space="preserve">Integración con </w:t>
            </w:r>
            <w:proofErr w:type="spellStart"/>
            <w:r>
              <w:rPr>
                <w:rFonts w:ascii="Times New Roman" w:hAnsi="Times New Roman" w:eastAsia="Times New Roman" w:cs="Times New Roman"/>
              </w:rPr>
              <w:t>Kubernetes</w:t>
            </w:r>
            <w:proofErr w:type="spellEnd"/>
            <w:r>
              <w:rPr>
                <w:rFonts w:ascii="Times New Roman" w:hAnsi="Times New Roman" w:eastAsia="Times New Roman" w:cs="Times New Roman"/>
              </w:rPr>
              <w:t xml:space="preserve"> para despliegue automatizado.</w:t>
            </w:r>
          </w:p>
          <w:p w:rsidR="0081340C" w:rsidRDefault="00000000" w14:paraId="414FB494" w14:textId="77777777">
            <w:pPr>
              <w:spacing w:after="240" w:line="276" w:lineRule="auto"/>
              <w:rPr>
                <w:rFonts w:ascii="Times New Roman" w:hAnsi="Times New Roman" w:eastAsia="Times New Roman" w:cs="Times New Roman"/>
              </w:rPr>
            </w:pPr>
            <w:r>
              <w:rPr>
                <w:rFonts w:ascii="Times New Roman" w:hAnsi="Times New Roman" w:eastAsia="Times New Roman" w:cs="Times New Roman"/>
              </w:rPr>
              <w:t xml:space="preserve">Mayor enfoque en </w:t>
            </w:r>
            <w:proofErr w:type="spellStart"/>
            <w:r>
              <w:rPr>
                <w:rFonts w:ascii="Times New Roman" w:hAnsi="Times New Roman" w:eastAsia="Times New Roman" w:cs="Times New Roman"/>
              </w:rPr>
              <w:t>DevSecOps</w:t>
            </w:r>
            <w:proofErr w:type="spellEnd"/>
            <w:r>
              <w:rPr>
                <w:rFonts w:ascii="Times New Roman" w:hAnsi="Times New Roman" w:eastAsia="Times New Roman" w:cs="Times New Roman"/>
              </w:rPr>
              <w:t xml:space="preserve"> con características de escaneo de seguridad integradas.</w:t>
            </w:r>
          </w:p>
          <w:p w:rsidR="0081340C" w:rsidRDefault="00000000" w14:paraId="29CF7532" w14:textId="77777777">
            <w:pPr>
              <w:spacing w:after="240" w:line="276" w:lineRule="auto"/>
              <w:rPr>
                <w:rFonts w:ascii="Times New Roman" w:hAnsi="Times New Roman" w:eastAsia="Times New Roman" w:cs="Times New Roman"/>
              </w:rPr>
            </w:pPr>
            <w:r>
              <w:rPr>
                <w:rFonts w:ascii="Times New Roman" w:hAnsi="Times New Roman" w:eastAsia="Times New Roman" w:cs="Times New Roman"/>
              </w:rPr>
              <w:t xml:space="preserve">Gráficas de </w:t>
            </w:r>
            <w:proofErr w:type="spellStart"/>
            <w:r>
              <w:rPr>
                <w:rFonts w:ascii="Times New Roman" w:hAnsi="Times New Roman" w:eastAsia="Times New Roman" w:cs="Times New Roman"/>
              </w:rPr>
              <w:t>burndown</w:t>
            </w:r>
            <w:proofErr w:type="spellEnd"/>
            <w:r>
              <w:rPr>
                <w:rFonts w:ascii="Times New Roman" w:hAnsi="Times New Roman" w:eastAsia="Times New Roman" w:cs="Times New Roman"/>
              </w:rPr>
              <w:t xml:space="preserve"> y otras herramientas avanzadas de gestión de proyectos.</w:t>
            </w:r>
          </w:p>
          <w:p w:rsidR="0081340C" w:rsidRDefault="00000000" w14:paraId="16CFDA6E" w14:textId="77777777">
            <w:pPr>
              <w:spacing w:after="240" w:line="276" w:lineRule="auto"/>
              <w:rPr>
                <w:rFonts w:ascii="Times New Roman" w:hAnsi="Times New Roman" w:eastAsia="Times New Roman" w:cs="Times New Roman"/>
              </w:rPr>
            </w:pPr>
            <w:proofErr w:type="spellStart"/>
            <w:r>
              <w:rPr>
                <w:rFonts w:ascii="Times New Roman" w:hAnsi="Times New Roman" w:eastAsia="Times New Roman" w:cs="Times New Roman"/>
              </w:rPr>
              <w:t>GitLab</w:t>
            </w:r>
            <w:proofErr w:type="spellEnd"/>
            <w:r>
              <w:rPr>
                <w:rFonts w:ascii="Times New Roman" w:hAnsi="Times New Roman" w:eastAsia="Times New Roman" w:cs="Times New Roman"/>
              </w:rPr>
              <w:t xml:space="preserve"> Pages para alojar sitios web estáticos.</w:t>
            </w:r>
          </w:p>
        </w:tc>
        <w:tc>
          <w:tcPr>
            <w:tcW w:w="1690" w:type="dxa"/>
          </w:tcPr>
          <w:p w:rsidR="0081340C" w:rsidRDefault="00000000" w14:paraId="3EFB6A94" w14:textId="77777777">
            <w:pPr>
              <w:spacing w:after="240" w:line="276" w:lineRule="auto"/>
              <w:rPr>
                <w:rFonts w:ascii="Times New Roman" w:hAnsi="Times New Roman" w:eastAsia="Times New Roman" w:cs="Times New Roman"/>
              </w:rPr>
            </w:pPr>
            <w:r>
              <w:rPr>
                <w:rFonts w:ascii="Times New Roman" w:hAnsi="Times New Roman" w:eastAsia="Times New Roman" w:cs="Times New Roman"/>
              </w:rPr>
              <w:t xml:space="preserve">Desarrollo offline: ya que es descentralizado, permite realizar </w:t>
            </w:r>
            <w:proofErr w:type="spellStart"/>
            <w:r>
              <w:rPr>
                <w:rFonts w:ascii="Times New Roman" w:hAnsi="Times New Roman" w:eastAsia="Times New Roman" w:cs="Times New Roman"/>
              </w:rPr>
              <w:t>commits</w:t>
            </w:r>
            <w:proofErr w:type="spellEnd"/>
            <w:r>
              <w:rPr>
                <w:rFonts w:ascii="Times New Roman" w:hAnsi="Times New Roman" w:eastAsia="Times New Roman" w:cs="Times New Roman"/>
              </w:rPr>
              <w:t xml:space="preserve"> locales antes de sincronizarse con el servidor principal.</w:t>
            </w:r>
          </w:p>
          <w:p w:rsidR="0081340C" w:rsidRDefault="00000000" w14:paraId="4E348795" w14:textId="77777777">
            <w:pPr>
              <w:spacing w:after="240" w:line="276" w:lineRule="auto"/>
              <w:rPr>
                <w:rFonts w:ascii="Times New Roman" w:hAnsi="Times New Roman" w:eastAsia="Times New Roman" w:cs="Times New Roman"/>
              </w:rPr>
            </w:pPr>
            <w:r>
              <w:rPr>
                <w:rFonts w:ascii="Times New Roman" w:hAnsi="Times New Roman" w:eastAsia="Times New Roman" w:cs="Times New Roman"/>
              </w:rPr>
              <w:t xml:space="preserve">Historial de cambios predecible: Permite ver el flujo y evolución de las ramas de una forma más sencilla que con </w:t>
            </w:r>
            <w:proofErr w:type="spellStart"/>
            <w:r>
              <w:rPr>
                <w:rFonts w:ascii="Times New Roman" w:hAnsi="Times New Roman" w:eastAsia="Times New Roman" w:cs="Times New Roman"/>
              </w:rPr>
              <w:t>git</w:t>
            </w:r>
            <w:proofErr w:type="spellEnd"/>
            <w:r>
              <w:rPr>
                <w:rFonts w:ascii="Times New Roman" w:hAnsi="Times New Roman" w:eastAsia="Times New Roman" w:cs="Times New Roman"/>
              </w:rPr>
              <w:t xml:space="preserve"> ya que por ejemplo las ramas son inmutables de manera que siempre serán visibles desde el historial, cosa que no ocurre con </w:t>
            </w:r>
            <w:proofErr w:type="spellStart"/>
            <w:r>
              <w:rPr>
                <w:rFonts w:ascii="Times New Roman" w:hAnsi="Times New Roman" w:eastAsia="Times New Roman" w:cs="Times New Roman"/>
              </w:rPr>
              <w:t>git</w:t>
            </w:r>
            <w:proofErr w:type="spellEnd"/>
            <w:r>
              <w:rPr>
                <w:rFonts w:ascii="Times New Roman" w:hAnsi="Times New Roman" w:eastAsia="Times New Roman" w:cs="Times New Roman"/>
              </w:rPr>
              <w:t>, ya que tenemos opciones para eliminarlas.</w:t>
            </w:r>
          </w:p>
        </w:tc>
        <w:tc>
          <w:tcPr>
            <w:tcW w:w="1690" w:type="dxa"/>
          </w:tcPr>
          <w:p w:rsidR="0081340C" w:rsidRDefault="00000000" w14:paraId="50423479" w14:textId="77777777">
            <w:pPr>
              <w:spacing w:after="240" w:line="276" w:lineRule="auto"/>
              <w:rPr>
                <w:rFonts w:ascii="Times New Roman" w:hAnsi="Times New Roman" w:eastAsia="Times New Roman" w:cs="Times New Roman"/>
              </w:rPr>
            </w:pPr>
            <w:proofErr w:type="spellStart"/>
            <w:r>
              <w:rPr>
                <w:rFonts w:ascii="Times New Roman" w:hAnsi="Times New Roman" w:eastAsia="Times New Roman" w:cs="Times New Roman"/>
              </w:rPr>
              <w:t>Commits</w:t>
            </w:r>
            <w:proofErr w:type="spellEnd"/>
            <w:r>
              <w:rPr>
                <w:rFonts w:ascii="Times New Roman" w:hAnsi="Times New Roman" w:eastAsia="Times New Roman" w:cs="Times New Roman"/>
              </w:rPr>
              <w:t xml:space="preserve"> atómicos: A diferencia de otras herramientas en </w:t>
            </w:r>
            <w:proofErr w:type="spellStart"/>
            <w:r>
              <w:rPr>
                <w:rFonts w:ascii="Times New Roman" w:hAnsi="Times New Roman" w:eastAsia="Times New Roman" w:cs="Times New Roman"/>
              </w:rPr>
              <w:t>subversion</w:t>
            </w:r>
            <w:proofErr w:type="spellEnd"/>
            <w:r>
              <w:rPr>
                <w:rFonts w:ascii="Times New Roman" w:hAnsi="Times New Roman" w:eastAsia="Times New Roman" w:cs="Times New Roman"/>
              </w:rPr>
              <w:t xml:space="preserve"> los </w:t>
            </w:r>
            <w:proofErr w:type="spellStart"/>
            <w:r>
              <w:rPr>
                <w:rFonts w:ascii="Times New Roman" w:hAnsi="Times New Roman" w:eastAsia="Times New Roman" w:cs="Times New Roman"/>
              </w:rPr>
              <w:t>commits</w:t>
            </w:r>
            <w:proofErr w:type="spellEnd"/>
            <w:r>
              <w:rPr>
                <w:rFonts w:ascii="Times New Roman" w:hAnsi="Times New Roman" w:eastAsia="Times New Roman" w:cs="Times New Roman"/>
              </w:rPr>
              <w:t xml:space="preserve"> se aplican completamente o no se hacen en absoluto, lo que facilita el control de la integridad del repositorio.</w:t>
            </w:r>
          </w:p>
          <w:p w:rsidR="0081340C" w:rsidRDefault="00000000" w14:paraId="16E3DB87" w14:textId="77777777">
            <w:pPr>
              <w:spacing w:after="240" w:line="276" w:lineRule="auto"/>
              <w:rPr>
                <w:rFonts w:ascii="Times New Roman" w:hAnsi="Times New Roman" w:eastAsia="Times New Roman" w:cs="Times New Roman"/>
              </w:rPr>
            </w:pPr>
            <w:r>
              <w:rPr>
                <w:rFonts w:ascii="Times New Roman" w:hAnsi="Times New Roman" w:eastAsia="Times New Roman" w:cs="Times New Roman"/>
              </w:rPr>
              <w:t>Soporta el trabajo parcial: Permite que el desarrollador solo necesite descargar la información relevante si así gusta, para poder trabajar en sus funcionalidades, esto agiliza el flujo en grandes y complejos proyectos.</w:t>
            </w:r>
          </w:p>
          <w:p w:rsidR="0081340C" w:rsidRDefault="00000000" w14:paraId="3E698E27" w14:textId="77777777">
            <w:pPr>
              <w:spacing w:after="240" w:line="276" w:lineRule="auto"/>
              <w:rPr>
                <w:rFonts w:ascii="Times New Roman" w:hAnsi="Times New Roman" w:eastAsia="Times New Roman" w:cs="Times New Roman"/>
              </w:rPr>
            </w:pPr>
            <w:r>
              <w:rPr>
                <w:rFonts w:ascii="Times New Roman" w:hAnsi="Times New Roman" w:eastAsia="Times New Roman" w:cs="Times New Roman"/>
              </w:rPr>
              <w:t xml:space="preserve">Permite el bloqueo de archivos: como las imágenes o </w:t>
            </w:r>
            <w:proofErr w:type="spellStart"/>
            <w:r>
              <w:rPr>
                <w:rFonts w:ascii="Times New Roman" w:hAnsi="Times New Roman" w:eastAsia="Times New Roman" w:cs="Times New Roman"/>
              </w:rPr>
              <w:t>bin</w:t>
            </w:r>
            <w:proofErr w:type="spellEnd"/>
            <w:r>
              <w:rPr>
                <w:rFonts w:ascii="Times New Roman" w:hAnsi="Times New Roman" w:eastAsia="Times New Roman" w:cs="Times New Roman"/>
              </w:rPr>
              <w:t xml:space="preserve"> que no son fácilmente modificables.</w:t>
            </w:r>
          </w:p>
          <w:p w:rsidR="0081340C" w:rsidRDefault="0081340C" w14:paraId="727F4C46" w14:textId="77777777">
            <w:pPr>
              <w:spacing w:after="240" w:line="276" w:lineRule="auto"/>
              <w:rPr>
                <w:rFonts w:ascii="Times New Roman" w:hAnsi="Times New Roman" w:eastAsia="Times New Roman" w:cs="Times New Roman"/>
              </w:rPr>
            </w:pPr>
          </w:p>
        </w:tc>
      </w:tr>
    </w:tbl>
    <w:p w:rsidR="0081340C" w:rsidRDefault="0081340C" w14:paraId="0519244A" w14:textId="77777777">
      <w:pPr>
        <w:rPr>
          <w:rFonts w:ascii="Times New Roman" w:hAnsi="Times New Roman" w:eastAsia="Times New Roman" w:cs="Times New Roman"/>
          <w:b/>
          <w:sz w:val="36"/>
          <w:szCs w:val="36"/>
        </w:rPr>
      </w:pPr>
    </w:p>
    <w:p w:rsidR="0081340C" w:rsidRDefault="00000000" w14:paraId="3091EF12" w14:textId="77777777">
      <w:pPr>
        <w:rPr>
          <w:rFonts w:ascii="Times New Roman" w:hAnsi="Times New Roman" w:eastAsia="Times New Roman" w:cs="Times New Roman"/>
          <w:sz w:val="24"/>
          <w:szCs w:val="24"/>
        </w:rPr>
      </w:pPr>
      <w:r>
        <w:rPr>
          <w:rFonts w:ascii="Times New Roman" w:hAnsi="Times New Roman" w:eastAsia="Times New Roman" w:cs="Times New Roman"/>
          <w:b/>
          <w:sz w:val="24"/>
          <w:szCs w:val="24"/>
        </w:rPr>
        <w:t>Conclusión:</w:t>
      </w:r>
      <w:r>
        <w:rPr>
          <w:rFonts w:ascii="Times New Roman" w:hAnsi="Times New Roman" w:eastAsia="Times New Roman" w:cs="Times New Roman"/>
          <w:sz w:val="24"/>
          <w:szCs w:val="24"/>
        </w:rPr>
        <w:t xml:space="preserve"> Se eligió </w:t>
      </w:r>
      <w:proofErr w:type="spellStart"/>
      <w:r>
        <w:rPr>
          <w:rFonts w:ascii="Times New Roman" w:hAnsi="Times New Roman" w:eastAsia="Times New Roman" w:cs="Times New Roman"/>
          <w:sz w:val="24"/>
          <w:szCs w:val="24"/>
        </w:rPr>
        <w:t>Github</w:t>
      </w:r>
      <w:proofErr w:type="spellEnd"/>
      <w:r>
        <w:rPr>
          <w:rFonts w:ascii="Times New Roman" w:hAnsi="Times New Roman" w:eastAsia="Times New Roman" w:cs="Times New Roman"/>
          <w:sz w:val="24"/>
          <w:szCs w:val="24"/>
        </w:rPr>
        <w:t xml:space="preserve"> como herramienta, ya que el equipo de desarrollo se encuentra familiarizado con sus características y además ofrece una gran cantidad de funcionalidades avanzadas que permiten un flujo de trabajo que se adapta mejor a las necesidades del equipo.</w:t>
      </w:r>
    </w:p>
    <w:p w:rsidR="0081340C" w:rsidRDefault="00000000" w14:paraId="698D4440" w14:textId="77777777">
      <w:pP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114300" distB="114300" distL="114300" distR="114300" wp14:anchorId="09F25401" wp14:editId="308D7152">
            <wp:extent cx="5731200" cy="46990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1200" cy="4699000"/>
                    </a:xfrm>
                    <a:prstGeom prst="rect">
                      <a:avLst/>
                    </a:prstGeom>
                    <a:ln/>
                  </pic:spPr>
                </pic:pic>
              </a:graphicData>
            </a:graphic>
          </wp:inline>
        </w:drawing>
      </w:r>
    </w:p>
    <w:p w:rsidR="0081340C" w:rsidRDefault="0081340C" w14:paraId="6B804CB9" w14:textId="77777777">
      <w:pPr>
        <w:pBdr>
          <w:top w:val="nil"/>
          <w:left w:val="nil"/>
          <w:bottom w:val="nil"/>
          <w:right w:val="nil"/>
          <w:between w:val="nil"/>
        </w:pBdr>
        <w:ind w:left="720"/>
        <w:rPr>
          <w:rFonts w:ascii="Times New Roman" w:hAnsi="Times New Roman" w:eastAsia="Times New Roman" w:cs="Times New Roman"/>
        </w:rPr>
      </w:pPr>
    </w:p>
    <w:p w:rsidR="0081340C" w:rsidRDefault="0081340C" w14:paraId="340C509D" w14:textId="77777777">
      <w:pPr>
        <w:pBdr>
          <w:top w:val="nil"/>
          <w:left w:val="nil"/>
          <w:bottom w:val="nil"/>
          <w:right w:val="nil"/>
          <w:between w:val="nil"/>
        </w:pBdr>
        <w:ind w:left="720"/>
        <w:rPr>
          <w:rFonts w:ascii="Times New Roman" w:hAnsi="Times New Roman" w:eastAsia="Times New Roman" w:cs="Times New Roman"/>
        </w:rPr>
      </w:pPr>
    </w:p>
    <w:p w:rsidR="0081340C" w:rsidRDefault="00000000" w14:paraId="577D772B" w14:textId="77777777">
      <w:pPr>
        <w:numPr>
          <w:ilvl w:val="1"/>
          <w:numId w:val="2"/>
        </w:numPr>
        <w:pBdr>
          <w:top w:val="nil"/>
          <w:left w:val="nil"/>
          <w:bottom w:val="nil"/>
          <w:right w:val="nil"/>
          <w:between w:val="nil"/>
        </w:pBdr>
        <w:rPr>
          <w:rFonts w:ascii="Times New Roman" w:hAnsi="Times New Roman" w:eastAsia="Times New Roman" w:cs="Times New Roman"/>
        </w:rPr>
      </w:pPr>
      <w:r>
        <w:rPr>
          <w:rFonts w:ascii="Times New Roman" w:hAnsi="Times New Roman" w:eastAsia="Times New Roman" w:cs="Times New Roman"/>
        </w:rPr>
        <w:t>Definición de nomenclaturas de ítems</w:t>
      </w:r>
    </w:p>
    <w:p w:rsidR="0081340C" w:rsidRDefault="0081340C" w14:paraId="03518830" w14:textId="77777777">
      <w:pPr>
        <w:pBdr>
          <w:top w:val="nil"/>
          <w:left w:val="nil"/>
          <w:bottom w:val="nil"/>
          <w:right w:val="nil"/>
          <w:between w:val="nil"/>
        </w:pBdr>
        <w:ind w:left="720"/>
        <w:rPr>
          <w:rFonts w:ascii="Times New Roman" w:hAnsi="Times New Roman" w:eastAsia="Times New Roman" w:cs="Times New Roman"/>
        </w:rPr>
      </w:pPr>
    </w:p>
    <w:p w:rsidR="0081340C" w:rsidRDefault="00000000" w14:paraId="69E24B90" w14:textId="77777777">
      <w:pPr>
        <w:spacing w:after="160" w:line="259" w:lineRule="auto"/>
        <w:ind w:left="720"/>
        <w:rPr>
          <w:color w:val="FF0000"/>
          <w:sz w:val="28"/>
          <w:szCs w:val="28"/>
        </w:rPr>
      </w:pPr>
      <w:r>
        <w:rPr>
          <w:sz w:val="20"/>
          <w:szCs w:val="20"/>
        </w:rPr>
        <w:t>Caso 1: Para ítems que pertenecen a un proyecto</w:t>
      </w:r>
      <w:r>
        <w:rPr>
          <w:noProof/>
        </w:rPr>
        <mc:AlternateContent>
          <mc:Choice Requires="wpg">
            <w:drawing>
              <wp:anchor distT="0" distB="0" distL="114300" distR="114300" simplePos="0" relativeHeight="251658240" behindDoc="0" locked="0" layoutInCell="1" hidden="0" allowOverlap="1" wp14:anchorId="3D413127" wp14:editId="09078142">
                <wp:simplePos x="0" y="0"/>
                <wp:positionH relativeFrom="column">
                  <wp:posOffset>431800</wp:posOffset>
                </wp:positionH>
                <wp:positionV relativeFrom="paragraph">
                  <wp:posOffset>215900</wp:posOffset>
                </wp:positionV>
                <wp:extent cx="3433128" cy="769363"/>
                <wp:effectExtent l="0" t="0" r="0" b="0"/>
                <wp:wrapNone/>
                <wp:docPr id="10" name="Rectángulo 10"/>
                <wp:cNvGraphicFramePr/>
                <a:graphic xmlns:a="http://schemas.openxmlformats.org/drawingml/2006/main">
                  <a:graphicData uri="http://schemas.microsoft.com/office/word/2010/wordprocessingShape">
                    <wps:wsp>
                      <wps:cNvSpPr/>
                      <wps:spPr>
                        <a:xfrm>
                          <a:off x="3247500" y="3322800"/>
                          <a:ext cx="4197000" cy="91440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81340C" w:rsidRDefault="00000000" w14:paraId="2DF37136" w14:textId="77777777">
                            <w:pPr>
                              <w:spacing w:line="240" w:lineRule="auto"/>
                              <w:textDirection w:val="btLr"/>
                            </w:pPr>
                            <w:r>
                              <w:rPr>
                                <w:color w:val="000000"/>
                                <w:sz w:val="28"/>
                              </w:rPr>
                              <w:t xml:space="preserve">  Acrónimo del proyecto + “-” + Acronimo del item</w:t>
                            </w: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distT="0" distB="0" distL="114300" distR="114300" simplePos="0" relativeHeight="0" behindDoc="0" locked="0" layoutInCell="1" hidden="0" allowOverlap="1" wp14:anchorId="0832D029" wp14:editId="7777777">
                <wp:simplePos x="0" y="0"/>
                <wp:positionH relativeFrom="column">
                  <wp:posOffset>431800</wp:posOffset>
                </wp:positionH>
                <wp:positionV relativeFrom="paragraph">
                  <wp:posOffset>215900</wp:posOffset>
                </wp:positionV>
                <wp:extent cx="3433128" cy="769363"/>
                <wp:effectExtent l="0" t="0" r="0" b="0"/>
                <wp:wrapNone/>
                <wp:docPr id="279451991"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3433128" cy="769363"/>
                        </a:xfrm>
                        <a:prstGeom prst="rect"/>
                        <a:ln/>
                      </pic:spPr>
                    </pic:pic>
                  </a:graphicData>
                </a:graphic>
              </wp:anchor>
            </w:drawing>
          </mc:Fallback>
        </mc:AlternateContent>
      </w:r>
    </w:p>
    <w:p w:rsidR="0081340C" w:rsidRDefault="0081340C" w14:paraId="2979C103" w14:textId="77777777">
      <w:pPr>
        <w:spacing w:after="160" w:line="259" w:lineRule="auto"/>
        <w:ind w:left="720"/>
        <w:rPr>
          <w:color w:val="FF0000"/>
          <w:sz w:val="28"/>
          <w:szCs w:val="28"/>
          <w:highlight w:val="yellow"/>
        </w:rPr>
      </w:pPr>
    </w:p>
    <w:p w:rsidR="0081340C" w:rsidRDefault="0081340C" w14:paraId="3EEE5792" w14:textId="77777777">
      <w:pPr>
        <w:spacing w:after="160" w:line="259" w:lineRule="auto"/>
        <w:ind w:left="720"/>
        <w:rPr>
          <w:color w:val="FF0000"/>
          <w:sz w:val="28"/>
          <w:szCs w:val="28"/>
          <w:highlight w:val="yellow"/>
        </w:rPr>
      </w:pPr>
    </w:p>
    <w:p w:rsidR="0081340C" w:rsidRDefault="0081340C" w14:paraId="58A260D1" w14:textId="77777777">
      <w:pPr>
        <w:spacing w:after="160" w:line="259" w:lineRule="auto"/>
        <w:ind w:left="720"/>
        <w:rPr>
          <w:color w:val="FF0000"/>
          <w:sz w:val="28"/>
          <w:szCs w:val="28"/>
          <w:highlight w:val="yellow"/>
        </w:rPr>
      </w:pPr>
    </w:p>
    <w:p w:rsidR="0081340C" w:rsidRDefault="00000000" w14:paraId="68691787" w14:textId="77777777">
      <w:pPr>
        <w:spacing w:after="160" w:line="259" w:lineRule="auto"/>
        <w:ind w:left="720"/>
        <w:rPr>
          <w:sz w:val="20"/>
          <w:szCs w:val="20"/>
        </w:rPr>
      </w:pPr>
      <w:r>
        <w:rPr>
          <w:sz w:val="20"/>
          <w:szCs w:val="20"/>
        </w:rPr>
        <w:t>Caso 2: Si los nombres son iguales</w:t>
      </w:r>
      <w:r>
        <w:rPr>
          <w:noProof/>
        </w:rPr>
        <mc:AlternateContent>
          <mc:Choice Requires="wpg">
            <w:drawing>
              <wp:anchor distT="0" distB="0" distL="114300" distR="114300" simplePos="0" relativeHeight="251659264" behindDoc="0" locked="0" layoutInCell="1" hidden="0" allowOverlap="1" wp14:anchorId="7FF67D84" wp14:editId="2E3A282A">
                <wp:simplePos x="0" y="0"/>
                <wp:positionH relativeFrom="column">
                  <wp:posOffset>431800</wp:posOffset>
                </wp:positionH>
                <wp:positionV relativeFrom="paragraph">
                  <wp:posOffset>215900</wp:posOffset>
                </wp:positionV>
                <wp:extent cx="4919028" cy="814067"/>
                <wp:effectExtent l="0" t="0" r="0" b="0"/>
                <wp:wrapNone/>
                <wp:docPr id="9" name="Rectángulo 9"/>
                <wp:cNvGraphicFramePr/>
                <a:graphic xmlns:a="http://schemas.openxmlformats.org/drawingml/2006/main">
                  <a:graphicData uri="http://schemas.microsoft.com/office/word/2010/wordprocessingShape">
                    <wps:wsp>
                      <wps:cNvSpPr/>
                      <wps:spPr>
                        <a:xfrm>
                          <a:off x="2497350" y="3322800"/>
                          <a:ext cx="5697300" cy="91440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81340C" w:rsidRDefault="00000000" w14:paraId="28F7185D" w14:textId="77777777">
                            <w:pPr>
                              <w:spacing w:line="240" w:lineRule="auto"/>
                              <w:textDirection w:val="btLr"/>
                            </w:pPr>
                            <w:r>
                              <w:rPr>
                                <w:color w:val="000000"/>
                                <w:sz w:val="28"/>
                              </w:rPr>
                              <w:t xml:space="preserve">Acrónimo del proyecto + “-” + Acrónimo del item + “-” + Letra adicional </w:t>
                            </w: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distT="0" distB="0" distL="114300" distR="114300" simplePos="0" relativeHeight="0" behindDoc="0" locked="0" layoutInCell="1" hidden="0" allowOverlap="1" wp14:anchorId="15454764" wp14:editId="7777777">
                <wp:simplePos x="0" y="0"/>
                <wp:positionH relativeFrom="column">
                  <wp:posOffset>431800</wp:posOffset>
                </wp:positionH>
                <wp:positionV relativeFrom="paragraph">
                  <wp:posOffset>215900</wp:posOffset>
                </wp:positionV>
                <wp:extent cx="4919028" cy="814067"/>
                <wp:effectExtent l="0" t="0" r="0" b="0"/>
                <wp:wrapNone/>
                <wp:docPr id="353562000"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4919028" cy="814067"/>
                        </a:xfrm>
                        <a:prstGeom prst="rect"/>
                        <a:ln/>
                      </pic:spPr>
                    </pic:pic>
                  </a:graphicData>
                </a:graphic>
              </wp:anchor>
            </w:drawing>
          </mc:Fallback>
        </mc:AlternateContent>
      </w:r>
    </w:p>
    <w:p w:rsidR="0081340C" w:rsidRDefault="0081340C" w14:paraId="22B87B93" w14:textId="77777777">
      <w:pPr>
        <w:spacing w:after="160" w:line="259" w:lineRule="auto"/>
        <w:ind w:left="720"/>
        <w:rPr>
          <w:sz w:val="20"/>
          <w:szCs w:val="20"/>
          <w:highlight w:val="yellow"/>
        </w:rPr>
      </w:pPr>
    </w:p>
    <w:p w:rsidR="0081340C" w:rsidRDefault="0081340C" w14:paraId="1A696E9A" w14:textId="77777777">
      <w:pPr>
        <w:spacing w:after="160" w:line="259" w:lineRule="auto"/>
        <w:ind w:left="720"/>
        <w:rPr>
          <w:sz w:val="20"/>
          <w:szCs w:val="20"/>
        </w:rPr>
      </w:pPr>
    </w:p>
    <w:p w:rsidR="0081340C" w:rsidRDefault="0081340C" w14:paraId="59C4C643" w14:textId="77777777">
      <w:pPr>
        <w:spacing w:after="160" w:line="259" w:lineRule="auto"/>
        <w:ind w:left="720"/>
        <w:rPr>
          <w:sz w:val="20"/>
          <w:szCs w:val="20"/>
          <w:highlight w:val="yellow"/>
        </w:rPr>
      </w:pPr>
    </w:p>
    <w:p w:rsidR="0081340C" w:rsidRDefault="0081340C" w14:paraId="6CF6DAA5" w14:textId="77777777">
      <w:pPr>
        <w:spacing w:after="160" w:line="259" w:lineRule="auto"/>
        <w:ind w:left="720"/>
        <w:rPr>
          <w:sz w:val="20"/>
          <w:szCs w:val="20"/>
        </w:rPr>
      </w:pPr>
    </w:p>
    <w:p w:rsidR="0081340C" w:rsidRDefault="00000000" w14:paraId="552ED1C5" w14:textId="77777777">
      <w:pPr>
        <w:spacing w:after="160" w:line="259" w:lineRule="auto"/>
        <w:ind w:left="720"/>
        <w:rPr>
          <w:sz w:val="20"/>
          <w:szCs w:val="20"/>
        </w:rPr>
      </w:pPr>
      <w:r>
        <w:rPr>
          <w:sz w:val="20"/>
          <w:szCs w:val="20"/>
        </w:rPr>
        <w:t xml:space="preserve">Caso 3:Si los documentos son del mismo tipo </w:t>
      </w:r>
    </w:p>
    <w:p w:rsidR="0081340C" w:rsidRDefault="00000000" w14:paraId="003246B7" w14:textId="77777777">
      <w:pPr>
        <w:spacing w:after="160" w:line="259" w:lineRule="auto"/>
        <w:ind w:left="1440"/>
        <w:rPr>
          <w:sz w:val="20"/>
          <w:szCs w:val="20"/>
        </w:rPr>
      </w:pPr>
      <w:r>
        <w:rPr>
          <w:noProof/>
        </w:rPr>
        <mc:AlternateContent>
          <mc:Choice Requires="wpg">
            <w:drawing>
              <wp:anchor distT="0" distB="0" distL="114300" distR="114300" simplePos="0" relativeHeight="251660288" behindDoc="0" locked="0" layoutInCell="1" hidden="0" allowOverlap="1" wp14:anchorId="0823ACCD" wp14:editId="5BA8EA45">
                <wp:simplePos x="0" y="0"/>
                <wp:positionH relativeFrom="column">
                  <wp:posOffset>406400</wp:posOffset>
                </wp:positionH>
                <wp:positionV relativeFrom="paragraph">
                  <wp:posOffset>25400</wp:posOffset>
                </wp:positionV>
                <wp:extent cx="4918075" cy="800299"/>
                <wp:effectExtent l="0" t="0" r="0" b="0"/>
                <wp:wrapNone/>
                <wp:docPr id="11" name="Rectángulo 11"/>
                <wp:cNvGraphicFramePr/>
                <a:graphic xmlns:a="http://schemas.openxmlformats.org/drawingml/2006/main">
                  <a:graphicData uri="http://schemas.microsoft.com/office/word/2010/wordprocessingShape">
                    <wps:wsp>
                      <wps:cNvSpPr/>
                      <wps:spPr>
                        <a:xfrm>
                          <a:off x="2329350" y="3322800"/>
                          <a:ext cx="6033300" cy="91440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81340C" w:rsidRDefault="00000000" w14:paraId="6722E5D6" w14:textId="77777777">
                            <w:pPr>
                              <w:spacing w:line="240" w:lineRule="auto"/>
                              <w:textDirection w:val="btLr"/>
                            </w:pPr>
                            <w:r>
                              <w:rPr>
                                <w:color w:val="000000"/>
                                <w:sz w:val="28"/>
                              </w:rPr>
                              <w:t>Acrónimo del proyecto + “-” + Acronimo del item + numero de documento</w:t>
                            </w: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distT="0" distB="0" distL="114300" distR="114300" simplePos="0" relativeHeight="0" behindDoc="0" locked="0" layoutInCell="1" hidden="0" allowOverlap="1" wp14:anchorId="3E87B6E1" wp14:editId="7777777">
                <wp:simplePos x="0" y="0"/>
                <wp:positionH relativeFrom="column">
                  <wp:posOffset>406400</wp:posOffset>
                </wp:positionH>
                <wp:positionV relativeFrom="paragraph">
                  <wp:posOffset>25400</wp:posOffset>
                </wp:positionV>
                <wp:extent cx="4918075" cy="800299"/>
                <wp:effectExtent l="0" t="0" r="0" b="0"/>
                <wp:wrapNone/>
                <wp:docPr id="1348340041" name="image8.png"/>
                <a:graphic>
                  <a:graphicData uri="http://schemas.openxmlformats.org/drawingml/2006/picture">
                    <pic:pic>
                      <pic:nvPicPr>
                        <pic:cNvPr id="0" name="image8.png"/>
                        <pic:cNvPicPr preferRelativeResize="0"/>
                      </pic:nvPicPr>
                      <pic:blipFill>
                        <a:blip r:embed="rId10"/>
                        <a:srcRect/>
                        <a:stretch>
                          <a:fillRect/>
                        </a:stretch>
                      </pic:blipFill>
                      <pic:spPr>
                        <a:xfrm>
                          <a:off x="0" y="0"/>
                          <a:ext cx="4918075" cy="800299"/>
                        </a:xfrm>
                        <a:prstGeom prst="rect"/>
                        <a:ln/>
                      </pic:spPr>
                    </pic:pic>
                  </a:graphicData>
                </a:graphic>
              </wp:anchor>
            </w:drawing>
          </mc:Fallback>
        </mc:AlternateContent>
      </w:r>
    </w:p>
    <w:p w:rsidR="0081340C" w:rsidRDefault="0081340C" w14:paraId="23CF8D49" w14:textId="77777777">
      <w:pPr>
        <w:spacing w:after="160" w:line="259" w:lineRule="auto"/>
        <w:ind w:left="1440"/>
        <w:rPr>
          <w:sz w:val="20"/>
          <w:szCs w:val="20"/>
        </w:rPr>
      </w:pPr>
    </w:p>
    <w:p w:rsidR="0081340C" w:rsidRDefault="0081340C" w14:paraId="6C6BE2D7" w14:textId="77777777">
      <w:pPr>
        <w:spacing w:after="160" w:line="259" w:lineRule="auto"/>
        <w:rPr>
          <w:sz w:val="20"/>
          <w:szCs w:val="20"/>
        </w:rPr>
      </w:pPr>
    </w:p>
    <w:p w:rsidR="0081340C" w:rsidRDefault="0081340C" w14:paraId="01EA389D" w14:textId="77777777">
      <w:pPr>
        <w:spacing w:after="160" w:line="259" w:lineRule="auto"/>
        <w:rPr>
          <w:sz w:val="20"/>
          <w:szCs w:val="20"/>
        </w:rPr>
      </w:pPr>
    </w:p>
    <w:p w:rsidR="0081340C" w:rsidRDefault="0081340C" w14:paraId="118A7EBC" w14:textId="77777777">
      <w:pPr>
        <w:pBdr>
          <w:top w:val="nil"/>
          <w:left w:val="nil"/>
          <w:bottom w:val="nil"/>
          <w:right w:val="nil"/>
          <w:between w:val="nil"/>
        </w:pBdr>
        <w:ind w:left="720"/>
        <w:rPr>
          <w:rFonts w:ascii="Times New Roman" w:hAnsi="Times New Roman" w:eastAsia="Times New Roman" w:cs="Times New Roman"/>
        </w:rPr>
      </w:pPr>
    </w:p>
    <w:p w:rsidR="0081340C" w:rsidRDefault="0081340C" w14:paraId="092C9F69" w14:textId="77777777">
      <w:pPr>
        <w:pBdr>
          <w:top w:val="nil"/>
          <w:left w:val="nil"/>
          <w:bottom w:val="nil"/>
          <w:right w:val="nil"/>
          <w:between w:val="nil"/>
        </w:pBdr>
        <w:ind w:left="720"/>
        <w:rPr>
          <w:rFonts w:ascii="Times New Roman" w:hAnsi="Times New Roman" w:eastAsia="Times New Roman" w:cs="Times New Roman"/>
        </w:rPr>
      </w:pPr>
    </w:p>
    <w:p w:rsidR="0081340C" w:rsidRDefault="00000000" w14:paraId="0FEC309A" w14:textId="77777777">
      <w:pPr>
        <w:numPr>
          <w:ilvl w:val="1"/>
          <w:numId w:val="2"/>
        </w:numPr>
        <w:pBdr>
          <w:top w:val="nil"/>
          <w:left w:val="nil"/>
          <w:bottom w:val="nil"/>
          <w:right w:val="nil"/>
          <w:between w:val="nil"/>
        </w:pBdr>
        <w:rPr>
          <w:rFonts w:ascii="Times New Roman" w:hAnsi="Times New Roman" w:eastAsia="Times New Roman" w:cs="Times New Roman"/>
        </w:rPr>
      </w:pPr>
      <w:r>
        <w:rPr>
          <w:rFonts w:ascii="Times New Roman" w:hAnsi="Times New Roman" w:eastAsia="Times New Roman" w:cs="Times New Roman"/>
        </w:rPr>
        <w:t>Clasificación de los ítems</w:t>
      </w:r>
    </w:p>
    <w:p w:rsidR="0081340C" w:rsidRDefault="0081340C" w14:paraId="731132EC" w14:textId="77777777">
      <w:pPr>
        <w:spacing w:after="160" w:line="259" w:lineRule="auto"/>
        <w:rPr>
          <w:color w:val="7F7F7F"/>
        </w:rPr>
      </w:pPr>
    </w:p>
    <w:sdt>
      <w:sdtPr>
        <w:tag w:val="goog_rdk_1"/>
        <w:id w:val="1063846754"/>
        <w:lock w:val="contentLocked"/>
        <w:placeholder>
          <w:docPart w:val="DefaultPlaceholder_1081868574"/>
        </w:placeholder>
      </w:sdtPr>
      <w:sdtContent>
        <w:tbl>
          <w:tblPr>
            <w:tblStyle w:val="a7"/>
            <w:tblW w:w="9495"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3185"/>
            <w:gridCol w:w="1684"/>
            <w:gridCol w:w="1399"/>
            <w:gridCol w:w="1389"/>
          </w:tblGrid>
          <w:tr w:rsidR="0081340C" w14:paraId="43B116B7" w14:textId="77777777">
            <w:trPr>
              <w:jc w:val="center"/>
            </w:trPr>
            <w:tc>
              <w:tcPr>
                <w:tcW w:w="1838" w:type="dxa"/>
              </w:tcPr>
              <w:p w:rsidR="0081340C" w:rsidRDefault="00000000" w14:paraId="75DB83AA" w14:textId="77777777">
                <w:pPr>
                  <w:jc w:val="center"/>
                  <w:rPr>
                    <w:b/>
                  </w:rPr>
                </w:pPr>
                <w:r>
                  <w:rPr>
                    <w:b/>
                  </w:rPr>
                  <w:t>Tipo</w:t>
                </w:r>
              </w:p>
              <w:p w:rsidR="0081340C" w:rsidRDefault="00000000" w14:paraId="0156FB63" w14:textId="77777777">
                <w:pPr>
                  <w:jc w:val="center"/>
                </w:pPr>
                <w:r>
                  <w:t>(E= Evolución</w:t>
                </w:r>
              </w:p>
              <w:p w:rsidR="0081340C" w:rsidRDefault="00000000" w14:paraId="00F6A45D" w14:textId="77777777">
                <w:pPr>
                  <w:jc w:val="center"/>
                </w:pPr>
                <w:r>
                  <w:t>F= Fuente</w:t>
                </w:r>
              </w:p>
              <w:p w:rsidR="0081340C" w:rsidRDefault="00000000" w14:paraId="110C3B63" w14:textId="77777777">
                <w:pPr>
                  <w:jc w:val="center"/>
                  <w:rPr>
                    <w:b/>
                  </w:rPr>
                </w:pPr>
                <w:r>
                  <w:t>S= Soporte)</w:t>
                </w:r>
              </w:p>
            </w:tc>
            <w:tc>
              <w:tcPr>
                <w:tcW w:w="3185" w:type="dxa"/>
              </w:tcPr>
              <w:p w:rsidR="0081340C" w:rsidRDefault="00000000" w14:paraId="1D4EFB66" w14:textId="77777777">
                <w:pPr>
                  <w:rPr>
                    <w:b/>
                  </w:rPr>
                </w:pPr>
                <w:r>
                  <w:rPr>
                    <w:b/>
                  </w:rPr>
                  <w:t>Nombre del Item</w:t>
                </w:r>
              </w:p>
            </w:tc>
            <w:tc>
              <w:tcPr>
                <w:tcW w:w="1684" w:type="dxa"/>
              </w:tcPr>
              <w:p w:rsidR="0081340C" w:rsidRDefault="00000000" w14:paraId="7A0F4C9C" w14:textId="77777777">
                <w:pPr>
                  <w:rPr>
                    <w:b/>
                  </w:rPr>
                </w:pPr>
                <w:r>
                  <w:rPr>
                    <w:b/>
                  </w:rPr>
                  <w:t>Nomenclatura</w:t>
                </w:r>
              </w:p>
            </w:tc>
            <w:tc>
              <w:tcPr>
                <w:tcW w:w="1399" w:type="dxa"/>
              </w:tcPr>
              <w:p w:rsidR="0081340C" w:rsidRDefault="00000000" w14:paraId="37FAE8FB" w14:textId="77777777">
                <w:pPr>
                  <w:rPr>
                    <w:b/>
                  </w:rPr>
                </w:pPr>
                <w:r>
                  <w:rPr>
                    <w:b/>
                  </w:rPr>
                  <w:t>Extensión</w:t>
                </w:r>
              </w:p>
            </w:tc>
            <w:tc>
              <w:tcPr>
                <w:tcW w:w="1389" w:type="dxa"/>
              </w:tcPr>
              <w:p w:rsidR="0081340C" w:rsidRDefault="00000000" w14:paraId="2FC8C16C" w14:textId="77777777">
                <w:pPr>
                  <w:rPr>
                    <w:b/>
                  </w:rPr>
                </w:pPr>
                <w:r>
                  <w:rPr>
                    <w:b/>
                  </w:rPr>
                  <w:t>Proyecto</w:t>
                </w:r>
              </w:p>
            </w:tc>
          </w:tr>
          <w:tr w:rsidR="0081340C" w14:paraId="13505084" w14:textId="77777777">
            <w:trPr>
              <w:jc w:val="center"/>
            </w:trPr>
            <w:tc>
              <w:tcPr>
                <w:tcW w:w="1838" w:type="dxa"/>
              </w:tcPr>
              <w:p w:rsidR="0081340C" w:rsidRDefault="00000000" w14:paraId="7BC13315" w14:textId="77777777">
                <w:pPr>
                  <w:jc w:val="center"/>
                </w:pPr>
                <w:r>
                  <w:t>E</w:t>
                </w:r>
              </w:p>
            </w:tc>
            <w:tc>
              <w:tcPr>
                <w:tcW w:w="3185" w:type="dxa"/>
              </w:tcPr>
              <w:p w:rsidR="0081340C" w:rsidRDefault="00000000" w14:paraId="3DD1AD35" w14:textId="77777777">
                <w:pPr>
                  <w:jc w:val="center"/>
                </w:pPr>
                <w:r>
                  <w:rPr>
                    <w:sz w:val="23"/>
                    <w:szCs w:val="23"/>
                  </w:rPr>
                  <w:t>Project Charter</w:t>
                </w:r>
              </w:p>
            </w:tc>
            <w:tc>
              <w:tcPr>
                <w:tcW w:w="1684" w:type="dxa"/>
              </w:tcPr>
              <w:p w:rsidR="0081340C" w:rsidRDefault="00000000" w14:paraId="2FEE9868" w14:textId="77777777">
                <w:pPr>
                  <w:jc w:val="center"/>
                </w:pPr>
                <w:r>
                  <w:rPr>
                    <w:sz w:val="23"/>
                    <w:szCs w:val="23"/>
                  </w:rPr>
                  <w:t>RS-PC</w:t>
                </w:r>
              </w:p>
            </w:tc>
            <w:tc>
              <w:tcPr>
                <w:tcW w:w="1399" w:type="dxa"/>
              </w:tcPr>
              <w:p w:rsidR="0081340C" w:rsidRDefault="00000000" w14:paraId="6F599290" w14:textId="77777777">
                <w:pPr>
                  <w:jc w:val="center"/>
                </w:pPr>
                <w:r>
                  <w:t>docx</w:t>
                </w:r>
              </w:p>
            </w:tc>
            <w:tc>
              <w:tcPr>
                <w:tcW w:w="1389" w:type="dxa"/>
              </w:tcPr>
              <w:p w:rsidR="0081340C" w:rsidRDefault="00000000" w14:paraId="5A5894C6" w14:textId="77777777">
                <w:pPr>
                  <w:jc w:val="center"/>
                </w:pPr>
                <w:r>
                  <w:t>RS</w:t>
                </w:r>
              </w:p>
            </w:tc>
          </w:tr>
          <w:tr w:rsidR="0081340C" w14:paraId="3BCBAE2B" w14:textId="77777777">
            <w:trPr>
              <w:trHeight w:val="237"/>
              <w:jc w:val="center"/>
            </w:trPr>
            <w:tc>
              <w:tcPr>
                <w:tcW w:w="1838" w:type="dxa"/>
              </w:tcPr>
              <w:p w:rsidR="0081340C" w:rsidRDefault="00000000" w14:paraId="0B2D909A" w14:textId="77777777">
                <w:pPr>
                  <w:jc w:val="center"/>
                </w:pPr>
                <w:r>
                  <w:t>E</w:t>
                </w:r>
              </w:p>
            </w:tc>
            <w:tc>
              <w:tcPr>
                <w:tcW w:w="3185" w:type="dxa"/>
              </w:tcPr>
              <w:p w:rsidR="0081340C" w:rsidRDefault="00000000" w14:paraId="6E1123B5" w14:textId="77777777">
                <w:pPr>
                  <w:jc w:val="center"/>
                </w:pPr>
                <w:r>
                  <w:rPr>
                    <w:sz w:val="23"/>
                    <w:szCs w:val="23"/>
                  </w:rPr>
                  <w:t>Cronograma del proyecto</w:t>
                </w:r>
              </w:p>
            </w:tc>
            <w:tc>
              <w:tcPr>
                <w:tcW w:w="1684" w:type="dxa"/>
              </w:tcPr>
              <w:p w:rsidR="0081340C" w:rsidRDefault="00000000" w14:paraId="2293C6B3" w14:textId="77777777">
                <w:pPr>
                  <w:jc w:val="center"/>
                </w:pPr>
                <w:r>
                  <w:rPr>
                    <w:sz w:val="23"/>
                    <w:szCs w:val="23"/>
                  </w:rPr>
                  <w:t>RS-CP</w:t>
                </w:r>
              </w:p>
            </w:tc>
            <w:tc>
              <w:tcPr>
                <w:tcW w:w="1399" w:type="dxa"/>
              </w:tcPr>
              <w:p w:rsidR="0081340C" w:rsidRDefault="00000000" w14:paraId="1A3A82E4" w14:textId="77777777">
                <w:pPr>
                  <w:jc w:val="center"/>
                </w:pPr>
                <w:r>
                  <w:t>xlsx</w:t>
                </w:r>
              </w:p>
            </w:tc>
            <w:tc>
              <w:tcPr>
                <w:tcW w:w="1389" w:type="dxa"/>
              </w:tcPr>
              <w:p w:rsidR="0081340C" w:rsidRDefault="00000000" w14:paraId="51BC31B4" w14:textId="77777777">
                <w:pPr>
                  <w:jc w:val="center"/>
                </w:pPr>
                <w:r>
                  <w:t>RS</w:t>
                </w:r>
              </w:p>
            </w:tc>
          </w:tr>
          <w:tr w:rsidR="0081340C" w14:paraId="012D0E86" w14:textId="77777777">
            <w:trPr>
              <w:jc w:val="center"/>
            </w:trPr>
            <w:tc>
              <w:tcPr>
                <w:tcW w:w="1838" w:type="dxa"/>
              </w:tcPr>
              <w:p w:rsidR="0081340C" w:rsidRDefault="00000000" w14:paraId="0FE5710E" w14:textId="77777777">
                <w:pPr>
                  <w:jc w:val="center"/>
                </w:pPr>
                <w:r>
                  <w:t>E</w:t>
                </w:r>
              </w:p>
            </w:tc>
            <w:tc>
              <w:tcPr>
                <w:tcW w:w="3185" w:type="dxa"/>
              </w:tcPr>
              <w:p w:rsidR="0081340C" w:rsidRDefault="00000000" w14:paraId="702ED9DC" w14:textId="77777777">
                <w:pPr>
                  <w:jc w:val="center"/>
                </w:pPr>
                <w:r>
                  <w:rPr>
                    <w:sz w:val="23"/>
                    <w:szCs w:val="23"/>
                  </w:rPr>
                  <w:t>Documento de historia de Usuario 01</w:t>
                </w:r>
              </w:p>
            </w:tc>
            <w:tc>
              <w:tcPr>
                <w:tcW w:w="1684" w:type="dxa"/>
              </w:tcPr>
              <w:p w:rsidR="0081340C" w:rsidRDefault="00000000" w14:paraId="5068BA77" w14:textId="77777777">
                <w:pPr>
                  <w:jc w:val="center"/>
                </w:pPr>
                <w:r>
                  <w:rPr>
                    <w:sz w:val="23"/>
                    <w:szCs w:val="23"/>
                  </w:rPr>
                  <w:t>RS-DHU01</w:t>
                </w:r>
              </w:p>
            </w:tc>
            <w:tc>
              <w:tcPr>
                <w:tcW w:w="1399" w:type="dxa"/>
              </w:tcPr>
              <w:p w:rsidR="0081340C" w:rsidRDefault="00000000" w14:paraId="5CC656A6" w14:textId="77777777">
                <w:pPr>
                  <w:jc w:val="center"/>
                </w:pPr>
                <w:r>
                  <w:t>docx</w:t>
                </w:r>
              </w:p>
            </w:tc>
            <w:tc>
              <w:tcPr>
                <w:tcW w:w="1389" w:type="dxa"/>
              </w:tcPr>
              <w:p w:rsidR="0081340C" w:rsidRDefault="00000000" w14:paraId="3FF6FBF7" w14:textId="77777777">
                <w:pPr>
                  <w:jc w:val="center"/>
                </w:pPr>
                <w:r>
                  <w:t>RS</w:t>
                </w:r>
              </w:p>
            </w:tc>
          </w:tr>
          <w:tr w:rsidR="0081340C" w14:paraId="2A47BF96" w14:textId="77777777">
            <w:trPr>
              <w:trHeight w:val="280"/>
              <w:jc w:val="center"/>
            </w:trPr>
            <w:tc>
              <w:tcPr>
                <w:tcW w:w="1838" w:type="dxa"/>
              </w:tcPr>
              <w:p w:rsidR="0081340C" w:rsidRDefault="00000000" w14:paraId="3892CB59" w14:textId="77777777">
                <w:pPr>
                  <w:jc w:val="center"/>
                </w:pPr>
                <w:r>
                  <w:t>E</w:t>
                </w:r>
              </w:p>
            </w:tc>
            <w:tc>
              <w:tcPr>
                <w:tcW w:w="3185" w:type="dxa"/>
              </w:tcPr>
              <w:p w:rsidR="0081340C" w:rsidRDefault="00000000" w14:paraId="728FF6AA" w14:textId="77777777">
                <w:pPr>
                  <w:jc w:val="center"/>
                </w:pPr>
                <w:r>
                  <w:rPr>
                    <w:sz w:val="23"/>
                    <w:szCs w:val="23"/>
                  </w:rPr>
                  <w:t>Documento de historia de Usuario 02</w:t>
                </w:r>
              </w:p>
            </w:tc>
            <w:tc>
              <w:tcPr>
                <w:tcW w:w="1684" w:type="dxa"/>
              </w:tcPr>
              <w:p w:rsidR="0081340C" w:rsidRDefault="00000000" w14:paraId="17F6BB31" w14:textId="77777777">
                <w:pPr>
                  <w:jc w:val="center"/>
                </w:pPr>
                <w:r>
                  <w:rPr>
                    <w:sz w:val="23"/>
                    <w:szCs w:val="23"/>
                  </w:rPr>
                  <w:t>RS-DHU02</w:t>
                </w:r>
              </w:p>
            </w:tc>
            <w:tc>
              <w:tcPr>
                <w:tcW w:w="1399" w:type="dxa"/>
              </w:tcPr>
              <w:p w:rsidR="0081340C" w:rsidRDefault="00000000" w14:paraId="6F77FBC6" w14:textId="77777777">
                <w:pPr>
                  <w:jc w:val="center"/>
                </w:pPr>
                <w:r>
                  <w:t>docx</w:t>
                </w:r>
              </w:p>
            </w:tc>
            <w:tc>
              <w:tcPr>
                <w:tcW w:w="1389" w:type="dxa"/>
              </w:tcPr>
              <w:p w:rsidR="0081340C" w:rsidRDefault="00000000" w14:paraId="6902C4E0" w14:textId="77777777">
                <w:pPr>
                  <w:jc w:val="center"/>
                </w:pPr>
                <w:r>
                  <w:t>RS</w:t>
                </w:r>
              </w:p>
            </w:tc>
          </w:tr>
          <w:tr w:rsidR="0081340C" w14:paraId="3CC86737" w14:textId="77777777">
            <w:trPr>
              <w:jc w:val="center"/>
            </w:trPr>
            <w:tc>
              <w:tcPr>
                <w:tcW w:w="1838" w:type="dxa"/>
              </w:tcPr>
              <w:p w:rsidR="0081340C" w:rsidRDefault="00000000" w14:paraId="1D8D9AC9" w14:textId="77777777">
                <w:pPr>
                  <w:jc w:val="center"/>
                </w:pPr>
                <w:r>
                  <w:t>E</w:t>
                </w:r>
              </w:p>
            </w:tc>
            <w:tc>
              <w:tcPr>
                <w:tcW w:w="3185" w:type="dxa"/>
              </w:tcPr>
              <w:p w:rsidR="0081340C" w:rsidRDefault="00000000" w14:paraId="5C77DAD3" w14:textId="77777777">
                <w:pPr>
                  <w:jc w:val="center"/>
                </w:pPr>
                <w:r>
                  <w:rPr>
                    <w:sz w:val="23"/>
                    <w:szCs w:val="23"/>
                  </w:rPr>
                  <w:t>Documento de historia de Usuario 03</w:t>
                </w:r>
              </w:p>
            </w:tc>
            <w:tc>
              <w:tcPr>
                <w:tcW w:w="1684" w:type="dxa"/>
              </w:tcPr>
              <w:p w:rsidR="0081340C" w:rsidRDefault="00000000" w14:paraId="7D12A744" w14:textId="77777777">
                <w:pPr>
                  <w:jc w:val="center"/>
                </w:pPr>
                <w:r>
                  <w:rPr>
                    <w:sz w:val="23"/>
                    <w:szCs w:val="23"/>
                  </w:rPr>
                  <w:t>RS-DHU03</w:t>
                </w:r>
              </w:p>
            </w:tc>
            <w:tc>
              <w:tcPr>
                <w:tcW w:w="1399" w:type="dxa"/>
              </w:tcPr>
              <w:p w:rsidR="0081340C" w:rsidRDefault="00000000" w14:paraId="4FA7DB01" w14:textId="77777777">
                <w:pPr>
                  <w:jc w:val="center"/>
                </w:pPr>
                <w:r>
                  <w:t>docx</w:t>
                </w:r>
              </w:p>
            </w:tc>
            <w:tc>
              <w:tcPr>
                <w:tcW w:w="1389" w:type="dxa"/>
              </w:tcPr>
              <w:p w:rsidR="0081340C" w:rsidRDefault="00000000" w14:paraId="7589A694" w14:textId="77777777">
                <w:pPr>
                  <w:jc w:val="center"/>
                </w:pPr>
                <w:r>
                  <w:t>RS</w:t>
                </w:r>
              </w:p>
            </w:tc>
          </w:tr>
          <w:tr w:rsidR="0081340C" w14:paraId="71E9DEF8" w14:textId="77777777">
            <w:trPr>
              <w:jc w:val="center"/>
            </w:trPr>
            <w:tc>
              <w:tcPr>
                <w:tcW w:w="1838" w:type="dxa"/>
              </w:tcPr>
              <w:p w:rsidR="0081340C" w:rsidRDefault="00000000" w14:paraId="6F2C6EBC" w14:textId="77777777">
                <w:pPr>
                  <w:jc w:val="center"/>
                </w:pPr>
                <w:r>
                  <w:t>E</w:t>
                </w:r>
              </w:p>
            </w:tc>
            <w:tc>
              <w:tcPr>
                <w:tcW w:w="3185" w:type="dxa"/>
              </w:tcPr>
              <w:p w:rsidR="0081340C" w:rsidRDefault="00000000" w14:paraId="16A126A0" w14:textId="77777777">
                <w:pPr>
                  <w:jc w:val="center"/>
                </w:pPr>
                <w:r>
                  <w:rPr>
                    <w:sz w:val="23"/>
                    <w:szCs w:val="23"/>
                  </w:rPr>
                  <w:t>Documento de historia de Usuario 04</w:t>
                </w:r>
              </w:p>
            </w:tc>
            <w:tc>
              <w:tcPr>
                <w:tcW w:w="1684" w:type="dxa"/>
              </w:tcPr>
              <w:p w:rsidR="0081340C" w:rsidRDefault="00000000" w14:paraId="3F537336" w14:textId="77777777">
                <w:pPr>
                  <w:jc w:val="center"/>
                </w:pPr>
                <w:r>
                  <w:rPr>
                    <w:sz w:val="23"/>
                    <w:szCs w:val="23"/>
                  </w:rPr>
                  <w:t>RS-DHU04</w:t>
                </w:r>
              </w:p>
            </w:tc>
            <w:tc>
              <w:tcPr>
                <w:tcW w:w="1399" w:type="dxa"/>
              </w:tcPr>
              <w:p w:rsidR="0081340C" w:rsidRDefault="00000000" w14:paraId="7F77A319" w14:textId="77777777">
                <w:pPr>
                  <w:jc w:val="center"/>
                </w:pPr>
                <w:r>
                  <w:t>docx</w:t>
                </w:r>
              </w:p>
            </w:tc>
            <w:tc>
              <w:tcPr>
                <w:tcW w:w="1389" w:type="dxa"/>
              </w:tcPr>
              <w:p w:rsidR="0081340C" w:rsidRDefault="00000000" w14:paraId="2BB8F709" w14:textId="77777777">
                <w:pPr>
                  <w:jc w:val="center"/>
                </w:pPr>
                <w:r>
                  <w:t>RS</w:t>
                </w:r>
              </w:p>
            </w:tc>
          </w:tr>
          <w:tr w:rsidR="0081340C" w14:paraId="434E69C8" w14:textId="77777777">
            <w:trPr>
              <w:jc w:val="center"/>
            </w:trPr>
            <w:tc>
              <w:tcPr>
                <w:tcW w:w="1838" w:type="dxa"/>
              </w:tcPr>
              <w:p w:rsidR="0081340C" w:rsidRDefault="00000000" w14:paraId="341BD3F8" w14:textId="77777777">
                <w:pPr>
                  <w:jc w:val="center"/>
                </w:pPr>
                <w:r>
                  <w:t>E</w:t>
                </w:r>
              </w:p>
            </w:tc>
            <w:tc>
              <w:tcPr>
                <w:tcW w:w="3185" w:type="dxa"/>
              </w:tcPr>
              <w:p w:rsidR="0081340C" w:rsidRDefault="00000000" w14:paraId="2A9F9EF2" w14:textId="77777777">
                <w:pPr>
                  <w:jc w:val="center"/>
                </w:pPr>
                <w:r>
                  <w:rPr>
                    <w:sz w:val="23"/>
                    <w:szCs w:val="23"/>
                  </w:rPr>
                  <w:t>Documento de historia de Usuario 05</w:t>
                </w:r>
              </w:p>
            </w:tc>
            <w:tc>
              <w:tcPr>
                <w:tcW w:w="1684" w:type="dxa"/>
              </w:tcPr>
              <w:p w:rsidR="0081340C" w:rsidRDefault="00000000" w14:paraId="48A17930" w14:textId="77777777">
                <w:pPr>
                  <w:jc w:val="center"/>
                </w:pPr>
                <w:r>
                  <w:rPr>
                    <w:sz w:val="23"/>
                    <w:szCs w:val="23"/>
                  </w:rPr>
                  <w:t>RS-DHU05</w:t>
                </w:r>
              </w:p>
            </w:tc>
            <w:tc>
              <w:tcPr>
                <w:tcW w:w="1399" w:type="dxa"/>
              </w:tcPr>
              <w:p w:rsidR="0081340C" w:rsidRDefault="00000000" w14:paraId="75B30704" w14:textId="77777777">
                <w:pPr>
                  <w:jc w:val="center"/>
                </w:pPr>
                <w:r>
                  <w:t>docx</w:t>
                </w:r>
              </w:p>
            </w:tc>
            <w:tc>
              <w:tcPr>
                <w:tcW w:w="1389" w:type="dxa"/>
              </w:tcPr>
              <w:p w:rsidR="0081340C" w:rsidRDefault="00000000" w14:paraId="702129D3" w14:textId="77777777">
                <w:pPr>
                  <w:jc w:val="center"/>
                </w:pPr>
                <w:r>
                  <w:t>RS</w:t>
                </w:r>
              </w:p>
            </w:tc>
          </w:tr>
          <w:tr w:rsidR="0081340C" w14:paraId="0697E5CB" w14:textId="77777777">
            <w:trPr>
              <w:jc w:val="center"/>
            </w:trPr>
            <w:tc>
              <w:tcPr>
                <w:tcW w:w="1838" w:type="dxa"/>
              </w:tcPr>
              <w:p w:rsidR="0081340C" w:rsidRDefault="00000000" w14:paraId="323CE750" w14:textId="77777777">
                <w:pPr>
                  <w:jc w:val="center"/>
                </w:pPr>
                <w:r>
                  <w:t>E</w:t>
                </w:r>
              </w:p>
            </w:tc>
            <w:tc>
              <w:tcPr>
                <w:tcW w:w="3185" w:type="dxa"/>
              </w:tcPr>
              <w:p w:rsidR="0081340C" w:rsidRDefault="00000000" w14:paraId="6582B0BE" w14:textId="77777777">
                <w:pPr>
                  <w:jc w:val="center"/>
                </w:pPr>
                <w:r>
                  <w:rPr>
                    <w:sz w:val="23"/>
                    <w:szCs w:val="23"/>
                  </w:rPr>
                  <w:t>Documento de historia de Usuario 06</w:t>
                </w:r>
              </w:p>
            </w:tc>
            <w:tc>
              <w:tcPr>
                <w:tcW w:w="1684" w:type="dxa"/>
              </w:tcPr>
              <w:p w:rsidR="0081340C" w:rsidRDefault="00000000" w14:paraId="61C34A34" w14:textId="77777777">
                <w:pPr>
                  <w:jc w:val="center"/>
                </w:pPr>
                <w:r>
                  <w:rPr>
                    <w:sz w:val="23"/>
                    <w:szCs w:val="23"/>
                  </w:rPr>
                  <w:t>RS-DHU06</w:t>
                </w:r>
              </w:p>
            </w:tc>
            <w:tc>
              <w:tcPr>
                <w:tcW w:w="1399" w:type="dxa"/>
              </w:tcPr>
              <w:p w:rsidR="0081340C" w:rsidRDefault="00000000" w14:paraId="1C029D49" w14:textId="77777777">
                <w:pPr>
                  <w:jc w:val="center"/>
                </w:pPr>
                <w:r>
                  <w:t>docx</w:t>
                </w:r>
              </w:p>
            </w:tc>
            <w:tc>
              <w:tcPr>
                <w:tcW w:w="1389" w:type="dxa"/>
              </w:tcPr>
              <w:p w:rsidR="0081340C" w:rsidRDefault="00000000" w14:paraId="2B58BEAE" w14:textId="77777777">
                <w:pPr>
                  <w:jc w:val="center"/>
                </w:pPr>
                <w:r>
                  <w:t>RS</w:t>
                </w:r>
              </w:p>
            </w:tc>
          </w:tr>
          <w:tr w:rsidR="0081340C" w14:paraId="4E8C792D" w14:textId="77777777">
            <w:trPr>
              <w:jc w:val="center"/>
            </w:trPr>
            <w:tc>
              <w:tcPr>
                <w:tcW w:w="1838" w:type="dxa"/>
              </w:tcPr>
              <w:p w:rsidR="0081340C" w:rsidRDefault="00000000" w14:paraId="0C57424A" w14:textId="77777777">
                <w:pPr>
                  <w:jc w:val="center"/>
                </w:pPr>
                <w:r>
                  <w:t>E</w:t>
                </w:r>
              </w:p>
            </w:tc>
            <w:tc>
              <w:tcPr>
                <w:tcW w:w="3185" w:type="dxa"/>
              </w:tcPr>
              <w:p w:rsidR="0081340C" w:rsidRDefault="00000000" w14:paraId="0A96C470" w14:textId="77777777">
                <w:pPr>
                  <w:jc w:val="center"/>
                </w:pPr>
                <w:r>
                  <w:rPr>
                    <w:sz w:val="23"/>
                    <w:szCs w:val="23"/>
                  </w:rPr>
                  <w:t>Documento de lista de epicas</w:t>
                </w:r>
              </w:p>
            </w:tc>
            <w:tc>
              <w:tcPr>
                <w:tcW w:w="1684" w:type="dxa"/>
              </w:tcPr>
              <w:p w:rsidR="0081340C" w:rsidRDefault="00000000" w14:paraId="54FAAEF7" w14:textId="77777777">
                <w:pPr>
                  <w:jc w:val="center"/>
                </w:pPr>
                <w:r>
                  <w:rPr>
                    <w:sz w:val="23"/>
                    <w:szCs w:val="23"/>
                  </w:rPr>
                  <w:t>RS-DLE</w:t>
                </w:r>
              </w:p>
            </w:tc>
            <w:tc>
              <w:tcPr>
                <w:tcW w:w="1399" w:type="dxa"/>
              </w:tcPr>
              <w:p w:rsidR="0081340C" w:rsidRDefault="00000000" w14:paraId="30170F00" w14:textId="77777777">
                <w:pPr>
                  <w:jc w:val="center"/>
                </w:pPr>
                <w:r>
                  <w:t>docx</w:t>
                </w:r>
              </w:p>
            </w:tc>
            <w:tc>
              <w:tcPr>
                <w:tcW w:w="1389" w:type="dxa"/>
              </w:tcPr>
              <w:p w:rsidR="0081340C" w:rsidRDefault="00000000" w14:paraId="7FA74199" w14:textId="77777777">
                <w:pPr>
                  <w:jc w:val="center"/>
                </w:pPr>
                <w:r>
                  <w:t>RS</w:t>
                </w:r>
              </w:p>
            </w:tc>
          </w:tr>
          <w:tr w:rsidR="0081340C" w14:paraId="5CBE7A26" w14:textId="77777777">
            <w:trPr>
              <w:jc w:val="center"/>
            </w:trPr>
            <w:tc>
              <w:tcPr>
                <w:tcW w:w="1838" w:type="dxa"/>
              </w:tcPr>
              <w:p w:rsidR="0081340C" w:rsidRDefault="00000000" w14:paraId="7E119114" w14:textId="77777777">
                <w:pPr>
                  <w:jc w:val="center"/>
                </w:pPr>
                <w:r>
                  <w:t>E</w:t>
                </w:r>
              </w:p>
            </w:tc>
            <w:tc>
              <w:tcPr>
                <w:tcW w:w="3185" w:type="dxa"/>
              </w:tcPr>
              <w:p w:rsidR="0081340C" w:rsidRDefault="00000000" w14:paraId="02F7B563" w14:textId="77777777">
                <w:pPr>
                  <w:jc w:val="center"/>
                </w:pPr>
                <w:r>
                  <w:rPr>
                    <w:sz w:val="23"/>
                    <w:szCs w:val="23"/>
                  </w:rPr>
                  <w:t>Documento de análisis</w:t>
                </w:r>
              </w:p>
            </w:tc>
            <w:tc>
              <w:tcPr>
                <w:tcW w:w="1684" w:type="dxa"/>
              </w:tcPr>
              <w:p w:rsidR="0081340C" w:rsidRDefault="00000000" w14:paraId="73F65A06" w14:textId="77777777">
                <w:pPr>
                  <w:jc w:val="center"/>
                </w:pPr>
                <w:r>
                  <w:rPr>
                    <w:sz w:val="23"/>
                    <w:szCs w:val="23"/>
                  </w:rPr>
                  <w:t>RS-DA</w:t>
                </w:r>
              </w:p>
            </w:tc>
            <w:tc>
              <w:tcPr>
                <w:tcW w:w="1399" w:type="dxa"/>
              </w:tcPr>
              <w:p w:rsidR="0081340C" w:rsidRDefault="00000000" w14:paraId="4CE887D3" w14:textId="77777777">
                <w:pPr>
                  <w:jc w:val="center"/>
                </w:pPr>
                <w:r>
                  <w:t>docx</w:t>
                </w:r>
              </w:p>
            </w:tc>
            <w:tc>
              <w:tcPr>
                <w:tcW w:w="1389" w:type="dxa"/>
              </w:tcPr>
              <w:p w:rsidR="0081340C" w:rsidRDefault="00000000" w14:paraId="0FAF8CF0" w14:textId="77777777">
                <w:pPr>
                  <w:jc w:val="center"/>
                </w:pPr>
                <w:r>
                  <w:t>RS</w:t>
                </w:r>
              </w:p>
            </w:tc>
          </w:tr>
          <w:tr w:rsidR="0081340C" w14:paraId="2BA0F50E" w14:textId="77777777">
            <w:trPr>
              <w:jc w:val="center"/>
            </w:trPr>
            <w:tc>
              <w:tcPr>
                <w:tcW w:w="1838" w:type="dxa"/>
              </w:tcPr>
              <w:p w:rsidR="0081340C" w:rsidRDefault="00000000" w14:paraId="1260EF08" w14:textId="77777777">
                <w:pPr>
                  <w:jc w:val="center"/>
                </w:pPr>
                <w:r>
                  <w:t>E</w:t>
                </w:r>
              </w:p>
            </w:tc>
            <w:tc>
              <w:tcPr>
                <w:tcW w:w="3185" w:type="dxa"/>
              </w:tcPr>
              <w:p w:rsidR="0081340C" w:rsidRDefault="00000000" w14:paraId="2BBEB69C" w14:textId="77777777">
                <w:pPr>
                  <w:jc w:val="center"/>
                </w:pPr>
                <w:r>
                  <w:rPr>
                    <w:sz w:val="23"/>
                    <w:szCs w:val="23"/>
                  </w:rPr>
                  <w:t>Jira</w:t>
                </w:r>
              </w:p>
            </w:tc>
            <w:tc>
              <w:tcPr>
                <w:tcW w:w="1684" w:type="dxa"/>
              </w:tcPr>
              <w:p w:rsidR="0081340C" w:rsidRDefault="00000000" w14:paraId="4E705B0F" w14:textId="77777777">
                <w:pPr>
                  <w:jc w:val="center"/>
                </w:pPr>
                <w:r>
                  <w:rPr>
                    <w:sz w:val="23"/>
                    <w:szCs w:val="23"/>
                  </w:rPr>
                  <w:t>-</w:t>
                </w:r>
              </w:p>
            </w:tc>
            <w:tc>
              <w:tcPr>
                <w:tcW w:w="1399" w:type="dxa"/>
              </w:tcPr>
              <w:p w:rsidR="0081340C" w:rsidRDefault="00000000" w14:paraId="476226DD" w14:textId="77777777">
                <w:pPr>
                  <w:jc w:val="center"/>
                </w:pPr>
                <w:r>
                  <w:t>-</w:t>
                </w:r>
              </w:p>
            </w:tc>
            <w:tc>
              <w:tcPr>
                <w:tcW w:w="1389" w:type="dxa"/>
              </w:tcPr>
              <w:p w:rsidR="0081340C" w:rsidRDefault="00000000" w14:paraId="1B79D304" w14:textId="77777777">
                <w:pPr>
                  <w:jc w:val="center"/>
                </w:pPr>
                <w:r>
                  <w:t>RS</w:t>
                </w:r>
              </w:p>
            </w:tc>
          </w:tr>
          <w:tr w:rsidR="0081340C" w14:paraId="4D997CCE" w14:textId="77777777">
            <w:trPr>
              <w:jc w:val="center"/>
            </w:trPr>
            <w:tc>
              <w:tcPr>
                <w:tcW w:w="1838" w:type="dxa"/>
              </w:tcPr>
              <w:p w:rsidR="0081340C" w:rsidRDefault="00000000" w14:paraId="58E5E131" w14:textId="77777777">
                <w:pPr>
                  <w:jc w:val="center"/>
                </w:pPr>
                <w:r>
                  <w:t>E</w:t>
                </w:r>
              </w:p>
            </w:tc>
            <w:tc>
              <w:tcPr>
                <w:tcW w:w="3185" w:type="dxa"/>
              </w:tcPr>
              <w:p w:rsidR="0081340C" w:rsidRDefault="00000000" w14:paraId="05FCFD1B" w14:textId="77777777">
                <w:pPr>
                  <w:jc w:val="center"/>
                </w:pPr>
                <w:r>
                  <w:rPr>
                    <w:sz w:val="23"/>
                    <w:szCs w:val="23"/>
                  </w:rPr>
                  <w:t>Documento de estado del proyecto</w:t>
                </w:r>
              </w:p>
            </w:tc>
            <w:tc>
              <w:tcPr>
                <w:tcW w:w="1684" w:type="dxa"/>
              </w:tcPr>
              <w:p w:rsidR="0081340C" w:rsidRDefault="00000000" w14:paraId="5586A24A" w14:textId="77777777">
                <w:pPr>
                  <w:jc w:val="center"/>
                </w:pPr>
                <w:r>
                  <w:rPr>
                    <w:sz w:val="23"/>
                    <w:szCs w:val="23"/>
                  </w:rPr>
                  <w:t>RS-DEP</w:t>
                </w:r>
              </w:p>
            </w:tc>
            <w:tc>
              <w:tcPr>
                <w:tcW w:w="1399" w:type="dxa"/>
              </w:tcPr>
              <w:p w:rsidR="0081340C" w:rsidRDefault="00000000" w14:paraId="290CD48A" w14:textId="77777777">
                <w:pPr>
                  <w:jc w:val="center"/>
                </w:pPr>
                <w:r>
                  <w:t>docx</w:t>
                </w:r>
              </w:p>
            </w:tc>
            <w:tc>
              <w:tcPr>
                <w:tcW w:w="1389" w:type="dxa"/>
              </w:tcPr>
              <w:p w:rsidR="0081340C" w:rsidRDefault="00000000" w14:paraId="6C427BEF" w14:textId="77777777">
                <w:pPr>
                  <w:jc w:val="center"/>
                </w:pPr>
                <w:r>
                  <w:t>RS</w:t>
                </w:r>
              </w:p>
            </w:tc>
          </w:tr>
          <w:tr w:rsidR="0081340C" w14:paraId="62FCF249" w14:textId="77777777">
            <w:trPr>
              <w:jc w:val="center"/>
            </w:trPr>
            <w:tc>
              <w:tcPr>
                <w:tcW w:w="1838" w:type="dxa"/>
              </w:tcPr>
              <w:p w:rsidR="0081340C" w:rsidRDefault="00000000" w14:paraId="1455C3C7" w14:textId="77777777">
                <w:pPr>
                  <w:jc w:val="center"/>
                </w:pPr>
                <w:r>
                  <w:t>E</w:t>
                </w:r>
              </w:p>
            </w:tc>
            <w:tc>
              <w:tcPr>
                <w:tcW w:w="3185" w:type="dxa"/>
              </w:tcPr>
              <w:p w:rsidR="0081340C" w:rsidRDefault="00000000" w14:paraId="39447412" w14:textId="77777777">
                <w:pPr>
                  <w:jc w:val="center"/>
                </w:pPr>
                <w:r>
                  <w:rPr>
                    <w:sz w:val="23"/>
                    <w:szCs w:val="23"/>
                  </w:rPr>
                  <w:t>Documento de arquitectura</w:t>
                </w:r>
              </w:p>
            </w:tc>
            <w:tc>
              <w:tcPr>
                <w:tcW w:w="1684" w:type="dxa"/>
              </w:tcPr>
              <w:p w:rsidR="0081340C" w:rsidRDefault="00000000" w14:paraId="1225BB05" w14:textId="77777777">
                <w:pPr>
                  <w:jc w:val="center"/>
                </w:pPr>
                <w:r>
                  <w:rPr>
                    <w:sz w:val="23"/>
                    <w:szCs w:val="23"/>
                  </w:rPr>
                  <w:t>RS-DEBD</w:t>
                </w:r>
              </w:p>
            </w:tc>
            <w:tc>
              <w:tcPr>
                <w:tcW w:w="1399" w:type="dxa"/>
              </w:tcPr>
              <w:p w:rsidR="0081340C" w:rsidRDefault="00000000" w14:paraId="4C84788C" w14:textId="77777777">
                <w:pPr>
                  <w:jc w:val="center"/>
                </w:pPr>
                <w:r>
                  <w:t>docx</w:t>
                </w:r>
              </w:p>
            </w:tc>
            <w:tc>
              <w:tcPr>
                <w:tcW w:w="1389" w:type="dxa"/>
              </w:tcPr>
              <w:p w:rsidR="0081340C" w:rsidRDefault="00000000" w14:paraId="11116283" w14:textId="77777777">
                <w:pPr>
                  <w:jc w:val="center"/>
                </w:pPr>
                <w:r>
                  <w:t>RS</w:t>
                </w:r>
              </w:p>
            </w:tc>
          </w:tr>
          <w:tr w:rsidR="0081340C" w14:paraId="4515778C" w14:textId="77777777">
            <w:trPr>
              <w:jc w:val="center"/>
            </w:trPr>
            <w:tc>
              <w:tcPr>
                <w:tcW w:w="1838" w:type="dxa"/>
              </w:tcPr>
              <w:p w:rsidR="0081340C" w:rsidRDefault="00000000" w14:paraId="1CE7CB4A" w14:textId="77777777">
                <w:pPr>
                  <w:jc w:val="center"/>
                </w:pPr>
                <w:r>
                  <w:t>E</w:t>
                </w:r>
              </w:p>
            </w:tc>
            <w:tc>
              <w:tcPr>
                <w:tcW w:w="3185" w:type="dxa"/>
              </w:tcPr>
              <w:p w:rsidR="0081340C" w:rsidRDefault="00000000" w14:paraId="036E9786" w14:textId="77777777">
                <w:pPr>
                  <w:jc w:val="center"/>
                </w:pPr>
                <w:r>
                  <w:rPr>
                    <w:sz w:val="23"/>
                    <w:szCs w:val="23"/>
                  </w:rPr>
                  <w:t>Documento de especificacion de UI</w:t>
                </w:r>
              </w:p>
            </w:tc>
            <w:tc>
              <w:tcPr>
                <w:tcW w:w="1684" w:type="dxa"/>
              </w:tcPr>
              <w:p w:rsidR="0081340C" w:rsidRDefault="00000000" w14:paraId="44B7A7A7" w14:textId="77777777">
                <w:pPr>
                  <w:jc w:val="center"/>
                </w:pPr>
                <w:r>
                  <w:rPr>
                    <w:sz w:val="23"/>
                    <w:szCs w:val="23"/>
                  </w:rPr>
                  <w:t>RS-DEUI</w:t>
                </w:r>
              </w:p>
            </w:tc>
            <w:tc>
              <w:tcPr>
                <w:tcW w:w="1399" w:type="dxa"/>
              </w:tcPr>
              <w:p w:rsidR="0081340C" w:rsidRDefault="00000000" w14:paraId="54A77F71" w14:textId="77777777">
                <w:pPr>
                  <w:jc w:val="center"/>
                </w:pPr>
                <w:r>
                  <w:t>docx</w:t>
                </w:r>
              </w:p>
            </w:tc>
            <w:tc>
              <w:tcPr>
                <w:tcW w:w="1389" w:type="dxa"/>
              </w:tcPr>
              <w:p w:rsidR="0081340C" w:rsidRDefault="00000000" w14:paraId="38D100B8" w14:textId="77777777">
                <w:pPr>
                  <w:jc w:val="center"/>
                </w:pPr>
                <w:r>
                  <w:t>RS</w:t>
                </w:r>
              </w:p>
            </w:tc>
          </w:tr>
          <w:tr w:rsidR="0081340C" w14:paraId="74E4ABBB" w14:textId="77777777">
            <w:trPr>
              <w:jc w:val="center"/>
            </w:trPr>
            <w:tc>
              <w:tcPr>
                <w:tcW w:w="1838" w:type="dxa"/>
              </w:tcPr>
              <w:p w:rsidR="0081340C" w:rsidRDefault="00000000" w14:paraId="6398147E" w14:textId="77777777">
                <w:pPr>
                  <w:jc w:val="center"/>
                </w:pPr>
                <w:r>
                  <w:t>E</w:t>
                </w:r>
              </w:p>
            </w:tc>
            <w:tc>
              <w:tcPr>
                <w:tcW w:w="3185" w:type="dxa"/>
              </w:tcPr>
              <w:p w:rsidR="0081340C" w:rsidRDefault="00000000" w14:paraId="5C570F6C" w14:textId="77777777">
                <w:pPr>
                  <w:jc w:val="center"/>
                </w:pPr>
                <w:r>
                  <w:rPr>
                    <w:sz w:val="23"/>
                    <w:szCs w:val="23"/>
                  </w:rPr>
                  <w:t>Documento de especificacion de DB</w:t>
                </w:r>
              </w:p>
            </w:tc>
            <w:tc>
              <w:tcPr>
                <w:tcW w:w="1684" w:type="dxa"/>
              </w:tcPr>
              <w:p w:rsidR="0081340C" w:rsidRDefault="00000000" w14:paraId="12F7806C" w14:textId="77777777">
                <w:pPr>
                  <w:jc w:val="center"/>
                </w:pPr>
                <w:r>
                  <w:rPr>
                    <w:sz w:val="23"/>
                    <w:szCs w:val="23"/>
                  </w:rPr>
                  <w:t>RS-DEDB</w:t>
                </w:r>
              </w:p>
            </w:tc>
            <w:tc>
              <w:tcPr>
                <w:tcW w:w="1399" w:type="dxa"/>
              </w:tcPr>
              <w:p w:rsidR="0081340C" w:rsidRDefault="00000000" w14:paraId="3C066F13" w14:textId="77777777">
                <w:pPr>
                  <w:jc w:val="center"/>
                </w:pPr>
                <w:r>
                  <w:t>docx</w:t>
                </w:r>
              </w:p>
            </w:tc>
            <w:tc>
              <w:tcPr>
                <w:tcW w:w="1389" w:type="dxa"/>
              </w:tcPr>
              <w:p w:rsidR="0081340C" w:rsidRDefault="00000000" w14:paraId="5DDFFC73" w14:textId="77777777">
                <w:pPr>
                  <w:jc w:val="center"/>
                </w:pPr>
                <w:r>
                  <w:t>RS</w:t>
                </w:r>
              </w:p>
            </w:tc>
          </w:tr>
          <w:tr w:rsidR="0081340C" w14:paraId="271F5CE6" w14:textId="77777777">
            <w:trPr>
              <w:jc w:val="center"/>
            </w:trPr>
            <w:tc>
              <w:tcPr>
                <w:tcW w:w="1838" w:type="dxa"/>
              </w:tcPr>
              <w:p w:rsidR="0081340C" w:rsidRDefault="00000000" w14:paraId="039D0A9E" w14:textId="77777777">
                <w:pPr>
                  <w:jc w:val="center"/>
                </w:pPr>
                <w:r>
                  <w:t>F</w:t>
                </w:r>
              </w:p>
            </w:tc>
            <w:tc>
              <w:tcPr>
                <w:tcW w:w="3185" w:type="dxa"/>
              </w:tcPr>
              <w:p w:rsidR="0081340C" w:rsidRDefault="00000000" w14:paraId="3AACEF3E" w14:textId="77777777">
                <w:pPr>
                  <w:jc w:val="center"/>
                  <w:rPr>
                    <w:sz w:val="23"/>
                    <w:szCs w:val="23"/>
                  </w:rPr>
                </w:pPr>
                <w:r>
                  <w:rPr>
                    <w:sz w:val="23"/>
                    <w:szCs w:val="23"/>
                  </w:rPr>
                  <w:t>Funcionalidad de historia de usuario 1</w:t>
                </w:r>
              </w:p>
            </w:tc>
            <w:tc>
              <w:tcPr>
                <w:tcW w:w="1684" w:type="dxa"/>
              </w:tcPr>
              <w:p w:rsidR="0081340C" w:rsidRDefault="00000000" w14:paraId="1762FEEF" w14:textId="77777777">
                <w:pPr>
                  <w:jc w:val="center"/>
                  <w:rPr>
                    <w:sz w:val="23"/>
                    <w:szCs w:val="23"/>
                  </w:rPr>
                </w:pPr>
                <w:r>
                  <w:rPr>
                    <w:sz w:val="23"/>
                    <w:szCs w:val="23"/>
                  </w:rPr>
                  <w:t>//Front, //Back</w:t>
                </w:r>
              </w:p>
            </w:tc>
            <w:tc>
              <w:tcPr>
                <w:tcW w:w="1399" w:type="dxa"/>
              </w:tcPr>
              <w:p w:rsidR="0081340C" w:rsidRDefault="00000000" w14:paraId="4BDACF65" w14:textId="77777777">
                <w:pPr>
                  <w:jc w:val="center"/>
                </w:pPr>
                <w:r>
                  <w:t>-</w:t>
                </w:r>
              </w:p>
            </w:tc>
            <w:tc>
              <w:tcPr>
                <w:tcW w:w="1389" w:type="dxa"/>
              </w:tcPr>
              <w:p w:rsidR="0081340C" w:rsidRDefault="00000000" w14:paraId="245334DA" w14:textId="77777777">
                <w:pPr>
                  <w:jc w:val="center"/>
                </w:pPr>
                <w:r>
                  <w:t>RS</w:t>
                </w:r>
              </w:p>
            </w:tc>
          </w:tr>
          <w:tr w:rsidR="0081340C" w14:paraId="633ADC7E" w14:textId="77777777">
            <w:trPr>
              <w:jc w:val="center"/>
            </w:trPr>
            <w:tc>
              <w:tcPr>
                <w:tcW w:w="1838" w:type="dxa"/>
              </w:tcPr>
              <w:p w:rsidR="0081340C" w:rsidRDefault="00000000" w14:paraId="793BA4E4" w14:textId="77777777">
                <w:pPr>
                  <w:jc w:val="center"/>
                </w:pPr>
                <w:r>
                  <w:t>F</w:t>
                </w:r>
              </w:p>
            </w:tc>
            <w:tc>
              <w:tcPr>
                <w:tcW w:w="3185" w:type="dxa"/>
              </w:tcPr>
              <w:p w:rsidR="0081340C" w:rsidRDefault="00000000" w14:paraId="0031A7A8" w14:textId="77777777">
                <w:pPr>
                  <w:jc w:val="center"/>
                  <w:rPr>
                    <w:sz w:val="23"/>
                    <w:szCs w:val="23"/>
                  </w:rPr>
                </w:pPr>
                <w:r>
                  <w:rPr>
                    <w:sz w:val="23"/>
                    <w:szCs w:val="23"/>
                  </w:rPr>
                  <w:t>Funcionalidad de historia de usuario 2</w:t>
                </w:r>
              </w:p>
            </w:tc>
            <w:tc>
              <w:tcPr>
                <w:tcW w:w="1684" w:type="dxa"/>
              </w:tcPr>
              <w:p w:rsidR="0081340C" w:rsidRDefault="00000000" w14:paraId="0BF99002" w14:textId="77777777">
                <w:pPr>
                  <w:jc w:val="center"/>
                  <w:rPr>
                    <w:sz w:val="23"/>
                    <w:szCs w:val="23"/>
                  </w:rPr>
                </w:pPr>
                <w:r>
                  <w:rPr>
                    <w:sz w:val="23"/>
                    <w:szCs w:val="23"/>
                  </w:rPr>
                  <w:t>//Front, //Back</w:t>
                </w:r>
              </w:p>
            </w:tc>
            <w:tc>
              <w:tcPr>
                <w:tcW w:w="1399" w:type="dxa"/>
              </w:tcPr>
              <w:p w:rsidR="0081340C" w:rsidRDefault="00000000" w14:paraId="00164425" w14:textId="77777777">
                <w:pPr>
                  <w:jc w:val="center"/>
                </w:pPr>
                <w:r>
                  <w:t>-</w:t>
                </w:r>
              </w:p>
            </w:tc>
            <w:tc>
              <w:tcPr>
                <w:tcW w:w="1389" w:type="dxa"/>
              </w:tcPr>
              <w:p w:rsidR="0081340C" w:rsidRDefault="00000000" w14:paraId="7140EFC2" w14:textId="77777777">
                <w:pPr>
                  <w:jc w:val="center"/>
                </w:pPr>
                <w:r>
                  <w:t>RS</w:t>
                </w:r>
              </w:p>
            </w:tc>
          </w:tr>
          <w:tr w:rsidR="0081340C" w14:paraId="67F2A747" w14:textId="77777777">
            <w:trPr>
              <w:jc w:val="center"/>
            </w:trPr>
            <w:tc>
              <w:tcPr>
                <w:tcW w:w="1838" w:type="dxa"/>
              </w:tcPr>
              <w:p w:rsidR="0081340C" w:rsidRDefault="00000000" w14:paraId="6429A776" w14:textId="77777777">
                <w:pPr>
                  <w:jc w:val="center"/>
                </w:pPr>
                <w:r>
                  <w:t>F</w:t>
                </w:r>
              </w:p>
            </w:tc>
            <w:tc>
              <w:tcPr>
                <w:tcW w:w="3185" w:type="dxa"/>
              </w:tcPr>
              <w:p w:rsidR="0081340C" w:rsidRDefault="00000000" w14:paraId="2D0A43F8" w14:textId="77777777">
                <w:pPr>
                  <w:jc w:val="center"/>
                  <w:rPr>
                    <w:sz w:val="23"/>
                    <w:szCs w:val="23"/>
                  </w:rPr>
                </w:pPr>
                <w:r>
                  <w:rPr>
                    <w:sz w:val="23"/>
                    <w:szCs w:val="23"/>
                  </w:rPr>
                  <w:t>Funcionalidad de historia de usuario 3</w:t>
                </w:r>
              </w:p>
            </w:tc>
            <w:tc>
              <w:tcPr>
                <w:tcW w:w="1684" w:type="dxa"/>
              </w:tcPr>
              <w:p w:rsidR="0081340C" w:rsidRDefault="00000000" w14:paraId="7DDE3C5C" w14:textId="77777777">
                <w:pPr>
                  <w:jc w:val="center"/>
                  <w:rPr>
                    <w:sz w:val="23"/>
                    <w:szCs w:val="23"/>
                  </w:rPr>
                </w:pPr>
                <w:r>
                  <w:rPr>
                    <w:sz w:val="23"/>
                    <w:szCs w:val="23"/>
                  </w:rPr>
                  <w:t>//Front, //Back</w:t>
                </w:r>
              </w:p>
            </w:tc>
            <w:tc>
              <w:tcPr>
                <w:tcW w:w="1399" w:type="dxa"/>
              </w:tcPr>
              <w:p w:rsidR="0081340C" w:rsidRDefault="00000000" w14:paraId="51BE8943" w14:textId="77777777">
                <w:pPr>
                  <w:jc w:val="center"/>
                </w:pPr>
                <w:r>
                  <w:t>-</w:t>
                </w:r>
              </w:p>
            </w:tc>
            <w:tc>
              <w:tcPr>
                <w:tcW w:w="1389" w:type="dxa"/>
              </w:tcPr>
              <w:p w:rsidR="0081340C" w:rsidRDefault="00000000" w14:paraId="15A4A24A" w14:textId="77777777">
                <w:pPr>
                  <w:jc w:val="center"/>
                </w:pPr>
                <w:r>
                  <w:t>RS</w:t>
                </w:r>
              </w:p>
            </w:tc>
          </w:tr>
          <w:tr w:rsidR="0081340C" w14:paraId="6C051B54" w14:textId="77777777">
            <w:trPr>
              <w:jc w:val="center"/>
            </w:trPr>
            <w:tc>
              <w:tcPr>
                <w:tcW w:w="1838" w:type="dxa"/>
              </w:tcPr>
              <w:p w:rsidR="0081340C" w:rsidRDefault="00000000" w14:paraId="63084A0C" w14:textId="77777777">
                <w:pPr>
                  <w:jc w:val="center"/>
                </w:pPr>
                <w:r>
                  <w:t>F</w:t>
                </w:r>
              </w:p>
            </w:tc>
            <w:tc>
              <w:tcPr>
                <w:tcW w:w="3185" w:type="dxa"/>
              </w:tcPr>
              <w:p w:rsidR="0081340C" w:rsidRDefault="00000000" w14:paraId="500DA6D8" w14:textId="77777777">
                <w:pPr>
                  <w:jc w:val="center"/>
                  <w:rPr>
                    <w:sz w:val="23"/>
                    <w:szCs w:val="23"/>
                  </w:rPr>
                </w:pPr>
                <w:r>
                  <w:rPr>
                    <w:sz w:val="23"/>
                    <w:szCs w:val="23"/>
                  </w:rPr>
                  <w:t>Funcionalidad de historia de usuario 4</w:t>
                </w:r>
              </w:p>
            </w:tc>
            <w:tc>
              <w:tcPr>
                <w:tcW w:w="1684" w:type="dxa"/>
              </w:tcPr>
              <w:p w:rsidR="0081340C" w:rsidRDefault="00000000" w14:paraId="36C6894E" w14:textId="77777777">
                <w:pPr>
                  <w:jc w:val="center"/>
                  <w:rPr>
                    <w:sz w:val="23"/>
                    <w:szCs w:val="23"/>
                  </w:rPr>
                </w:pPr>
                <w:r>
                  <w:rPr>
                    <w:sz w:val="23"/>
                    <w:szCs w:val="23"/>
                  </w:rPr>
                  <w:t>//Front, //Back</w:t>
                </w:r>
              </w:p>
            </w:tc>
            <w:tc>
              <w:tcPr>
                <w:tcW w:w="1399" w:type="dxa"/>
              </w:tcPr>
              <w:p w:rsidR="0081340C" w:rsidRDefault="00000000" w14:paraId="798E5132" w14:textId="77777777">
                <w:pPr>
                  <w:jc w:val="center"/>
                </w:pPr>
                <w:r>
                  <w:t>-</w:t>
                </w:r>
              </w:p>
            </w:tc>
            <w:tc>
              <w:tcPr>
                <w:tcW w:w="1389" w:type="dxa"/>
              </w:tcPr>
              <w:p w:rsidR="0081340C" w:rsidRDefault="00000000" w14:paraId="63CDDF87" w14:textId="77777777">
                <w:pPr>
                  <w:jc w:val="center"/>
                </w:pPr>
                <w:r>
                  <w:t>RS</w:t>
                </w:r>
              </w:p>
            </w:tc>
          </w:tr>
          <w:tr w:rsidR="0081340C" w14:paraId="566B5834" w14:textId="77777777">
            <w:trPr>
              <w:jc w:val="center"/>
            </w:trPr>
            <w:tc>
              <w:tcPr>
                <w:tcW w:w="1838" w:type="dxa"/>
              </w:tcPr>
              <w:p w:rsidR="0081340C" w:rsidRDefault="00000000" w14:paraId="1AF644D4" w14:textId="77777777">
                <w:pPr>
                  <w:jc w:val="center"/>
                </w:pPr>
                <w:r>
                  <w:t>F</w:t>
                </w:r>
              </w:p>
            </w:tc>
            <w:tc>
              <w:tcPr>
                <w:tcW w:w="3185" w:type="dxa"/>
              </w:tcPr>
              <w:p w:rsidR="0081340C" w:rsidRDefault="00000000" w14:paraId="74BB2E49" w14:textId="77777777">
                <w:pPr>
                  <w:jc w:val="center"/>
                  <w:rPr>
                    <w:sz w:val="23"/>
                    <w:szCs w:val="23"/>
                  </w:rPr>
                </w:pPr>
                <w:r>
                  <w:rPr>
                    <w:sz w:val="23"/>
                    <w:szCs w:val="23"/>
                  </w:rPr>
                  <w:t>Funcionalidad de historia de usuario 5</w:t>
                </w:r>
              </w:p>
            </w:tc>
            <w:tc>
              <w:tcPr>
                <w:tcW w:w="1684" w:type="dxa"/>
              </w:tcPr>
              <w:p w:rsidR="0081340C" w:rsidRDefault="00000000" w14:paraId="4BEBAC57" w14:textId="77777777">
                <w:pPr>
                  <w:jc w:val="center"/>
                  <w:rPr>
                    <w:sz w:val="23"/>
                    <w:szCs w:val="23"/>
                  </w:rPr>
                </w:pPr>
                <w:r>
                  <w:rPr>
                    <w:sz w:val="23"/>
                    <w:szCs w:val="23"/>
                  </w:rPr>
                  <w:t>//Front, //Back</w:t>
                </w:r>
              </w:p>
            </w:tc>
            <w:tc>
              <w:tcPr>
                <w:tcW w:w="1399" w:type="dxa"/>
              </w:tcPr>
              <w:p w:rsidR="0081340C" w:rsidRDefault="00000000" w14:paraId="2B3F6F55" w14:textId="77777777">
                <w:pPr>
                  <w:jc w:val="center"/>
                </w:pPr>
                <w:r>
                  <w:t>-</w:t>
                </w:r>
              </w:p>
            </w:tc>
            <w:tc>
              <w:tcPr>
                <w:tcW w:w="1389" w:type="dxa"/>
              </w:tcPr>
              <w:p w:rsidR="0081340C" w:rsidRDefault="00000000" w14:paraId="3B9ECEAB" w14:textId="77777777">
                <w:pPr>
                  <w:jc w:val="center"/>
                </w:pPr>
                <w:r>
                  <w:t>RS</w:t>
                </w:r>
              </w:p>
            </w:tc>
          </w:tr>
          <w:tr w:rsidR="0081340C" w14:paraId="464A9876" w14:textId="77777777">
            <w:trPr>
              <w:jc w:val="center"/>
            </w:trPr>
            <w:tc>
              <w:tcPr>
                <w:tcW w:w="1838" w:type="dxa"/>
              </w:tcPr>
              <w:p w:rsidR="0081340C" w:rsidRDefault="00000000" w14:paraId="6F2393D0" w14:textId="77777777">
                <w:pPr>
                  <w:jc w:val="center"/>
                </w:pPr>
                <w:r>
                  <w:t>F</w:t>
                </w:r>
              </w:p>
            </w:tc>
            <w:tc>
              <w:tcPr>
                <w:tcW w:w="3185" w:type="dxa"/>
              </w:tcPr>
              <w:p w:rsidR="0081340C" w:rsidRDefault="00000000" w14:paraId="42EA72FF" w14:textId="77777777">
                <w:pPr>
                  <w:jc w:val="center"/>
                  <w:rPr>
                    <w:sz w:val="23"/>
                    <w:szCs w:val="23"/>
                  </w:rPr>
                </w:pPr>
                <w:r>
                  <w:rPr>
                    <w:sz w:val="23"/>
                    <w:szCs w:val="23"/>
                  </w:rPr>
                  <w:t>Funcionalidad de historia de usuario 6</w:t>
                </w:r>
              </w:p>
            </w:tc>
            <w:tc>
              <w:tcPr>
                <w:tcW w:w="1684" w:type="dxa"/>
              </w:tcPr>
              <w:p w:rsidR="0081340C" w:rsidRDefault="00000000" w14:paraId="374A71C9" w14:textId="77777777">
                <w:pPr>
                  <w:jc w:val="center"/>
                  <w:rPr>
                    <w:sz w:val="23"/>
                    <w:szCs w:val="23"/>
                  </w:rPr>
                </w:pPr>
                <w:r>
                  <w:rPr>
                    <w:sz w:val="23"/>
                    <w:szCs w:val="23"/>
                  </w:rPr>
                  <w:t>//Front, //Back</w:t>
                </w:r>
              </w:p>
            </w:tc>
            <w:tc>
              <w:tcPr>
                <w:tcW w:w="1399" w:type="dxa"/>
              </w:tcPr>
              <w:p w:rsidR="0081340C" w:rsidRDefault="00000000" w14:paraId="3DFBFAFF" w14:textId="77777777">
                <w:pPr>
                  <w:jc w:val="center"/>
                </w:pPr>
                <w:r>
                  <w:t>-</w:t>
                </w:r>
              </w:p>
            </w:tc>
            <w:tc>
              <w:tcPr>
                <w:tcW w:w="1389" w:type="dxa"/>
              </w:tcPr>
              <w:p w:rsidR="0081340C" w:rsidRDefault="00000000" w14:paraId="06D8CD5A" w14:textId="77777777">
                <w:pPr>
                  <w:jc w:val="center"/>
                </w:pPr>
                <w:r>
                  <w:t>RS</w:t>
                </w:r>
              </w:p>
            </w:tc>
          </w:tr>
          <w:tr w:rsidR="0081340C" w14:paraId="6F59EB19" w14:textId="77777777">
            <w:trPr>
              <w:jc w:val="center"/>
            </w:trPr>
            <w:tc>
              <w:tcPr>
                <w:tcW w:w="1838" w:type="dxa"/>
              </w:tcPr>
              <w:p w:rsidR="0081340C" w:rsidRDefault="00000000" w14:paraId="36C7CB7F" w14:textId="77777777">
                <w:pPr>
                  <w:jc w:val="center"/>
                </w:pPr>
                <w:r>
                  <w:t>S</w:t>
                </w:r>
              </w:p>
            </w:tc>
            <w:tc>
              <w:tcPr>
                <w:tcW w:w="3185" w:type="dxa"/>
              </w:tcPr>
              <w:p w:rsidR="0081340C" w:rsidRDefault="00000000" w14:paraId="29D69ECE" w14:textId="77777777">
                <w:pPr>
                  <w:jc w:val="center"/>
                  <w:rPr>
                    <w:sz w:val="23"/>
                    <w:szCs w:val="23"/>
                  </w:rPr>
                </w:pPr>
                <w:r>
                  <w:rPr>
                    <w:sz w:val="23"/>
                    <w:szCs w:val="23"/>
                  </w:rPr>
                  <w:t>Python 3.12.3</w:t>
                </w:r>
              </w:p>
            </w:tc>
            <w:tc>
              <w:tcPr>
                <w:tcW w:w="1684" w:type="dxa"/>
              </w:tcPr>
              <w:p w:rsidR="0081340C" w:rsidRDefault="00000000" w14:paraId="29970C3F" w14:textId="77777777">
                <w:pPr>
                  <w:jc w:val="center"/>
                  <w:rPr>
                    <w:sz w:val="23"/>
                    <w:szCs w:val="23"/>
                  </w:rPr>
                </w:pPr>
                <w:r>
                  <w:rPr>
                    <w:sz w:val="23"/>
                    <w:szCs w:val="23"/>
                  </w:rPr>
                  <w:t>-</w:t>
                </w:r>
              </w:p>
            </w:tc>
            <w:tc>
              <w:tcPr>
                <w:tcW w:w="1399" w:type="dxa"/>
              </w:tcPr>
              <w:p w:rsidR="0081340C" w:rsidRDefault="00000000" w14:paraId="22BD8456" w14:textId="77777777">
                <w:pPr>
                  <w:jc w:val="center"/>
                </w:pPr>
                <w:r>
                  <w:t>.py</w:t>
                </w:r>
              </w:p>
            </w:tc>
            <w:tc>
              <w:tcPr>
                <w:tcW w:w="1389" w:type="dxa"/>
              </w:tcPr>
              <w:p w:rsidR="0081340C" w:rsidRDefault="00000000" w14:paraId="5B8A9A9A" w14:textId="77777777">
                <w:pPr>
                  <w:jc w:val="center"/>
                </w:pPr>
                <w:r>
                  <w:t>RS</w:t>
                </w:r>
              </w:p>
            </w:tc>
          </w:tr>
          <w:tr w:rsidR="0081340C" w14:paraId="20B86192" w14:textId="77777777">
            <w:trPr>
              <w:jc w:val="center"/>
            </w:trPr>
            <w:tc>
              <w:tcPr>
                <w:tcW w:w="1838" w:type="dxa"/>
              </w:tcPr>
              <w:p w:rsidR="0081340C" w:rsidRDefault="00000000" w14:paraId="679D0029" w14:textId="77777777">
                <w:pPr>
                  <w:jc w:val="center"/>
                </w:pPr>
                <w:r>
                  <w:t>S</w:t>
                </w:r>
              </w:p>
            </w:tc>
            <w:tc>
              <w:tcPr>
                <w:tcW w:w="3185" w:type="dxa"/>
              </w:tcPr>
              <w:p w:rsidR="0081340C" w:rsidRDefault="00000000" w14:paraId="0D1C1C42" w14:textId="77777777">
                <w:pPr>
                  <w:jc w:val="center"/>
                  <w:rPr>
                    <w:sz w:val="23"/>
                    <w:szCs w:val="23"/>
                  </w:rPr>
                </w:pPr>
                <w:r>
                  <w:rPr>
                    <w:sz w:val="23"/>
                    <w:szCs w:val="23"/>
                  </w:rPr>
                  <w:t>React 18</w:t>
                </w:r>
              </w:p>
            </w:tc>
            <w:tc>
              <w:tcPr>
                <w:tcW w:w="1684" w:type="dxa"/>
              </w:tcPr>
              <w:p w:rsidR="0081340C" w:rsidRDefault="00000000" w14:paraId="0A74D105" w14:textId="77777777">
                <w:pPr>
                  <w:jc w:val="center"/>
                  <w:rPr>
                    <w:sz w:val="23"/>
                    <w:szCs w:val="23"/>
                  </w:rPr>
                </w:pPr>
                <w:r>
                  <w:rPr>
                    <w:sz w:val="23"/>
                    <w:szCs w:val="23"/>
                  </w:rPr>
                  <w:t>-</w:t>
                </w:r>
              </w:p>
            </w:tc>
            <w:tc>
              <w:tcPr>
                <w:tcW w:w="1399" w:type="dxa"/>
              </w:tcPr>
              <w:p w:rsidR="0081340C" w:rsidRDefault="00000000" w14:paraId="3E835368" w14:textId="77777777">
                <w:pPr>
                  <w:jc w:val="center"/>
                </w:pPr>
                <w:r>
                  <w:t>.jsx</w:t>
                </w:r>
              </w:p>
            </w:tc>
            <w:tc>
              <w:tcPr>
                <w:tcW w:w="1389" w:type="dxa"/>
              </w:tcPr>
              <w:p w:rsidR="0081340C" w:rsidRDefault="00000000" w14:paraId="4F238529" w14:textId="77777777">
                <w:pPr>
                  <w:jc w:val="center"/>
                </w:pPr>
                <w:r>
                  <w:t>RS</w:t>
                </w:r>
              </w:p>
            </w:tc>
          </w:tr>
          <w:tr w:rsidR="0081340C" w14:paraId="4892365E" w14:textId="77777777">
            <w:trPr>
              <w:jc w:val="center"/>
            </w:trPr>
            <w:tc>
              <w:tcPr>
                <w:tcW w:w="1838" w:type="dxa"/>
              </w:tcPr>
              <w:p w:rsidR="0081340C" w:rsidRDefault="00000000" w14:paraId="5C83D230" w14:textId="77777777">
                <w:pPr>
                  <w:jc w:val="center"/>
                </w:pPr>
                <w:r>
                  <w:t>S</w:t>
                </w:r>
              </w:p>
            </w:tc>
            <w:tc>
              <w:tcPr>
                <w:tcW w:w="3185" w:type="dxa"/>
              </w:tcPr>
              <w:p w:rsidR="0081340C" w:rsidRDefault="00000000" w14:paraId="48236576" w14:textId="77777777">
                <w:pPr>
                  <w:jc w:val="center"/>
                  <w:rPr>
                    <w:sz w:val="23"/>
                    <w:szCs w:val="23"/>
                  </w:rPr>
                </w:pPr>
                <w:r>
                  <w:rPr>
                    <w:sz w:val="23"/>
                    <w:szCs w:val="23"/>
                  </w:rPr>
                  <w:t>Django 5.1.1</w:t>
                </w:r>
              </w:p>
            </w:tc>
            <w:tc>
              <w:tcPr>
                <w:tcW w:w="1684" w:type="dxa"/>
              </w:tcPr>
              <w:p w:rsidR="0081340C" w:rsidRDefault="00000000" w14:paraId="10F83A89" w14:textId="77777777">
                <w:pPr>
                  <w:jc w:val="center"/>
                  <w:rPr>
                    <w:sz w:val="23"/>
                    <w:szCs w:val="23"/>
                  </w:rPr>
                </w:pPr>
                <w:r>
                  <w:rPr>
                    <w:sz w:val="23"/>
                    <w:szCs w:val="23"/>
                  </w:rPr>
                  <w:t>-</w:t>
                </w:r>
              </w:p>
            </w:tc>
            <w:tc>
              <w:tcPr>
                <w:tcW w:w="1399" w:type="dxa"/>
              </w:tcPr>
              <w:p w:rsidR="0081340C" w:rsidRDefault="00000000" w14:paraId="1DEA4501" w14:textId="77777777">
                <w:pPr>
                  <w:jc w:val="center"/>
                </w:pPr>
                <w:r>
                  <w:t>.py</w:t>
                </w:r>
              </w:p>
            </w:tc>
            <w:tc>
              <w:tcPr>
                <w:tcW w:w="1389" w:type="dxa"/>
              </w:tcPr>
              <w:p w:rsidR="0081340C" w:rsidRDefault="00000000" w14:paraId="3F6609C9" w14:textId="77777777">
                <w:pPr>
                  <w:jc w:val="center"/>
                </w:pPr>
                <w:r>
                  <w:t>RS</w:t>
                </w:r>
              </w:p>
            </w:tc>
          </w:tr>
          <w:tr w:rsidR="0081340C" w14:paraId="738EC348" w14:textId="77777777">
            <w:trPr>
              <w:trHeight w:val="204"/>
              <w:jc w:val="center"/>
            </w:trPr>
            <w:tc>
              <w:tcPr>
                <w:tcW w:w="1838" w:type="dxa"/>
              </w:tcPr>
              <w:p w:rsidR="0081340C" w:rsidRDefault="00000000" w14:paraId="2C3C7F87" w14:textId="77777777">
                <w:pPr>
                  <w:jc w:val="center"/>
                </w:pPr>
                <w:r>
                  <w:t>S</w:t>
                </w:r>
              </w:p>
            </w:tc>
            <w:tc>
              <w:tcPr>
                <w:tcW w:w="3185" w:type="dxa"/>
              </w:tcPr>
              <w:p w:rsidR="0081340C" w:rsidRDefault="00000000" w14:paraId="27F52D8B" w14:textId="77777777">
                <w:pPr>
                  <w:jc w:val="center"/>
                  <w:rPr>
                    <w:sz w:val="23"/>
                    <w:szCs w:val="23"/>
                  </w:rPr>
                </w:pPr>
                <w:r>
                  <w:rPr>
                    <w:sz w:val="23"/>
                    <w:szCs w:val="23"/>
                  </w:rPr>
                  <w:t>MySQL 8.0.34</w:t>
                </w:r>
              </w:p>
            </w:tc>
            <w:tc>
              <w:tcPr>
                <w:tcW w:w="1684" w:type="dxa"/>
              </w:tcPr>
              <w:p w:rsidR="0081340C" w:rsidRDefault="00000000" w14:paraId="03E0FCA0" w14:textId="77777777">
                <w:pPr>
                  <w:jc w:val="center"/>
                  <w:rPr>
                    <w:sz w:val="23"/>
                    <w:szCs w:val="23"/>
                  </w:rPr>
                </w:pPr>
                <w:r>
                  <w:rPr>
                    <w:sz w:val="23"/>
                    <w:szCs w:val="23"/>
                  </w:rPr>
                  <w:t>-</w:t>
                </w:r>
              </w:p>
            </w:tc>
            <w:tc>
              <w:tcPr>
                <w:tcW w:w="1399" w:type="dxa"/>
              </w:tcPr>
              <w:p w:rsidR="0081340C" w:rsidRDefault="00000000" w14:paraId="69483268" w14:textId="77777777">
                <w:pPr>
                  <w:jc w:val="center"/>
                </w:pPr>
                <w:r>
                  <w:t>-</w:t>
                </w:r>
              </w:p>
            </w:tc>
            <w:tc>
              <w:tcPr>
                <w:tcW w:w="1389" w:type="dxa"/>
              </w:tcPr>
              <w:p w:rsidR="0081340C" w:rsidRDefault="00000000" w14:paraId="11C2A709" w14:textId="77777777">
                <w:pPr>
                  <w:jc w:val="center"/>
                </w:pPr>
                <w:r>
                  <w:t>-</w:t>
                </w:r>
              </w:p>
            </w:tc>
          </w:tr>
        </w:tbl>
      </w:sdtContent>
    </w:sdt>
    <w:p w:rsidR="0081340C" w:rsidRDefault="0081340C" w14:paraId="46E69824" w14:textId="77777777">
      <w:pPr>
        <w:spacing w:after="160" w:line="259" w:lineRule="auto"/>
        <w:rPr>
          <w:rFonts w:ascii="Times New Roman" w:hAnsi="Times New Roman" w:eastAsia="Times New Roman" w:cs="Times New Roman"/>
        </w:rPr>
      </w:pPr>
    </w:p>
    <w:p w:rsidR="0081340C" w:rsidRDefault="0081340C" w14:paraId="17678801" w14:textId="77777777">
      <w:pPr>
        <w:pBdr>
          <w:top w:val="nil"/>
          <w:left w:val="nil"/>
          <w:bottom w:val="nil"/>
          <w:right w:val="nil"/>
          <w:between w:val="nil"/>
        </w:pBdr>
        <w:ind w:left="720"/>
        <w:rPr>
          <w:rFonts w:ascii="Times New Roman" w:hAnsi="Times New Roman" w:eastAsia="Times New Roman" w:cs="Times New Roman"/>
        </w:rPr>
      </w:pPr>
    </w:p>
    <w:p w:rsidR="0081340C" w:rsidRDefault="00000000" w14:paraId="79D9498E" w14:textId="77777777">
      <w:pPr>
        <w:numPr>
          <w:ilvl w:val="1"/>
          <w:numId w:val="2"/>
        </w:numPr>
        <w:spacing w:line="259" w:lineRule="auto"/>
        <w:rPr>
          <w:rFonts w:ascii="Times New Roman" w:hAnsi="Times New Roman" w:eastAsia="Times New Roman" w:cs="Times New Roman"/>
        </w:rPr>
      </w:pPr>
      <w:r>
        <w:rPr>
          <w:rFonts w:ascii="Times New Roman" w:hAnsi="Times New Roman" w:eastAsia="Times New Roman" w:cs="Times New Roman"/>
        </w:rPr>
        <w:t xml:space="preserve">Diseño de la estructura del repositorio </w:t>
      </w:r>
    </w:p>
    <w:p w:rsidR="0081340C" w:rsidRDefault="0081340C" w14:paraId="1FE7B976" w14:textId="77777777">
      <w:pPr>
        <w:spacing w:line="259" w:lineRule="auto"/>
        <w:ind w:left="720"/>
        <w:rPr>
          <w:rFonts w:ascii="Times New Roman" w:hAnsi="Times New Roman" w:eastAsia="Times New Roman" w:cs="Times New Roman"/>
        </w:rPr>
      </w:pPr>
    </w:p>
    <w:p w:rsidR="0081340C" w:rsidRDefault="00000000" w14:paraId="17C29480" w14:textId="77777777">
      <w:pPr>
        <w:spacing w:line="259" w:lineRule="auto"/>
        <w:ind w:left="360"/>
      </w:pPr>
      <w:r>
        <w:rPr>
          <w:noProof/>
        </w:rPr>
        <w:drawing>
          <wp:inline distT="114300" distB="114300" distL="114300" distR="114300" wp14:anchorId="7A3042F0" wp14:editId="2884E447">
            <wp:extent cx="5399730" cy="37084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399730" cy="3708400"/>
                    </a:xfrm>
                    <a:prstGeom prst="rect">
                      <a:avLst/>
                    </a:prstGeom>
                    <a:ln/>
                  </pic:spPr>
                </pic:pic>
              </a:graphicData>
            </a:graphic>
          </wp:inline>
        </w:drawing>
      </w:r>
    </w:p>
    <w:p w:rsidR="0081340C" w:rsidRDefault="0081340C" w14:paraId="1EC7A18F" w14:textId="77777777">
      <w:pPr>
        <w:spacing w:line="259" w:lineRule="auto"/>
        <w:ind w:left="360"/>
      </w:pPr>
    </w:p>
    <w:p w:rsidR="0081340C" w:rsidRDefault="00000000" w14:paraId="6B8DA11F" w14:textId="77777777">
      <w:pPr>
        <w:numPr>
          <w:ilvl w:val="1"/>
          <w:numId w:val="2"/>
        </w:numPr>
        <w:spacing w:line="259" w:lineRule="auto"/>
        <w:rPr>
          <w:rFonts w:ascii="Times New Roman" w:hAnsi="Times New Roman" w:eastAsia="Times New Roman" w:cs="Times New Roman"/>
        </w:rPr>
      </w:pPr>
      <w:r>
        <w:t xml:space="preserve">Definición de Líneas Base </w:t>
      </w:r>
    </w:p>
    <w:p w:rsidR="0081340C" w:rsidRDefault="0081340C" w14:paraId="336B089D" w14:textId="77777777">
      <w:pPr>
        <w:spacing w:line="259" w:lineRule="auto"/>
        <w:ind w:left="720"/>
      </w:pPr>
    </w:p>
    <w:p w:rsidR="0081340C" w:rsidRDefault="00000000" w14:paraId="2C364DAC" w14:textId="77777777">
      <w:pPr>
        <w:spacing w:line="259" w:lineRule="auto"/>
        <w:ind w:left="360"/>
      </w:pPr>
      <w:r>
        <w:t>Proyecto Rector Simulator</w:t>
      </w:r>
    </w:p>
    <w:p w:rsidR="0081340C" w:rsidRDefault="0081340C" w14:paraId="3A4E82C5" w14:textId="77777777">
      <w:pPr>
        <w:spacing w:after="160" w:line="259" w:lineRule="auto"/>
        <w:ind w:left="720"/>
      </w:pPr>
    </w:p>
    <w:sdt>
      <w:sdtPr>
        <w:tag w:val="goog_rdk_2"/>
        <w:id w:val="-37904453"/>
        <w:lock w:val="contentLocked"/>
        <w:placeholder>
          <w:docPart w:val="DefaultPlaceholder_1081868574"/>
        </w:placeholder>
      </w:sdtPr>
      <w:sdtContent>
        <w:tbl>
          <w:tblPr>
            <w:tblStyle w:val="a8"/>
            <w:tblW w:w="9416" w:type="dxa"/>
            <w:tblInd w:w="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268"/>
            <w:gridCol w:w="2595"/>
            <w:gridCol w:w="4553"/>
          </w:tblGrid>
          <w:tr w:rsidR="0081340C" w14:paraId="2AF2A678" w14:textId="77777777">
            <w:tc>
              <w:tcPr>
                <w:tcW w:w="2268" w:type="dxa"/>
              </w:tcPr>
              <w:p w:rsidR="0081340C" w:rsidRDefault="00000000" w14:paraId="70FB9DC0" w14:textId="77777777">
                <w:pPr>
                  <w:spacing w:after="160" w:line="259" w:lineRule="auto"/>
                  <w:jc w:val="center"/>
                  <w:rPr>
                    <w:b/>
                  </w:rPr>
                </w:pPr>
                <w:r>
                  <w:rPr>
                    <w:b/>
                  </w:rPr>
                  <w:t>Hito</w:t>
                </w:r>
              </w:p>
            </w:tc>
            <w:tc>
              <w:tcPr>
                <w:tcW w:w="2595" w:type="dxa"/>
              </w:tcPr>
              <w:p w:rsidR="0081340C" w:rsidRDefault="00000000" w14:paraId="7FDFB4F3" w14:textId="77777777">
                <w:pPr>
                  <w:spacing w:after="160" w:line="259" w:lineRule="auto"/>
                  <w:jc w:val="center"/>
                  <w:rPr>
                    <w:b/>
                  </w:rPr>
                </w:pPr>
                <w:r>
                  <w:rPr>
                    <w:b/>
                  </w:rPr>
                  <w:t>Nombre de línea base</w:t>
                </w:r>
              </w:p>
            </w:tc>
            <w:tc>
              <w:tcPr>
                <w:tcW w:w="4553" w:type="dxa"/>
              </w:tcPr>
              <w:p w:rsidR="0081340C" w:rsidRDefault="00000000" w14:paraId="442DC530" w14:textId="77777777">
                <w:pPr>
                  <w:spacing w:after="160" w:line="259" w:lineRule="auto"/>
                  <w:jc w:val="center"/>
                  <w:rPr>
                    <w:b/>
                  </w:rPr>
                </w:pPr>
                <w:r>
                  <w:rPr>
                    <w:b/>
                  </w:rPr>
                  <w:t>Items (nomenclatura)</w:t>
                </w:r>
              </w:p>
            </w:tc>
          </w:tr>
          <w:tr w:rsidR="0081340C" w14:paraId="470667D9" w14:textId="77777777">
            <w:tc>
              <w:tcPr>
                <w:tcW w:w="2268" w:type="dxa"/>
              </w:tcPr>
              <w:p w:rsidR="0081340C" w:rsidRDefault="00000000" w14:paraId="39E90FE1" w14:textId="77777777">
                <w:pPr>
                  <w:spacing w:after="160" w:line="259" w:lineRule="auto"/>
                </w:pPr>
                <w:r>
                  <w:t>Hito 1: 20/09/24</w:t>
                </w:r>
              </w:p>
            </w:tc>
            <w:tc>
              <w:tcPr>
                <w:tcW w:w="2595" w:type="dxa"/>
              </w:tcPr>
              <w:p w:rsidR="0081340C" w:rsidRDefault="00000000" w14:paraId="3D12ECC0" w14:textId="77777777">
                <w:pPr>
                  <w:spacing w:after="160" w:line="259" w:lineRule="auto"/>
                </w:pPr>
                <w:r>
                  <w:t>Línea Base 1 (Análisis)</w:t>
                </w:r>
              </w:p>
            </w:tc>
            <w:tc>
              <w:tcPr>
                <w:tcW w:w="4553" w:type="dxa"/>
              </w:tcPr>
              <w:p w:rsidR="0081340C" w:rsidRDefault="00000000" w14:paraId="1A115C91" w14:textId="77777777">
                <w:pPr>
                  <w:spacing w:line="259" w:lineRule="auto"/>
                  <w:rPr>
                    <w:sz w:val="23"/>
                    <w:szCs w:val="23"/>
                  </w:rPr>
                </w:pPr>
                <w:r>
                  <w:rPr>
                    <w:sz w:val="23"/>
                    <w:szCs w:val="23"/>
                  </w:rPr>
                  <w:t>Repositorio de Github (CodeCrafters)</w:t>
                </w:r>
              </w:p>
              <w:p w:rsidR="0081340C" w:rsidRDefault="0081340C" w14:paraId="2718DFD9" w14:textId="77777777">
                <w:pPr>
                  <w:spacing w:line="259" w:lineRule="auto"/>
                  <w:rPr>
                    <w:sz w:val="23"/>
                    <w:szCs w:val="23"/>
                  </w:rPr>
                </w:pPr>
              </w:p>
              <w:p w:rsidR="0081340C" w:rsidRDefault="00000000" w14:paraId="00505204" w14:textId="77777777">
                <w:pPr>
                  <w:spacing w:line="259" w:lineRule="auto"/>
                  <w:rPr>
                    <w:sz w:val="23"/>
                    <w:szCs w:val="23"/>
                  </w:rPr>
                </w:pPr>
                <w:r>
                  <w:rPr>
                    <w:sz w:val="23"/>
                    <w:szCs w:val="23"/>
                  </w:rPr>
                  <w:t>Project Charter (RS-PC.docx)</w:t>
                </w:r>
              </w:p>
              <w:p w:rsidR="0081340C" w:rsidRDefault="0081340C" w14:paraId="24671030" w14:textId="77777777">
                <w:pPr>
                  <w:spacing w:line="259" w:lineRule="auto"/>
                  <w:rPr>
                    <w:sz w:val="23"/>
                    <w:szCs w:val="23"/>
                  </w:rPr>
                </w:pPr>
              </w:p>
              <w:p w:rsidR="0081340C" w:rsidRDefault="00000000" w14:paraId="20E4C5C7" w14:textId="77777777">
                <w:pPr>
                  <w:spacing w:line="259" w:lineRule="auto"/>
                  <w:rPr>
                    <w:sz w:val="23"/>
                    <w:szCs w:val="23"/>
                  </w:rPr>
                </w:pPr>
                <w:r>
                  <w:t>Cronograma del proyecto (</w:t>
                </w:r>
                <w:r>
                  <w:rPr>
                    <w:sz w:val="23"/>
                    <w:szCs w:val="23"/>
                  </w:rPr>
                  <w:t>RS-CP.xlsx)</w:t>
                </w:r>
              </w:p>
              <w:p w:rsidR="0081340C" w:rsidRDefault="0081340C" w14:paraId="038417F9" w14:textId="77777777">
                <w:pPr>
                  <w:spacing w:line="259" w:lineRule="auto"/>
                  <w:rPr>
                    <w:sz w:val="23"/>
                    <w:szCs w:val="23"/>
                  </w:rPr>
                </w:pPr>
              </w:p>
              <w:p w:rsidR="0081340C" w:rsidRDefault="00000000" w14:paraId="7D98532A" w14:textId="77777777">
                <w:pPr>
                  <w:spacing w:after="160" w:line="259" w:lineRule="auto"/>
                </w:pPr>
                <w:r>
                  <w:t>Documento de historia de Usuario 01 (RS-HU01.docx)</w:t>
                </w:r>
              </w:p>
              <w:p w:rsidR="0081340C" w:rsidRDefault="00000000" w14:paraId="57BB7CCD" w14:textId="77777777">
                <w:pPr>
                  <w:spacing w:after="160" w:line="259" w:lineRule="auto"/>
                </w:pPr>
                <w:r>
                  <w:t>Documento de historia de Usuario 02 (RS-HU02.docx)</w:t>
                </w:r>
              </w:p>
              <w:p w:rsidR="0081340C" w:rsidRDefault="00000000" w14:paraId="4EAF98C4" w14:textId="77777777">
                <w:pPr>
                  <w:spacing w:after="160" w:line="259" w:lineRule="auto"/>
                </w:pPr>
                <w:r>
                  <w:t>Documento de historia de Usuario 03 (RS-HU03.docx)</w:t>
                </w:r>
              </w:p>
              <w:p w:rsidR="0081340C" w:rsidRDefault="00000000" w14:paraId="41847E4E" w14:textId="77777777">
                <w:pPr>
                  <w:spacing w:after="160" w:line="259" w:lineRule="auto"/>
                </w:pPr>
                <w:r>
                  <w:t>Documento de historia de Usuario 04 (RS-HU04.docx)</w:t>
                </w:r>
              </w:p>
              <w:p w:rsidR="0081340C" w:rsidRDefault="00000000" w14:paraId="12EE4DC8" w14:textId="77777777">
                <w:pPr>
                  <w:spacing w:after="160" w:line="259" w:lineRule="auto"/>
                </w:pPr>
                <w:r>
                  <w:t>Documento de historia de Usuario 05 (RS-HU05.docx)</w:t>
                </w:r>
              </w:p>
              <w:p w:rsidR="0081340C" w:rsidRDefault="00000000" w14:paraId="5B2AA428" w14:textId="77777777">
                <w:pPr>
                  <w:spacing w:after="160" w:line="259" w:lineRule="auto"/>
                </w:pPr>
                <w:r>
                  <w:t>Documento de historia de Usuario 06 (RS-HU06.docx)</w:t>
                </w:r>
              </w:p>
              <w:p w:rsidR="0081340C" w:rsidRDefault="00000000" w14:paraId="0DE87CB5" w14:textId="77777777">
                <w:pPr>
                  <w:spacing w:after="160" w:line="259" w:lineRule="auto"/>
                </w:pPr>
                <w:r>
                  <w:t>Documento de lista de épicas (RS-DLE.docx)</w:t>
                </w:r>
              </w:p>
              <w:p w:rsidR="0081340C" w:rsidRDefault="00000000" w14:paraId="2B04EDFE" w14:textId="77777777">
                <w:pPr>
                  <w:spacing w:after="160" w:line="259" w:lineRule="auto"/>
                </w:pPr>
                <w:r>
                  <w:t>Documento de análisis (RS-DA.docx)</w:t>
                </w:r>
              </w:p>
              <w:p w:rsidR="0081340C" w:rsidRDefault="00000000" w14:paraId="772AF2A0" w14:textId="77777777">
                <w:pPr>
                  <w:spacing w:after="160" w:line="259" w:lineRule="auto"/>
                </w:pPr>
                <w:r>
                  <w:t>Entorno de gestión (RS-EG.docx)</w:t>
                </w:r>
              </w:p>
              <w:p w:rsidR="0081340C" w:rsidRDefault="00000000" w14:paraId="45AADDA9" w14:textId="77777777">
                <w:pPr>
                  <w:spacing w:after="160" w:line="259" w:lineRule="auto"/>
                </w:pPr>
                <w:r>
                  <w:t>Documento de estado del proyecto (RS-DEP.docx)</w:t>
                </w:r>
              </w:p>
            </w:tc>
          </w:tr>
          <w:tr w:rsidR="0081340C" w14:paraId="1A32B318" w14:textId="77777777">
            <w:tc>
              <w:tcPr>
                <w:tcW w:w="2268" w:type="dxa"/>
              </w:tcPr>
              <w:p w:rsidR="0081340C" w:rsidRDefault="00000000" w14:paraId="5BCAC64C" w14:textId="77777777">
                <w:pPr>
                  <w:spacing w:after="160" w:line="259" w:lineRule="auto"/>
                </w:pPr>
                <w:r>
                  <w:t>Hito 2: 12/10/24</w:t>
                </w:r>
              </w:p>
            </w:tc>
            <w:tc>
              <w:tcPr>
                <w:tcW w:w="2595" w:type="dxa"/>
              </w:tcPr>
              <w:p w:rsidR="0081340C" w:rsidRDefault="00000000" w14:paraId="0D2642FB" w14:textId="77777777">
                <w:pPr>
                  <w:spacing w:after="160" w:line="259" w:lineRule="auto"/>
                </w:pPr>
                <w:r>
                  <w:t>Línea Base 2 (Diseño)</w:t>
                </w:r>
              </w:p>
            </w:tc>
            <w:tc>
              <w:tcPr>
                <w:tcW w:w="4553" w:type="dxa"/>
              </w:tcPr>
              <w:p w:rsidR="0081340C" w:rsidRDefault="00000000" w14:paraId="0FE443D8" w14:textId="77777777">
                <w:pPr>
                  <w:spacing w:after="160" w:line="259" w:lineRule="auto"/>
                </w:pPr>
                <w:r>
                  <w:t>Documento de arquitectura (RS-DEBD.docx)</w:t>
                </w:r>
              </w:p>
              <w:p w:rsidR="0081340C" w:rsidRDefault="00000000" w14:paraId="430B72D6" w14:textId="77777777">
                <w:pPr>
                  <w:spacing w:after="160" w:line="259" w:lineRule="auto"/>
                </w:pPr>
                <w:r>
                  <w:t>Documento de especificacion de UI (RS-DEUI.docx)</w:t>
                </w:r>
              </w:p>
              <w:p w:rsidR="0081340C" w:rsidRDefault="00000000" w14:paraId="29414C84" w14:textId="77777777">
                <w:pPr>
                  <w:spacing w:after="160" w:line="259" w:lineRule="auto"/>
                </w:pPr>
                <w:r>
                  <w:t>Documento de especificacion de DB (RS-DEDB.docx)</w:t>
                </w:r>
              </w:p>
              <w:p w:rsidR="0081340C" w:rsidRDefault="00000000" w14:paraId="49213673" w14:textId="77777777">
                <w:pPr>
                  <w:spacing w:after="160" w:line="259" w:lineRule="auto"/>
                </w:pPr>
                <w:r>
                  <w:t>Documento de estado del proyecto (RS-DEP.docx)</w:t>
                </w:r>
              </w:p>
            </w:tc>
          </w:tr>
          <w:tr w:rsidR="0081340C" w14:paraId="49031101" w14:textId="77777777">
            <w:tc>
              <w:tcPr>
                <w:tcW w:w="2268" w:type="dxa"/>
              </w:tcPr>
              <w:p w:rsidR="0081340C" w:rsidRDefault="00000000" w14:paraId="260D66FA" w14:textId="77777777">
                <w:pPr>
                  <w:spacing w:after="160" w:line="259" w:lineRule="auto"/>
                </w:pPr>
                <w:r>
                  <w:t>Hilo 3: 14/11/24</w:t>
                </w:r>
              </w:p>
            </w:tc>
            <w:tc>
              <w:tcPr>
                <w:tcW w:w="2595" w:type="dxa"/>
              </w:tcPr>
              <w:p w:rsidR="0081340C" w:rsidRDefault="00000000" w14:paraId="6B3454B1" w14:textId="77777777">
                <w:pPr>
                  <w:spacing w:after="160" w:line="259" w:lineRule="auto"/>
                </w:pPr>
                <w:r>
                  <w:t>Línea Base 3 (Desarrollo y despliegue)</w:t>
                </w:r>
              </w:p>
            </w:tc>
            <w:tc>
              <w:tcPr>
                <w:tcW w:w="4553" w:type="dxa"/>
              </w:tcPr>
              <w:p w:rsidR="0081340C" w:rsidRDefault="00000000" w14:paraId="51A1FC44" w14:textId="77777777">
                <w:pPr>
                  <w:spacing w:after="160" w:line="259" w:lineRule="auto"/>
                </w:pPr>
                <w:r>
                  <w:t>Funcionalidad de historia de usuario 1</w:t>
                </w:r>
                <w:r>
                  <w:tab/>
                </w:r>
                <w:r>
                  <w:t>(//Front, //Back)</w:t>
                </w:r>
              </w:p>
              <w:p w:rsidR="0081340C" w:rsidRDefault="00000000" w14:paraId="4E57A12E" w14:textId="77777777">
                <w:pPr>
                  <w:spacing w:after="160" w:line="259" w:lineRule="auto"/>
                </w:pPr>
                <w:r>
                  <w:t>Funcionalidad de historia de usuario 2</w:t>
                </w:r>
                <w:r>
                  <w:tab/>
                </w:r>
                <w:r>
                  <w:t>(//Front, //Back)</w:t>
                </w:r>
              </w:p>
              <w:p w:rsidR="0081340C" w:rsidRDefault="00000000" w14:paraId="12CF51CF" w14:textId="77777777">
                <w:pPr>
                  <w:spacing w:after="160" w:line="259" w:lineRule="auto"/>
                </w:pPr>
                <w:r>
                  <w:t>Funcionalidad de historia de usuario 3</w:t>
                </w:r>
                <w:r>
                  <w:tab/>
                </w:r>
                <w:r>
                  <w:t>(//Front, //Back)</w:t>
                </w:r>
              </w:p>
              <w:p w:rsidR="0081340C" w:rsidRDefault="00000000" w14:paraId="36821B7C" w14:textId="77777777">
                <w:pPr>
                  <w:spacing w:after="160" w:line="259" w:lineRule="auto"/>
                </w:pPr>
                <w:r>
                  <w:t>Funcionalidad de historia de usuario 4</w:t>
                </w:r>
                <w:r>
                  <w:tab/>
                </w:r>
                <w:r>
                  <w:t>(//Front, //Back)</w:t>
                </w:r>
              </w:p>
              <w:p w:rsidR="0081340C" w:rsidRDefault="00000000" w14:paraId="3865411C" w14:textId="77777777">
                <w:pPr>
                  <w:spacing w:after="160" w:line="259" w:lineRule="auto"/>
                </w:pPr>
                <w:r>
                  <w:t>Funcionalidad de historia de usuario 5</w:t>
                </w:r>
                <w:r>
                  <w:tab/>
                </w:r>
                <w:r>
                  <w:t>(//Front, //Back)</w:t>
                </w:r>
              </w:p>
              <w:p w:rsidR="0081340C" w:rsidRDefault="00000000" w14:paraId="1F7F9994" w14:textId="77777777">
                <w:pPr>
                  <w:spacing w:after="160" w:line="259" w:lineRule="auto"/>
                </w:pPr>
                <w:r>
                  <w:t>Funcionalidad de historia de usuario 6</w:t>
                </w:r>
                <w:r>
                  <w:tab/>
                </w:r>
                <w:r>
                  <w:t>(//Front, //Back)</w:t>
                </w:r>
              </w:p>
              <w:p w:rsidR="0081340C" w:rsidRDefault="00000000" w14:paraId="7D338466" w14:textId="77777777">
                <w:pPr>
                  <w:spacing w:after="160" w:line="259" w:lineRule="auto"/>
                </w:pPr>
                <w:r>
                  <w:t>Documento de pruebas de software</w:t>
                </w:r>
                <w:r>
                  <w:tab/>
                </w:r>
                <w:r>
                  <w:t>(RS-DPS.docx)</w:t>
                </w:r>
              </w:p>
              <w:p w:rsidR="0081340C" w:rsidRDefault="00000000" w14:paraId="3C6B41C1" w14:textId="77777777">
                <w:pPr>
                  <w:spacing w:after="160" w:line="259" w:lineRule="auto"/>
                </w:pPr>
                <w:r>
                  <w:t>Aplicación desplegada (RS-AD)</w:t>
                </w:r>
              </w:p>
              <w:p w:rsidR="0081340C" w:rsidRDefault="00000000" w14:paraId="79C656F6" w14:textId="77777777">
                <w:pPr>
                  <w:spacing w:after="160" w:line="259" w:lineRule="auto"/>
                </w:pPr>
                <w:r>
                  <w:t>Documento de estado del proyecto (RS-DEP.docx)</w:t>
                </w:r>
              </w:p>
            </w:tc>
          </w:tr>
        </w:tbl>
      </w:sdtContent>
    </w:sdt>
    <w:p w:rsidR="0081340C" w:rsidRDefault="0081340C" w14:paraId="15B03419" w14:textId="77777777">
      <w:pPr>
        <w:rPr>
          <w:rFonts w:ascii="Times New Roman" w:hAnsi="Times New Roman" w:eastAsia="Times New Roman" w:cs="Times New Roman"/>
          <w:sz w:val="24"/>
          <w:szCs w:val="24"/>
        </w:rPr>
      </w:pPr>
    </w:p>
    <w:p w:rsidR="0081340C" w:rsidRDefault="0081340C" w14:paraId="23CB69AB" w14:textId="77777777">
      <w:pPr>
        <w:ind w:left="720"/>
        <w:rPr>
          <w:rFonts w:ascii="Times New Roman" w:hAnsi="Times New Roman" w:eastAsia="Times New Roman" w:cs="Times New Roman"/>
          <w:sz w:val="24"/>
          <w:szCs w:val="24"/>
        </w:rPr>
      </w:pPr>
    </w:p>
    <w:p w:rsidR="0081340C" w:rsidRDefault="00000000" w14:paraId="4DA17CA4" w14:textId="77777777">
      <w:pPr>
        <w:numPr>
          <w:ilvl w:val="0"/>
          <w:numId w:val="3"/>
        </w:numPr>
        <w:rPr>
          <w:rFonts w:ascii="Times New Roman" w:hAnsi="Times New Roman" w:eastAsia="Times New Roman" w:cs="Times New Roman"/>
          <w:sz w:val="24"/>
          <w:szCs w:val="24"/>
        </w:rPr>
      </w:pPr>
      <w:r>
        <w:rPr>
          <w:rFonts w:ascii="Times New Roman" w:hAnsi="Times New Roman" w:eastAsia="Times New Roman" w:cs="Times New Roman"/>
          <w:sz w:val="24"/>
          <w:szCs w:val="24"/>
        </w:rPr>
        <w:t>Estado de la configuración</w:t>
      </w:r>
    </w:p>
    <w:p w:rsidR="0081340C" w:rsidRDefault="00000000" w14:paraId="47379045" w14:textId="77777777">
      <w:pPr>
        <w:numPr>
          <w:ilvl w:val="1"/>
          <w:numId w:val="3"/>
        </w:num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Gráfico de Actividad de </w:t>
      </w:r>
      <w:proofErr w:type="spellStart"/>
      <w:r>
        <w:rPr>
          <w:rFonts w:ascii="Times New Roman" w:hAnsi="Times New Roman" w:eastAsia="Times New Roman" w:cs="Times New Roman"/>
          <w:sz w:val="24"/>
          <w:szCs w:val="24"/>
        </w:rPr>
        <w:t>Commits</w:t>
      </w:r>
      <w:proofErr w:type="spellEnd"/>
      <w:r>
        <w:rPr>
          <w:rFonts w:ascii="Times New Roman" w:hAnsi="Times New Roman" w:eastAsia="Times New Roman" w:cs="Times New Roman"/>
          <w:sz w:val="24"/>
          <w:szCs w:val="24"/>
        </w:rPr>
        <w:t xml:space="preserve"> en la rama </w:t>
      </w:r>
      <w:proofErr w:type="spellStart"/>
      <w:r>
        <w:rPr>
          <w:rFonts w:ascii="Times New Roman" w:hAnsi="Times New Roman" w:eastAsia="Times New Roman" w:cs="Times New Roman"/>
          <w:sz w:val="24"/>
          <w:szCs w:val="24"/>
        </w:rPr>
        <w:t>main</w:t>
      </w:r>
      <w:proofErr w:type="spellEnd"/>
    </w:p>
    <w:p w:rsidR="0081340C" w:rsidP="0791818F" w:rsidRDefault="00000000" w14:textId="77777777" w14:paraId="589AF894">
      <w:pPr>
        <w:ind w:left="72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pPr>
      <w:r>
        <w:rPr>
          <w:rFonts w:ascii="Times New Roman" w:hAnsi="Times New Roman" w:eastAsia="Times New Roman" w:cs="Times New Roman"/>
          <w:noProof/>
          <w:sz w:val="24"/>
          <w:szCs w:val="24"/>
        </w:rPr>
        <w:drawing>
          <wp:inline distT="114300" distB="114300" distL="114300" distR="114300" wp14:anchorId="0D3651A3" wp14:editId="77E68585">
            <wp:extent cx="5731200" cy="23241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2324100"/>
                    </a:xfrm>
                    <a:prstGeom prst="rect">
                      <a:avLst/>
                    </a:prstGeom>
                    <a:ln/>
                  </pic:spPr>
                </pic:pic>
              </a:graphicData>
            </a:graphic>
          </wp:inline>
        </w:drawing>
      </w:r>
    </w:p>
    <w:p w:rsidR="0081340C" w:rsidP="0791818F" w:rsidRDefault="00000000" w14:paraId="3E30171F" w14:textId="45E31C96">
      <w:pPr>
        <w:ind w:left="72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pPr>
      <w:r w:rsidRPr="0791818F" w:rsidR="2F65934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t>3.2</w:t>
      </w:r>
      <w:r>
        <w:tab/>
      </w:r>
      <w:r w:rsidRPr="0791818F" w:rsidR="2F659343">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s-419"/>
        </w:rPr>
        <w:t>Contribuciones por persona</w:t>
      </w:r>
    </w:p>
    <w:p w:rsidR="0081340C" w:rsidP="0791818F" w:rsidRDefault="00000000" w14:paraId="34B859F1" w14:textId="2AC04D3E">
      <w:pPr>
        <w:spacing w:before="0" w:beforeAutospacing="off" w:after="0" w:afterAutospacing="off"/>
        <w:ind w:left="720" w:right="0"/>
      </w:pPr>
      <w:r w:rsidR="2F659343">
        <w:drawing>
          <wp:inline wp14:editId="2CEFDED7" wp14:anchorId="259136E8">
            <wp:extent cx="5724524" cy="4371975"/>
            <wp:effectExtent l="0" t="0" r="0" b="0"/>
            <wp:docPr id="359295931" name="" title=""/>
            <wp:cNvGraphicFramePr>
              <a:graphicFrameLocks noChangeAspect="1"/>
            </wp:cNvGraphicFramePr>
            <a:graphic>
              <a:graphicData uri="http://schemas.openxmlformats.org/drawingml/2006/picture">
                <pic:pic>
                  <pic:nvPicPr>
                    <pic:cNvPr id="0" name=""/>
                    <pic:cNvPicPr/>
                  </pic:nvPicPr>
                  <pic:blipFill>
                    <a:blip r:embed="R38653d5fcbd24bae">
                      <a:extLst>
                        <a:ext xmlns:a="http://schemas.openxmlformats.org/drawingml/2006/main" uri="{28A0092B-C50C-407E-A947-70E740481C1C}">
                          <a14:useLocalDpi val="0"/>
                        </a:ext>
                      </a:extLst>
                    </a:blip>
                    <a:stretch>
                      <a:fillRect/>
                    </a:stretch>
                  </pic:blipFill>
                  <pic:spPr>
                    <a:xfrm>
                      <a:off x="0" y="0"/>
                      <a:ext cx="5724524" cy="4371975"/>
                    </a:xfrm>
                    <a:prstGeom prst="rect">
                      <a:avLst/>
                    </a:prstGeom>
                  </pic:spPr>
                </pic:pic>
              </a:graphicData>
            </a:graphic>
          </wp:inline>
        </w:drawing>
      </w:r>
    </w:p>
    <w:p w:rsidR="0081340C" w:rsidP="0791818F" w:rsidRDefault="00000000" w14:paraId="7CC120E7" w14:textId="5F92DD13">
      <w:pPr>
        <w:ind/>
      </w:pPr>
    </w:p>
    <w:p w:rsidR="0081340C" w:rsidP="00B24B00" w:rsidRDefault="0081340C" w14:paraId="3846F0CC" w14:textId="54427160">
      <w:pPr>
        <w:rPr>
          <w:rFonts w:ascii="Times New Roman" w:hAnsi="Times New Roman" w:eastAsia="Times New Roman" w:cs="Times New Roman"/>
          <w:sz w:val="24"/>
          <w:szCs w:val="24"/>
        </w:rPr>
      </w:pPr>
    </w:p>
    <w:p w:rsidR="0081340C" w:rsidRDefault="0081340C" w14:paraId="149096B5" w14:textId="77777777">
      <w:pPr>
        <w:ind w:left="720"/>
        <w:rPr>
          <w:rFonts w:ascii="Times New Roman" w:hAnsi="Times New Roman" w:eastAsia="Times New Roman" w:cs="Times New Roman"/>
          <w:sz w:val="24"/>
          <w:szCs w:val="24"/>
        </w:rPr>
      </w:pPr>
    </w:p>
    <w:sectPr w:rsidR="0081340C">
      <w:pgSz w:w="11909" w:h="16834"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exend Medium">
    <w:charset w:val="00"/>
    <w:family w:val="auto"/>
    <w:pitch w:val="default"/>
    <w:embedRegular w:fontKey="{8336C931-B73C-4187-A326-81202D23502E}" r:id="rId1"/>
  </w:font>
  <w:font w:name="Calibri">
    <w:panose1 w:val="020F0502020204030204"/>
    <w:charset w:val="00"/>
    <w:family w:val="swiss"/>
    <w:pitch w:val="variable"/>
    <w:sig w:usb0="E4002EFF" w:usb1="C200247B" w:usb2="00000009" w:usb3="00000000" w:csb0="000001FF" w:csb1="00000000"/>
    <w:embedRegular w:fontKey="{C0DB6E71-89D7-4985-B4F4-CFA081CB38EF}" r:id="rId2"/>
  </w:font>
  <w:font w:name="Cambria">
    <w:panose1 w:val="02040503050406030204"/>
    <w:charset w:val="00"/>
    <w:family w:val="roman"/>
    <w:pitch w:val="variable"/>
    <w:sig w:usb0="E00006FF" w:usb1="420024FF" w:usb2="02000000" w:usb3="00000000" w:csb0="0000019F" w:csb1="00000000"/>
    <w:embedRegular w:fontKey="{92B7070C-B83F-4B13-834C-AACAE599453D}" r:id="rId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5">
    <w:nsid w:val="1ccbe31e"/>
    <w:multiLevelType xmlns:w="http://schemas.openxmlformats.org/wordprocessingml/2006/main" w:val="hybridMultilevel"/>
    <w:lvl xmlns:w="http://schemas.openxmlformats.org/wordprocessingml/2006/main" w:ilvl="0">
      <w:start w:val="1"/>
      <w:numFmt w:val="decimal"/>
      <w:lvlText w:val="%1."/>
      <w:lvlJc w:val="left"/>
      <w:pPr>
        <w:ind w:left="1800" w:hanging="360"/>
      </w:pPr>
    </w:lvl>
    <w:lvl xmlns:w="http://schemas.openxmlformats.org/wordprocessingml/2006/main" w:ilvl="1">
      <w:start w:val="1"/>
      <w:numFmt w:val="lowerLetter"/>
      <w:lvlText w:val="%2."/>
      <w:lvlJc w:val="left"/>
      <w:pPr>
        <w:ind w:left="2520" w:hanging="360"/>
      </w:pPr>
    </w:lvl>
    <w:lvl xmlns:w="http://schemas.openxmlformats.org/wordprocessingml/2006/main" w:ilvl="2">
      <w:start w:val="1"/>
      <w:numFmt w:val="lowerRoman"/>
      <w:lvlText w:val="%3."/>
      <w:lvlJc w:val="right"/>
      <w:pPr>
        <w:ind w:left="3240" w:hanging="180"/>
      </w:pPr>
    </w:lvl>
    <w:lvl xmlns:w="http://schemas.openxmlformats.org/wordprocessingml/2006/main" w:ilvl="3">
      <w:start w:val="1"/>
      <w:numFmt w:val="decimal"/>
      <w:lvlText w:val="%4."/>
      <w:lvlJc w:val="left"/>
      <w:pPr>
        <w:ind w:left="3960" w:hanging="360"/>
      </w:pPr>
    </w:lvl>
    <w:lvl xmlns:w="http://schemas.openxmlformats.org/wordprocessingml/2006/main" w:ilvl="4">
      <w:start w:val="1"/>
      <w:numFmt w:val="lowerLetter"/>
      <w:lvlText w:val="%5."/>
      <w:lvlJc w:val="left"/>
      <w:pPr>
        <w:ind w:left="4680" w:hanging="360"/>
      </w:pPr>
    </w:lvl>
    <w:lvl xmlns:w="http://schemas.openxmlformats.org/wordprocessingml/2006/main" w:ilvl="5">
      <w:start w:val="1"/>
      <w:numFmt w:val="lowerRoman"/>
      <w:lvlText w:val="%6."/>
      <w:lvlJc w:val="right"/>
      <w:pPr>
        <w:ind w:left="5400" w:hanging="180"/>
      </w:pPr>
    </w:lvl>
    <w:lvl xmlns:w="http://schemas.openxmlformats.org/wordprocessingml/2006/main" w:ilvl="6">
      <w:start w:val="1"/>
      <w:numFmt w:val="decimal"/>
      <w:lvlText w:val="%7."/>
      <w:lvlJc w:val="left"/>
      <w:pPr>
        <w:ind w:left="6120" w:hanging="360"/>
      </w:pPr>
    </w:lvl>
    <w:lvl xmlns:w="http://schemas.openxmlformats.org/wordprocessingml/2006/main" w:ilvl="7">
      <w:start w:val="1"/>
      <w:numFmt w:val="lowerLetter"/>
      <w:lvlText w:val="%8."/>
      <w:lvlJc w:val="left"/>
      <w:pPr>
        <w:ind w:left="6840" w:hanging="360"/>
      </w:pPr>
    </w:lvl>
    <w:lvl xmlns:w="http://schemas.openxmlformats.org/wordprocessingml/2006/main" w:ilvl="8">
      <w:start w:val="1"/>
      <w:numFmt w:val="lowerRoman"/>
      <w:lvlText w:val="%9."/>
      <w:lvlJc w:val="right"/>
      <w:pPr>
        <w:ind w:left="7560" w:hanging="180"/>
      </w:pPr>
    </w:lvl>
  </w:abstractNum>
  <w:abstractNum w:abstractNumId="0" w15:restartNumberingAfterBreak="0">
    <w:nsid w:val="118A035A"/>
    <w:multiLevelType w:val="multilevel"/>
    <w:tmpl w:val="80E6662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1FB10AD0"/>
    <w:multiLevelType w:val="multilevel"/>
    <w:tmpl w:val="E014D8C8"/>
    <w:lvl w:ilvl="0">
      <w:start w:val="2"/>
      <w:numFmt w:val="decimal"/>
      <w:lvlText w:val="%1"/>
      <w:lvlJc w:val="left"/>
      <w:pPr>
        <w:ind w:left="360" w:hanging="360"/>
      </w:pPr>
      <w:rPr>
        <w:b w:val="0"/>
        <w:sz w:val="14"/>
        <w:szCs w:val="14"/>
      </w:rPr>
    </w:lvl>
    <w:lvl w:ilvl="1">
      <w:start w:val="1"/>
      <w:numFmt w:val="decimal"/>
      <w:lvlText w:val="%1.%2"/>
      <w:lvlJc w:val="left"/>
      <w:pPr>
        <w:ind w:left="720" w:hanging="360"/>
      </w:pPr>
      <w:rPr>
        <w:b w:val="0"/>
        <w:sz w:val="22"/>
        <w:szCs w:val="22"/>
      </w:rPr>
    </w:lvl>
    <w:lvl w:ilvl="2">
      <w:start w:val="1"/>
      <w:numFmt w:val="decimal"/>
      <w:lvlText w:val="%1.%2.%3"/>
      <w:lvlJc w:val="left"/>
      <w:pPr>
        <w:ind w:left="1440" w:hanging="720"/>
      </w:pPr>
      <w:rPr>
        <w:b w:val="0"/>
        <w:sz w:val="14"/>
        <w:szCs w:val="14"/>
      </w:rPr>
    </w:lvl>
    <w:lvl w:ilvl="3">
      <w:start w:val="1"/>
      <w:numFmt w:val="decimal"/>
      <w:lvlText w:val="%1.%2.%3.%4"/>
      <w:lvlJc w:val="left"/>
      <w:pPr>
        <w:ind w:left="1800" w:hanging="720"/>
      </w:pPr>
      <w:rPr>
        <w:b w:val="0"/>
        <w:sz w:val="14"/>
        <w:szCs w:val="14"/>
      </w:rPr>
    </w:lvl>
    <w:lvl w:ilvl="4">
      <w:start w:val="1"/>
      <w:numFmt w:val="decimal"/>
      <w:lvlText w:val="%1.%2.%3.%4.%5"/>
      <w:lvlJc w:val="left"/>
      <w:pPr>
        <w:ind w:left="2520" w:hanging="1080"/>
      </w:pPr>
      <w:rPr>
        <w:b w:val="0"/>
        <w:sz w:val="14"/>
        <w:szCs w:val="14"/>
      </w:rPr>
    </w:lvl>
    <w:lvl w:ilvl="5">
      <w:start w:val="1"/>
      <w:numFmt w:val="decimal"/>
      <w:lvlText w:val="%1.%2.%3.%4.%5.%6"/>
      <w:lvlJc w:val="left"/>
      <w:pPr>
        <w:ind w:left="2880" w:hanging="1080"/>
      </w:pPr>
      <w:rPr>
        <w:b w:val="0"/>
        <w:sz w:val="14"/>
        <w:szCs w:val="14"/>
      </w:rPr>
    </w:lvl>
    <w:lvl w:ilvl="6">
      <w:start w:val="1"/>
      <w:numFmt w:val="decimal"/>
      <w:lvlText w:val="%1.%2.%3.%4.%5.%6.%7"/>
      <w:lvlJc w:val="left"/>
      <w:pPr>
        <w:ind w:left="3600" w:hanging="1440"/>
      </w:pPr>
      <w:rPr>
        <w:b w:val="0"/>
        <w:sz w:val="14"/>
        <w:szCs w:val="14"/>
      </w:rPr>
    </w:lvl>
    <w:lvl w:ilvl="7">
      <w:start w:val="1"/>
      <w:numFmt w:val="decimal"/>
      <w:lvlText w:val="%1.%2.%3.%4.%5.%6.%7.%8"/>
      <w:lvlJc w:val="left"/>
      <w:pPr>
        <w:ind w:left="3960" w:hanging="1440"/>
      </w:pPr>
      <w:rPr>
        <w:b w:val="0"/>
        <w:sz w:val="14"/>
        <w:szCs w:val="14"/>
      </w:rPr>
    </w:lvl>
    <w:lvl w:ilvl="8">
      <w:start w:val="1"/>
      <w:numFmt w:val="decimal"/>
      <w:lvlText w:val="%1.%2.%3.%4.%5.%6.%7.%8.%9"/>
      <w:lvlJc w:val="left"/>
      <w:pPr>
        <w:ind w:left="4680" w:hanging="1800"/>
      </w:pPr>
      <w:rPr>
        <w:b w:val="0"/>
        <w:sz w:val="14"/>
        <w:szCs w:val="14"/>
      </w:rPr>
    </w:lvl>
  </w:abstractNum>
  <w:abstractNum w:abstractNumId="2" w15:restartNumberingAfterBreak="0">
    <w:nsid w:val="417A1F4E"/>
    <w:multiLevelType w:val="multilevel"/>
    <w:tmpl w:val="591A8B4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 w15:restartNumberingAfterBreak="0">
    <w:nsid w:val="496F7E55"/>
    <w:multiLevelType w:val="multilevel"/>
    <w:tmpl w:val="C070FE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7BF6251"/>
    <w:multiLevelType w:val="multilevel"/>
    <w:tmpl w:val="2034EBA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6">
    <w:abstractNumId w:val="5"/>
  </w:num>
  <w:num w:numId="1" w16cid:durableId="182745069">
    <w:abstractNumId w:val="4"/>
  </w:num>
  <w:num w:numId="2" w16cid:durableId="815804456">
    <w:abstractNumId w:val="1"/>
  </w:num>
  <w:num w:numId="3" w16cid:durableId="1281720256">
    <w:abstractNumId w:val="0"/>
  </w:num>
  <w:num w:numId="4" w16cid:durableId="1215853402">
    <w:abstractNumId w:val="3"/>
  </w:num>
  <w:num w:numId="5" w16cid:durableId="747922880">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embedTrueTypeFonts/>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340C"/>
    <w:rsid w:val="00000000"/>
    <w:rsid w:val="0081340C"/>
    <w:rsid w:val="00B24B00"/>
    <w:rsid w:val="00CA0484"/>
    <w:rsid w:val="0791818F"/>
    <w:rsid w:val="2F65934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01A4B"/>
  <w15:docId w15:val="{51C49149-7EE2-4A1C-84A1-385DE9E1D5E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rial" w:hAnsi="Arial" w:eastAsia="Arial" w:cs="Arial"/>
        <w:sz w:val="22"/>
        <w:szCs w:val="22"/>
        <w:lang w:val="es-419"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TableNormal0" w:customStyle="1">
    <w:name w:val="Table Normal"/>
    <w:tblPr>
      <w:tblCellMar>
        <w:top w:w="0" w:type="dxa"/>
        <w:left w:w="0" w:type="dxa"/>
        <w:bottom w:w="0" w:type="dxa"/>
        <w:right w:w="0" w:type="dxa"/>
      </w:tblCellMar>
    </w:tblPr>
  </w:style>
  <w:style w:type="table" w:styleId="TableNormal1" w:customStyle="1">
    <w:name w:val="Table Normal0"/>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Tablaconcuadrcula">
    <w:name w:val="Table Grid"/>
    <w:basedOn w:val="Tablanormal"/>
    <w:uiPriority w:val="39"/>
    <w:rsid w:val="005253B1"/>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rrafodelista">
    <w:name w:val="List Paragraph"/>
    <w:basedOn w:val="Normal"/>
    <w:uiPriority w:val="34"/>
    <w:qFormat/>
    <w:rsid w:val="005253B1"/>
    <w:pPr>
      <w:ind w:left="720"/>
      <w:contextualSpacing/>
    </w:pPr>
  </w:style>
  <w:style w:type="table" w:styleId="a" w:customStyle="1">
    <w:basedOn w:val="TableNormal1"/>
    <w:pPr>
      <w:spacing w:line="240" w:lineRule="auto"/>
    </w:pPr>
    <w:tblPr>
      <w:tblStyleRowBandSize w:val="1"/>
      <w:tblStyleColBandSize w:val="1"/>
      <w:tblCellMar>
        <w:left w:w="108" w:type="dxa"/>
        <w:right w:w="108" w:type="dxa"/>
      </w:tblCellMar>
    </w:tblPr>
  </w:style>
  <w:style w:type="table" w:styleId="a0" w:customStyle="1">
    <w:basedOn w:val="TableNormal1"/>
    <w:tblPr>
      <w:tblStyleRowBandSize w:val="1"/>
      <w:tblStyleColBandSize w:val="1"/>
      <w:tblCellMar>
        <w:top w:w="100" w:type="dxa"/>
        <w:left w:w="100" w:type="dxa"/>
        <w:bottom w:w="100" w:type="dxa"/>
        <w:right w:w="100" w:type="dxa"/>
      </w:tblCellMar>
    </w:tblPr>
  </w:style>
  <w:style w:type="table" w:styleId="a1" w:customStyle="1">
    <w:basedOn w:val="TableNormal1"/>
    <w:pPr>
      <w:spacing w:line="240" w:lineRule="auto"/>
    </w:pPr>
    <w:tblPr>
      <w:tblStyleRowBandSize w:val="1"/>
      <w:tblStyleColBandSize w:val="1"/>
      <w:tblCellMar>
        <w:left w:w="108" w:type="dxa"/>
        <w:right w:w="108" w:type="dxa"/>
      </w:tblCellMar>
    </w:tblPr>
  </w:style>
  <w:style w:type="table" w:styleId="a2" w:customStyle="1">
    <w:basedOn w:val="TableNormal1"/>
    <w:pPr>
      <w:spacing w:line="240" w:lineRule="auto"/>
    </w:pPr>
    <w:tblPr>
      <w:tblStyleRowBandSize w:val="1"/>
      <w:tblStyleColBandSize w:val="1"/>
      <w:tblCellMar>
        <w:left w:w="108" w:type="dxa"/>
        <w:right w:w="108" w:type="dxa"/>
      </w:tblCellMar>
    </w:tblPr>
  </w:style>
  <w:style w:type="table" w:styleId="a3" w:customStyle="1">
    <w:basedOn w:val="TableNormal1"/>
    <w:pPr>
      <w:spacing w:line="240" w:lineRule="auto"/>
    </w:pPr>
    <w:tblPr>
      <w:tblStyleRowBandSize w:val="1"/>
      <w:tblStyleColBandSize w:val="1"/>
      <w:tblCellMar>
        <w:left w:w="108" w:type="dxa"/>
        <w:right w:w="108" w:type="dxa"/>
      </w:tblCellMar>
    </w:tblPr>
  </w:style>
  <w:style w:type="table" w:styleId="a4" w:customStyle="1">
    <w:basedOn w:val="TableNormal1"/>
    <w:pPr>
      <w:spacing w:line="240" w:lineRule="auto"/>
    </w:pPr>
    <w:tblPr>
      <w:tblStyleRowBandSize w:val="1"/>
      <w:tblStyleColBandSize w:val="1"/>
      <w:tblCellMar>
        <w:left w:w="108" w:type="dxa"/>
        <w:right w:w="108" w:type="dxa"/>
      </w:tblCellMar>
    </w:tblPr>
  </w:style>
  <w:style w:type="table" w:styleId="a5" w:customStyle="1">
    <w:basedOn w:val="TableNormal1"/>
    <w:pPr>
      <w:spacing w:line="240" w:lineRule="auto"/>
    </w:pPr>
    <w:tblPr>
      <w:tblStyleRowBandSize w:val="1"/>
      <w:tblStyleColBandSize w:val="1"/>
      <w:tblCellMar>
        <w:left w:w="108" w:type="dxa"/>
        <w:right w:w="108" w:type="dxa"/>
      </w:tblCellMar>
    </w:tblPr>
  </w:style>
  <w:style w:type="table" w:styleId="a6" w:customStyle="1">
    <w:basedOn w:val="TableNormal1"/>
    <w:pPr>
      <w:spacing w:line="240" w:lineRule="auto"/>
    </w:pPr>
    <w:tblPr>
      <w:tblStyleRowBandSize w:val="1"/>
      <w:tblStyleColBandSize w:val="1"/>
      <w:tblCellMar>
        <w:left w:w="108" w:type="dxa"/>
        <w:right w:w="108" w:type="dxa"/>
      </w:tblCellMar>
    </w:tblPr>
  </w:style>
  <w:style w:type="table" w:styleId="a7" w:customStyle="1">
    <w:basedOn w:val="TableNormal1"/>
    <w:pPr>
      <w:spacing w:line="240" w:lineRule="auto"/>
    </w:pPr>
    <w:tblPr>
      <w:tblStyleRowBandSize w:val="1"/>
      <w:tblStyleColBandSize w:val="1"/>
      <w:tblCellMar>
        <w:left w:w="108" w:type="dxa"/>
        <w:right w:w="108" w:type="dxa"/>
      </w:tblCellMar>
    </w:tblPr>
  </w:style>
  <w:style w:type="table" w:styleId="a8" w:customStyle="1">
    <w:basedOn w:val="TableNormal1"/>
    <w:pPr>
      <w:spacing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image" Target="media/image7.png" Id="rId8" /><Relationship Type="http://schemas.openxmlformats.org/officeDocument/2006/relationships/fontTable" Target="fontTable.xml" Id="rId13" /><Relationship Type="http://schemas.openxmlformats.org/officeDocument/2006/relationships/styles" Target="styles.xml" Id="rId3" /><Relationship Type="http://schemas.openxmlformats.org/officeDocument/2006/relationships/image" Target="media/image3.png"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2.png" Id="rId11" /><Relationship Type="http://schemas.openxmlformats.org/officeDocument/2006/relationships/webSettings" Target="webSettings.xml" Id="rId5" /><Relationship Type="http://schemas.openxmlformats.org/officeDocument/2006/relationships/image" Target="media/image8.png" Id="rId10" /><Relationship Type="http://schemas.openxmlformats.org/officeDocument/2006/relationships/settings" Target="settings.xml" Id="rId4" /><Relationship Type="http://schemas.openxmlformats.org/officeDocument/2006/relationships/image" Target="media/image6.png" Id="rId9" /><Relationship Type="http://schemas.openxmlformats.org/officeDocument/2006/relationships/theme" Target="theme/theme1.xml" Id="rId14" /><Relationship Type="http://schemas.openxmlformats.org/officeDocument/2006/relationships/image" Target="/media/image7.png" Id="R38653d5fcbd24bae"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5FVCdfLqPo2FH0VjMyvHQbRsFg==">CgMxLjAaHwoBMBIaChgICVIUChJ0YWJsZS42MGptY3JxMzBvcTgaHwoBMRIaChgICVIUChJ0YWJsZS5wZG04ZjlmemxraXMaHwoBMhIaChgICVIUChJ0YWJsZS5la3dyNTQ5djV6NmE4AHIhMXdnbVk3NTV5RzZfSGlGclkxSG9ZXzJNRGpaRU1wLUwz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Lenis Wong</dc:creator>
  <lastModifiedBy>Jhon Franco Ridoutt Quiñones</lastModifiedBy>
  <revision>3</revision>
  <dcterms:created xsi:type="dcterms:W3CDTF">2022-10-03T20:18:00.0000000Z</dcterms:created>
  <dcterms:modified xsi:type="dcterms:W3CDTF">2024-11-07T21:09:22.6270243Z</dcterms:modified>
</coreProperties>
</file>