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it-IT"/>
        </w:rPr>
      </w:pPr>
      <w:r>
        <w:rPr>
          <w:lang w:val="it-IT"/>
        </w:rPr>
        <w:t>Titolo</w:t>
      </w:r>
    </w:p>
    <w:p>
      <w:pPr>
        <w:rPr>
          <w:lang w:val="it-IT"/>
        </w:rPr>
      </w:pPr>
    </w:p>
    <w:p>
      <w:pPr>
        <w:rPr>
          <w:lang w:val="it-IT"/>
        </w:rPr>
      </w:pPr>
      <w:r>
        <w:rPr>
          <w:lang w:val="it-IT"/>
        </w:rPr>
        <w:t>Sommario</w:t>
      </w:r>
    </w:p>
    <w:p>
      <w:pPr>
        <w:rPr>
          <w:lang w:val="it-IT"/>
        </w:rPr>
      </w:pPr>
    </w:p>
    <w:p>
      <w:pPr>
        <w:rPr>
          <w:lang w:val="it-IT"/>
        </w:rPr>
      </w:pPr>
      <w:r>
        <w:rPr>
          <w:lang w:val="it-IT"/>
        </w:rPr>
        <w:t>Introduzione</w:t>
      </w:r>
    </w:p>
    <w:p>
      <w:pPr>
        <w:rPr>
          <w:lang w:val="it-IT"/>
        </w:rPr>
      </w:pPr>
      <w:bookmarkStart w:id="0" w:name="_GoBack"/>
      <w:bookmarkEnd w:id="0"/>
    </w:p>
    <w:p>
      <w:pPr>
        <w:rPr>
          <w:rFonts w:hint="default"/>
          <w:lang w:val="it-IT"/>
        </w:rPr>
      </w:pPr>
      <w:r>
        <w:rPr>
          <w:lang w:val="it-IT"/>
        </w:rPr>
        <w:t>Cos</w:t>
      </w:r>
      <w:r>
        <w:rPr>
          <w:rFonts w:hint="default"/>
          <w:lang w:val="it-IT"/>
        </w:rPr>
        <w:t>’è la VR? e il cardboard?</w:t>
      </w:r>
    </w:p>
    <w:p>
      <w:pPr>
        <w:rPr>
          <w:rFonts w:hint="default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B6BF5"/>
    <w:rsid w:val="748A25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2018-04-20T16:28:00Z</dcterms:created>
  <dc:creator>Belotti Andrea</dc:creator>
  <cp:lastModifiedBy>Belotti Andrea</cp:lastModifiedBy>
  <dcterms:modified xsi:type="dcterms:W3CDTF">2018-04-21T18:17:38Z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