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FDE" w14:textId="77777777" w:rsidR="001F6AA8" w:rsidRDefault="009C2249" w:rsidP="00CC5169">
      <w:pPr>
        <w:pStyle w:val="ANNOTATIONHEADER"/>
      </w:pPr>
      <w:r w:rsidRPr="000F7F59">
        <w:rPr>
          <w:noProof/>
          <w:lang w:eastAsia="en-NZ"/>
        </w:rPr>
        <mc:AlternateContent>
          <mc:Choice Requires="wps">
            <w:drawing>
              <wp:anchor distT="0" distB="0" distL="114300" distR="114300" simplePos="0" relativeHeight="251671552" behindDoc="0" locked="0" layoutInCell="1" allowOverlap="1" wp14:anchorId="12410D43" wp14:editId="6DAC9E41">
                <wp:simplePos x="0" y="0"/>
                <wp:positionH relativeFrom="column">
                  <wp:posOffset>4445</wp:posOffset>
                </wp:positionH>
                <wp:positionV relativeFrom="page">
                  <wp:posOffset>1327785</wp:posOffset>
                </wp:positionV>
                <wp:extent cx="6558253" cy="1645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53" cy="1645200"/>
                        </a:xfrm>
                        <a:prstGeom prst="rect">
                          <a:avLst/>
                        </a:prstGeom>
                        <a:noFill/>
                        <a:ln w="9525">
                          <a:noFill/>
                          <a:miter lim="800000"/>
                          <a:headEnd/>
                          <a:tailEnd/>
                        </a:ln>
                      </wps:spPr>
                      <wps:txbx>
                        <w:txbxContent>
                          <w:bookmarkStart w:id="0"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10D43" id="_x0000_t202" coordsize="21600,21600" o:spt="202" path="m,l,21600r21600,l21600,xe">
                <v:stroke joinstyle="miter"/>
                <v:path gradientshapeok="t" o:connecttype="rect"/>
              </v:shapetype>
              <v:shape id="Text Box 2" o:spid="_x0000_s1026" type="#_x0000_t202" style="position:absolute;margin-left:.35pt;margin-top:104.55pt;width:516.4pt;height:1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" filled="f" stroked="f">
                <v:textbox inset="0,0,0,0">
                  <w:txbxContent>
                    <w:bookmarkStart w:id="1"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1"/>
                    </w:p>
                  </w:txbxContent>
                </v:textbox>
                <w10:wrap anchory="page"/>
              </v:shape>
            </w:pict>
          </mc:Fallback>
        </mc:AlternateContent>
      </w:r>
    </w:p>
    <w:p w14:paraId="0267802C" w14:textId="77777777" w:rsidR="00AF6BB9" w:rsidRDefault="00AF6BB9" w:rsidP="00AF6BB9"/>
    <w:p w14:paraId="57ACC9A9" w14:textId="77777777" w:rsidR="00702A48" w:rsidRDefault="00702A48" w:rsidP="00AF6BB9"/>
    <w:p w14:paraId="1AC142A6" w14:textId="77777777" w:rsidR="00702A48" w:rsidRDefault="00702A48" w:rsidP="00AF6BB9"/>
    <w:p w14:paraId="03269427" w14:textId="77777777" w:rsidR="00702A48" w:rsidRDefault="00702A48" w:rsidP="00AF6BB9"/>
    <w:p w14:paraId="7A0E5855" w14:textId="77777777" w:rsidR="00702A48" w:rsidRPr="000F7F59" w:rsidRDefault="00702A48" w:rsidP="00AF6BB9"/>
    <w:p w14:paraId="135FAF9E" w14:textId="77777777" w:rsidR="00AF6BB9" w:rsidRPr="000F7F59" w:rsidRDefault="00464B8A" w:rsidP="00AF6BB9">
      <w:r w:rsidRPr="000F7F59">
        <w:rPr>
          <w:noProof/>
          <w:lang w:eastAsia="en-NZ"/>
        </w:rPr>
        <mc:AlternateContent>
          <mc:Choice Requires="wps">
            <w:drawing>
              <wp:anchor distT="0" distB="0" distL="114300" distR="114300" simplePos="0" relativeHeight="251670528" behindDoc="0" locked="0" layoutInCell="1" allowOverlap="1" wp14:anchorId="640BC05C" wp14:editId="31DF71E0">
                <wp:simplePos x="0" y="0"/>
                <wp:positionH relativeFrom="column">
                  <wp:posOffset>9525</wp:posOffset>
                </wp:positionH>
                <wp:positionV relativeFrom="paragraph">
                  <wp:posOffset>138430</wp:posOffset>
                </wp:positionV>
                <wp:extent cx="5082540" cy="1428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28750"/>
                        </a:xfrm>
                        <a:prstGeom prst="rect">
                          <a:avLst/>
                        </a:prstGeom>
                        <a:noFill/>
                        <a:ln w="9525">
                          <a:noFill/>
                          <a:miter lim="800000"/>
                          <a:headEnd/>
                          <a:tailEnd/>
                        </a:ln>
                      </wps:spPr>
                      <wps:txbx>
                        <w:txbxContent>
                          <w:p w14:paraId="36E207CA" w14:textId="77777777" w:rsidR="003857B0" w:rsidRPr="009C2249" w:rsidRDefault="003857B0" w:rsidP="009C2249">
                            <w:pPr>
                              <w:pStyle w:val="Coverdate"/>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C05C" id="_x0000_s1027" type="#_x0000_t202" style="position:absolute;margin-left:.75pt;margin-top:10.9pt;width:400.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" filled="f" stroked="f">
                <v:textbox inset="0,0,0,0">
                  <w:txbxContent>
                    <w:p w14:paraId="36E207CA" w14:textId="77777777" w:rsidR="003857B0" w:rsidRPr="009C2249" w:rsidRDefault="003857B0" w:rsidP="009C2249">
                      <w:pPr>
                        <w:pStyle w:val="Coverdate"/>
                      </w:pPr>
                    </w:p>
                  </w:txbxContent>
                </v:textbox>
              </v:shape>
            </w:pict>
          </mc:Fallback>
        </mc:AlternateContent>
      </w:r>
    </w:p>
    <w:p w14:paraId="58E0F8D1" w14:textId="77777777" w:rsidR="00AF6BB9" w:rsidRPr="000F7F59" w:rsidRDefault="00464B8A" w:rsidP="00AF6BB9">
      <w:r>
        <w:rPr>
          <w:noProof/>
          <w:lang w:eastAsia="en-NZ"/>
        </w:rPr>
        <mc:AlternateContent>
          <mc:Choice Requires="wps">
            <w:drawing>
              <wp:anchor distT="0" distB="0" distL="114300" distR="114300" simplePos="0" relativeHeight="251678720" behindDoc="0" locked="0" layoutInCell="1" allowOverlap="1" wp14:anchorId="642059CB" wp14:editId="48219C29">
                <wp:simplePos x="0" y="0"/>
                <wp:positionH relativeFrom="column">
                  <wp:posOffset>3280631</wp:posOffset>
                </wp:positionH>
                <wp:positionV relativeFrom="paragraph">
                  <wp:posOffset>111926</wp:posOffset>
                </wp:positionV>
                <wp:extent cx="3282315" cy="1409534"/>
                <wp:effectExtent l="0" t="0" r="6985" b="635"/>
                <wp:wrapNone/>
                <wp:docPr id="1034318405" name="Text Box 1"/>
                <wp:cNvGraphicFramePr/>
                <a:graphic xmlns:a="http://schemas.openxmlformats.org/drawingml/2006/main">
                  <a:graphicData uri="http://schemas.microsoft.com/office/word/2010/wordprocessingShape">
                    <wps:wsp>
                      <wps:cNvSpPr txBox="1"/>
                      <wps:spPr>
                        <a:xfrm>
                          <a:off x="0" y="0"/>
                          <a:ext cx="3282315" cy="1409534"/>
                        </a:xfrm>
                        <a:prstGeom prst="rect">
                          <a:avLst/>
                        </a:prstGeom>
                        <a:noFill/>
                        <a:ln w="6350">
                          <a:noFill/>
                        </a:ln>
                      </wps:spPr>
                      <wps:txbx>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0FF36869"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732167">
                              <w:rPr>
                                <w:noProof/>
                                <w:highlight w:val="yellow"/>
                              </w:rPr>
                              <w:t>5 March 2024</w:t>
                            </w:r>
                            <w:r>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59CB" id="Text Box 1" o:spid="_x0000_s1028" type="#_x0000_t202" style="position:absolute;margin-left:258.3pt;margin-top:8.8pt;width:258.4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qsFA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" filled="f" stroked="f" strokeweight=".5pt">
                <v:textbox inset="0,0,0,0">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0FF36869"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732167">
                        <w:rPr>
                          <w:noProof/>
                          <w:highlight w:val="yellow"/>
                        </w:rPr>
                        <w:t>5 March 2024</w:t>
                      </w:r>
                      <w:r>
                        <w:rPr>
                          <w:highlight w:val="yellow"/>
                        </w:rPr>
                        <w:fldChar w:fldCharType="end"/>
                      </w:r>
                    </w:p>
                  </w:txbxContent>
                </v:textbox>
              </v:shape>
            </w:pict>
          </mc:Fallback>
        </mc:AlternateContent>
      </w:r>
      <w:r>
        <w:rPr>
          <w:noProof/>
          <w:lang w:eastAsia="en-NZ"/>
        </w:rPr>
        <mc:AlternateContent>
          <mc:Choice Requires="wps">
            <w:drawing>
              <wp:anchor distT="0" distB="0" distL="114300" distR="114300" simplePos="0" relativeHeight="251676672" behindDoc="0" locked="0" layoutInCell="1" allowOverlap="1" wp14:anchorId="4C709B73" wp14:editId="5A405C08">
                <wp:simplePos x="0" y="0"/>
                <wp:positionH relativeFrom="column">
                  <wp:posOffset>4445</wp:posOffset>
                </wp:positionH>
                <wp:positionV relativeFrom="paragraph">
                  <wp:posOffset>111760</wp:posOffset>
                </wp:positionV>
                <wp:extent cx="3071495" cy="1407600"/>
                <wp:effectExtent l="0" t="0" r="1905" b="2540"/>
                <wp:wrapNone/>
                <wp:docPr id="1173048107" name="Text Box 1"/>
                <wp:cNvGraphicFramePr/>
                <a:graphic xmlns:a="http://schemas.openxmlformats.org/drawingml/2006/main">
                  <a:graphicData uri="http://schemas.microsoft.com/office/word/2010/wordprocessingShape">
                    <wps:wsp>
                      <wps:cNvSpPr txBox="1"/>
                      <wps:spPr>
                        <a:xfrm>
                          <a:off x="0" y="0"/>
                          <a:ext cx="3071495" cy="1407600"/>
                        </a:xfrm>
                        <a:prstGeom prst="rect">
                          <a:avLst/>
                        </a:prstGeom>
                        <a:noFill/>
                        <a:ln w="6350">
                          <a:noFill/>
                        </a:ln>
                      </wps:spPr>
                      <wps:txbx>
                        <w:txbxContent>
                          <w:p w14:paraId="25FFBC58" w14:textId="77777777" w:rsidR="009C2249" w:rsidRPr="00FB5772" w:rsidRDefault="009C2249" w:rsidP="00285C8A">
                            <w:pPr>
                              <w:pStyle w:val="ANNOTATIONHEADER"/>
                            </w:pPr>
                            <w:r w:rsidRPr="00FB5772">
                              <w:t xml:space="preserve">Prepared For: </w:t>
                            </w:r>
                          </w:p>
                          <w:p w14:paraId="32F63847" w14:textId="7843EEA3" w:rsidR="009C2249" w:rsidRPr="00946A49" w:rsidRDefault="006D4E90">
                            <w:pPr>
                              <w:rPr>
                                <w:lang w:val="en-US"/>
                              </w:rPr>
                            </w:pPr>
                            <w:r>
                              <w:rPr>
                                <w:rStyle w:val="CCLDocumentSubtitleChar"/>
                              </w:rPr>
                              <w:t>AgResearch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9B73" id="_x0000_s1029" type="#_x0000_t202" style="position:absolute;margin-left:.35pt;margin-top:8.8pt;width:241.85pt;height:1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" filled="f" stroked="f" strokeweight=".5pt">
                <v:textbox inset="0,0,0,0">
                  <w:txbxContent>
                    <w:p w14:paraId="25FFBC58" w14:textId="77777777" w:rsidR="009C2249" w:rsidRPr="00FB5772" w:rsidRDefault="009C2249" w:rsidP="00285C8A">
                      <w:pPr>
                        <w:pStyle w:val="ANNOTATIONHEADER"/>
                      </w:pPr>
                      <w:r w:rsidRPr="00FB5772">
                        <w:t xml:space="preserve">Prepared For: </w:t>
                      </w:r>
                    </w:p>
                    <w:p w14:paraId="32F63847" w14:textId="7843EEA3" w:rsidR="009C2249" w:rsidRPr="00946A49" w:rsidRDefault="006D4E90">
                      <w:pPr>
                        <w:rPr>
                          <w:lang w:val="en-US"/>
                        </w:rPr>
                      </w:pPr>
                      <w:r>
                        <w:rPr>
                          <w:rStyle w:val="CCLDocumentSubtitleChar"/>
                        </w:rPr>
                        <w:t>AgResearch</w:t>
                      </w:r>
                    </w:p>
                  </w:txbxContent>
                </v:textbox>
              </v:shape>
            </w:pict>
          </mc:Fallback>
        </mc:AlternateContent>
      </w:r>
    </w:p>
    <w:p w14:paraId="49B66183" w14:textId="77777777" w:rsidR="00AF6BB9" w:rsidRPr="000F7F59" w:rsidRDefault="00AF6BB9" w:rsidP="00AF6BB9">
      <w:pPr>
        <w:sectPr w:rsidR="00AF6BB9" w:rsidRPr="000F7F59" w:rsidSect="00D55FEF">
          <w:headerReference w:type="default" r:id="rId11"/>
          <w:footerReference w:type="even" r:id="rId12"/>
          <w:footerReference w:type="default" r:id="rId13"/>
          <w:headerReference w:type="first" r:id="rId14"/>
          <w:footerReference w:type="first" r:id="rId15"/>
          <w:pgSz w:w="11907" w:h="16839" w:code="9"/>
          <w:pgMar w:top="2098" w:right="794" w:bottom="1701" w:left="794" w:header="403" w:footer="403" w:gutter="0"/>
          <w:pgNumType w:start="0"/>
          <w:cols w:space="720"/>
          <w:titlePg/>
          <w:docGrid w:linePitch="360"/>
        </w:sectPr>
      </w:pPr>
    </w:p>
    <w:bookmarkStart w:id="2" w:name="_Toc160543665" w:displacedByCustomXml="next"/>
    <w:sdt>
      <w:sdtPr>
        <w:rPr>
          <w:rFonts w:ascii="Roobert" w:eastAsiaTheme="minorHAnsi" w:hAnsi="Roobert" w:cstheme="minorBidi"/>
          <w:b/>
          <w:color w:val="F6D9DF" w:themeColor="accent2"/>
          <w:spacing w:val="0"/>
          <w:kern w:val="0"/>
          <w:sz w:val="20"/>
          <w:szCs w:val="20"/>
          <w14:ligatures w14:val="none"/>
        </w:rPr>
        <w:id w:val="-148139078"/>
        <w:docPartObj>
          <w:docPartGallery w:val="Table of Contents"/>
          <w:docPartUnique/>
        </w:docPartObj>
      </w:sdtPr>
      <w:sdtEndPr>
        <w:rPr>
          <w:rFonts w:ascii="Century Gothic" w:hAnsi="Century Gothic"/>
          <w:b w:val="0"/>
          <w:bCs/>
          <w:noProof/>
          <w:color w:val="000000" w:themeColor="text1"/>
        </w:rPr>
      </w:sdtEndPr>
      <w:sdtContent>
        <w:p w14:paraId="74C7B488" w14:textId="77777777" w:rsidR="0065668A" w:rsidRPr="00B07E8B" w:rsidRDefault="0065668A" w:rsidP="001B7777">
          <w:pPr>
            <w:pStyle w:val="Heading1"/>
          </w:pPr>
          <w:r w:rsidRPr="00B07E8B">
            <w:t>Contents</w:t>
          </w:r>
          <w:bookmarkEnd w:id="2"/>
        </w:p>
        <w:p w14:paraId="2569460C" w14:textId="376ED045" w:rsidR="003A508E" w:rsidRDefault="00614230">
          <w:pPr>
            <w:pStyle w:val="TOC1"/>
            <w:rPr>
              <w:rFonts w:asciiTheme="minorHAnsi" w:eastAsiaTheme="minorEastAsia" w:hAnsiTheme="minorHAnsi"/>
              <w:b w:val="0"/>
              <w:color w:val="auto"/>
              <w:kern w:val="2"/>
              <w:sz w:val="24"/>
              <w:szCs w:val="24"/>
              <w:lang w:eastAsia="en-NZ"/>
              <w14:ligatures w14:val="standardContextual"/>
            </w:rPr>
          </w:pPr>
          <w:r>
            <w:fldChar w:fldCharType="begin"/>
          </w:r>
          <w:r>
            <w:instrText xml:space="preserve"> TOC \o "1-3" \h \z \u </w:instrText>
          </w:r>
          <w:r>
            <w:fldChar w:fldCharType="separate"/>
          </w:r>
          <w:hyperlink w:anchor="_Toc160543665" w:history="1">
            <w:r w:rsidR="003A508E" w:rsidRPr="00A37A17">
              <w:rPr>
                <w:rStyle w:val="Hyperlink"/>
              </w:rPr>
              <w:t>Contents</w:t>
            </w:r>
            <w:r w:rsidR="003A508E">
              <w:rPr>
                <w:webHidden/>
              </w:rPr>
              <w:tab/>
            </w:r>
            <w:r w:rsidR="003A508E">
              <w:rPr>
                <w:webHidden/>
              </w:rPr>
              <w:fldChar w:fldCharType="begin"/>
            </w:r>
            <w:r w:rsidR="003A508E">
              <w:rPr>
                <w:webHidden/>
              </w:rPr>
              <w:instrText xml:space="preserve"> PAGEREF _Toc160543665 \h </w:instrText>
            </w:r>
            <w:r w:rsidR="003A508E">
              <w:rPr>
                <w:webHidden/>
              </w:rPr>
            </w:r>
            <w:r w:rsidR="003A508E">
              <w:rPr>
                <w:webHidden/>
              </w:rPr>
              <w:fldChar w:fldCharType="separate"/>
            </w:r>
            <w:r w:rsidR="003A508E">
              <w:rPr>
                <w:webHidden/>
              </w:rPr>
              <w:t>2</w:t>
            </w:r>
            <w:r w:rsidR="003A508E">
              <w:rPr>
                <w:webHidden/>
              </w:rPr>
              <w:fldChar w:fldCharType="end"/>
            </w:r>
          </w:hyperlink>
        </w:p>
        <w:p w14:paraId="52B1115A" w14:textId="57066823" w:rsidR="003A508E" w:rsidRDefault="003A508E">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6" w:history="1">
            <w:r w:rsidRPr="00A37A17">
              <w:rPr>
                <w:rStyle w:val="Hyperlink"/>
                <w:noProof/>
              </w:rPr>
              <w:t>1.0</w:t>
            </w:r>
            <w:r>
              <w:rPr>
                <w:rFonts w:asciiTheme="minorHAnsi" w:eastAsiaTheme="minorEastAsia" w:hAnsiTheme="minorHAnsi"/>
                <w:noProof/>
                <w:color w:val="auto"/>
                <w:kern w:val="2"/>
                <w:sz w:val="24"/>
                <w:szCs w:val="24"/>
                <w:lang w:eastAsia="en-NZ"/>
                <w14:ligatures w14:val="standardContextual"/>
              </w:rPr>
              <w:tab/>
            </w:r>
            <w:r w:rsidRPr="00A37A17">
              <w:rPr>
                <w:rStyle w:val="Hyperlink"/>
                <w:noProof/>
              </w:rPr>
              <w:t>Introduction</w:t>
            </w:r>
            <w:r>
              <w:rPr>
                <w:noProof/>
                <w:webHidden/>
              </w:rPr>
              <w:tab/>
            </w:r>
            <w:r>
              <w:rPr>
                <w:noProof/>
                <w:webHidden/>
              </w:rPr>
              <w:fldChar w:fldCharType="begin"/>
            </w:r>
            <w:r>
              <w:rPr>
                <w:noProof/>
                <w:webHidden/>
              </w:rPr>
              <w:instrText xml:space="preserve"> PAGEREF _Toc160543666 \h </w:instrText>
            </w:r>
            <w:r>
              <w:rPr>
                <w:noProof/>
                <w:webHidden/>
              </w:rPr>
            </w:r>
            <w:r>
              <w:rPr>
                <w:noProof/>
                <w:webHidden/>
              </w:rPr>
              <w:fldChar w:fldCharType="separate"/>
            </w:r>
            <w:r>
              <w:rPr>
                <w:noProof/>
                <w:webHidden/>
              </w:rPr>
              <w:t>4</w:t>
            </w:r>
            <w:r>
              <w:rPr>
                <w:noProof/>
                <w:webHidden/>
              </w:rPr>
              <w:fldChar w:fldCharType="end"/>
            </w:r>
          </w:hyperlink>
        </w:p>
        <w:p w14:paraId="6DF37F1C" w14:textId="4049EEDE" w:rsidR="003A508E" w:rsidRDefault="003A508E">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7" w:history="1">
            <w:r w:rsidRPr="00A37A17">
              <w:rPr>
                <w:rStyle w:val="Hyperlink"/>
                <w:rFonts w:asciiTheme="majorHAnsi" w:hAnsiTheme="majorHAnsi"/>
                <w:noProof/>
              </w:rPr>
              <w:t>2.0</w:t>
            </w:r>
            <w:r>
              <w:rPr>
                <w:rFonts w:asciiTheme="minorHAnsi" w:eastAsiaTheme="minorEastAsia" w:hAnsiTheme="minorHAnsi"/>
                <w:noProof/>
                <w:color w:val="auto"/>
                <w:kern w:val="2"/>
                <w:sz w:val="24"/>
                <w:szCs w:val="24"/>
                <w:lang w:eastAsia="en-NZ"/>
                <w14:ligatures w14:val="standardContextual"/>
              </w:rPr>
              <w:tab/>
            </w:r>
            <w:r w:rsidRPr="00A37A17">
              <w:rPr>
                <w:rStyle w:val="Hyperlink"/>
                <w:rFonts w:asciiTheme="majorHAnsi" w:hAnsiTheme="majorHAnsi"/>
                <w:noProof/>
              </w:rPr>
              <w:t>Approach</w:t>
            </w:r>
            <w:r>
              <w:rPr>
                <w:noProof/>
                <w:webHidden/>
              </w:rPr>
              <w:tab/>
            </w:r>
            <w:r>
              <w:rPr>
                <w:noProof/>
                <w:webHidden/>
              </w:rPr>
              <w:fldChar w:fldCharType="begin"/>
            </w:r>
            <w:r>
              <w:rPr>
                <w:noProof/>
                <w:webHidden/>
              </w:rPr>
              <w:instrText xml:space="preserve"> PAGEREF _Toc160543667 \h </w:instrText>
            </w:r>
            <w:r>
              <w:rPr>
                <w:noProof/>
                <w:webHidden/>
              </w:rPr>
            </w:r>
            <w:r>
              <w:rPr>
                <w:noProof/>
                <w:webHidden/>
              </w:rPr>
              <w:fldChar w:fldCharType="separate"/>
            </w:r>
            <w:r>
              <w:rPr>
                <w:noProof/>
                <w:webHidden/>
              </w:rPr>
              <w:t>6</w:t>
            </w:r>
            <w:r>
              <w:rPr>
                <w:noProof/>
                <w:webHidden/>
              </w:rPr>
              <w:fldChar w:fldCharType="end"/>
            </w:r>
          </w:hyperlink>
        </w:p>
        <w:p w14:paraId="31605813" w14:textId="3E917D8C" w:rsidR="003A508E" w:rsidRDefault="003A508E">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8" w:history="1">
            <w:r w:rsidRPr="00A37A17">
              <w:rPr>
                <w:rStyle w:val="Hyperlink"/>
                <w:rFonts w:asciiTheme="majorHAnsi" w:hAnsiTheme="majorHAnsi"/>
                <w:noProof/>
              </w:rPr>
              <w:t>3.0</w:t>
            </w:r>
            <w:r>
              <w:rPr>
                <w:rFonts w:asciiTheme="minorHAnsi" w:eastAsiaTheme="minorEastAsia" w:hAnsiTheme="minorHAnsi"/>
                <w:noProof/>
                <w:color w:val="auto"/>
                <w:kern w:val="2"/>
                <w:sz w:val="24"/>
                <w:szCs w:val="24"/>
                <w:lang w:eastAsia="en-NZ"/>
                <w14:ligatures w14:val="standardContextual"/>
              </w:rPr>
              <w:tab/>
            </w:r>
            <w:r w:rsidRPr="00A37A17">
              <w:rPr>
                <w:rStyle w:val="Hyperlink"/>
                <w:rFonts w:asciiTheme="majorHAnsi" w:hAnsiTheme="majorHAnsi"/>
                <w:noProof/>
              </w:rPr>
              <w:t>Review</w:t>
            </w:r>
            <w:r>
              <w:rPr>
                <w:noProof/>
                <w:webHidden/>
              </w:rPr>
              <w:tab/>
            </w:r>
            <w:r>
              <w:rPr>
                <w:noProof/>
                <w:webHidden/>
              </w:rPr>
              <w:fldChar w:fldCharType="begin"/>
            </w:r>
            <w:r>
              <w:rPr>
                <w:noProof/>
                <w:webHidden/>
              </w:rPr>
              <w:instrText xml:space="preserve"> PAGEREF _Toc160543668 \h </w:instrText>
            </w:r>
            <w:r>
              <w:rPr>
                <w:noProof/>
                <w:webHidden/>
              </w:rPr>
            </w:r>
            <w:r>
              <w:rPr>
                <w:noProof/>
                <w:webHidden/>
              </w:rPr>
              <w:fldChar w:fldCharType="separate"/>
            </w:r>
            <w:r>
              <w:rPr>
                <w:noProof/>
                <w:webHidden/>
              </w:rPr>
              <w:t>7</w:t>
            </w:r>
            <w:r>
              <w:rPr>
                <w:noProof/>
                <w:webHidden/>
              </w:rPr>
              <w:fldChar w:fldCharType="end"/>
            </w:r>
          </w:hyperlink>
        </w:p>
        <w:p w14:paraId="581F90F7" w14:textId="35924181" w:rsidR="003A508E" w:rsidRDefault="003A508E">
          <w:pPr>
            <w:pStyle w:val="TOC1"/>
            <w:rPr>
              <w:rFonts w:asciiTheme="minorHAnsi" w:eastAsiaTheme="minorEastAsia" w:hAnsiTheme="minorHAnsi"/>
              <w:b w:val="0"/>
              <w:color w:val="auto"/>
              <w:kern w:val="2"/>
              <w:sz w:val="24"/>
              <w:szCs w:val="24"/>
              <w:lang w:eastAsia="en-NZ"/>
              <w14:ligatures w14:val="standardContextual"/>
            </w:rPr>
          </w:pPr>
          <w:hyperlink w:anchor="_Toc160543669" w:history="1">
            <w:r w:rsidRPr="00A37A17">
              <w:rPr>
                <w:rStyle w:val="Hyperlink"/>
              </w:rPr>
              <w:t>WAFR Questionnaire</w:t>
            </w:r>
            <w:r>
              <w:rPr>
                <w:webHidden/>
              </w:rPr>
              <w:tab/>
            </w:r>
            <w:r>
              <w:rPr>
                <w:webHidden/>
              </w:rPr>
              <w:fldChar w:fldCharType="begin"/>
            </w:r>
            <w:r>
              <w:rPr>
                <w:webHidden/>
              </w:rPr>
              <w:instrText xml:space="preserve"> PAGEREF _Toc160543669 \h </w:instrText>
            </w:r>
            <w:r>
              <w:rPr>
                <w:webHidden/>
              </w:rPr>
            </w:r>
            <w:r>
              <w:rPr>
                <w:webHidden/>
              </w:rPr>
              <w:fldChar w:fldCharType="separate"/>
            </w:r>
            <w:r>
              <w:rPr>
                <w:webHidden/>
              </w:rPr>
              <w:t>8</w:t>
            </w:r>
            <w:r>
              <w:rPr>
                <w:webHidden/>
              </w:rPr>
              <w:fldChar w:fldCharType="end"/>
            </w:r>
          </w:hyperlink>
        </w:p>
        <w:p w14:paraId="4E09392F" w14:textId="7387BF7E" w:rsidR="003A508E" w:rsidRDefault="003A508E">
          <w:pPr>
            <w:pStyle w:val="TOC1"/>
            <w:rPr>
              <w:rFonts w:asciiTheme="minorHAnsi" w:eastAsiaTheme="minorEastAsia" w:hAnsiTheme="minorHAnsi"/>
              <w:b w:val="0"/>
              <w:color w:val="auto"/>
              <w:kern w:val="2"/>
              <w:sz w:val="24"/>
              <w:szCs w:val="24"/>
              <w:lang w:eastAsia="en-NZ"/>
              <w14:ligatures w14:val="standardContextual"/>
            </w:rPr>
          </w:pPr>
          <w:hyperlink w:anchor="_Toc160543670" w:history="1">
            <w:r w:rsidRPr="00A37A17">
              <w:rPr>
                <w:rStyle w:val="Hyperlink"/>
              </w:rPr>
              <w:t>High Risk Items (Filtered View)</w:t>
            </w:r>
            <w:r>
              <w:rPr>
                <w:webHidden/>
              </w:rPr>
              <w:tab/>
            </w:r>
            <w:r>
              <w:rPr>
                <w:webHidden/>
              </w:rPr>
              <w:fldChar w:fldCharType="begin"/>
            </w:r>
            <w:r>
              <w:rPr>
                <w:webHidden/>
              </w:rPr>
              <w:instrText xml:space="preserve"> PAGEREF _Toc160543670 \h </w:instrText>
            </w:r>
            <w:r>
              <w:rPr>
                <w:webHidden/>
              </w:rPr>
            </w:r>
            <w:r>
              <w:rPr>
                <w:webHidden/>
              </w:rPr>
              <w:fldChar w:fldCharType="separate"/>
            </w:r>
            <w:r>
              <w:rPr>
                <w:webHidden/>
              </w:rPr>
              <w:t>24</w:t>
            </w:r>
            <w:r>
              <w:rPr>
                <w:webHidden/>
              </w:rPr>
              <w:fldChar w:fldCharType="end"/>
            </w:r>
          </w:hyperlink>
        </w:p>
        <w:p w14:paraId="52E397AA" w14:textId="4061A975" w:rsidR="003A508E" w:rsidRDefault="003A508E">
          <w:pPr>
            <w:pStyle w:val="TOC1"/>
            <w:rPr>
              <w:rFonts w:asciiTheme="minorHAnsi" w:eastAsiaTheme="minorEastAsia" w:hAnsiTheme="minorHAnsi"/>
              <w:b w:val="0"/>
              <w:color w:val="auto"/>
              <w:kern w:val="2"/>
              <w:sz w:val="24"/>
              <w:szCs w:val="24"/>
              <w:lang w:eastAsia="en-NZ"/>
              <w14:ligatures w14:val="standardContextual"/>
            </w:rPr>
          </w:pPr>
          <w:hyperlink w:anchor="_Toc160543671" w:history="1">
            <w:r w:rsidRPr="00A37A17">
              <w:rPr>
                <w:rStyle w:val="Hyperlink"/>
              </w:rPr>
              <w:t>Medium Risk Items (Filtered View)</w:t>
            </w:r>
            <w:r>
              <w:rPr>
                <w:webHidden/>
              </w:rPr>
              <w:tab/>
            </w:r>
            <w:r>
              <w:rPr>
                <w:webHidden/>
              </w:rPr>
              <w:fldChar w:fldCharType="begin"/>
            </w:r>
            <w:r>
              <w:rPr>
                <w:webHidden/>
              </w:rPr>
              <w:instrText xml:space="preserve"> PAGEREF _Toc160543671 \h </w:instrText>
            </w:r>
            <w:r>
              <w:rPr>
                <w:webHidden/>
              </w:rPr>
            </w:r>
            <w:r>
              <w:rPr>
                <w:webHidden/>
              </w:rPr>
              <w:fldChar w:fldCharType="separate"/>
            </w:r>
            <w:r>
              <w:rPr>
                <w:webHidden/>
              </w:rPr>
              <w:t>27</w:t>
            </w:r>
            <w:r>
              <w:rPr>
                <w:webHidden/>
              </w:rPr>
              <w:fldChar w:fldCharType="end"/>
            </w:r>
          </w:hyperlink>
        </w:p>
        <w:p w14:paraId="003E3B90" w14:textId="0FD4D820" w:rsidR="003A508E" w:rsidRDefault="003A508E">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2" w:history="1">
            <w:r w:rsidRPr="00A37A17">
              <w:rPr>
                <w:rStyle w:val="Hyperlink"/>
                <w:rFonts w:asciiTheme="majorHAnsi" w:hAnsiTheme="majorHAnsi"/>
                <w:noProof/>
              </w:rPr>
              <w:t>4.0</w:t>
            </w:r>
            <w:r>
              <w:rPr>
                <w:rFonts w:asciiTheme="minorHAnsi" w:eastAsiaTheme="minorEastAsia" w:hAnsiTheme="minorHAnsi"/>
                <w:noProof/>
                <w:color w:val="auto"/>
                <w:kern w:val="2"/>
                <w:sz w:val="24"/>
                <w:szCs w:val="24"/>
                <w:lang w:eastAsia="en-NZ"/>
                <w14:ligatures w14:val="standardContextual"/>
              </w:rPr>
              <w:tab/>
            </w:r>
            <w:r w:rsidRPr="00A37A17">
              <w:rPr>
                <w:rStyle w:val="Hyperlink"/>
                <w:rFonts w:asciiTheme="majorHAnsi" w:hAnsiTheme="majorHAnsi"/>
                <w:noProof/>
              </w:rPr>
              <w:t>Remediation</w:t>
            </w:r>
            <w:r>
              <w:rPr>
                <w:noProof/>
                <w:webHidden/>
              </w:rPr>
              <w:tab/>
            </w:r>
            <w:r>
              <w:rPr>
                <w:noProof/>
                <w:webHidden/>
              </w:rPr>
              <w:fldChar w:fldCharType="begin"/>
            </w:r>
            <w:r>
              <w:rPr>
                <w:noProof/>
                <w:webHidden/>
              </w:rPr>
              <w:instrText xml:space="preserve"> PAGEREF _Toc160543672 \h </w:instrText>
            </w:r>
            <w:r>
              <w:rPr>
                <w:noProof/>
                <w:webHidden/>
              </w:rPr>
            </w:r>
            <w:r>
              <w:rPr>
                <w:noProof/>
                <w:webHidden/>
              </w:rPr>
              <w:fldChar w:fldCharType="separate"/>
            </w:r>
            <w:r>
              <w:rPr>
                <w:noProof/>
                <w:webHidden/>
              </w:rPr>
              <w:t>29</w:t>
            </w:r>
            <w:r>
              <w:rPr>
                <w:noProof/>
                <w:webHidden/>
              </w:rPr>
              <w:fldChar w:fldCharType="end"/>
            </w:r>
          </w:hyperlink>
        </w:p>
        <w:p w14:paraId="6E7FBEE1" w14:textId="0FA07918" w:rsidR="003A508E" w:rsidRDefault="003A508E">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3" w:history="1">
            <w:r w:rsidRPr="00A37A17">
              <w:rPr>
                <w:rStyle w:val="Hyperlink"/>
                <w:noProof/>
              </w:rPr>
              <w:t>5.0</w:t>
            </w:r>
            <w:r>
              <w:rPr>
                <w:rFonts w:asciiTheme="minorHAnsi" w:eastAsiaTheme="minorEastAsia" w:hAnsiTheme="minorHAnsi"/>
                <w:noProof/>
                <w:color w:val="auto"/>
                <w:kern w:val="2"/>
                <w:sz w:val="24"/>
                <w:szCs w:val="24"/>
                <w:lang w:eastAsia="en-NZ"/>
                <w14:ligatures w14:val="standardContextual"/>
              </w:rPr>
              <w:tab/>
            </w:r>
            <w:r w:rsidRPr="00A37A17">
              <w:rPr>
                <w:rStyle w:val="Hyperlink"/>
                <w:noProof/>
              </w:rPr>
              <w:t>Conclusion</w:t>
            </w:r>
            <w:r>
              <w:rPr>
                <w:noProof/>
                <w:webHidden/>
              </w:rPr>
              <w:tab/>
            </w:r>
            <w:r>
              <w:rPr>
                <w:noProof/>
                <w:webHidden/>
              </w:rPr>
              <w:fldChar w:fldCharType="begin"/>
            </w:r>
            <w:r>
              <w:rPr>
                <w:noProof/>
                <w:webHidden/>
              </w:rPr>
              <w:instrText xml:space="preserve"> PAGEREF _Toc160543673 \h </w:instrText>
            </w:r>
            <w:r>
              <w:rPr>
                <w:noProof/>
                <w:webHidden/>
              </w:rPr>
            </w:r>
            <w:r>
              <w:rPr>
                <w:noProof/>
                <w:webHidden/>
              </w:rPr>
              <w:fldChar w:fldCharType="separate"/>
            </w:r>
            <w:r>
              <w:rPr>
                <w:noProof/>
                <w:webHidden/>
              </w:rPr>
              <w:t>33</w:t>
            </w:r>
            <w:r>
              <w:rPr>
                <w:noProof/>
                <w:webHidden/>
              </w:rPr>
              <w:fldChar w:fldCharType="end"/>
            </w:r>
          </w:hyperlink>
        </w:p>
        <w:p w14:paraId="080DB402" w14:textId="35CAA717" w:rsidR="00D2338C" w:rsidRPr="008F7189" w:rsidRDefault="00614230" w:rsidP="008F7189">
          <w:r>
            <w:fldChar w:fldCharType="end"/>
          </w:r>
        </w:p>
      </w:sdtContent>
    </w:sdt>
    <w:p w14:paraId="17D5605E" w14:textId="61124AD6" w:rsidR="00D21FD3" w:rsidRPr="00D21FD3" w:rsidRDefault="000255BD" w:rsidP="007C16F6">
      <w:pPr>
        <w:pStyle w:val="Tablelabel"/>
        <w:rPr>
          <w:noProof/>
          <w:u w:val="single"/>
        </w:rPr>
        <w:sectPr w:rsidR="00D21FD3" w:rsidRPr="00D21FD3" w:rsidSect="00D55FEF">
          <w:headerReference w:type="default" r:id="rId16"/>
          <w:footerReference w:type="default" r:id="rId17"/>
          <w:headerReference w:type="first" r:id="rId18"/>
          <w:footerReference w:type="first" r:id="rId19"/>
          <w:pgSz w:w="11907" w:h="16839" w:code="9"/>
          <w:pgMar w:top="2098" w:right="794" w:bottom="1701" w:left="794" w:header="397" w:footer="403" w:gutter="0"/>
          <w:pgNumType w:start="2"/>
          <w:cols w:space="720"/>
          <w:titlePg/>
          <w:docGrid w:linePitch="360"/>
        </w:sectPr>
      </w:pPr>
      <w:r w:rsidRPr="000F7F59">
        <w:rPr>
          <w:noProof/>
          <w:lang w:eastAsia="en-NZ"/>
        </w:rPr>
        <mc:AlternateContent>
          <mc:Choice Requires="wps">
            <w:drawing>
              <wp:anchor distT="0" distB="0" distL="114300" distR="114300" simplePos="0" relativeHeight="251675648" behindDoc="0" locked="0" layoutInCell="1" allowOverlap="1" wp14:anchorId="367F04CA" wp14:editId="41E787E8">
                <wp:simplePos x="0" y="0"/>
                <wp:positionH relativeFrom="margin">
                  <wp:posOffset>3810</wp:posOffset>
                </wp:positionH>
                <wp:positionV relativeFrom="page">
                  <wp:posOffset>9258300</wp:posOffset>
                </wp:positionV>
                <wp:extent cx="6559550" cy="759460"/>
                <wp:effectExtent l="0" t="0" r="12700" b="2540"/>
                <wp:wrapNone/>
                <wp:docPr id="50" name="Text Box 50"/>
                <wp:cNvGraphicFramePr/>
                <a:graphic xmlns:a="http://schemas.openxmlformats.org/drawingml/2006/main">
                  <a:graphicData uri="http://schemas.microsoft.com/office/word/2010/wordprocessingShape">
                    <wps:wsp>
                      <wps:cNvSpPr txBox="1"/>
                      <wps:spPr>
                        <a:xfrm>
                          <a:off x="0" y="0"/>
                          <a:ext cx="6559550" cy="759460"/>
                        </a:xfrm>
                        <a:prstGeom prst="rect">
                          <a:avLst/>
                        </a:prstGeom>
                        <a:noFill/>
                        <a:ln w="6350">
                          <a:noFill/>
                        </a:ln>
                      </wps:spPr>
                      <wps:txbx>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04CA" id="Text Box 50" o:spid="_x0000_s1030" type="#_x0000_t202" style="position:absolute;margin-left:.3pt;margin-top:729pt;width:516.5pt;height:5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" filled="f" stroked="f" strokeweight=".5pt">
                <v:textbox inset="0,0,0,0">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v:textbox>
                <w10:wrap anchorx="margin" anchory="page"/>
              </v:shape>
            </w:pict>
          </mc:Fallback>
        </mc:AlternateContent>
      </w:r>
    </w:p>
    <w:p w14:paraId="6FDEABCB" w14:textId="77777777" w:rsidR="0006588B" w:rsidRDefault="00FB5772" w:rsidP="009B5F48">
      <w:pPr>
        <w:pStyle w:val="Coverdate"/>
      </w:pPr>
      <w:bookmarkStart w:id="3" w:name="_Toc52458204"/>
      <w:bookmarkStart w:id="4" w:name="_Toc52459858"/>
      <w:r w:rsidRPr="00D2338C">
        <w:lastRenderedPageBreak/>
        <w:t>Document Control</w:t>
      </w:r>
      <w:bookmarkStart w:id="5" w:name="_Toc400959945"/>
      <w:bookmarkStart w:id="6" w:name="_Toc400960461"/>
      <w:bookmarkStart w:id="7" w:name="_Toc405972002"/>
      <w:bookmarkEnd w:id="3"/>
      <w:bookmarkEnd w:id="4"/>
    </w:p>
    <w:p w14:paraId="4C718D0C" w14:textId="77777777" w:rsidR="00E01777" w:rsidRDefault="0070419D" w:rsidP="00B41F26">
      <w:pPr>
        <w:pStyle w:val="Tablelabel"/>
      </w:pPr>
      <w:r w:rsidRPr="0070419D">
        <w:t>Document Owner</w:t>
      </w:r>
    </w:p>
    <w:tbl>
      <w:tblPr>
        <w:tblStyle w:val="CCLRedTable"/>
        <w:tblW w:w="10342" w:type="dxa"/>
        <w:tblLook w:val="04A0" w:firstRow="1" w:lastRow="0" w:firstColumn="1" w:lastColumn="0" w:noHBand="0" w:noVBand="1"/>
      </w:tblPr>
      <w:tblGrid>
        <w:gridCol w:w="5169"/>
        <w:gridCol w:w="5173"/>
      </w:tblGrid>
      <w:tr w:rsidR="00E01777" w:rsidRPr="00194AC6" w14:paraId="3DDAF9EA" w14:textId="77777777" w:rsidTr="00B41F26">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5169" w:type="dxa"/>
          </w:tcPr>
          <w:p w14:paraId="3B3CDA67" w14:textId="77777777" w:rsidR="00E01777" w:rsidRPr="00194AC6" w:rsidRDefault="00E01777" w:rsidP="00205858">
            <w:pPr>
              <w:pStyle w:val="Tableheaderrowtext"/>
              <w:rPr>
                <w:rFonts w:asciiTheme="majorHAnsi" w:hAnsiTheme="majorHAnsi"/>
              </w:rPr>
            </w:pPr>
            <w:r w:rsidRPr="00194AC6">
              <w:rPr>
                <w:rFonts w:asciiTheme="majorHAnsi" w:hAnsiTheme="majorHAnsi"/>
              </w:rPr>
              <w:t>Name</w:t>
            </w:r>
          </w:p>
        </w:tc>
        <w:tc>
          <w:tcPr>
            <w:tcW w:w="5173" w:type="dxa"/>
          </w:tcPr>
          <w:p w14:paraId="2893817A" w14:textId="77777777" w:rsidR="00E01777" w:rsidRPr="00194AC6" w:rsidRDefault="00E01777"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Position</w:t>
            </w:r>
          </w:p>
        </w:tc>
      </w:tr>
      <w:tr w:rsidR="00E01777" w:rsidRPr="001E1233" w14:paraId="76B95134" w14:textId="77777777" w:rsidTr="00B41F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69" w:type="dxa"/>
          </w:tcPr>
          <w:p w14:paraId="14B2629F" w14:textId="526BE489" w:rsidR="00E01777" w:rsidRPr="001E1233" w:rsidRDefault="000A1CEA" w:rsidP="00376B3E">
            <w:pPr>
              <w:spacing w:after="0" w:line="240" w:lineRule="auto"/>
              <w:rPr>
                <w:rFonts w:cs="Arial"/>
              </w:rPr>
            </w:pPr>
            <w:r w:rsidRPr="000A1CEA">
              <w:rPr>
                <w:rFonts w:ascii="Century Gothic" w:hAnsi="Century Gothic" w:cstheme="minorBidi"/>
                <w:bCs w:val="0"/>
                <w:lang w:eastAsia="en-US"/>
              </w:rPr>
              <w:t>Andre Bezuidenhout</w:t>
            </w:r>
          </w:p>
        </w:tc>
        <w:tc>
          <w:tcPr>
            <w:tcW w:w="5173" w:type="dxa"/>
          </w:tcPr>
          <w:p w14:paraId="1A7E34B9" w14:textId="2FC93B08" w:rsidR="00E01777" w:rsidRPr="001E1233" w:rsidRDefault="000A1CEA" w:rsidP="00376B3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r w:rsidRPr="00731D1F">
              <w:rPr>
                <w:rFonts w:ascii="Century Gothic" w:hAnsi="Century Gothic" w:cstheme="minorBidi"/>
                <w:lang w:eastAsia="en-US"/>
              </w:rPr>
              <w:t>AWS Principal Architect</w:t>
            </w:r>
          </w:p>
        </w:tc>
      </w:tr>
    </w:tbl>
    <w:p w14:paraId="3E6D3A57" w14:textId="77777777" w:rsidR="0006588B" w:rsidRDefault="0006588B" w:rsidP="000255BD">
      <w:pPr>
        <w:pStyle w:val="Smallspacer"/>
      </w:pPr>
      <w:bookmarkStart w:id="8" w:name="_Toc52295350"/>
      <w:bookmarkStart w:id="9" w:name="_Toc52438734"/>
    </w:p>
    <w:p w14:paraId="7F63FE95" w14:textId="77777777" w:rsidR="00E01777" w:rsidRPr="00B41F26" w:rsidRDefault="00E01777" w:rsidP="00B41F26">
      <w:pPr>
        <w:pStyle w:val="Tablelabel"/>
      </w:pPr>
      <w:r w:rsidRPr="00B41F26">
        <w:t>Version History</w:t>
      </w:r>
      <w:bookmarkEnd w:id="8"/>
      <w:bookmarkEnd w:id="9"/>
    </w:p>
    <w:tbl>
      <w:tblPr>
        <w:tblStyle w:val="CCLRedTable"/>
        <w:tblW w:w="10340" w:type="dxa"/>
        <w:tblLook w:val="04A0" w:firstRow="1" w:lastRow="0" w:firstColumn="1" w:lastColumn="0" w:noHBand="0" w:noVBand="1"/>
      </w:tblPr>
      <w:tblGrid>
        <w:gridCol w:w="1287"/>
        <w:gridCol w:w="1615"/>
        <w:gridCol w:w="2265"/>
        <w:gridCol w:w="5173"/>
      </w:tblGrid>
      <w:tr w:rsidR="00B41F26" w:rsidRPr="00194AC6" w14:paraId="7B5DCA20" w14:textId="77777777" w:rsidTr="00AB5DA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1287" w:type="dxa"/>
          </w:tcPr>
          <w:p w14:paraId="3A2A984F" w14:textId="77777777" w:rsidR="00A8681F" w:rsidRPr="00194AC6" w:rsidRDefault="00A8681F" w:rsidP="00B41F26">
            <w:pPr>
              <w:pStyle w:val="Tableheaderrowtext"/>
              <w:rPr>
                <w:rFonts w:asciiTheme="majorHAnsi" w:hAnsiTheme="majorHAnsi"/>
                <w:b/>
                <w:bCs/>
              </w:rPr>
            </w:pPr>
            <w:r w:rsidRPr="00194AC6">
              <w:rPr>
                <w:rFonts w:asciiTheme="majorHAnsi" w:hAnsiTheme="majorHAnsi"/>
              </w:rPr>
              <w:t xml:space="preserve">Version  </w:t>
            </w:r>
          </w:p>
        </w:tc>
        <w:tc>
          <w:tcPr>
            <w:tcW w:w="1615" w:type="dxa"/>
          </w:tcPr>
          <w:p w14:paraId="0F21E40C"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Date</w:t>
            </w:r>
          </w:p>
        </w:tc>
        <w:tc>
          <w:tcPr>
            <w:tcW w:w="2265" w:type="dxa"/>
          </w:tcPr>
          <w:p w14:paraId="22364F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Author</w:t>
            </w:r>
          </w:p>
        </w:tc>
        <w:tc>
          <w:tcPr>
            <w:tcW w:w="5173" w:type="dxa"/>
          </w:tcPr>
          <w:p w14:paraId="189731CA" w14:textId="77777777" w:rsidR="00A8681F" w:rsidRPr="00194AC6" w:rsidRDefault="00A8681F"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Changes/Comments</w:t>
            </w:r>
          </w:p>
        </w:tc>
      </w:tr>
      <w:tr w:rsidR="00A8681F" w:rsidRPr="008B7272" w14:paraId="6A12E78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58203339" w14:textId="16C4642A" w:rsidR="00A8681F" w:rsidRPr="00731D1F" w:rsidRDefault="00731D1F" w:rsidP="00A8681F">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0.1</w:t>
            </w:r>
          </w:p>
        </w:tc>
        <w:tc>
          <w:tcPr>
            <w:tcW w:w="1615" w:type="dxa"/>
          </w:tcPr>
          <w:p w14:paraId="6659E673" w14:textId="7F248C1C"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05/03/2024</w:t>
            </w:r>
          </w:p>
        </w:tc>
        <w:tc>
          <w:tcPr>
            <w:tcW w:w="2265" w:type="dxa"/>
          </w:tcPr>
          <w:p w14:paraId="21EAB454" w14:textId="76B813D5"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Andre Bezuidenhout</w:t>
            </w:r>
          </w:p>
        </w:tc>
        <w:tc>
          <w:tcPr>
            <w:tcW w:w="5173" w:type="dxa"/>
          </w:tcPr>
          <w:p w14:paraId="4414B93B" w14:textId="2A1063DA"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Initial Draft</w:t>
            </w:r>
          </w:p>
        </w:tc>
      </w:tr>
      <w:tr w:rsidR="000255BD" w:rsidRPr="008B7272" w14:paraId="66E1D126" w14:textId="77777777" w:rsidTr="00AB5DA9">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7249BAE6"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11940FFB"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5" w:type="dxa"/>
          </w:tcPr>
          <w:p w14:paraId="7835BE90"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5173" w:type="dxa"/>
          </w:tcPr>
          <w:p w14:paraId="40DC84DC"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8681F" w:rsidRPr="008B7272" w14:paraId="5604DF7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002187DC"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2165A95D"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5" w:type="dxa"/>
          </w:tcPr>
          <w:p w14:paraId="541F0F3B"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5173" w:type="dxa"/>
          </w:tcPr>
          <w:p w14:paraId="4698265F"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13FE4AC7" w14:textId="77777777" w:rsidR="0006588B" w:rsidRPr="0006588B" w:rsidRDefault="0006588B" w:rsidP="000255BD">
      <w:pPr>
        <w:pStyle w:val="Smallspacer"/>
      </w:pPr>
      <w:bookmarkStart w:id="10" w:name="_Toc52295351"/>
      <w:bookmarkStart w:id="11" w:name="_Toc52438735"/>
    </w:p>
    <w:p w14:paraId="1D8766A6" w14:textId="77777777" w:rsidR="00E01777" w:rsidRPr="007260F3" w:rsidRDefault="00E01777" w:rsidP="00B41F26">
      <w:pPr>
        <w:pStyle w:val="Tablelabel"/>
      </w:pPr>
      <w:r w:rsidRPr="007260F3">
        <w:t>Document Approvers</w:t>
      </w:r>
      <w:bookmarkEnd w:id="10"/>
      <w:bookmarkEnd w:id="11"/>
    </w:p>
    <w:tbl>
      <w:tblPr>
        <w:tblStyle w:val="CCLRedTable"/>
        <w:tblW w:w="10341" w:type="dxa"/>
        <w:tblLook w:val="04A0" w:firstRow="1" w:lastRow="0" w:firstColumn="1" w:lastColumn="0" w:noHBand="0" w:noVBand="1"/>
      </w:tblPr>
      <w:tblGrid>
        <w:gridCol w:w="1287"/>
        <w:gridCol w:w="2261"/>
        <w:gridCol w:w="2261"/>
        <w:gridCol w:w="2261"/>
        <w:gridCol w:w="2271"/>
      </w:tblGrid>
      <w:tr w:rsidR="00B41F26" w:rsidRPr="00194AC6" w14:paraId="48169893" w14:textId="77777777" w:rsidTr="00AB5DA9">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7" w:type="dxa"/>
          </w:tcPr>
          <w:p w14:paraId="6E79A42D" w14:textId="77777777" w:rsidR="00A8681F" w:rsidRPr="00194AC6" w:rsidRDefault="00A8681F" w:rsidP="00B41F26">
            <w:pPr>
              <w:pStyle w:val="Tableheaderrowtext"/>
              <w:rPr>
                <w:rFonts w:asciiTheme="majorHAnsi" w:hAnsiTheme="majorHAnsi"/>
                <w:b/>
              </w:rPr>
            </w:pPr>
            <w:r w:rsidRPr="00194AC6">
              <w:rPr>
                <w:rFonts w:asciiTheme="majorHAnsi" w:hAnsiTheme="majorHAnsi"/>
              </w:rPr>
              <w:t>Version</w:t>
            </w:r>
          </w:p>
        </w:tc>
        <w:tc>
          <w:tcPr>
            <w:tcW w:w="2261" w:type="dxa"/>
          </w:tcPr>
          <w:p w14:paraId="4B9C4330"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44CA778E"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26596ABD"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1" w:type="dxa"/>
          </w:tcPr>
          <w:p w14:paraId="4F609A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06588B" w:rsidRPr="008B7272" w14:paraId="746E5BD2"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25E80876"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1994E2A"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01587D0D"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3AC1FC6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3EFC69A9"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06588B" w:rsidRPr="008B7272" w14:paraId="4E37929D" w14:textId="77777777" w:rsidTr="00AB5DA9">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8C588EA"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D225C23"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A359079"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3F418B2"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1" w:type="dxa"/>
          </w:tcPr>
          <w:p w14:paraId="06643AFC"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06588B" w:rsidRPr="008B7272" w14:paraId="71125D99"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5006C4C"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3C478297"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1E69B2AC"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7F845D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6A9BAB95"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689DBB0E" w14:textId="77777777" w:rsidR="0006588B" w:rsidRDefault="0006588B" w:rsidP="000255BD">
      <w:pPr>
        <w:pStyle w:val="Smallspacer"/>
      </w:pPr>
      <w:bookmarkStart w:id="12" w:name="_Toc52295352"/>
      <w:bookmarkStart w:id="13" w:name="_Toc52438736"/>
    </w:p>
    <w:p w14:paraId="061DE753" w14:textId="77777777" w:rsidR="00E01777" w:rsidRPr="000255BD" w:rsidRDefault="00E01777" w:rsidP="00B41F26">
      <w:pPr>
        <w:pStyle w:val="Tablelabel"/>
      </w:pPr>
      <w:r w:rsidRPr="000255BD">
        <w:t>Document Reviewers</w:t>
      </w:r>
      <w:bookmarkEnd w:id="12"/>
      <w:bookmarkEnd w:id="13"/>
    </w:p>
    <w:tbl>
      <w:tblPr>
        <w:tblStyle w:val="CCLRedTable"/>
        <w:tblW w:w="10340" w:type="dxa"/>
        <w:tblLook w:val="04A0" w:firstRow="1" w:lastRow="0" w:firstColumn="1" w:lastColumn="0" w:noHBand="0" w:noVBand="1"/>
      </w:tblPr>
      <w:tblGrid>
        <w:gridCol w:w="1287"/>
        <w:gridCol w:w="2261"/>
        <w:gridCol w:w="2261"/>
        <w:gridCol w:w="2261"/>
        <w:gridCol w:w="2270"/>
      </w:tblGrid>
      <w:tr w:rsidR="00B41F26" w:rsidRPr="00194AC6" w14:paraId="6645B3A9" w14:textId="77777777" w:rsidTr="00AB5DA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87" w:type="dxa"/>
          </w:tcPr>
          <w:p w14:paraId="44400975" w14:textId="77777777" w:rsidR="00BC4530" w:rsidRPr="00194AC6" w:rsidRDefault="00BC4530" w:rsidP="00B41F26">
            <w:pPr>
              <w:pStyle w:val="Tableheaderrowtext"/>
              <w:rPr>
                <w:rFonts w:asciiTheme="majorHAnsi" w:hAnsiTheme="majorHAnsi"/>
                <w:b/>
              </w:rPr>
            </w:pPr>
            <w:r w:rsidRPr="00194AC6">
              <w:rPr>
                <w:rFonts w:asciiTheme="majorHAnsi" w:hAnsiTheme="majorHAnsi"/>
              </w:rPr>
              <w:t>Version</w:t>
            </w:r>
          </w:p>
        </w:tc>
        <w:tc>
          <w:tcPr>
            <w:tcW w:w="2261" w:type="dxa"/>
          </w:tcPr>
          <w:p w14:paraId="67B7B11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0D115BD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6DFCAEC0"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0" w:type="dxa"/>
          </w:tcPr>
          <w:p w14:paraId="11C8FAAF"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AB5DA9" w:rsidRPr="008B7272" w14:paraId="5D4F08E8"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1B0A3B0E"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728847B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7133800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FC3A33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6F59A655"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AB5DA9" w:rsidRPr="008B7272" w14:paraId="1EE7EEA2" w14:textId="77777777" w:rsidTr="00AB5DA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3C159A34"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23C9824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49798EA"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6D2088C"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0" w:type="dxa"/>
          </w:tcPr>
          <w:p w14:paraId="029EBDE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B5DA9" w:rsidRPr="008B7272" w14:paraId="358DFA24"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42BA7AAB"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0700DD5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4738500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66345A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3974167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22C2120B" w14:textId="77777777" w:rsidR="0006588B" w:rsidRDefault="0006588B" w:rsidP="000255BD">
      <w:pPr>
        <w:pStyle w:val="Smallspacer"/>
      </w:pPr>
      <w:bookmarkStart w:id="14" w:name="_Toc52295353"/>
      <w:bookmarkStart w:id="15" w:name="_Toc52438737"/>
    </w:p>
    <w:p w14:paraId="0A3AF71B" w14:textId="77777777" w:rsidR="00E01777" w:rsidRDefault="00E01777" w:rsidP="00B41F26">
      <w:pPr>
        <w:pStyle w:val="Tablelabel"/>
      </w:pPr>
      <w:r w:rsidRPr="00F52519">
        <w:t>Associated Documents</w:t>
      </w:r>
      <w:bookmarkEnd w:id="14"/>
      <w:bookmarkEnd w:id="15"/>
    </w:p>
    <w:tbl>
      <w:tblPr>
        <w:tblStyle w:val="CCLRedTable"/>
        <w:tblW w:w="10342" w:type="dxa"/>
        <w:tblLayout w:type="fixed"/>
        <w:tblLook w:val="04A0" w:firstRow="1" w:lastRow="0" w:firstColumn="1" w:lastColumn="0" w:noHBand="0" w:noVBand="1"/>
      </w:tblPr>
      <w:tblGrid>
        <w:gridCol w:w="5169"/>
        <w:gridCol w:w="5173"/>
      </w:tblGrid>
      <w:tr w:rsidR="00BC4530" w:rsidRPr="007260F3" w14:paraId="13DF4A17" w14:textId="77777777" w:rsidTr="00B41F26">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5169" w:type="dxa"/>
          </w:tcPr>
          <w:p w14:paraId="132688C0" w14:textId="77777777" w:rsidR="00BC4530" w:rsidRPr="007260F3" w:rsidRDefault="00BC4530" w:rsidP="00B41F26">
            <w:pPr>
              <w:pStyle w:val="Tableheaderrowtext"/>
              <w:rPr>
                <w:rFonts w:ascii="Century Gothic" w:hAnsi="Century Gothic"/>
                <w:b/>
              </w:rPr>
            </w:pPr>
            <w:r w:rsidRPr="007260F3">
              <w:rPr>
                <w:rFonts w:ascii="Century Gothic" w:hAnsi="Century Gothic"/>
              </w:rPr>
              <w:t xml:space="preserve">Document </w:t>
            </w:r>
          </w:p>
        </w:tc>
        <w:tc>
          <w:tcPr>
            <w:tcW w:w="5173" w:type="dxa"/>
          </w:tcPr>
          <w:p w14:paraId="4858DB3B"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Description/Notes </w:t>
            </w:r>
          </w:p>
        </w:tc>
      </w:tr>
      <w:tr w:rsidR="006F4B47" w:rsidRPr="008B7272" w14:paraId="157F3788"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782A1E28" w14:textId="0651A76F" w:rsidR="006F4B47" w:rsidRPr="00731D1F" w:rsidRDefault="00764EF2" w:rsidP="006F4B47">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CCL</w:t>
            </w:r>
            <w:r w:rsidR="006F4B47" w:rsidRPr="00731D1F">
              <w:rPr>
                <w:rFonts w:ascii="Century Gothic" w:hAnsi="Century Gothic" w:cstheme="minorBidi"/>
                <w:bCs w:val="0"/>
                <w:lang w:eastAsia="en-US"/>
              </w:rPr>
              <w:t xml:space="preserve"> AWS WAFR – Workshop Guide.ppt</w:t>
            </w:r>
          </w:p>
        </w:tc>
        <w:tc>
          <w:tcPr>
            <w:tcW w:w="5173" w:type="dxa"/>
          </w:tcPr>
          <w:p w14:paraId="02D3E184" w14:textId="592A546F"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Copy of the WAFR Workshop deck for reference</w:t>
            </w:r>
          </w:p>
        </w:tc>
      </w:tr>
      <w:tr w:rsidR="006F4B47" w:rsidRPr="008B7272" w14:paraId="2C47FB9D" w14:textId="77777777" w:rsidTr="00B41F26">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4C822730" w14:textId="77777777"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3826318F" w14:textId="77777777" w:rsidR="006F4B47" w:rsidRPr="00731D1F" w:rsidRDefault="006F4B47" w:rsidP="006F4B47">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bCs/>
                <w:lang w:eastAsia="en-US"/>
              </w:rPr>
            </w:pPr>
          </w:p>
        </w:tc>
      </w:tr>
      <w:tr w:rsidR="006F4B47" w:rsidRPr="008B7272" w14:paraId="4A282F6A"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608C8682" w14:textId="4EB359D0"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0A110637" w14:textId="77777777"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02AFE1A2" w14:textId="77777777" w:rsidR="0006588B" w:rsidRPr="0006588B" w:rsidRDefault="0006588B" w:rsidP="000255BD">
      <w:pPr>
        <w:pStyle w:val="Smallspacer"/>
      </w:pPr>
      <w:bookmarkStart w:id="16" w:name="_Toc52295354"/>
      <w:bookmarkStart w:id="17" w:name="_Toc52438738"/>
    </w:p>
    <w:p w14:paraId="306FBB73" w14:textId="77777777" w:rsidR="00E01777" w:rsidRDefault="00E01777" w:rsidP="00B41F26">
      <w:pPr>
        <w:pStyle w:val="Tablelabel"/>
      </w:pPr>
      <w:r w:rsidRPr="00B82266">
        <w:t>Terms and Definitions</w:t>
      </w:r>
      <w:bookmarkEnd w:id="16"/>
      <w:bookmarkEnd w:id="17"/>
    </w:p>
    <w:tbl>
      <w:tblPr>
        <w:tblStyle w:val="CCLRedTable"/>
        <w:tblW w:w="10342" w:type="dxa"/>
        <w:tblLook w:val="04A0" w:firstRow="1" w:lastRow="0" w:firstColumn="1" w:lastColumn="0" w:noHBand="0" w:noVBand="1"/>
      </w:tblPr>
      <w:tblGrid>
        <w:gridCol w:w="5169"/>
        <w:gridCol w:w="5173"/>
      </w:tblGrid>
      <w:tr w:rsidR="00BC4530" w:rsidRPr="007260F3" w14:paraId="52A923B0" w14:textId="77777777" w:rsidTr="00B41F26">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5169" w:type="dxa"/>
          </w:tcPr>
          <w:p w14:paraId="4976FC14" w14:textId="77777777" w:rsidR="00BC4530" w:rsidRPr="007260F3" w:rsidRDefault="00BC4530" w:rsidP="00B41F26">
            <w:pPr>
              <w:pStyle w:val="Tableheaderrowtext"/>
              <w:rPr>
                <w:rFonts w:ascii="Century Gothic" w:hAnsi="Century Gothic"/>
              </w:rPr>
            </w:pPr>
            <w:r w:rsidRPr="007260F3">
              <w:rPr>
                <w:rFonts w:ascii="Century Gothic" w:hAnsi="Century Gothic"/>
              </w:rPr>
              <w:t xml:space="preserve">Term </w:t>
            </w:r>
          </w:p>
        </w:tc>
        <w:tc>
          <w:tcPr>
            <w:tcW w:w="5173" w:type="dxa"/>
          </w:tcPr>
          <w:p w14:paraId="74B158D0"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Definition </w:t>
            </w:r>
          </w:p>
        </w:tc>
      </w:tr>
      <w:tr w:rsidR="00BC4530" w:rsidRPr="008B7272" w14:paraId="1B389202" w14:textId="77777777" w:rsidTr="00B41F2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169" w:type="dxa"/>
          </w:tcPr>
          <w:p w14:paraId="3DCB0828" w14:textId="28053097" w:rsidR="00BC4530" w:rsidRPr="00731D1F" w:rsidRDefault="006F4B47" w:rsidP="0024467A">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WAFR</w:t>
            </w:r>
          </w:p>
        </w:tc>
        <w:tc>
          <w:tcPr>
            <w:tcW w:w="5173" w:type="dxa"/>
          </w:tcPr>
          <w:p w14:paraId="3104AB9E" w14:textId="62C72EB6" w:rsidR="00BC4530" w:rsidRPr="00731D1F" w:rsidRDefault="006F4B47" w:rsidP="0024467A">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Well-Architected Framework Review</w:t>
            </w:r>
          </w:p>
        </w:tc>
      </w:tr>
    </w:tbl>
    <w:p w14:paraId="644626C0" w14:textId="77777777" w:rsidR="005F1AE0" w:rsidRDefault="005F1AE0">
      <w:pPr>
        <w:spacing w:after="160" w:line="259" w:lineRule="auto"/>
      </w:pPr>
      <w:r>
        <w:br w:type="page"/>
      </w:r>
    </w:p>
    <w:p w14:paraId="72496D49" w14:textId="6545FFB7" w:rsidR="00B66B6F" w:rsidRPr="00463C7A" w:rsidRDefault="0095236D" w:rsidP="00A24E74">
      <w:pPr>
        <w:pStyle w:val="Heading2"/>
      </w:pPr>
      <w:bookmarkStart w:id="18" w:name="_Toc160543666"/>
      <w:bookmarkEnd w:id="5"/>
      <w:bookmarkEnd w:id="6"/>
      <w:bookmarkEnd w:id="7"/>
      <w:r>
        <w:lastRenderedPageBreak/>
        <w:t>Introduction</w:t>
      </w:r>
      <w:bookmarkEnd w:id="18"/>
    </w:p>
    <w:p w14:paraId="05F28C0C" w14:textId="23C289CD" w:rsidR="00B66B6F" w:rsidRPr="00260E07" w:rsidRDefault="008F3CC1" w:rsidP="00260E07">
      <w:pPr>
        <w:pStyle w:val="Heading4"/>
      </w:pPr>
      <w:r>
        <w:t>Purpose</w:t>
      </w:r>
    </w:p>
    <w:p w14:paraId="2F1D37D4" w14:textId="5270B15E" w:rsidR="00946A49" w:rsidRDefault="00946A49" w:rsidP="00946A49">
      <w:pPr>
        <w:rPr>
          <w:rFonts w:asciiTheme="majorHAnsi" w:hAnsiTheme="majorHAnsi"/>
        </w:rPr>
      </w:pPr>
      <w:r>
        <w:rPr>
          <w:rFonts w:asciiTheme="majorHAnsi" w:hAnsiTheme="majorHAnsi"/>
        </w:rPr>
        <w:t xml:space="preserve">This report details the outputs of </w:t>
      </w:r>
      <w:r w:rsidR="002D5569">
        <w:rPr>
          <w:rFonts w:asciiTheme="majorHAnsi" w:hAnsiTheme="majorHAnsi"/>
        </w:rPr>
        <w:t>a</w:t>
      </w:r>
      <w:r>
        <w:rPr>
          <w:rFonts w:asciiTheme="majorHAnsi" w:hAnsiTheme="majorHAnsi"/>
        </w:rPr>
        <w:t xml:space="preserve"> Well-Architected Framework Review performed for </w:t>
      </w:r>
      <w:r w:rsidR="00B030C0">
        <w:rPr>
          <w:rFonts w:asciiTheme="majorHAnsi" w:hAnsiTheme="majorHAnsi"/>
        </w:rPr>
        <w:t>AgResearch</w:t>
      </w:r>
      <w:r>
        <w:rPr>
          <w:rFonts w:asciiTheme="majorHAnsi" w:hAnsiTheme="majorHAnsi"/>
        </w:rPr>
        <w:t xml:space="preserve">. The review is applied to a specific candidate workload described as </w:t>
      </w:r>
      <w:r w:rsidR="00A26D6D">
        <w:rPr>
          <w:rFonts w:asciiTheme="majorHAnsi" w:hAnsiTheme="majorHAnsi"/>
        </w:rPr>
        <w:t xml:space="preserve">ServiceNow Integration workload, as part of a migration programme. </w:t>
      </w:r>
    </w:p>
    <w:p w14:paraId="3309BDCA" w14:textId="77777777" w:rsidR="006F4B47" w:rsidRDefault="006F4B47" w:rsidP="006F4B47">
      <w:pPr>
        <w:pStyle w:val="Heading4"/>
      </w:pPr>
      <w:r>
        <w:t>Background</w:t>
      </w:r>
    </w:p>
    <w:p w14:paraId="17C2B4AB" w14:textId="77777777" w:rsidR="006F4B47" w:rsidRDefault="006F4B47" w:rsidP="006F4B47">
      <w:r>
        <w:t>The modern business landscape is defined by ever evolving technologies, and pressure to adapt quickly with resulting dynamic business needs. With a massive focus on cloud adoption as a solution framework, businesses are looking to realise value from their existing or future cloud investments. Thus, aligning with industry best practices to ensure optimisation across a broad spectrum of maturity pillars is critical in securing digital success in the cloud.</w:t>
      </w:r>
    </w:p>
    <w:p w14:paraId="2399C623" w14:textId="08F52B3D" w:rsidR="006F4B47" w:rsidRPr="008A7F54" w:rsidRDefault="006F4B47" w:rsidP="006F4B47">
      <w:r>
        <w:t xml:space="preserve">Public Cloud providers, such as AWS, have condensed decades worth of experience across thousands of customers to compile a set of best practices, design principles and key concepts, collectively known as the AWS Well-Architected Framework. This framework captures an evaluation of maturity and compliance across 6 pillars. These best practices are derived from the AWS Well-Architected Framework and adapted towards the specific architectures developed for Landing Zones. </w:t>
      </w:r>
    </w:p>
    <w:p w14:paraId="5D52E12A" w14:textId="77777777" w:rsidR="006F4B47" w:rsidRPr="008A7F54" w:rsidRDefault="006F4B47" w:rsidP="006F4B47">
      <w:r w:rsidRPr="008A7F54">
        <w:rPr>
          <w:b/>
          <w:bCs/>
        </w:rPr>
        <w:t>The 6 Pillars:</w:t>
      </w:r>
    </w:p>
    <w:p w14:paraId="4F94E7CA" w14:textId="77777777" w:rsidR="006F4B47" w:rsidRPr="008A7F54" w:rsidRDefault="006F4B47" w:rsidP="006F4B47">
      <w:pPr>
        <w:pStyle w:val="ListParagraph"/>
        <w:numPr>
          <w:ilvl w:val="0"/>
          <w:numId w:val="13"/>
        </w:numPr>
        <w:spacing w:before="0"/>
      </w:pPr>
      <w:r w:rsidRPr="008A7F54">
        <w:t>Operational Excellence</w:t>
      </w:r>
    </w:p>
    <w:p w14:paraId="1E8D20ED" w14:textId="77777777" w:rsidR="006F4B47" w:rsidRPr="008A7F54" w:rsidRDefault="006F4B47" w:rsidP="006F4B47">
      <w:pPr>
        <w:pStyle w:val="ListParagraph"/>
        <w:numPr>
          <w:ilvl w:val="0"/>
          <w:numId w:val="13"/>
        </w:numPr>
        <w:spacing w:before="0"/>
      </w:pPr>
      <w:r w:rsidRPr="008A7F54">
        <w:t>Security</w:t>
      </w:r>
    </w:p>
    <w:p w14:paraId="2734F732" w14:textId="77777777" w:rsidR="006F4B47" w:rsidRPr="008A7F54" w:rsidRDefault="006F4B47" w:rsidP="006F4B47">
      <w:pPr>
        <w:pStyle w:val="ListParagraph"/>
        <w:numPr>
          <w:ilvl w:val="0"/>
          <w:numId w:val="13"/>
        </w:numPr>
        <w:spacing w:before="0"/>
      </w:pPr>
      <w:r w:rsidRPr="008A7F54">
        <w:t>Reliability</w:t>
      </w:r>
    </w:p>
    <w:p w14:paraId="35FBFD80" w14:textId="77777777" w:rsidR="006F4B47" w:rsidRPr="008A7F54" w:rsidRDefault="006F4B47" w:rsidP="006F4B47">
      <w:pPr>
        <w:pStyle w:val="ListParagraph"/>
        <w:numPr>
          <w:ilvl w:val="0"/>
          <w:numId w:val="13"/>
        </w:numPr>
        <w:spacing w:before="0"/>
      </w:pPr>
      <w:r w:rsidRPr="008A7F54">
        <w:t>Performance Efficiency</w:t>
      </w:r>
    </w:p>
    <w:p w14:paraId="1F38E427" w14:textId="77777777" w:rsidR="006F4B47" w:rsidRPr="008A7F54" w:rsidRDefault="006F4B47" w:rsidP="006F4B47">
      <w:pPr>
        <w:pStyle w:val="ListParagraph"/>
        <w:numPr>
          <w:ilvl w:val="0"/>
          <w:numId w:val="13"/>
        </w:numPr>
        <w:spacing w:before="0"/>
      </w:pPr>
      <w:r w:rsidRPr="008A7F54">
        <w:t>Cost Optimisation</w:t>
      </w:r>
    </w:p>
    <w:p w14:paraId="64957F09" w14:textId="77777777" w:rsidR="006F4B47" w:rsidRDefault="006F4B47" w:rsidP="006F4B47">
      <w:pPr>
        <w:pStyle w:val="ListParagraph"/>
        <w:numPr>
          <w:ilvl w:val="0"/>
          <w:numId w:val="13"/>
        </w:numPr>
        <w:spacing w:before="0"/>
      </w:pPr>
      <w:r w:rsidRPr="008A7F54">
        <w:t>Sustainability</w:t>
      </w:r>
    </w:p>
    <w:p w14:paraId="5637786D" w14:textId="7AC8BD75" w:rsidR="006F4B47" w:rsidRDefault="006F4B47" w:rsidP="006F4B47">
      <w:r>
        <w:t xml:space="preserve">In addition to the standard WAFR, tailored sets of best practices have been developed into Lenses which can be applied to these 6 pillars. These lenses are specific to common workload types and industries i.e. SaaS Lens, Healthcare Lens. In this case, </w:t>
      </w:r>
      <w:r w:rsidR="006C4EFB">
        <w:t>no additional lenses are applied for this review.</w:t>
      </w:r>
    </w:p>
    <w:p w14:paraId="22B86706" w14:textId="77777777" w:rsidR="00AB06D0" w:rsidRDefault="00AB06D0" w:rsidP="006F4B47"/>
    <w:p w14:paraId="7560EE20" w14:textId="77777777" w:rsidR="005221FA" w:rsidRDefault="005221FA" w:rsidP="006F4B47"/>
    <w:p w14:paraId="5E62A186" w14:textId="77777777" w:rsidR="005221FA" w:rsidRDefault="005221FA" w:rsidP="006F4B47"/>
    <w:p w14:paraId="677E9F0B" w14:textId="77777777" w:rsidR="005221FA" w:rsidRDefault="005221FA" w:rsidP="006F4B47"/>
    <w:p w14:paraId="77B69F47" w14:textId="77777777" w:rsidR="005221FA" w:rsidRDefault="005221FA" w:rsidP="006F4B47"/>
    <w:p w14:paraId="678798F8" w14:textId="77777777" w:rsidR="005221FA" w:rsidRDefault="005221FA" w:rsidP="006F4B47"/>
    <w:p w14:paraId="15344BD7" w14:textId="77777777" w:rsidR="00AB06D0" w:rsidRDefault="00AB06D0" w:rsidP="00AB06D0">
      <w:pPr>
        <w:pStyle w:val="Heading4"/>
      </w:pPr>
      <w:r>
        <w:lastRenderedPageBreak/>
        <w:t>Scope and Deliverables</w:t>
      </w:r>
    </w:p>
    <w:p w14:paraId="124E3C44" w14:textId="77777777" w:rsidR="00AB06D0" w:rsidRDefault="00AB06D0" w:rsidP="00AB06D0">
      <w:r>
        <w:t xml:space="preserve">This report covers the review of a Landing Zone only, where it is currently hosted on AWS with the intent of optimising in AWS. </w:t>
      </w:r>
    </w:p>
    <w:p w14:paraId="5E6AC947" w14:textId="77777777" w:rsidR="00AB06D0" w:rsidRDefault="00AB06D0" w:rsidP="00AB06D0">
      <w:r>
        <w:t>The following AWS WAFR Lenses have been applied:</w:t>
      </w:r>
    </w:p>
    <w:p w14:paraId="41B89B0F" w14:textId="2941C470" w:rsidR="00AB06D0" w:rsidRDefault="00B56018" w:rsidP="00AB06D0">
      <w:pPr>
        <w:pStyle w:val="ListParagraph"/>
        <w:numPr>
          <w:ilvl w:val="0"/>
          <w:numId w:val="14"/>
        </w:numPr>
        <w:spacing w:before="0"/>
      </w:pPr>
      <w:r>
        <w:rPr>
          <w:b/>
          <w:bCs/>
        </w:rPr>
        <w:t>N/A</w:t>
      </w:r>
    </w:p>
    <w:p w14:paraId="6221685D" w14:textId="77777777" w:rsidR="00AB06D0" w:rsidRDefault="00AB06D0" w:rsidP="00AB06D0">
      <w:r>
        <w:t>The following AWS WAFR Pillars have been covered:</w:t>
      </w:r>
    </w:p>
    <w:p w14:paraId="36AD906D" w14:textId="77777777" w:rsidR="00AB06D0" w:rsidRPr="008A7F54" w:rsidRDefault="00AB06D0" w:rsidP="00AB06D0">
      <w:pPr>
        <w:pStyle w:val="ListParagraph"/>
        <w:numPr>
          <w:ilvl w:val="0"/>
          <w:numId w:val="15"/>
        </w:numPr>
        <w:spacing w:before="0"/>
      </w:pPr>
      <w:r w:rsidRPr="008A7F54">
        <w:t>Operational Excellence</w:t>
      </w:r>
    </w:p>
    <w:p w14:paraId="3B8A7ADE" w14:textId="77777777" w:rsidR="00AB06D0" w:rsidRPr="008A7F54" w:rsidRDefault="00AB06D0" w:rsidP="00AB06D0">
      <w:pPr>
        <w:pStyle w:val="ListParagraph"/>
        <w:numPr>
          <w:ilvl w:val="0"/>
          <w:numId w:val="15"/>
        </w:numPr>
        <w:spacing w:before="0"/>
      </w:pPr>
      <w:r w:rsidRPr="008A7F54">
        <w:t>Security</w:t>
      </w:r>
    </w:p>
    <w:p w14:paraId="4A98653F" w14:textId="77777777" w:rsidR="00AB06D0" w:rsidRPr="008A7F54" w:rsidRDefault="00AB06D0" w:rsidP="00AB06D0">
      <w:pPr>
        <w:pStyle w:val="ListParagraph"/>
        <w:numPr>
          <w:ilvl w:val="0"/>
          <w:numId w:val="15"/>
        </w:numPr>
        <w:spacing w:before="0"/>
      </w:pPr>
      <w:r w:rsidRPr="008A7F54">
        <w:t>Reliability</w:t>
      </w:r>
    </w:p>
    <w:p w14:paraId="5371107B" w14:textId="77777777" w:rsidR="00AB06D0" w:rsidRPr="008A7F54" w:rsidRDefault="00AB06D0" w:rsidP="00AB06D0">
      <w:pPr>
        <w:pStyle w:val="ListParagraph"/>
        <w:numPr>
          <w:ilvl w:val="0"/>
          <w:numId w:val="15"/>
        </w:numPr>
        <w:spacing w:before="0"/>
      </w:pPr>
      <w:r w:rsidRPr="008A7F54">
        <w:t>Performance Efficiency</w:t>
      </w:r>
    </w:p>
    <w:p w14:paraId="33921C6C" w14:textId="77777777" w:rsidR="00AB06D0" w:rsidRPr="008A7F54" w:rsidRDefault="00AB06D0" w:rsidP="00AB06D0">
      <w:pPr>
        <w:pStyle w:val="ListParagraph"/>
        <w:numPr>
          <w:ilvl w:val="0"/>
          <w:numId w:val="15"/>
        </w:numPr>
        <w:spacing w:before="0"/>
      </w:pPr>
      <w:r w:rsidRPr="008A7F54">
        <w:t>Cost Optimisation</w:t>
      </w:r>
    </w:p>
    <w:p w14:paraId="075917A1" w14:textId="77777777" w:rsidR="00AB06D0" w:rsidRDefault="00AB06D0" w:rsidP="00AB06D0">
      <w:pPr>
        <w:pStyle w:val="ListParagraph"/>
        <w:numPr>
          <w:ilvl w:val="0"/>
          <w:numId w:val="15"/>
        </w:numPr>
        <w:spacing w:before="0"/>
      </w:pPr>
      <w:r w:rsidRPr="008A7F54">
        <w:t>Sustainability</w:t>
      </w:r>
    </w:p>
    <w:p w14:paraId="53DC30AA" w14:textId="77777777" w:rsidR="0005719C" w:rsidRDefault="0005719C" w:rsidP="0005719C"/>
    <w:p w14:paraId="4886AAEB" w14:textId="77777777" w:rsidR="0005719C" w:rsidRPr="006B2225" w:rsidRDefault="0005719C" w:rsidP="0005719C">
      <w:pPr>
        <w:rPr>
          <w:rStyle w:val="Strong"/>
        </w:rPr>
      </w:pPr>
      <w:r>
        <w:rPr>
          <w:rStyle w:val="Strong"/>
        </w:rPr>
        <w:t xml:space="preserve">In-scope </w:t>
      </w:r>
      <w:r w:rsidRPr="006B2225">
        <w:rPr>
          <w:rStyle w:val="Strong"/>
        </w:rPr>
        <w:t>Deliverables</w:t>
      </w:r>
    </w:p>
    <w:p w14:paraId="7157D6F4" w14:textId="39962D5E" w:rsidR="0005719C" w:rsidRDefault="00240C15" w:rsidP="0005719C">
      <w:pPr>
        <w:pStyle w:val="ListParagraph"/>
        <w:numPr>
          <w:ilvl w:val="0"/>
          <w:numId w:val="16"/>
        </w:numPr>
        <w:spacing w:before="0"/>
      </w:pPr>
      <w:r w:rsidRPr="00240C15">
        <w:t>AWS WAFR</w:t>
      </w:r>
      <w:r w:rsidR="0005719C" w:rsidRPr="00240C15">
        <w:t xml:space="preserve"> </w:t>
      </w:r>
      <w:r w:rsidR="0005719C">
        <w:t>Questionnaire and Responses</w:t>
      </w:r>
    </w:p>
    <w:p w14:paraId="51DE49D2" w14:textId="77777777" w:rsidR="0005719C" w:rsidRDefault="0005719C" w:rsidP="0005719C">
      <w:pPr>
        <w:pStyle w:val="ListParagraph"/>
        <w:numPr>
          <w:ilvl w:val="0"/>
          <w:numId w:val="16"/>
        </w:numPr>
        <w:spacing w:before="0"/>
      </w:pPr>
      <w:r>
        <w:t>Risk item breakdown (High Risk Items, Medium Risk Items)</w:t>
      </w:r>
    </w:p>
    <w:p w14:paraId="57C2EECE" w14:textId="77777777" w:rsidR="0005719C" w:rsidRDefault="0005719C" w:rsidP="0005719C">
      <w:pPr>
        <w:pStyle w:val="ListParagraph"/>
        <w:numPr>
          <w:ilvl w:val="0"/>
          <w:numId w:val="16"/>
        </w:numPr>
        <w:spacing w:before="0"/>
      </w:pPr>
      <w:r>
        <w:t>AWS WAFR Pillar Summaries</w:t>
      </w:r>
    </w:p>
    <w:p w14:paraId="6C5035CA" w14:textId="77777777" w:rsidR="0005719C" w:rsidRDefault="0005719C" w:rsidP="0005719C">
      <w:pPr>
        <w:pStyle w:val="ListParagraph"/>
        <w:numPr>
          <w:ilvl w:val="0"/>
          <w:numId w:val="16"/>
        </w:numPr>
        <w:spacing w:before="0"/>
      </w:pPr>
      <w:r>
        <w:t>Remediation Mapping and Prioritisation</w:t>
      </w:r>
    </w:p>
    <w:p w14:paraId="33733765" w14:textId="77777777" w:rsidR="0005719C" w:rsidRDefault="0005719C" w:rsidP="0005719C">
      <w:pPr>
        <w:rPr>
          <w:rStyle w:val="Strong"/>
        </w:rPr>
      </w:pPr>
      <w:r>
        <w:rPr>
          <w:rStyle w:val="Strong"/>
        </w:rPr>
        <w:t xml:space="preserve">Out-of-scope </w:t>
      </w:r>
      <w:r w:rsidRPr="006B2225">
        <w:rPr>
          <w:rStyle w:val="Strong"/>
        </w:rPr>
        <w:t>Deliverables</w:t>
      </w:r>
    </w:p>
    <w:p w14:paraId="6620F01C" w14:textId="77777777" w:rsidR="0005719C" w:rsidRPr="00240C15" w:rsidRDefault="0005719C" w:rsidP="0005719C">
      <w:pPr>
        <w:pStyle w:val="ListParagraph"/>
        <w:numPr>
          <w:ilvl w:val="0"/>
          <w:numId w:val="17"/>
        </w:numPr>
        <w:spacing w:before="0"/>
        <w:rPr>
          <w:bCs/>
        </w:rPr>
      </w:pPr>
      <w:r w:rsidRPr="00240C15">
        <w:rPr>
          <w:bCs/>
        </w:rPr>
        <w:t>Deployment of tools/agents for data collection</w:t>
      </w:r>
    </w:p>
    <w:p w14:paraId="44B40092" w14:textId="77777777" w:rsidR="0005719C" w:rsidRDefault="0005719C" w:rsidP="0005719C"/>
    <w:p w14:paraId="36CDEE1B" w14:textId="77777777" w:rsidR="00AB06D0" w:rsidRDefault="00AB06D0" w:rsidP="006F4B47"/>
    <w:p w14:paraId="53B8B992" w14:textId="77777777" w:rsidR="006F4B47" w:rsidRDefault="006F4B47" w:rsidP="00946A49">
      <w:pPr>
        <w:rPr>
          <w:rFonts w:asciiTheme="majorHAnsi" w:hAnsiTheme="majorHAnsi"/>
        </w:rPr>
      </w:pPr>
    </w:p>
    <w:p w14:paraId="5C8DFEE0" w14:textId="77777777" w:rsidR="006F4B47" w:rsidRDefault="006F4B47" w:rsidP="00946A49">
      <w:pPr>
        <w:rPr>
          <w:rFonts w:asciiTheme="majorHAnsi" w:hAnsiTheme="majorHAnsi"/>
        </w:rPr>
      </w:pPr>
    </w:p>
    <w:p w14:paraId="5CCBAFAC" w14:textId="77777777" w:rsidR="006F4B47" w:rsidRDefault="006F4B47" w:rsidP="00946A49">
      <w:pPr>
        <w:rPr>
          <w:rFonts w:asciiTheme="majorHAnsi" w:hAnsiTheme="majorHAnsi"/>
        </w:rPr>
      </w:pPr>
    </w:p>
    <w:p w14:paraId="04B27E48" w14:textId="77777777" w:rsidR="006F4B47" w:rsidRDefault="006F4B47" w:rsidP="00946A49">
      <w:pPr>
        <w:rPr>
          <w:rFonts w:asciiTheme="majorHAnsi" w:hAnsiTheme="majorHAnsi"/>
        </w:rPr>
      </w:pPr>
    </w:p>
    <w:p w14:paraId="665E26EE" w14:textId="77777777" w:rsidR="006F4B47" w:rsidRDefault="006F4B47" w:rsidP="00946A49">
      <w:pPr>
        <w:rPr>
          <w:rFonts w:asciiTheme="majorHAnsi" w:hAnsiTheme="majorHAnsi"/>
        </w:rPr>
      </w:pPr>
    </w:p>
    <w:p w14:paraId="6DC56910" w14:textId="77777777" w:rsidR="006F4B47" w:rsidRDefault="006F4B47" w:rsidP="00946A49">
      <w:pPr>
        <w:rPr>
          <w:rFonts w:asciiTheme="majorHAnsi" w:hAnsiTheme="majorHAnsi"/>
        </w:rPr>
      </w:pPr>
    </w:p>
    <w:p w14:paraId="79FB3C10" w14:textId="77777777" w:rsidR="006F4B47" w:rsidRDefault="006F4B47" w:rsidP="00946A49">
      <w:pPr>
        <w:rPr>
          <w:rFonts w:asciiTheme="majorHAnsi" w:hAnsiTheme="majorHAnsi"/>
        </w:rPr>
      </w:pPr>
    </w:p>
    <w:p w14:paraId="3CAB488B" w14:textId="77777777" w:rsidR="006F4B47" w:rsidRDefault="006F4B47" w:rsidP="00946A49">
      <w:pPr>
        <w:rPr>
          <w:rFonts w:asciiTheme="majorHAnsi" w:hAnsiTheme="majorHAnsi"/>
        </w:rPr>
      </w:pPr>
    </w:p>
    <w:p w14:paraId="46DB7B3F" w14:textId="77777777" w:rsidR="006F4B47" w:rsidRDefault="006F4B47" w:rsidP="00946A49">
      <w:pPr>
        <w:rPr>
          <w:rFonts w:asciiTheme="majorHAnsi" w:hAnsiTheme="majorHAnsi"/>
        </w:rPr>
      </w:pPr>
    </w:p>
    <w:p w14:paraId="5072E294" w14:textId="77777777" w:rsidR="00B66B6F" w:rsidRPr="00260E07" w:rsidRDefault="00B66B6F" w:rsidP="00260E07">
      <w:pPr>
        <w:pStyle w:val="Heading4"/>
      </w:pPr>
      <w:r w:rsidRPr="00260E07">
        <w:lastRenderedPageBreak/>
        <w:t>Key Contact Details</w:t>
      </w:r>
    </w:p>
    <w:p w14:paraId="626B1A1C" w14:textId="77777777" w:rsidR="00D2338C" w:rsidRPr="00463C7A" w:rsidRDefault="008E0FE1" w:rsidP="00B66B6F">
      <w:r w:rsidRPr="008E0FE1">
        <w:t>The following people are the intended key Client and CCL recipients for any notifications or first point of contact regarding the SOW.  If any details change during the period of work, the relevant party will promptly notify the other.</w:t>
      </w:r>
    </w:p>
    <w:tbl>
      <w:tblPr>
        <w:tblStyle w:val="CCLRedTable"/>
        <w:tblW w:w="5016" w:type="pct"/>
        <w:tblLook w:val="04A0" w:firstRow="1" w:lastRow="0" w:firstColumn="1" w:lastColumn="0" w:noHBand="0" w:noVBand="1"/>
      </w:tblPr>
      <w:tblGrid>
        <w:gridCol w:w="1770"/>
        <w:gridCol w:w="3082"/>
        <w:gridCol w:w="1730"/>
        <w:gridCol w:w="3760"/>
      </w:tblGrid>
      <w:tr w:rsidR="0006588B" w:rsidRPr="002E0930" w14:paraId="2177A75A" w14:textId="77777777" w:rsidTr="00327F9A">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5216" w:type="dxa"/>
            <w:gridSpan w:val="2"/>
          </w:tcPr>
          <w:p w14:paraId="41D595EA" w14:textId="77777777" w:rsidR="00B66B6F" w:rsidRPr="002E0930" w:rsidRDefault="00B66B6F" w:rsidP="00F243B2">
            <w:pPr>
              <w:pStyle w:val="Tableheaderrowtext"/>
              <w:jc w:val="center"/>
              <w:rPr>
                <w:rFonts w:ascii="Century Gothic" w:hAnsi="Century Gothic"/>
                <w:b/>
              </w:rPr>
            </w:pPr>
            <w:r w:rsidRPr="002E0930">
              <w:rPr>
                <w:rFonts w:ascii="Century Gothic" w:hAnsi="Century Gothic"/>
              </w:rPr>
              <w:t>Client Contact Details</w:t>
            </w:r>
          </w:p>
        </w:tc>
        <w:tc>
          <w:tcPr>
            <w:tcW w:w="5126" w:type="dxa"/>
            <w:gridSpan w:val="2"/>
          </w:tcPr>
          <w:p w14:paraId="39E50182" w14:textId="77777777" w:rsidR="00B66B6F" w:rsidRPr="002E0930" w:rsidRDefault="00B66B6F" w:rsidP="00F243B2">
            <w:pPr>
              <w:pStyle w:val="Tableheaderrowtext"/>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rPr>
            </w:pPr>
            <w:r w:rsidRPr="002E0930">
              <w:rPr>
                <w:rFonts w:ascii="Century Gothic" w:hAnsi="Century Gothic"/>
              </w:rPr>
              <w:t>CCL Contact Details</w:t>
            </w:r>
          </w:p>
        </w:tc>
      </w:tr>
      <w:tr w:rsidR="009849B2" w:rsidRPr="002E0930" w14:paraId="275EEB20" w14:textId="77777777" w:rsidTr="00327F9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tcPr>
          <w:p w14:paraId="065BFA58" w14:textId="77777777" w:rsidR="009849B2" w:rsidRPr="002E0930" w:rsidRDefault="009849B2" w:rsidP="009849B2">
            <w:pPr>
              <w:rPr>
                <w:rFonts w:ascii="Century Gothic" w:hAnsi="Century Gothic"/>
                <w:color w:val="333333"/>
              </w:rPr>
            </w:pPr>
            <w:r w:rsidRPr="002E0930">
              <w:rPr>
                <w:rFonts w:ascii="Century Gothic" w:hAnsi="Century Gothic"/>
                <w:color w:val="333333"/>
              </w:rPr>
              <w:t>Contact Name</w:t>
            </w:r>
          </w:p>
        </w:tc>
        <w:tc>
          <w:tcPr>
            <w:tcW w:w="3373" w:type="dxa"/>
          </w:tcPr>
          <w:p w14:paraId="119FC2DC"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p>
        </w:tc>
        <w:tc>
          <w:tcPr>
            <w:tcW w:w="1800" w:type="dxa"/>
          </w:tcPr>
          <w:p w14:paraId="390330F0"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sidRPr="002E0930">
              <w:rPr>
                <w:rFonts w:ascii="Century Gothic" w:hAnsi="Century Gothic"/>
                <w:color w:val="333333"/>
              </w:rPr>
              <w:t>Contact Name</w:t>
            </w:r>
          </w:p>
        </w:tc>
        <w:sdt>
          <w:sdtPr>
            <w:rPr>
              <w:rFonts w:asciiTheme="majorHAnsi" w:hAnsiTheme="majorHAnsi"/>
              <w:color w:val="333333"/>
              <w:szCs w:val="22"/>
            </w:rPr>
            <w:alias w:val="CCL Contact"/>
            <w:tag w:val="CCL Contact"/>
            <w:id w:val="-235711731"/>
            <w:placeholder>
              <w:docPart w:val="DB0FBCF2B5F50D468B9F515414007FAF"/>
            </w:placeholder>
            <w:text/>
          </w:sdtPr>
          <w:sdtContent>
            <w:tc>
              <w:tcPr>
                <w:tcW w:w="3326" w:type="dxa"/>
              </w:tcPr>
              <w:p w14:paraId="4A7937CF" w14:textId="211A0D1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Pr>
                    <w:rFonts w:asciiTheme="majorHAnsi" w:hAnsiTheme="majorHAnsi"/>
                    <w:color w:val="333333"/>
                    <w:szCs w:val="22"/>
                  </w:rPr>
                  <w:t>Leeanda Keomany</w:t>
                </w:r>
              </w:p>
            </w:tc>
          </w:sdtContent>
        </w:sdt>
      </w:tr>
      <w:tr w:rsidR="009849B2" w:rsidRPr="002E0930" w14:paraId="1E7128D3" w14:textId="77777777" w:rsidTr="00327F9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tcPr>
          <w:p w14:paraId="7F6EE5D1" w14:textId="77777777" w:rsidR="009849B2" w:rsidRPr="002E0930" w:rsidRDefault="009849B2" w:rsidP="009849B2">
            <w:pPr>
              <w:rPr>
                <w:rFonts w:ascii="Century Gothic" w:hAnsi="Century Gothic"/>
              </w:rPr>
            </w:pPr>
            <w:r w:rsidRPr="002E0930">
              <w:rPr>
                <w:rFonts w:ascii="Century Gothic" w:hAnsi="Century Gothic"/>
              </w:rPr>
              <w:t>Title</w:t>
            </w:r>
          </w:p>
        </w:tc>
        <w:tc>
          <w:tcPr>
            <w:tcW w:w="3373" w:type="dxa"/>
          </w:tcPr>
          <w:p w14:paraId="5C736FCC" w14:textId="77777777"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rPr>
            </w:pPr>
          </w:p>
        </w:tc>
        <w:tc>
          <w:tcPr>
            <w:tcW w:w="1800" w:type="dxa"/>
          </w:tcPr>
          <w:p w14:paraId="5394BC1A" w14:textId="77777777"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2E0930">
              <w:rPr>
                <w:rFonts w:ascii="Century Gothic" w:hAnsi="Century Gothic"/>
              </w:rPr>
              <w:t>Title</w:t>
            </w:r>
          </w:p>
        </w:tc>
        <w:sdt>
          <w:sdtPr>
            <w:rPr>
              <w:rFonts w:asciiTheme="majorHAnsi" w:hAnsiTheme="majorHAnsi"/>
            </w:rPr>
            <w:alias w:val="CCL Title"/>
            <w:tag w:val="CCL Title"/>
            <w:id w:val="-1470440490"/>
            <w:placeholder>
              <w:docPart w:val="932671828194E04E825FCC53CFE16030"/>
            </w:placeholder>
            <w:text/>
          </w:sdtPr>
          <w:sdtContent>
            <w:tc>
              <w:tcPr>
                <w:tcW w:w="3326" w:type="dxa"/>
              </w:tcPr>
              <w:p w14:paraId="0C0106DE" w14:textId="2552C9AC"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Theme="majorHAnsi" w:hAnsiTheme="majorHAnsi"/>
                  </w:rPr>
                  <w:t>Head of Delivery &amp; Capability</w:t>
                </w:r>
              </w:p>
            </w:tc>
          </w:sdtContent>
        </w:sdt>
      </w:tr>
      <w:tr w:rsidR="009849B2" w:rsidRPr="002E0930" w14:paraId="08D156A3" w14:textId="77777777" w:rsidTr="00327F9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843" w:type="dxa"/>
          </w:tcPr>
          <w:p w14:paraId="7637E6A3" w14:textId="77777777" w:rsidR="009849B2" w:rsidRPr="002E0930" w:rsidRDefault="009849B2" w:rsidP="009849B2">
            <w:pPr>
              <w:rPr>
                <w:rFonts w:ascii="Century Gothic" w:hAnsi="Century Gothic"/>
                <w:color w:val="333333"/>
              </w:rPr>
            </w:pPr>
            <w:r w:rsidRPr="002E0930">
              <w:rPr>
                <w:rFonts w:ascii="Century Gothic" w:hAnsi="Century Gothic"/>
                <w:color w:val="333333"/>
              </w:rPr>
              <w:t>Address</w:t>
            </w:r>
          </w:p>
          <w:p w14:paraId="59980010" w14:textId="77777777" w:rsidR="009849B2" w:rsidRPr="002E0930" w:rsidRDefault="009849B2" w:rsidP="009849B2">
            <w:pPr>
              <w:rPr>
                <w:rFonts w:ascii="Century Gothic" w:hAnsi="Century Gothic"/>
                <w:color w:val="333333"/>
              </w:rPr>
            </w:pPr>
          </w:p>
        </w:tc>
        <w:tc>
          <w:tcPr>
            <w:tcW w:w="3373" w:type="dxa"/>
          </w:tcPr>
          <w:p w14:paraId="3747419A"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p>
        </w:tc>
        <w:tc>
          <w:tcPr>
            <w:tcW w:w="1800" w:type="dxa"/>
          </w:tcPr>
          <w:p w14:paraId="43AC77FA"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sidRPr="002E0930">
              <w:rPr>
                <w:rFonts w:ascii="Century Gothic" w:hAnsi="Century Gothic"/>
                <w:color w:val="333333"/>
              </w:rPr>
              <w:t>Address</w:t>
            </w:r>
          </w:p>
          <w:p w14:paraId="4A839327"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p>
        </w:tc>
        <w:sdt>
          <w:sdtPr>
            <w:rPr>
              <w:rFonts w:asciiTheme="majorHAnsi" w:hAnsiTheme="majorHAnsi"/>
              <w:color w:val="333333"/>
              <w:szCs w:val="22"/>
            </w:rPr>
            <w:alias w:val="CCL Address"/>
            <w:tag w:val="CCL Address"/>
            <w:id w:val="722413284"/>
            <w:placeholder>
              <w:docPart w:val="1635F9EAF9854F4896ADA74B9CD5C98A"/>
            </w:placeholder>
            <w:text/>
          </w:sdtPr>
          <w:sdtContent>
            <w:tc>
              <w:tcPr>
                <w:tcW w:w="3326" w:type="dxa"/>
              </w:tcPr>
              <w:p w14:paraId="34B11723" w14:textId="49A07476"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Pr>
                    <w:rFonts w:asciiTheme="majorHAnsi" w:hAnsiTheme="majorHAnsi"/>
                    <w:color w:val="333333"/>
                    <w:szCs w:val="22"/>
                  </w:rPr>
                  <w:t>15 Willeston St, Wellington</w:t>
                </w:r>
              </w:p>
            </w:tc>
          </w:sdtContent>
        </w:sdt>
      </w:tr>
      <w:tr w:rsidR="009849B2" w:rsidRPr="002E0930" w14:paraId="46735594" w14:textId="77777777" w:rsidTr="00327F9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tcPr>
          <w:p w14:paraId="61F5522D" w14:textId="77777777" w:rsidR="009849B2" w:rsidRPr="002E0930" w:rsidRDefault="009849B2" w:rsidP="009849B2">
            <w:pPr>
              <w:rPr>
                <w:rFonts w:ascii="Century Gothic" w:hAnsi="Century Gothic"/>
                <w:color w:val="333333"/>
              </w:rPr>
            </w:pPr>
            <w:r w:rsidRPr="002E0930">
              <w:rPr>
                <w:rFonts w:ascii="Century Gothic" w:hAnsi="Century Gothic"/>
                <w:color w:val="333333"/>
              </w:rPr>
              <w:t>Phone Number</w:t>
            </w:r>
          </w:p>
        </w:tc>
        <w:tc>
          <w:tcPr>
            <w:tcW w:w="3373" w:type="dxa"/>
          </w:tcPr>
          <w:p w14:paraId="1B5E7393" w14:textId="77777777"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color w:val="333333"/>
              </w:rPr>
            </w:pPr>
          </w:p>
        </w:tc>
        <w:tc>
          <w:tcPr>
            <w:tcW w:w="1800" w:type="dxa"/>
          </w:tcPr>
          <w:p w14:paraId="11847F1C" w14:textId="77777777"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color w:val="333333"/>
              </w:rPr>
            </w:pPr>
            <w:r w:rsidRPr="002E0930">
              <w:rPr>
                <w:rFonts w:ascii="Century Gothic" w:hAnsi="Century Gothic"/>
                <w:color w:val="333333"/>
              </w:rPr>
              <w:t>Phone Number</w:t>
            </w:r>
          </w:p>
        </w:tc>
        <w:sdt>
          <w:sdtPr>
            <w:rPr>
              <w:rFonts w:asciiTheme="majorHAnsi" w:hAnsiTheme="majorHAnsi"/>
            </w:rPr>
            <w:alias w:val="CCL Phone"/>
            <w:tag w:val="CCL Phone"/>
            <w:id w:val="-1504116452"/>
            <w:placeholder>
              <w:docPart w:val="29483E80C6487D49A3AFC33AFE4781F7"/>
            </w:placeholder>
            <w:text/>
          </w:sdtPr>
          <w:sdtContent>
            <w:tc>
              <w:tcPr>
                <w:tcW w:w="3326" w:type="dxa"/>
              </w:tcPr>
              <w:p w14:paraId="230D0B33" w14:textId="1D5C3C91" w:rsidR="009849B2" w:rsidRPr="002E0930" w:rsidRDefault="009849B2" w:rsidP="009849B2">
                <w:pPr>
                  <w:cnfStyle w:val="000000010000" w:firstRow="0" w:lastRow="0" w:firstColumn="0" w:lastColumn="0" w:oddVBand="0" w:evenVBand="0" w:oddHBand="0" w:evenHBand="1" w:firstRowFirstColumn="0" w:firstRowLastColumn="0" w:lastRowFirstColumn="0" w:lastRowLastColumn="0"/>
                  <w:rPr>
                    <w:rFonts w:ascii="Century Gothic" w:hAnsi="Century Gothic"/>
                    <w:color w:val="333333"/>
                  </w:rPr>
                </w:pPr>
                <w:r>
                  <w:rPr>
                    <w:rFonts w:asciiTheme="majorHAnsi" w:hAnsiTheme="majorHAnsi"/>
                  </w:rPr>
                  <w:t>+64 21 226 9985</w:t>
                </w:r>
              </w:p>
            </w:tc>
          </w:sdtContent>
        </w:sdt>
      </w:tr>
      <w:tr w:rsidR="009849B2" w:rsidRPr="002E0930" w14:paraId="4E1F45B5" w14:textId="77777777" w:rsidTr="00327F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tcPr>
          <w:p w14:paraId="51A6F57E" w14:textId="77777777" w:rsidR="009849B2" w:rsidRPr="002E0930" w:rsidRDefault="009849B2" w:rsidP="009849B2">
            <w:pPr>
              <w:rPr>
                <w:rFonts w:ascii="Century Gothic" w:hAnsi="Century Gothic"/>
                <w:color w:val="333333"/>
              </w:rPr>
            </w:pPr>
            <w:r w:rsidRPr="002E0930">
              <w:rPr>
                <w:rFonts w:ascii="Century Gothic" w:hAnsi="Century Gothic"/>
                <w:color w:val="333333"/>
              </w:rPr>
              <w:t>Email</w:t>
            </w:r>
          </w:p>
        </w:tc>
        <w:tc>
          <w:tcPr>
            <w:tcW w:w="3373" w:type="dxa"/>
          </w:tcPr>
          <w:p w14:paraId="0D24BDBD"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p>
        </w:tc>
        <w:tc>
          <w:tcPr>
            <w:tcW w:w="1800" w:type="dxa"/>
          </w:tcPr>
          <w:p w14:paraId="558FC2C4" w14:textId="77777777"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sidRPr="002E0930">
              <w:rPr>
                <w:rFonts w:ascii="Century Gothic" w:hAnsi="Century Gothic"/>
                <w:color w:val="333333"/>
              </w:rPr>
              <w:t>Email</w:t>
            </w:r>
          </w:p>
        </w:tc>
        <w:sdt>
          <w:sdtPr>
            <w:rPr>
              <w:rFonts w:asciiTheme="majorHAnsi" w:hAnsiTheme="majorHAnsi"/>
            </w:rPr>
            <w:alias w:val="CCL Email"/>
            <w:tag w:val="CCL Email"/>
            <w:id w:val="180396353"/>
            <w:placeholder>
              <w:docPart w:val="33F980D6016D1F4188608F28E5A886C3"/>
            </w:placeholder>
            <w:text/>
          </w:sdtPr>
          <w:sdtContent>
            <w:tc>
              <w:tcPr>
                <w:tcW w:w="3326" w:type="dxa"/>
              </w:tcPr>
              <w:p w14:paraId="072FC182" w14:textId="675F7899" w:rsidR="009849B2" w:rsidRPr="002E0930" w:rsidRDefault="009849B2" w:rsidP="009849B2">
                <w:pPr>
                  <w:cnfStyle w:val="000000100000" w:firstRow="0" w:lastRow="0" w:firstColumn="0" w:lastColumn="0" w:oddVBand="0" w:evenVBand="0" w:oddHBand="1" w:evenHBand="0" w:firstRowFirstColumn="0" w:firstRowLastColumn="0" w:lastRowFirstColumn="0" w:lastRowLastColumn="0"/>
                  <w:rPr>
                    <w:rFonts w:ascii="Century Gothic" w:hAnsi="Century Gothic"/>
                    <w:color w:val="333333"/>
                  </w:rPr>
                </w:pPr>
                <w:r>
                  <w:rPr>
                    <w:rFonts w:asciiTheme="majorHAnsi" w:hAnsiTheme="majorHAnsi"/>
                  </w:rPr>
                  <w:t>Leeanda.keomany@</w:t>
                </w:r>
                <w:r w:rsidR="00764EF2">
                  <w:rPr>
                    <w:rFonts w:asciiTheme="majorHAnsi" w:hAnsiTheme="majorHAnsi"/>
                  </w:rPr>
                  <w:t>concepts</w:t>
                </w:r>
                <w:r>
                  <w:rPr>
                    <w:rFonts w:asciiTheme="majorHAnsi" w:hAnsiTheme="majorHAnsi"/>
                  </w:rPr>
                  <w:t>.co.nz</w:t>
                </w:r>
              </w:p>
            </w:tc>
          </w:sdtContent>
        </w:sdt>
      </w:tr>
    </w:tbl>
    <w:p w14:paraId="20C21469" w14:textId="77777777" w:rsidR="0052288E" w:rsidRPr="001431A7" w:rsidRDefault="00B66B6F" w:rsidP="001431A7">
      <w:r w:rsidRPr="001431A7">
        <w:t xml:space="preserve"> </w:t>
      </w:r>
      <w:bookmarkStart w:id="19" w:name="_Toc51167946"/>
      <w:bookmarkStart w:id="20" w:name="_Toc52276363"/>
    </w:p>
    <w:p w14:paraId="4B9179E2" w14:textId="77777777" w:rsidR="00AB3800" w:rsidRPr="001E4BF7" w:rsidRDefault="00AB3800" w:rsidP="00AB3800">
      <w:pPr>
        <w:pStyle w:val="Heading2"/>
        <w:jc w:val="both"/>
        <w:rPr>
          <w:rFonts w:asciiTheme="majorHAnsi" w:hAnsiTheme="majorHAnsi"/>
        </w:rPr>
      </w:pPr>
      <w:bookmarkStart w:id="21" w:name="_Toc148368916"/>
      <w:bookmarkStart w:id="22" w:name="_Toc61953563"/>
      <w:bookmarkStart w:id="23" w:name="_Toc160543667"/>
      <w:bookmarkEnd w:id="19"/>
      <w:bookmarkEnd w:id="20"/>
      <w:r w:rsidRPr="001E4BF7">
        <w:rPr>
          <w:rFonts w:asciiTheme="majorHAnsi" w:hAnsiTheme="majorHAnsi"/>
        </w:rPr>
        <w:t>Approach</w:t>
      </w:r>
      <w:bookmarkEnd w:id="21"/>
      <w:bookmarkEnd w:id="23"/>
    </w:p>
    <w:p w14:paraId="26FD9D82" w14:textId="0FF59BC0" w:rsidR="00AB3800" w:rsidRDefault="00441F96" w:rsidP="00AB3800">
      <w:pPr>
        <w:rPr>
          <w:rFonts w:asciiTheme="majorHAnsi" w:hAnsiTheme="majorHAnsi"/>
          <w:iCs/>
        </w:rPr>
      </w:pPr>
      <w:r>
        <w:rPr>
          <w:rFonts w:asciiTheme="majorHAnsi" w:hAnsiTheme="majorHAnsi"/>
          <w:iCs/>
        </w:rPr>
        <w:t>CCL</w:t>
      </w:r>
      <w:r w:rsidR="00AB3800" w:rsidRPr="00EB3F36">
        <w:rPr>
          <w:rFonts w:asciiTheme="majorHAnsi" w:hAnsiTheme="majorHAnsi"/>
          <w:iCs/>
        </w:rPr>
        <w:t>, being</w:t>
      </w:r>
      <w:r w:rsidR="00AB3800">
        <w:rPr>
          <w:rFonts w:asciiTheme="majorHAnsi" w:hAnsiTheme="majorHAnsi"/>
          <w:iCs/>
        </w:rPr>
        <w:t xml:space="preserve"> an</w:t>
      </w:r>
      <w:r w:rsidR="00AB3800" w:rsidRPr="00EB3F36">
        <w:rPr>
          <w:rFonts w:asciiTheme="majorHAnsi" w:hAnsiTheme="majorHAnsi"/>
          <w:iCs/>
        </w:rPr>
        <w:t xml:space="preserve"> accredited and accepted AWS Well-Architected Partner, follows the official review process as prescribed by AWS</w:t>
      </w:r>
      <w:r w:rsidR="00AB3800">
        <w:rPr>
          <w:rFonts w:asciiTheme="majorHAnsi" w:hAnsiTheme="majorHAnsi"/>
          <w:iCs/>
        </w:rPr>
        <w:t>, where applicable. Due to the nature of this requirement being bespoke, and focused on the review of a</w:t>
      </w:r>
      <w:r w:rsidR="00BB0F68">
        <w:rPr>
          <w:rFonts w:asciiTheme="majorHAnsi" w:hAnsiTheme="majorHAnsi"/>
          <w:iCs/>
        </w:rPr>
        <w:t xml:space="preserve"> </w:t>
      </w:r>
      <w:r w:rsidR="00E4249C">
        <w:rPr>
          <w:rFonts w:asciiTheme="majorHAnsi" w:hAnsiTheme="majorHAnsi"/>
          <w:b/>
          <w:bCs/>
          <w:iCs/>
        </w:rPr>
        <w:t>Servi</w:t>
      </w:r>
      <w:r w:rsidR="001A429D">
        <w:rPr>
          <w:rFonts w:asciiTheme="majorHAnsi" w:hAnsiTheme="majorHAnsi"/>
          <w:b/>
          <w:bCs/>
          <w:iCs/>
        </w:rPr>
        <w:t>ce</w:t>
      </w:r>
      <w:r w:rsidR="00DE298A">
        <w:rPr>
          <w:rFonts w:asciiTheme="majorHAnsi" w:hAnsiTheme="majorHAnsi"/>
          <w:b/>
          <w:bCs/>
          <w:iCs/>
        </w:rPr>
        <w:t>Now Integration Workload</w:t>
      </w:r>
      <w:r w:rsidR="00AB3800">
        <w:rPr>
          <w:rFonts w:asciiTheme="majorHAnsi" w:hAnsiTheme="majorHAnsi"/>
          <w:iCs/>
        </w:rPr>
        <w:t>, CCL processes and outputs will be used exclusively</w:t>
      </w:r>
      <w:r w:rsidR="00AB3800" w:rsidRPr="00EB3F36">
        <w:rPr>
          <w:rFonts w:asciiTheme="majorHAnsi" w:hAnsiTheme="majorHAnsi"/>
          <w:iCs/>
        </w:rPr>
        <w:t>.</w:t>
      </w:r>
      <w:r w:rsidR="00AB3800">
        <w:rPr>
          <w:rFonts w:asciiTheme="majorHAnsi" w:hAnsiTheme="majorHAnsi"/>
          <w:iCs/>
        </w:rPr>
        <w:t xml:space="preserve"> Note that these processes and tools are designed in alignment with official AWS WAFR lenses.</w:t>
      </w:r>
    </w:p>
    <w:p w14:paraId="6A9045DD" w14:textId="77777777"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Workload architecture diagram analysis/review</w:t>
      </w:r>
    </w:p>
    <w:p w14:paraId="3BD50D9F" w14:textId="77777777"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6-Pillar AWS WAFR workshop/interviews with workload solution stakeholders</w:t>
      </w:r>
    </w:p>
    <w:p w14:paraId="77785A89" w14:textId="25C8EA27"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Lens workshop/interviews</w:t>
      </w:r>
      <w:r w:rsidR="004A31E9">
        <w:rPr>
          <w:rFonts w:asciiTheme="majorHAnsi" w:hAnsiTheme="majorHAnsi"/>
          <w:iCs/>
        </w:rPr>
        <w:t xml:space="preserve"> (not applicable)</w:t>
      </w:r>
    </w:p>
    <w:p w14:paraId="5F362870" w14:textId="2B25CDCA"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Data capturing using CCL Questionnaires</w:t>
      </w:r>
    </w:p>
    <w:p w14:paraId="3BBA3577" w14:textId="77777777"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Risk and Remediation derivations from AWS WAFR best practices</w:t>
      </w:r>
    </w:p>
    <w:p w14:paraId="71A1FBD5" w14:textId="1A49EC70"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CCL Solution mapping in alignment with identified remediation/improvement plans</w:t>
      </w:r>
    </w:p>
    <w:p w14:paraId="6E46FFE7" w14:textId="77777777" w:rsidR="00AB3800" w:rsidRDefault="00AB3800" w:rsidP="00AB3800">
      <w:pPr>
        <w:pStyle w:val="ListParagraph"/>
        <w:numPr>
          <w:ilvl w:val="0"/>
          <w:numId w:val="18"/>
        </w:numPr>
        <w:spacing w:before="0"/>
        <w:rPr>
          <w:rFonts w:asciiTheme="majorHAnsi" w:hAnsiTheme="majorHAnsi"/>
          <w:iCs/>
        </w:rPr>
      </w:pPr>
      <w:r>
        <w:rPr>
          <w:rFonts w:asciiTheme="majorHAnsi" w:hAnsiTheme="majorHAnsi"/>
          <w:iCs/>
        </w:rPr>
        <w:t>Presentation of this report document.</w:t>
      </w:r>
    </w:p>
    <w:p w14:paraId="34D445EB" w14:textId="77777777" w:rsidR="00AB3800" w:rsidRDefault="00AB3800" w:rsidP="00AB3800">
      <w:pPr>
        <w:rPr>
          <w:rFonts w:asciiTheme="majorHAnsi" w:hAnsiTheme="majorHAnsi"/>
          <w:iCs/>
        </w:rPr>
      </w:pPr>
      <w:r>
        <w:rPr>
          <w:rFonts w:asciiTheme="majorHAnsi" w:hAnsiTheme="majorHAnsi"/>
          <w:iCs/>
        </w:rPr>
        <w:t>Note, this report is to be treated within the context of a review, and not an audit.</w:t>
      </w:r>
    </w:p>
    <w:p w14:paraId="3D73F0C2" w14:textId="77777777" w:rsidR="00136AA6" w:rsidRDefault="00136AA6" w:rsidP="00AB3800">
      <w:pPr>
        <w:rPr>
          <w:rFonts w:asciiTheme="majorHAnsi" w:hAnsiTheme="majorHAnsi"/>
          <w:iCs/>
        </w:rPr>
      </w:pPr>
    </w:p>
    <w:p w14:paraId="2D28A413" w14:textId="77777777" w:rsidR="00136AA6" w:rsidRDefault="00136AA6" w:rsidP="00AB3800">
      <w:pPr>
        <w:rPr>
          <w:rFonts w:asciiTheme="majorHAnsi" w:hAnsiTheme="majorHAnsi"/>
          <w:iCs/>
        </w:rPr>
      </w:pPr>
    </w:p>
    <w:p w14:paraId="0CD9B63F" w14:textId="77777777" w:rsidR="00136AA6" w:rsidRDefault="00136AA6" w:rsidP="00AB3800">
      <w:pPr>
        <w:rPr>
          <w:rFonts w:asciiTheme="majorHAnsi" w:hAnsiTheme="majorHAnsi"/>
          <w:iCs/>
        </w:rPr>
      </w:pPr>
    </w:p>
    <w:p w14:paraId="476FBCE1" w14:textId="77777777" w:rsidR="00136AA6" w:rsidRDefault="00136AA6" w:rsidP="00AB3800">
      <w:pPr>
        <w:rPr>
          <w:rFonts w:asciiTheme="majorHAnsi" w:hAnsiTheme="majorHAnsi"/>
          <w:iCs/>
        </w:rPr>
      </w:pPr>
    </w:p>
    <w:p w14:paraId="619A5E52" w14:textId="77777777" w:rsidR="00136AA6" w:rsidRDefault="00136AA6" w:rsidP="00AB3800">
      <w:pPr>
        <w:rPr>
          <w:rFonts w:asciiTheme="majorHAnsi" w:hAnsiTheme="majorHAnsi"/>
          <w:iCs/>
        </w:rPr>
      </w:pPr>
    </w:p>
    <w:p w14:paraId="09D0D544" w14:textId="77777777" w:rsidR="00136AA6" w:rsidRDefault="00136AA6" w:rsidP="00AB3800">
      <w:pPr>
        <w:rPr>
          <w:rFonts w:asciiTheme="majorHAnsi" w:hAnsiTheme="majorHAnsi"/>
          <w:iCs/>
        </w:rPr>
      </w:pPr>
    </w:p>
    <w:p w14:paraId="08B03666" w14:textId="77777777" w:rsidR="00136AA6" w:rsidRDefault="00136AA6" w:rsidP="00AB3800">
      <w:pPr>
        <w:rPr>
          <w:rFonts w:asciiTheme="majorHAnsi" w:hAnsiTheme="majorHAnsi"/>
          <w:iCs/>
        </w:rPr>
      </w:pPr>
    </w:p>
    <w:p w14:paraId="1FF7B24C" w14:textId="77777777" w:rsidR="00136AA6" w:rsidRDefault="00136AA6" w:rsidP="00AB3800">
      <w:pPr>
        <w:rPr>
          <w:rFonts w:asciiTheme="majorHAnsi" w:hAnsiTheme="majorHAnsi"/>
          <w:iCs/>
        </w:rPr>
      </w:pPr>
    </w:p>
    <w:p w14:paraId="6A78A366" w14:textId="77777777" w:rsidR="00136AA6" w:rsidRDefault="00136AA6" w:rsidP="00AB3800">
      <w:pPr>
        <w:rPr>
          <w:rFonts w:asciiTheme="majorHAnsi" w:hAnsiTheme="majorHAnsi"/>
          <w:iCs/>
        </w:rPr>
      </w:pPr>
    </w:p>
    <w:p w14:paraId="589AE0CA" w14:textId="77777777" w:rsidR="00136AA6" w:rsidRPr="00841567" w:rsidRDefault="00136AA6" w:rsidP="00136AA6">
      <w:pPr>
        <w:pStyle w:val="Heading2"/>
        <w:jc w:val="both"/>
        <w:rPr>
          <w:rFonts w:asciiTheme="majorHAnsi" w:hAnsiTheme="majorHAnsi"/>
        </w:rPr>
      </w:pPr>
      <w:bookmarkStart w:id="24" w:name="_Toc148368917"/>
      <w:bookmarkStart w:id="25" w:name="_Toc160543668"/>
      <w:r>
        <w:rPr>
          <w:rFonts w:asciiTheme="majorHAnsi" w:hAnsiTheme="majorHAnsi"/>
        </w:rPr>
        <w:lastRenderedPageBreak/>
        <w:t>Review</w:t>
      </w:r>
      <w:bookmarkEnd w:id="24"/>
      <w:bookmarkEnd w:id="25"/>
    </w:p>
    <w:p w14:paraId="48AE910E" w14:textId="366829FF" w:rsidR="00136AA6" w:rsidRDefault="00136AA6" w:rsidP="00136AA6">
      <w:pPr>
        <w:pStyle w:val="Heading4"/>
        <w:jc w:val="both"/>
        <w:rPr>
          <w:rFonts w:asciiTheme="majorHAnsi" w:hAnsiTheme="majorHAnsi"/>
        </w:rPr>
      </w:pPr>
      <w:r>
        <w:rPr>
          <w:rFonts w:asciiTheme="majorHAnsi" w:hAnsiTheme="majorHAnsi"/>
        </w:rPr>
        <w:t>CCL Landing Zone Lens</w:t>
      </w:r>
    </w:p>
    <w:p w14:paraId="6BFFA099" w14:textId="77777777" w:rsidR="00136AA6" w:rsidRDefault="00136AA6" w:rsidP="00136AA6">
      <w:pPr>
        <w:pStyle w:val="Heading6"/>
      </w:pPr>
      <w:r>
        <w:t>Review Summary</w:t>
      </w:r>
    </w:p>
    <w:tbl>
      <w:tblPr>
        <w:tblStyle w:val="CCLRedTable"/>
        <w:tblW w:w="0" w:type="auto"/>
        <w:tblLook w:val="04A0" w:firstRow="1" w:lastRow="0" w:firstColumn="1" w:lastColumn="0" w:noHBand="0" w:noVBand="1"/>
      </w:tblPr>
      <w:tblGrid>
        <w:gridCol w:w="3187"/>
        <w:gridCol w:w="2620"/>
        <w:gridCol w:w="1701"/>
        <w:gridCol w:w="1843"/>
      </w:tblGrid>
      <w:tr w:rsidR="00136AA6" w:rsidRPr="005F6AFF" w14:paraId="016FB9C8" w14:textId="77777777" w:rsidTr="00136A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7" w:type="dxa"/>
          </w:tcPr>
          <w:p w14:paraId="48C0F79B" w14:textId="77777777" w:rsidR="00136AA6" w:rsidRPr="00136AA6" w:rsidRDefault="00136AA6" w:rsidP="00136AA6">
            <w:pPr>
              <w:pStyle w:val="Tableheaderrowtext"/>
            </w:pPr>
            <w:r w:rsidRPr="00136AA6">
              <w:t>Pillar</w:t>
            </w:r>
          </w:p>
        </w:tc>
        <w:tc>
          <w:tcPr>
            <w:tcW w:w="2620" w:type="dxa"/>
          </w:tcPr>
          <w:p w14:paraId="2DE7D00C" w14:textId="77777777" w:rsidR="00136AA6" w:rsidRPr="00136AA6" w:rsidRDefault="00136AA6" w:rsidP="00136AA6">
            <w:pPr>
              <w:pStyle w:val="Tableheaderrowtext"/>
              <w:cnfStyle w:val="100000000000" w:firstRow="1" w:lastRow="0" w:firstColumn="0" w:lastColumn="0" w:oddVBand="0" w:evenVBand="0" w:oddHBand="0" w:evenHBand="0" w:firstRowFirstColumn="0" w:firstRowLastColumn="0" w:lastRowFirstColumn="0" w:lastRowLastColumn="0"/>
            </w:pPr>
            <w:r w:rsidRPr="00136AA6">
              <w:t>Questions Answered</w:t>
            </w:r>
          </w:p>
        </w:tc>
        <w:tc>
          <w:tcPr>
            <w:tcW w:w="1701" w:type="dxa"/>
          </w:tcPr>
          <w:p w14:paraId="312534ED" w14:textId="77777777" w:rsidR="00136AA6" w:rsidRPr="00136AA6" w:rsidRDefault="00136AA6" w:rsidP="00136AA6">
            <w:pPr>
              <w:pStyle w:val="Tableheaderrowtext"/>
              <w:cnfStyle w:val="100000000000" w:firstRow="1" w:lastRow="0" w:firstColumn="0" w:lastColumn="0" w:oddVBand="0" w:evenVBand="0" w:oddHBand="0" w:evenHBand="0" w:firstRowFirstColumn="0" w:firstRowLastColumn="0" w:lastRowFirstColumn="0" w:lastRowLastColumn="0"/>
            </w:pPr>
            <w:r w:rsidRPr="00136AA6">
              <w:t>High Risk</w:t>
            </w:r>
          </w:p>
        </w:tc>
        <w:tc>
          <w:tcPr>
            <w:tcW w:w="1843" w:type="dxa"/>
          </w:tcPr>
          <w:p w14:paraId="7B6C3665" w14:textId="77777777" w:rsidR="00136AA6" w:rsidRPr="00136AA6" w:rsidRDefault="00136AA6" w:rsidP="00136AA6">
            <w:pPr>
              <w:pStyle w:val="Tableheaderrowtext"/>
              <w:cnfStyle w:val="100000000000" w:firstRow="1" w:lastRow="0" w:firstColumn="0" w:lastColumn="0" w:oddVBand="0" w:evenVBand="0" w:oddHBand="0" w:evenHBand="0" w:firstRowFirstColumn="0" w:firstRowLastColumn="0" w:lastRowFirstColumn="0" w:lastRowLastColumn="0"/>
            </w:pPr>
            <w:r w:rsidRPr="00136AA6">
              <w:t>Medium Risk</w:t>
            </w:r>
          </w:p>
        </w:tc>
      </w:tr>
      <w:tr w:rsidR="00136AA6" w:rsidRPr="005F6AFF" w14:paraId="0E47E9EA" w14:textId="77777777" w:rsidTr="0013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3636CF26" w14:textId="77777777" w:rsidR="00136AA6" w:rsidRPr="005F6AFF" w:rsidRDefault="00136AA6" w:rsidP="00A00E51">
            <w:pPr>
              <w:rPr>
                <w:rFonts w:asciiTheme="minorHAnsi" w:hAnsiTheme="minorHAnsi"/>
              </w:rPr>
            </w:pPr>
            <w:r w:rsidRPr="005F6AFF">
              <w:rPr>
                <w:rFonts w:asciiTheme="minorHAnsi" w:hAnsiTheme="minorHAnsi"/>
              </w:rPr>
              <w:t>Operational Excellence</w:t>
            </w:r>
          </w:p>
        </w:tc>
        <w:tc>
          <w:tcPr>
            <w:tcW w:w="2620" w:type="dxa"/>
          </w:tcPr>
          <w:p w14:paraId="6FB5C60F" w14:textId="3BB352E1" w:rsidR="00136AA6" w:rsidRPr="005F6AFF" w:rsidRDefault="00136AA6"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F6AFF">
              <w:rPr>
                <w:rFonts w:asciiTheme="minorHAnsi" w:hAnsiTheme="minorHAnsi"/>
              </w:rPr>
              <w:t>1</w:t>
            </w:r>
            <w:r w:rsidR="00DE164A">
              <w:rPr>
                <w:rFonts w:asciiTheme="minorHAnsi" w:hAnsiTheme="minorHAnsi"/>
              </w:rPr>
              <w:t>1</w:t>
            </w:r>
            <w:r w:rsidRPr="005F6AFF">
              <w:rPr>
                <w:rFonts w:asciiTheme="minorHAnsi" w:hAnsiTheme="minorHAnsi"/>
              </w:rPr>
              <w:t>/1</w:t>
            </w:r>
            <w:r w:rsidR="00DE164A">
              <w:rPr>
                <w:rFonts w:asciiTheme="minorHAnsi" w:hAnsiTheme="minorHAnsi"/>
              </w:rPr>
              <w:t>1</w:t>
            </w:r>
          </w:p>
        </w:tc>
        <w:tc>
          <w:tcPr>
            <w:tcW w:w="1701" w:type="dxa"/>
          </w:tcPr>
          <w:p w14:paraId="2B7C3047" w14:textId="56300F61"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w:t>
            </w:r>
          </w:p>
        </w:tc>
        <w:tc>
          <w:tcPr>
            <w:tcW w:w="1843" w:type="dxa"/>
          </w:tcPr>
          <w:p w14:paraId="5654CCF6" w14:textId="0CCAD39C"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p>
        </w:tc>
      </w:tr>
      <w:tr w:rsidR="00136AA6" w:rsidRPr="005F6AFF" w14:paraId="090499BA" w14:textId="77777777" w:rsidTr="00136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77E562BD" w14:textId="77777777" w:rsidR="00136AA6" w:rsidRPr="005F6AFF" w:rsidRDefault="00136AA6" w:rsidP="00A00E51">
            <w:pPr>
              <w:rPr>
                <w:rFonts w:asciiTheme="minorHAnsi" w:hAnsiTheme="minorHAnsi"/>
              </w:rPr>
            </w:pPr>
            <w:r w:rsidRPr="005F6AFF">
              <w:rPr>
                <w:rFonts w:asciiTheme="minorHAnsi" w:hAnsiTheme="minorHAnsi"/>
              </w:rPr>
              <w:t>Security</w:t>
            </w:r>
          </w:p>
        </w:tc>
        <w:tc>
          <w:tcPr>
            <w:tcW w:w="2620" w:type="dxa"/>
          </w:tcPr>
          <w:p w14:paraId="3609D75C" w14:textId="07028920" w:rsidR="00136AA6" w:rsidRPr="005F6AFF" w:rsidRDefault="00136AA6"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5F6AFF">
              <w:rPr>
                <w:rFonts w:asciiTheme="minorHAnsi" w:hAnsiTheme="minorHAnsi"/>
              </w:rPr>
              <w:t>1</w:t>
            </w:r>
            <w:r w:rsidR="00DE164A">
              <w:rPr>
                <w:rFonts w:asciiTheme="minorHAnsi" w:hAnsiTheme="minorHAnsi"/>
              </w:rPr>
              <w:t>1</w:t>
            </w:r>
            <w:r w:rsidRPr="005F6AFF">
              <w:rPr>
                <w:rFonts w:asciiTheme="minorHAnsi" w:hAnsiTheme="minorHAnsi"/>
              </w:rPr>
              <w:t>/1</w:t>
            </w:r>
            <w:r w:rsidR="00DE164A">
              <w:rPr>
                <w:rFonts w:asciiTheme="minorHAnsi" w:hAnsiTheme="minorHAnsi"/>
              </w:rPr>
              <w:t>1</w:t>
            </w:r>
          </w:p>
        </w:tc>
        <w:tc>
          <w:tcPr>
            <w:tcW w:w="1701" w:type="dxa"/>
          </w:tcPr>
          <w:p w14:paraId="3297B113" w14:textId="5C24B334"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w:t>
            </w:r>
          </w:p>
        </w:tc>
        <w:tc>
          <w:tcPr>
            <w:tcW w:w="1843" w:type="dxa"/>
          </w:tcPr>
          <w:p w14:paraId="0070F8C7" w14:textId="06FBC030"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w:t>
            </w:r>
          </w:p>
        </w:tc>
      </w:tr>
      <w:tr w:rsidR="00136AA6" w:rsidRPr="005F6AFF" w14:paraId="5014AA8F" w14:textId="77777777" w:rsidTr="0013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08A273A" w14:textId="77777777" w:rsidR="00136AA6" w:rsidRPr="005F6AFF" w:rsidRDefault="00136AA6" w:rsidP="00A00E51">
            <w:pPr>
              <w:rPr>
                <w:rFonts w:asciiTheme="minorHAnsi" w:hAnsiTheme="minorHAnsi"/>
              </w:rPr>
            </w:pPr>
            <w:r w:rsidRPr="005F6AFF">
              <w:rPr>
                <w:rFonts w:asciiTheme="minorHAnsi" w:hAnsiTheme="minorHAnsi"/>
              </w:rPr>
              <w:t>Reliability</w:t>
            </w:r>
          </w:p>
        </w:tc>
        <w:tc>
          <w:tcPr>
            <w:tcW w:w="2620" w:type="dxa"/>
          </w:tcPr>
          <w:p w14:paraId="1F0F92F5" w14:textId="56AA32F1" w:rsidR="00136AA6" w:rsidRPr="005F6AFF" w:rsidRDefault="00DE164A"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13</w:t>
            </w:r>
            <w:r w:rsidR="00136AA6" w:rsidRPr="005F6AFF">
              <w:rPr>
                <w:rFonts w:asciiTheme="minorHAnsi" w:hAnsiTheme="minorHAnsi"/>
              </w:rPr>
              <w:t>/</w:t>
            </w:r>
            <w:r>
              <w:rPr>
                <w:rFonts w:asciiTheme="minorHAnsi" w:hAnsiTheme="minorHAnsi"/>
              </w:rPr>
              <w:t>13</w:t>
            </w:r>
          </w:p>
        </w:tc>
        <w:tc>
          <w:tcPr>
            <w:tcW w:w="1701" w:type="dxa"/>
          </w:tcPr>
          <w:p w14:paraId="338589A6" w14:textId="0308B34E"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w:t>
            </w:r>
          </w:p>
        </w:tc>
        <w:tc>
          <w:tcPr>
            <w:tcW w:w="1843" w:type="dxa"/>
          </w:tcPr>
          <w:p w14:paraId="24FE6FD3" w14:textId="7FD35DD8"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w:t>
            </w:r>
          </w:p>
        </w:tc>
      </w:tr>
      <w:tr w:rsidR="00136AA6" w:rsidRPr="005F6AFF" w14:paraId="09C72B61" w14:textId="77777777" w:rsidTr="00136A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43E01B49" w14:textId="77777777" w:rsidR="00136AA6" w:rsidRPr="005F6AFF" w:rsidRDefault="00136AA6" w:rsidP="00A00E51">
            <w:pPr>
              <w:rPr>
                <w:rFonts w:asciiTheme="minorHAnsi" w:hAnsiTheme="minorHAnsi"/>
              </w:rPr>
            </w:pPr>
            <w:r w:rsidRPr="005F6AFF">
              <w:rPr>
                <w:rFonts w:asciiTheme="minorHAnsi" w:hAnsiTheme="minorHAnsi"/>
              </w:rPr>
              <w:t>Performance</w:t>
            </w:r>
          </w:p>
        </w:tc>
        <w:tc>
          <w:tcPr>
            <w:tcW w:w="2620" w:type="dxa"/>
          </w:tcPr>
          <w:p w14:paraId="07838DE6" w14:textId="280011F2" w:rsidR="00136AA6" w:rsidRPr="005F6AFF" w:rsidRDefault="00DE164A"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5</w:t>
            </w:r>
            <w:r w:rsidR="00136AA6" w:rsidRPr="005F6AFF">
              <w:rPr>
                <w:rFonts w:asciiTheme="minorHAnsi" w:hAnsiTheme="minorHAnsi"/>
              </w:rPr>
              <w:t>/</w:t>
            </w:r>
            <w:r>
              <w:rPr>
                <w:rFonts w:asciiTheme="minorHAnsi" w:hAnsiTheme="minorHAnsi"/>
              </w:rPr>
              <w:t>5</w:t>
            </w:r>
          </w:p>
        </w:tc>
        <w:tc>
          <w:tcPr>
            <w:tcW w:w="1701" w:type="dxa"/>
          </w:tcPr>
          <w:p w14:paraId="5CE763E1" w14:textId="6AC4359C"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w:t>
            </w:r>
          </w:p>
        </w:tc>
        <w:tc>
          <w:tcPr>
            <w:tcW w:w="1843" w:type="dxa"/>
          </w:tcPr>
          <w:p w14:paraId="33EF98D6" w14:textId="0449821C"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1</w:t>
            </w:r>
          </w:p>
        </w:tc>
      </w:tr>
      <w:tr w:rsidR="00136AA6" w:rsidRPr="005F6AFF" w14:paraId="16AA8038" w14:textId="77777777" w:rsidTr="00136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38D7CF5A" w14:textId="77777777" w:rsidR="00136AA6" w:rsidRPr="005F6AFF" w:rsidRDefault="00136AA6" w:rsidP="00A00E51">
            <w:pPr>
              <w:rPr>
                <w:rFonts w:asciiTheme="minorHAnsi" w:hAnsiTheme="minorHAnsi"/>
              </w:rPr>
            </w:pPr>
            <w:r w:rsidRPr="005F6AFF">
              <w:rPr>
                <w:rFonts w:asciiTheme="minorHAnsi" w:hAnsiTheme="minorHAnsi"/>
              </w:rPr>
              <w:t>Cost Optimisation</w:t>
            </w:r>
          </w:p>
        </w:tc>
        <w:tc>
          <w:tcPr>
            <w:tcW w:w="2620" w:type="dxa"/>
          </w:tcPr>
          <w:p w14:paraId="4A3A827E" w14:textId="1E539FBA" w:rsidR="00136AA6" w:rsidRPr="005F6AFF" w:rsidRDefault="00DE164A"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11</w:t>
            </w:r>
            <w:r w:rsidR="00136AA6" w:rsidRPr="005F6AFF">
              <w:rPr>
                <w:rFonts w:asciiTheme="minorHAnsi" w:hAnsiTheme="minorHAnsi"/>
              </w:rPr>
              <w:t>/</w:t>
            </w:r>
            <w:r>
              <w:rPr>
                <w:rFonts w:asciiTheme="minorHAnsi" w:hAnsiTheme="minorHAnsi"/>
              </w:rPr>
              <w:t>11</w:t>
            </w:r>
          </w:p>
        </w:tc>
        <w:tc>
          <w:tcPr>
            <w:tcW w:w="1701" w:type="dxa"/>
          </w:tcPr>
          <w:p w14:paraId="41ACEA99" w14:textId="131116F6"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w:t>
            </w:r>
          </w:p>
        </w:tc>
        <w:tc>
          <w:tcPr>
            <w:tcW w:w="1843" w:type="dxa"/>
          </w:tcPr>
          <w:p w14:paraId="21B0CCB8" w14:textId="11AA83FB" w:rsidR="00136AA6" w:rsidRPr="005F6AFF" w:rsidRDefault="001A3AA7"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r>
      <w:tr w:rsidR="00136AA6" w:rsidRPr="005F6AFF" w14:paraId="766B7A96" w14:textId="77777777" w:rsidTr="00136AA6">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3187" w:type="dxa"/>
          </w:tcPr>
          <w:p w14:paraId="2605A1DD" w14:textId="77777777" w:rsidR="00136AA6" w:rsidRPr="005F6AFF" w:rsidRDefault="00136AA6" w:rsidP="00A00E51">
            <w:pPr>
              <w:rPr>
                <w:rFonts w:asciiTheme="minorHAnsi" w:hAnsiTheme="minorHAnsi"/>
              </w:rPr>
            </w:pPr>
            <w:r w:rsidRPr="005F6AFF">
              <w:rPr>
                <w:rFonts w:asciiTheme="minorHAnsi" w:hAnsiTheme="minorHAnsi"/>
              </w:rPr>
              <w:t>Sustainability</w:t>
            </w:r>
          </w:p>
        </w:tc>
        <w:tc>
          <w:tcPr>
            <w:tcW w:w="2620" w:type="dxa"/>
          </w:tcPr>
          <w:p w14:paraId="411F53A2" w14:textId="5F4734DB" w:rsidR="00136AA6" w:rsidRPr="005F6AFF" w:rsidRDefault="00DE164A"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6</w:t>
            </w:r>
            <w:r w:rsidR="00136AA6" w:rsidRPr="005F6AFF">
              <w:rPr>
                <w:rFonts w:asciiTheme="minorHAnsi" w:hAnsiTheme="minorHAnsi"/>
              </w:rPr>
              <w:t>/</w:t>
            </w:r>
            <w:r>
              <w:rPr>
                <w:rFonts w:asciiTheme="minorHAnsi" w:hAnsiTheme="minorHAnsi"/>
              </w:rPr>
              <w:t>6</w:t>
            </w:r>
          </w:p>
        </w:tc>
        <w:tc>
          <w:tcPr>
            <w:tcW w:w="1701" w:type="dxa"/>
          </w:tcPr>
          <w:p w14:paraId="69D8381A" w14:textId="5595F8E4"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0</w:t>
            </w:r>
          </w:p>
        </w:tc>
        <w:tc>
          <w:tcPr>
            <w:tcW w:w="1843" w:type="dxa"/>
          </w:tcPr>
          <w:p w14:paraId="26ED3DE0" w14:textId="757A3252" w:rsidR="00136AA6" w:rsidRPr="005F6AFF" w:rsidRDefault="001A3AA7" w:rsidP="00A00E51">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0</w:t>
            </w:r>
          </w:p>
        </w:tc>
      </w:tr>
      <w:tr w:rsidR="009B1777" w:rsidRPr="005F6AFF" w14:paraId="5E982267" w14:textId="77777777" w:rsidTr="00136AA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3187" w:type="dxa"/>
          </w:tcPr>
          <w:p w14:paraId="7785875C" w14:textId="343C9FF8" w:rsidR="009B1777" w:rsidRPr="003226A5" w:rsidRDefault="009B1777" w:rsidP="00A00E51">
            <w:pPr>
              <w:rPr>
                <w:rFonts w:asciiTheme="minorHAnsi" w:hAnsiTheme="minorHAnsi"/>
                <w:b/>
                <w:bCs w:val="0"/>
              </w:rPr>
            </w:pPr>
            <w:r w:rsidRPr="003226A5">
              <w:rPr>
                <w:rFonts w:asciiTheme="minorHAnsi" w:hAnsiTheme="minorHAnsi"/>
                <w:b/>
                <w:bCs w:val="0"/>
              </w:rPr>
              <w:t>TOTAL</w:t>
            </w:r>
          </w:p>
        </w:tc>
        <w:tc>
          <w:tcPr>
            <w:tcW w:w="2620" w:type="dxa"/>
          </w:tcPr>
          <w:p w14:paraId="58A6B933" w14:textId="387827E5" w:rsidR="009B1777" w:rsidRPr="003226A5" w:rsidRDefault="00C22286"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226A5">
              <w:rPr>
                <w:rFonts w:asciiTheme="minorHAnsi" w:hAnsiTheme="minorHAnsi"/>
                <w:b/>
              </w:rPr>
              <w:t>57/57</w:t>
            </w:r>
          </w:p>
        </w:tc>
        <w:tc>
          <w:tcPr>
            <w:tcW w:w="1701" w:type="dxa"/>
          </w:tcPr>
          <w:p w14:paraId="0F1BBF35" w14:textId="1E895008" w:rsidR="009B1777" w:rsidRPr="003226A5" w:rsidRDefault="00C22286"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226A5">
              <w:rPr>
                <w:rFonts w:asciiTheme="minorHAnsi" w:hAnsiTheme="minorHAnsi"/>
                <w:b/>
              </w:rPr>
              <w:t>16</w:t>
            </w:r>
          </w:p>
        </w:tc>
        <w:tc>
          <w:tcPr>
            <w:tcW w:w="1843" w:type="dxa"/>
          </w:tcPr>
          <w:p w14:paraId="36831A63" w14:textId="0A1D546A" w:rsidR="009B1777" w:rsidRPr="003226A5" w:rsidRDefault="00C22286" w:rsidP="00A00E51">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3226A5">
              <w:rPr>
                <w:rFonts w:asciiTheme="minorHAnsi" w:hAnsiTheme="minorHAnsi"/>
                <w:b/>
              </w:rPr>
              <w:t>12</w:t>
            </w:r>
          </w:p>
        </w:tc>
      </w:tr>
    </w:tbl>
    <w:p w14:paraId="7C821773" w14:textId="77777777" w:rsidR="00136AA6" w:rsidRDefault="00136AA6" w:rsidP="00AB3800">
      <w:pPr>
        <w:rPr>
          <w:rFonts w:asciiTheme="majorHAnsi" w:hAnsiTheme="majorHAnsi"/>
          <w:iCs/>
        </w:rPr>
      </w:pPr>
    </w:p>
    <w:p w14:paraId="0BA7162D" w14:textId="77777777" w:rsidR="00464D04" w:rsidRDefault="00464D04" w:rsidP="00AB3800">
      <w:pPr>
        <w:rPr>
          <w:rFonts w:asciiTheme="majorHAnsi" w:hAnsiTheme="majorHAnsi"/>
          <w:iCs/>
        </w:rPr>
      </w:pPr>
    </w:p>
    <w:bookmarkEnd w:id="22"/>
    <w:p w14:paraId="132FB4CB" w14:textId="6EE8D3ED" w:rsidR="00464D04" w:rsidRDefault="00AD1FCB" w:rsidP="003226A5">
      <w:pPr>
        <w:jc w:val="center"/>
        <w:rPr>
          <w:rFonts w:asciiTheme="majorHAnsi" w:hAnsiTheme="majorHAnsi"/>
          <w:iCs/>
        </w:rPr>
      </w:pPr>
      <w:r>
        <w:rPr>
          <w:rFonts w:asciiTheme="majorHAnsi" w:hAnsiTheme="majorHAnsi"/>
          <w:iCs/>
          <w:noProof/>
        </w:rPr>
        <w:drawing>
          <wp:inline distT="0" distB="0" distL="0" distR="0" wp14:anchorId="75171A83" wp14:editId="3E79D2C0">
            <wp:extent cx="6524881" cy="3665284"/>
            <wp:effectExtent l="0" t="0" r="9525" b="11430"/>
            <wp:docPr id="199629142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EF3142" w14:textId="77777777" w:rsidR="00464D04" w:rsidRDefault="00464D04" w:rsidP="00AB3800">
      <w:pPr>
        <w:rPr>
          <w:rFonts w:asciiTheme="majorHAnsi" w:hAnsiTheme="majorHAnsi"/>
          <w:iCs/>
        </w:rPr>
      </w:pPr>
    </w:p>
    <w:p w14:paraId="4E09EF6B" w14:textId="77777777" w:rsidR="00464D04" w:rsidRDefault="00464D04" w:rsidP="00AB3800">
      <w:pPr>
        <w:rPr>
          <w:rFonts w:asciiTheme="majorHAnsi" w:hAnsiTheme="majorHAnsi"/>
          <w:iCs/>
        </w:rPr>
      </w:pPr>
    </w:p>
    <w:p w14:paraId="2B1B7129" w14:textId="77777777" w:rsidR="00464D04" w:rsidRDefault="00464D04" w:rsidP="00AB3800">
      <w:pPr>
        <w:rPr>
          <w:rFonts w:asciiTheme="majorHAnsi" w:hAnsiTheme="majorHAnsi"/>
          <w:iCs/>
        </w:rPr>
      </w:pPr>
    </w:p>
    <w:p w14:paraId="2ABC53FE" w14:textId="77777777" w:rsidR="00464D04" w:rsidRDefault="00464D04" w:rsidP="00AB3800">
      <w:pPr>
        <w:rPr>
          <w:rFonts w:asciiTheme="majorHAnsi" w:hAnsiTheme="majorHAnsi"/>
          <w:iCs/>
        </w:rPr>
      </w:pPr>
    </w:p>
    <w:p w14:paraId="00310C10" w14:textId="27617A1F" w:rsidR="005869A4" w:rsidRDefault="006D4E90">
      <w:pPr>
        <w:pStyle w:val="Heading1"/>
      </w:pPr>
      <w:bookmarkStart w:id="26" w:name="_Toc160543669"/>
      <w:r>
        <w:lastRenderedPageBreak/>
        <w:t xml:space="preserve">WAFR </w:t>
      </w:r>
      <w:r w:rsidR="00CC7AB9">
        <w:t>Questionnaire</w:t>
      </w:r>
      <w:bookmarkEnd w:id="26"/>
    </w:p>
    <w:tbl>
      <w:tblPr>
        <w:tblStyle w:val="TableGrid"/>
        <w:tblW w:w="0" w:type="auto"/>
        <w:tblLook w:val="04A0" w:firstRow="1" w:lastRow="0" w:firstColumn="1" w:lastColumn="0" w:noHBand="0" w:noVBand="1"/>
      </w:tblPr>
      <w:tblGrid>
        <w:gridCol w:w="1931"/>
        <w:gridCol w:w="3170"/>
        <w:gridCol w:w="882"/>
        <w:gridCol w:w="3665"/>
        <w:gridCol w:w="661"/>
      </w:tblGrid>
      <w:tr w:rsidR="005869A4" w14:paraId="692CA74C" w14:textId="77777777" w:rsidTr="007436EA">
        <w:tc>
          <w:tcPr>
            <w:tcW w:w="2010" w:type="dxa"/>
            <w:shd w:val="clear" w:color="auto" w:fill="000000"/>
            <w:vAlign w:val="center"/>
          </w:tcPr>
          <w:p w14:paraId="74A88086" w14:textId="77777777" w:rsidR="005869A4" w:rsidRDefault="006D4E90" w:rsidP="007436EA">
            <w:r>
              <w:rPr>
                <w:b/>
                <w:color w:val="FFFFFF"/>
              </w:rPr>
              <w:t>Pillar Name</w:t>
            </w:r>
          </w:p>
        </w:tc>
        <w:tc>
          <w:tcPr>
            <w:tcW w:w="3431" w:type="dxa"/>
            <w:shd w:val="clear" w:color="auto" w:fill="000000"/>
            <w:vAlign w:val="center"/>
          </w:tcPr>
          <w:p w14:paraId="7F579627" w14:textId="77777777" w:rsidR="005869A4" w:rsidRDefault="006D4E90" w:rsidP="00C72551">
            <w:r>
              <w:rPr>
                <w:b/>
                <w:color w:val="FFFFFF"/>
              </w:rPr>
              <w:t>Question</w:t>
            </w:r>
          </w:p>
        </w:tc>
        <w:tc>
          <w:tcPr>
            <w:tcW w:w="236" w:type="dxa"/>
            <w:shd w:val="clear" w:color="auto" w:fill="000000"/>
          </w:tcPr>
          <w:p w14:paraId="5E285FF6" w14:textId="77777777" w:rsidR="005869A4" w:rsidRDefault="006D4E90" w:rsidP="004B434B">
            <w:pPr>
              <w:jc w:val="center"/>
            </w:pPr>
            <w:r>
              <w:rPr>
                <w:b/>
                <w:color w:val="FFFFFF"/>
              </w:rPr>
              <w:t>BP #</w:t>
            </w:r>
          </w:p>
        </w:tc>
        <w:tc>
          <w:tcPr>
            <w:tcW w:w="3957" w:type="dxa"/>
            <w:shd w:val="clear" w:color="auto" w:fill="000000"/>
          </w:tcPr>
          <w:p w14:paraId="4DF63BB4" w14:textId="77777777" w:rsidR="005869A4" w:rsidRDefault="006D4E90">
            <w:pPr>
              <w:jc w:val="center"/>
            </w:pPr>
            <w:r>
              <w:rPr>
                <w:b/>
                <w:color w:val="FFFFFF"/>
              </w:rPr>
              <w:t>Choice (Best Practice)</w:t>
            </w:r>
          </w:p>
        </w:tc>
        <w:tc>
          <w:tcPr>
            <w:tcW w:w="675" w:type="dxa"/>
            <w:shd w:val="clear" w:color="auto" w:fill="000000"/>
          </w:tcPr>
          <w:p w14:paraId="7A5D5256" w14:textId="77777777" w:rsidR="005869A4" w:rsidRDefault="006D4E90" w:rsidP="00CC7AB9">
            <w:pPr>
              <w:jc w:val="center"/>
            </w:pPr>
            <w:r>
              <w:rPr>
                <w:b/>
                <w:color w:val="FFFFFF"/>
              </w:rPr>
              <w:t>Y/N</w:t>
            </w:r>
          </w:p>
        </w:tc>
      </w:tr>
      <w:tr w:rsidR="005869A4" w14:paraId="6F2D9C5E" w14:textId="77777777" w:rsidTr="007436EA">
        <w:tc>
          <w:tcPr>
            <w:tcW w:w="2010" w:type="dxa"/>
            <w:vMerge w:val="restart"/>
            <w:shd w:val="clear" w:color="auto" w:fill="F0F0F0"/>
            <w:vAlign w:val="center"/>
          </w:tcPr>
          <w:p w14:paraId="27D41B19" w14:textId="41C711FB" w:rsidR="005869A4" w:rsidRDefault="006D4E90" w:rsidP="007436EA">
            <w:r>
              <w:t>Cost Optimization</w:t>
            </w:r>
          </w:p>
        </w:tc>
        <w:tc>
          <w:tcPr>
            <w:tcW w:w="3431" w:type="dxa"/>
            <w:vMerge w:val="restart"/>
            <w:shd w:val="clear" w:color="auto" w:fill="F0F0F0"/>
            <w:vAlign w:val="center"/>
          </w:tcPr>
          <w:p w14:paraId="35B5BBDD" w14:textId="69254204" w:rsidR="005869A4" w:rsidRDefault="006D4E90" w:rsidP="007436EA">
            <w:r>
              <w:t>How do you implement cloud financial management?</w:t>
            </w:r>
          </w:p>
        </w:tc>
        <w:tc>
          <w:tcPr>
            <w:tcW w:w="236" w:type="dxa"/>
            <w:shd w:val="clear" w:color="auto" w:fill="F0F0F0"/>
          </w:tcPr>
          <w:p w14:paraId="17F4E029" w14:textId="77777777" w:rsidR="005869A4" w:rsidRDefault="006D4E90" w:rsidP="004B434B">
            <w:pPr>
              <w:jc w:val="center"/>
            </w:pPr>
            <w:r>
              <w:t>BP_1</w:t>
            </w:r>
          </w:p>
        </w:tc>
        <w:tc>
          <w:tcPr>
            <w:tcW w:w="3957" w:type="dxa"/>
            <w:shd w:val="clear" w:color="auto" w:fill="F0F0F0"/>
          </w:tcPr>
          <w:p w14:paraId="28483453" w14:textId="77777777" w:rsidR="005869A4" w:rsidRDefault="006D4E90">
            <w:r>
              <w:t>Establish cloud budgets and forecasts</w:t>
            </w:r>
          </w:p>
        </w:tc>
        <w:tc>
          <w:tcPr>
            <w:tcW w:w="675" w:type="dxa"/>
            <w:shd w:val="clear" w:color="auto" w:fill="F0F0F0"/>
          </w:tcPr>
          <w:p w14:paraId="750C2D2A" w14:textId="77777777" w:rsidR="005869A4" w:rsidRDefault="006D4E90" w:rsidP="00CC7AB9">
            <w:pPr>
              <w:jc w:val="center"/>
            </w:pPr>
            <w:r>
              <w:t>Y</w:t>
            </w:r>
          </w:p>
        </w:tc>
      </w:tr>
      <w:tr w:rsidR="005869A4" w14:paraId="787C015C" w14:textId="77777777" w:rsidTr="007436EA">
        <w:tc>
          <w:tcPr>
            <w:tcW w:w="2010" w:type="dxa"/>
            <w:vMerge/>
            <w:shd w:val="clear" w:color="auto" w:fill="F0F0F0"/>
            <w:vAlign w:val="center"/>
          </w:tcPr>
          <w:p w14:paraId="43D4A295" w14:textId="77777777" w:rsidR="005869A4" w:rsidRDefault="005869A4" w:rsidP="007436EA"/>
        </w:tc>
        <w:tc>
          <w:tcPr>
            <w:tcW w:w="3431" w:type="dxa"/>
            <w:vMerge/>
            <w:shd w:val="clear" w:color="auto" w:fill="F0F0F0"/>
            <w:vAlign w:val="center"/>
          </w:tcPr>
          <w:p w14:paraId="4F6DFF47" w14:textId="77777777" w:rsidR="005869A4" w:rsidRDefault="005869A4" w:rsidP="00C72551"/>
        </w:tc>
        <w:tc>
          <w:tcPr>
            <w:tcW w:w="236" w:type="dxa"/>
            <w:shd w:val="clear" w:color="auto" w:fill="F0F0F0"/>
          </w:tcPr>
          <w:p w14:paraId="49E715C4" w14:textId="77777777" w:rsidR="005869A4" w:rsidRDefault="006D4E90" w:rsidP="004B434B">
            <w:pPr>
              <w:jc w:val="center"/>
            </w:pPr>
            <w:r>
              <w:t>BP_2</w:t>
            </w:r>
          </w:p>
        </w:tc>
        <w:tc>
          <w:tcPr>
            <w:tcW w:w="3957" w:type="dxa"/>
            <w:shd w:val="clear" w:color="auto" w:fill="F0F0F0"/>
          </w:tcPr>
          <w:p w14:paraId="413AEB47" w14:textId="77777777" w:rsidR="005869A4" w:rsidRDefault="006D4E90">
            <w:r>
              <w:t>Implement cost awareness in your organizational processes</w:t>
            </w:r>
          </w:p>
        </w:tc>
        <w:tc>
          <w:tcPr>
            <w:tcW w:w="675" w:type="dxa"/>
            <w:shd w:val="clear" w:color="auto" w:fill="F0F0F0"/>
          </w:tcPr>
          <w:p w14:paraId="0C60CBED" w14:textId="77777777" w:rsidR="005869A4" w:rsidRDefault="006D4E90" w:rsidP="00CC7AB9">
            <w:pPr>
              <w:jc w:val="center"/>
            </w:pPr>
            <w:r>
              <w:t>Y</w:t>
            </w:r>
          </w:p>
        </w:tc>
      </w:tr>
      <w:tr w:rsidR="005869A4" w14:paraId="2F925195" w14:textId="77777777" w:rsidTr="007436EA">
        <w:tc>
          <w:tcPr>
            <w:tcW w:w="2010" w:type="dxa"/>
            <w:vMerge/>
            <w:shd w:val="clear" w:color="auto" w:fill="F0F0F0"/>
            <w:vAlign w:val="center"/>
          </w:tcPr>
          <w:p w14:paraId="484D2473" w14:textId="77777777" w:rsidR="005869A4" w:rsidRDefault="005869A4" w:rsidP="007436EA"/>
        </w:tc>
        <w:tc>
          <w:tcPr>
            <w:tcW w:w="3431" w:type="dxa"/>
            <w:vMerge/>
            <w:shd w:val="clear" w:color="auto" w:fill="F0F0F0"/>
            <w:vAlign w:val="center"/>
          </w:tcPr>
          <w:p w14:paraId="527C3DB2" w14:textId="77777777" w:rsidR="005869A4" w:rsidRDefault="005869A4" w:rsidP="00C72551"/>
        </w:tc>
        <w:tc>
          <w:tcPr>
            <w:tcW w:w="236" w:type="dxa"/>
            <w:shd w:val="clear" w:color="auto" w:fill="F0F0F0"/>
          </w:tcPr>
          <w:p w14:paraId="0357C16A" w14:textId="77777777" w:rsidR="005869A4" w:rsidRDefault="006D4E90" w:rsidP="004B434B">
            <w:pPr>
              <w:jc w:val="center"/>
            </w:pPr>
            <w:r>
              <w:t>BP_3</w:t>
            </w:r>
          </w:p>
        </w:tc>
        <w:tc>
          <w:tcPr>
            <w:tcW w:w="3957" w:type="dxa"/>
            <w:shd w:val="clear" w:color="auto" w:fill="F0F0F0"/>
          </w:tcPr>
          <w:p w14:paraId="58A3BAA0" w14:textId="77777777" w:rsidR="005869A4" w:rsidRDefault="006D4E90">
            <w:r>
              <w:t>Create a cost-aware culture</w:t>
            </w:r>
          </w:p>
        </w:tc>
        <w:tc>
          <w:tcPr>
            <w:tcW w:w="675" w:type="dxa"/>
            <w:shd w:val="clear" w:color="auto" w:fill="F0F0F0"/>
          </w:tcPr>
          <w:p w14:paraId="1C3B7208" w14:textId="77777777" w:rsidR="005869A4" w:rsidRDefault="006D4E90" w:rsidP="00CC7AB9">
            <w:pPr>
              <w:jc w:val="center"/>
            </w:pPr>
            <w:r>
              <w:t>Y</w:t>
            </w:r>
          </w:p>
        </w:tc>
      </w:tr>
      <w:tr w:rsidR="005869A4" w14:paraId="3EA2844A" w14:textId="77777777" w:rsidTr="007436EA">
        <w:tc>
          <w:tcPr>
            <w:tcW w:w="2010" w:type="dxa"/>
            <w:vMerge/>
            <w:shd w:val="clear" w:color="auto" w:fill="F0F0F0"/>
            <w:vAlign w:val="center"/>
          </w:tcPr>
          <w:p w14:paraId="1B508F35" w14:textId="77777777" w:rsidR="005869A4" w:rsidRDefault="005869A4" w:rsidP="007436EA"/>
        </w:tc>
        <w:tc>
          <w:tcPr>
            <w:tcW w:w="3431" w:type="dxa"/>
            <w:vMerge/>
            <w:shd w:val="clear" w:color="auto" w:fill="F0F0F0"/>
            <w:vAlign w:val="center"/>
          </w:tcPr>
          <w:p w14:paraId="7C92A211" w14:textId="77777777" w:rsidR="005869A4" w:rsidRDefault="005869A4" w:rsidP="00C72551"/>
        </w:tc>
        <w:tc>
          <w:tcPr>
            <w:tcW w:w="236" w:type="dxa"/>
            <w:shd w:val="clear" w:color="auto" w:fill="F0F0F0"/>
          </w:tcPr>
          <w:p w14:paraId="206060C3" w14:textId="77777777" w:rsidR="005869A4" w:rsidRDefault="006D4E90" w:rsidP="004B434B">
            <w:pPr>
              <w:jc w:val="center"/>
            </w:pPr>
            <w:r>
              <w:t>BP_4</w:t>
            </w:r>
          </w:p>
        </w:tc>
        <w:tc>
          <w:tcPr>
            <w:tcW w:w="3957" w:type="dxa"/>
            <w:shd w:val="clear" w:color="auto" w:fill="F0F0F0"/>
          </w:tcPr>
          <w:p w14:paraId="2C6CD29C" w14:textId="77777777" w:rsidR="005869A4" w:rsidRDefault="006D4E90">
            <w:r>
              <w:t>Establish ownership of cost optimization</w:t>
            </w:r>
          </w:p>
        </w:tc>
        <w:tc>
          <w:tcPr>
            <w:tcW w:w="675" w:type="dxa"/>
            <w:shd w:val="clear" w:color="auto" w:fill="F0F0F0"/>
          </w:tcPr>
          <w:p w14:paraId="65D8863B" w14:textId="77777777" w:rsidR="005869A4" w:rsidRDefault="006D4E90" w:rsidP="00CC7AB9">
            <w:pPr>
              <w:jc w:val="center"/>
            </w:pPr>
            <w:r>
              <w:t>N</w:t>
            </w:r>
          </w:p>
        </w:tc>
      </w:tr>
      <w:tr w:rsidR="005869A4" w14:paraId="03CC52AA" w14:textId="77777777" w:rsidTr="007436EA">
        <w:tc>
          <w:tcPr>
            <w:tcW w:w="2010" w:type="dxa"/>
            <w:vMerge/>
            <w:shd w:val="clear" w:color="auto" w:fill="F0F0F0"/>
            <w:vAlign w:val="center"/>
          </w:tcPr>
          <w:p w14:paraId="7BB9D236" w14:textId="77777777" w:rsidR="005869A4" w:rsidRDefault="005869A4" w:rsidP="007436EA"/>
        </w:tc>
        <w:tc>
          <w:tcPr>
            <w:tcW w:w="3431" w:type="dxa"/>
            <w:vMerge/>
            <w:shd w:val="clear" w:color="auto" w:fill="F0F0F0"/>
            <w:vAlign w:val="center"/>
          </w:tcPr>
          <w:p w14:paraId="22C25ED3" w14:textId="77777777" w:rsidR="005869A4" w:rsidRDefault="005869A4" w:rsidP="00C72551"/>
        </w:tc>
        <w:tc>
          <w:tcPr>
            <w:tcW w:w="236" w:type="dxa"/>
            <w:shd w:val="clear" w:color="auto" w:fill="F0F0F0"/>
          </w:tcPr>
          <w:p w14:paraId="15BC8C36" w14:textId="77777777" w:rsidR="005869A4" w:rsidRDefault="006D4E90" w:rsidP="004B434B">
            <w:pPr>
              <w:jc w:val="center"/>
            </w:pPr>
            <w:r>
              <w:t>BP_5</w:t>
            </w:r>
          </w:p>
        </w:tc>
        <w:tc>
          <w:tcPr>
            <w:tcW w:w="3957" w:type="dxa"/>
            <w:shd w:val="clear" w:color="auto" w:fill="F0F0F0"/>
          </w:tcPr>
          <w:p w14:paraId="7D5BB8FF" w14:textId="77777777" w:rsidR="005869A4" w:rsidRDefault="006D4E90">
            <w:r>
              <w:t>Establish a partnership between finance and technology</w:t>
            </w:r>
          </w:p>
        </w:tc>
        <w:tc>
          <w:tcPr>
            <w:tcW w:w="675" w:type="dxa"/>
            <w:shd w:val="clear" w:color="auto" w:fill="F0F0F0"/>
          </w:tcPr>
          <w:p w14:paraId="42D5167B" w14:textId="77777777" w:rsidR="005869A4" w:rsidRDefault="006D4E90" w:rsidP="00CC7AB9">
            <w:pPr>
              <w:jc w:val="center"/>
            </w:pPr>
            <w:r>
              <w:t>Y</w:t>
            </w:r>
          </w:p>
        </w:tc>
      </w:tr>
      <w:tr w:rsidR="005869A4" w14:paraId="52D54439" w14:textId="77777777" w:rsidTr="007436EA">
        <w:tc>
          <w:tcPr>
            <w:tcW w:w="2010" w:type="dxa"/>
            <w:vMerge/>
            <w:shd w:val="clear" w:color="auto" w:fill="F0F0F0"/>
            <w:vAlign w:val="center"/>
          </w:tcPr>
          <w:p w14:paraId="508BFF66" w14:textId="77777777" w:rsidR="005869A4" w:rsidRDefault="005869A4" w:rsidP="007436EA"/>
        </w:tc>
        <w:tc>
          <w:tcPr>
            <w:tcW w:w="3431" w:type="dxa"/>
            <w:vMerge/>
            <w:shd w:val="clear" w:color="auto" w:fill="F0F0F0"/>
            <w:vAlign w:val="center"/>
          </w:tcPr>
          <w:p w14:paraId="25D1DC60" w14:textId="77777777" w:rsidR="005869A4" w:rsidRDefault="005869A4" w:rsidP="00C72551"/>
        </w:tc>
        <w:tc>
          <w:tcPr>
            <w:tcW w:w="236" w:type="dxa"/>
            <w:shd w:val="clear" w:color="auto" w:fill="F0F0F0"/>
          </w:tcPr>
          <w:p w14:paraId="7F000D10" w14:textId="77777777" w:rsidR="005869A4" w:rsidRDefault="006D4E90" w:rsidP="004B434B">
            <w:pPr>
              <w:jc w:val="center"/>
            </w:pPr>
            <w:r>
              <w:t>BP_6</w:t>
            </w:r>
          </w:p>
        </w:tc>
        <w:tc>
          <w:tcPr>
            <w:tcW w:w="3957" w:type="dxa"/>
            <w:shd w:val="clear" w:color="auto" w:fill="F0F0F0"/>
          </w:tcPr>
          <w:p w14:paraId="400215E0" w14:textId="77777777" w:rsidR="005869A4" w:rsidRDefault="006D4E90">
            <w:r>
              <w:t>Monitor cost proactively</w:t>
            </w:r>
          </w:p>
        </w:tc>
        <w:tc>
          <w:tcPr>
            <w:tcW w:w="675" w:type="dxa"/>
            <w:shd w:val="clear" w:color="auto" w:fill="F0F0F0"/>
          </w:tcPr>
          <w:p w14:paraId="2B0DFDFB" w14:textId="77777777" w:rsidR="005869A4" w:rsidRDefault="006D4E90" w:rsidP="00CC7AB9">
            <w:pPr>
              <w:jc w:val="center"/>
            </w:pPr>
            <w:r>
              <w:t>Y</w:t>
            </w:r>
          </w:p>
        </w:tc>
      </w:tr>
      <w:tr w:rsidR="005869A4" w14:paraId="6CB9CF87" w14:textId="77777777" w:rsidTr="007436EA">
        <w:tc>
          <w:tcPr>
            <w:tcW w:w="2010" w:type="dxa"/>
            <w:vMerge/>
            <w:shd w:val="clear" w:color="auto" w:fill="F0F0F0"/>
            <w:vAlign w:val="center"/>
          </w:tcPr>
          <w:p w14:paraId="5AA727D5" w14:textId="77777777" w:rsidR="005869A4" w:rsidRDefault="005869A4" w:rsidP="007436EA"/>
        </w:tc>
        <w:tc>
          <w:tcPr>
            <w:tcW w:w="3431" w:type="dxa"/>
            <w:vMerge/>
            <w:shd w:val="clear" w:color="auto" w:fill="F0F0F0"/>
            <w:vAlign w:val="center"/>
          </w:tcPr>
          <w:p w14:paraId="59AFEA26" w14:textId="77777777" w:rsidR="005869A4" w:rsidRDefault="005869A4" w:rsidP="00C72551"/>
        </w:tc>
        <w:tc>
          <w:tcPr>
            <w:tcW w:w="236" w:type="dxa"/>
            <w:shd w:val="clear" w:color="auto" w:fill="F0F0F0"/>
          </w:tcPr>
          <w:p w14:paraId="4CB6907E" w14:textId="77777777" w:rsidR="005869A4" w:rsidRDefault="006D4E90" w:rsidP="004B434B">
            <w:pPr>
              <w:jc w:val="center"/>
            </w:pPr>
            <w:r>
              <w:t>BP_7</w:t>
            </w:r>
          </w:p>
        </w:tc>
        <w:tc>
          <w:tcPr>
            <w:tcW w:w="3957" w:type="dxa"/>
            <w:shd w:val="clear" w:color="auto" w:fill="F0F0F0"/>
          </w:tcPr>
          <w:p w14:paraId="12D1FFB4" w14:textId="77777777" w:rsidR="005869A4" w:rsidRDefault="006D4E90">
            <w:r>
              <w:t>Quantify business value from cost optimization</w:t>
            </w:r>
          </w:p>
        </w:tc>
        <w:tc>
          <w:tcPr>
            <w:tcW w:w="675" w:type="dxa"/>
            <w:shd w:val="clear" w:color="auto" w:fill="F0F0F0"/>
          </w:tcPr>
          <w:p w14:paraId="1D4B4C46" w14:textId="77777777" w:rsidR="005869A4" w:rsidRDefault="006D4E90" w:rsidP="00CC7AB9">
            <w:pPr>
              <w:jc w:val="center"/>
            </w:pPr>
            <w:r>
              <w:t>Y</w:t>
            </w:r>
          </w:p>
        </w:tc>
      </w:tr>
      <w:tr w:rsidR="005869A4" w14:paraId="6F73A7AD" w14:textId="77777777" w:rsidTr="007436EA">
        <w:tc>
          <w:tcPr>
            <w:tcW w:w="2010" w:type="dxa"/>
            <w:vMerge/>
            <w:shd w:val="clear" w:color="auto" w:fill="F0F0F0"/>
            <w:vAlign w:val="center"/>
          </w:tcPr>
          <w:p w14:paraId="2F5B4D6E" w14:textId="77777777" w:rsidR="005869A4" w:rsidRDefault="005869A4" w:rsidP="007436EA"/>
        </w:tc>
        <w:tc>
          <w:tcPr>
            <w:tcW w:w="3431" w:type="dxa"/>
            <w:vMerge/>
            <w:shd w:val="clear" w:color="auto" w:fill="F0F0F0"/>
            <w:vAlign w:val="center"/>
          </w:tcPr>
          <w:p w14:paraId="5CB63147" w14:textId="77777777" w:rsidR="005869A4" w:rsidRDefault="005869A4" w:rsidP="00C72551"/>
        </w:tc>
        <w:tc>
          <w:tcPr>
            <w:tcW w:w="236" w:type="dxa"/>
            <w:shd w:val="clear" w:color="auto" w:fill="F0F0F0"/>
          </w:tcPr>
          <w:p w14:paraId="548D5319" w14:textId="77777777" w:rsidR="005869A4" w:rsidRDefault="006D4E90" w:rsidP="004B434B">
            <w:pPr>
              <w:jc w:val="center"/>
            </w:pPr>
            <w:r>
              <w:t>BP_8</w:t>
            </w:r>
          </w:p>
        </w:tc>
        <w:tc>
          <w:tcPr>
            <w:tcW w:w="3957" w:type="dxa"/>
            <w:shd w:val="clear" w:color="auto" w:fill="F0F0F0"/>
          </w:tcPr>
          <w:p w14:paraId="4CB9CBE9" w14:textId="77777777" w:rsidR="005869A4" w:rsidRDefault="006D4E90">
            <w:r>
              <w:t>Keep up-to-date with new service releases</w:t>
            </w:r>
          </w:p>
        </w:tc>
        <w:tc>
          <w:tcPr>
            <w:tcW w:w="675" w:type="dxa"/>
            <w:shd w:val="clear" w:color="auto" w:fill="F0F0F0"/>
          </w:tcPr>
          <w:p w14:paraId="0ED07DB8" w14:textId="77777777" w:rsidR="005869A4" w:rsidRDefault="006D4E90" w:rsidP="00CC7AB9">
            <w:pPr>
              <w:jc w:val="center"/>
            </w:pPr>
            <w:r>
              <w:t>Y</w:t>
            </w:r>
          </w:p>
        </w:tc>
      </w:tr>
      <w:tr w:rsidR="005869A4" w14:paraId="6FEA175E" w14:textId="77777777" w:rsidTr="007436EA">
        <w:tc>
          <w:tcPr>
            <w:tcW w:w="2010" w:type="dxa"/>
            <w:vMerge/>
            <w:shd w:val="clear" w:color="auto" w:fill="F0F0F0"/>
            <w:vAlign w:val="center"/>
          </w:tcPr>
          <w:p w14:paraId="42F47BA7" w14:textId="77777777" w:rsidR="005869A4" w:rsidRDefault="005869A4" w:rsidP="007436EA"/>
        </w:tc>
        <w:tc>
          <w:tcPr>
            <w:tcW w:w="3431" w:type="dxa"/>
            <w:vMerge/>
            <w:shd w:val="clear" w:color="auto" w:fill="F0F0F0"/>
            <w:vAlign w:val="center"/>
          </w:tcPr>
          <w:p w14:paraId="38388D69" w14:textId="77777777" w:rsidR="005869A4" w:rsidRDefault="005869A4" w:rsidP="00C72551"/>
        </w:tc>
        <w:tc>
          <w:tcPr>
            <w:tcW w:w="236" w:type="dxa"/>
            <w:shd w:val="clear" w:color="auto" w:fill="F0F0F0"/>
          </w:tcPr>
          <w:p w14:paraId="6C95C384" w14:textId="77777777" w:rsidR="005869A4" w:rsidRDefault="006D4E90" w:rsidP="004B434B">
            <w:pPr>
              <w:jc w:val="center"/>
            </w:pPr>
            <w:r>
              <w:t>BP_9</w:t>
            </w:r>
          </w:p>
        </w:tc>
        <w:tc>
          <w:tcPr>
            <w:tcW w:w="3957" w:type="dxa"/>
            <w:shd w:val="clear" w:color="auto" w:fill="F0F0F0"/>
          </w:tcPr>
          <w:p w14:paraId="487A9F01" w14:textId="77777777" w:rsidR="005869A4" w:rsidRDefault="006D4E90">
            <w:r>
              <w:t>Report and notify on cost optimization</w:t>
            </w:r>
          </w:p>
        </w:tc>
        <w:tc>
          <w:tcPr>
            <w:tcW w:w="675" w:type="dxa"/>
            <w:shd w:val="clear" w:color="auto" w:fill="F0F0F0"/>
          </w:tcPr>
          <w:p w14:paraId="2332D38A" w14:textId="77777777" w:rsidR="005869A4" w:rsidRDefault="006D4E90" w:rsidP="00CC7AB9">
            <w:pPr>
              <w:jc w:val="center"/>
            </w:pPr>
            <w:r>
              <w:t>Y</w:t>
            </w:r>
          </w:p>
        </w:tc>
      </w:tr>
      <w:tr w:rsidR="005869A4" w14:paraId="672FBA3F" w14:textId="77777777" w:rsidTr="007436EA">
        <w:tc>
          <w:tcPr>
            <w:tcW w:w="2010" w:type="dxa"/>
            <w:vMerge w:val="restart"/>
            <w:shd w:val="clear" w:color="auto" w:fill="F0F0F0"/>
            <w:vAlign w:val="center"/>
          </w:tcPr>
          <w:p w14:paraId="4EC9DE77" w14:textId="3BC523B7" w:rsidR="005869A4" w:rsidRDefault="006D4E90" w:rsidP="007436EA">
            <w:r>
              <w:t>Cost Optimization</w:t>
            </w:r>
          </w:p>
        </w:tc>
        <w:tc>
          <w:tcPr>
            <w:tcW w:w="3431" w:type="dxa"/>
            <w:vMerge w:val="restart"/>
            <w:shd w:val="clear" w:color="auto" w:fill="F0F0F0"/>
            <w:vAlign w:val="center"/>
          </w:tcPr>
          <w:p w14:paraId="05C251B7" w14:textId="09B2B66D" w:rsidR="005869A4" w:rsidRDefault="006D4E90" w:rsidP="00C72551">
            <w:r>
              <w:t>How do you plan for data transfer charges?</w:t>
            </w:r>
          </w:p>
        </w:tc>
        <w:tc>
          <w:tcPr>
            <w:tcW w:w="236" w:type="dxa"/>
            <w:shd w:val="clear" w:color="auto" w:fill="F0F0F0"/>
          </w:tcPr>
          <w:p w14:paraId="0AC58937" w14:textId="77777777" w:rsidR="005869A4" w:rsidRDefault="006D4E90" w:rsidP="004B434B">
            <w:pPr>
              <w:jc w:val="center"/>
            </w:pPr>
            <w:r>
              <w:t>BP_10</w:t>
            </w:r>
          </w:p>
        </w:tc>
        <w:tc>
          <w:tcPr>
            <w:tcW w:w="3957" w:type="dxa"/>
            <w:shd w:val="clear" w:color="auto" w:fill="F0F0F0"/>
          </w:tcPr>
          <w:p w14:paraId="572DAB24" w14:textId="77777777" w:rsidR="005869A4" w:rsidRDefault="006D4E90">
            <w:r>
              <w:t>Implement services to reduce data transfer costs</w:t>
            </w:r>
          </w:p>
        </w:tc>
        <w:tc>
          <w:tcPr>
            <w:tcW w:w="675" w:type="dxa"/>
            <w:shd w:val="clear" w:color="auto" w:fill="F0F0F0"/>
          </w:tcPr>
          <w:p w14:paraId="0E0B6BB5" w14:textId="77777777" w:rsidR="005869A4" w:rsidRDefault="006D4E90" w:rsidP="00CC7AB9">
            <w:pPr>
              <w:jc w:val="center"/>
            </w:pPr>
            <w:r>
              <w:t>N</w:t>
            </w:r>
          </w:p>
        </w:tc>
      </w:tr>
      <w:tr w:rsidR="005869A4" w14:paraId="0E9EB08A" w14:textId="77777777" w:rsidTr="007436EA">
        <w:tc>
          <w:tcPr>
            <w:tcW w:w="2010" w:type="dxa"/>
            <w:vMerge/>
            <w:shd w:val="clear" w:color="auto" w:fill="F0F0F0"/>
            <w:vAlign w:val="center"/>
          </w:tcPr>
          <w:p w14:paraId="2D08E545" w14:textId="77777777" w:rsidR="005869A4" w:rsidRDefault="005869A4" w:rsidP="007436EA"/>
        </w:tc>
        <w:tc>
          <w:tcPr>
            <w:tcW w:w="3431" w:type="dxa"/>
            <w:vMerge/>
            <w:shd w:val="clear" w:color="auto" w:fill="F0F0F0"/>
            <w:vAlign w:val="center"/>
          </w:tcPr>
          <w:p w14:paraId="49504E80" w14:textId="77777777" w:rsidR="005869A4" w:rsidRDefault="005869A4" w:rsidP="00C72551"/>
        </w:tc>
        <w:tc>
          <w:tcPr>
            <w:tcW w:w="236" w:type="dxa"/>
            <w:shd w:val="clear" w:color="auto" w:fill="F0F0F0"/>
          </w:tcPr>
          <w:p w14:paraId="28E05473" w14:textId="77777777" w:rsidR="005869A4" w:rsidRDefault="006D4E90" w:rsidP="004B434B">
            <w:pPr>
              <w:jc w:val="center"/>
            </w:pPr>
            <w:r>
              <w:t>BP_11</w:t>
            </w:r>
          </w:p>
        </w:tc>
        <w:tc>
          <w:tcPr>
            <w:tcW w:w="3957" w:type="dxa"/>
            <w:shd w:val="clear" w:color="auto" w:fill="F0F0F0"/>
          </w:tcPr>
          <w:p w14:paraId="41149259" w14:textId="77777777" w:rsidR="005869A4" w:rsidRDefault="006D4E90">
            <w:r>
              <w:t>Perform data transfer modeling</w:t>
            </w:r>
          </w:p>
        </w:tc>
        <w:tc>
          <w:tcPr>
            <w:tcW w:w="675" w:type="dxa"/>
            <w:shd w:val="clear" w:color="auto" w:fill="F0F0F0"/>
          </w:tcPr>
          <w:p w14:paraId="4D3F409D" w14:textId="77777777" w:rsidR="005869A4" w:rsidRDefault="006D4E90" w:rsidP="00CC7AB9">
            <w:pPr>
              <w:jc w:val="center"/>
            </w:pPr>
            <w:r>
              <w:t>N</w:t>
            </w:r>
          </w:p>
        </w:tc>
      </w:tr>
      <w:tr w:rsidR="005869A4" w14:paraId="12F03ED0" w14:textId="77777777" w:rsidTr="007436EA">
        <w:tc>
          <w:tcPr>
            <w:tcW w:w="2010" w:type="dxa"/>
            <w:vMerge/>
            <w:shd w:val="clear" w:color="auto" w:fill="F0F0F0"/>
            <w:vAlign w:val="center"/>
          </w:tcPr>
          <w:p w14:paraId="78E74804" w14:textId="77777777" w:rsidR="005869A4" w:rsidRDefault="005869A4" w:rsidP="007436EA"/>
        </w:tc>
        <w:tc>
          <w:tcPr>
            <w:tcW w:w="3431" w:type="dxa"/>
            <w:vMerge/>
            <w:shd w:val="clear" w:color="auto" w:fill="F0F0F0"/>
            <w:vAlign w:val="center"/>
          </w:tcPr>
          <w:p w14:paraId="5BC2AFE5" w14:textId="77777777" w:rsidR="005869A4" w:rsidRDefault="005869A4" w:rsidP="00C72551"/>
        </w:tc>
        <w:tc>
          <w:tcPr>
            <w:tcW w:w="236" w:type="dxa"/>
            <w:shd w:val="clear" w:color="auto" w:fill="F0F0F0"/>
          </w:tcPr>
          <w:p w14:paraId="56E2DA81" w14:textId="77777777" w:rsidR="005869A4" w:rsidRDefault="006D4E90" w:rsidP="004B434B">
            <w:pPr>
              <w:jc w:val="center"/>
            </w:pPr>
            <w:r>
              <w:t>BP_12</w:t>
            </w:r>
          </w:p>
        </w:tc>
        <w:tc>
          <w:tcPr>
            <w:tcW w:w="3957" w:type="dxa"/>
            <w:shd w:val="clear" w:color="auto" w:fill="F0F0F0"/>
          </w:tcPr>
          <w:p w14:paraId="57E5596F" w14:textId="77777777" w:rsidR="005869A4" w:rsidRDefault="006D4E90">
            <w:r>
              <w:t>Select components to optimize data transfer cost</w:t>
            </w:r>
          </w:p>
        </w:tc>
        <w:tc>
          <w:tcPr>
            <w:tcW w:w="675" w:type="dxa"/>
            <w:shd w:val="clear" w:color="auto" w:fill="F0F0F0"/>
          </w:tcPr>
          <w:p w14:paraId="14A4D79C" w14:textId="77777777" w:rsidR="005869A4" w:rsidRDefault="006D4E90" w:rsidP="00CC7AB9">
            <w:pPr>
              <w:jc w:val="center"/>
            </w:pPr>
            <w:r>
              <w:t>N</w:t>
            </w:r>
          </w:p>
        </w:tc>
      </w:tr>
      <w:tr w:rsidR="005869A4" w14:paraId="23CFEAEF" w14:textId="77777777" w:rsidTr="007436EA">
        <w:tc>
          <w:tcPr>
            <w:tcW w:w="2010" w:type="dxa"/>
            <w:vMerge w:val="restart"/>
            <w:shd w:val="clear" w:color="auto" w:fill="F0F0F0"/>
            <w:vAlign w:val="center"/>
          </w:tcPr>
          <w:p w14:paraId="15AB0281" w14:textId="675F0C8C" w:rsidR="005869A4" w:rsidRDefault="006D4E90" w:rsidP="007436EA">
            <w:r>
              <w:t>Cost Optimization</w:t>
            </w:r>
          </w:p>
        </w:tc>
        <w:tc>
          <w:tcPr>
            <w:tcW w:w="3431" w:type="dxa"/>
            <w:vMerge w:val="restart"/>
            <w:shd w:val="clear" w:color="auto" w:fill="F0F0F0"/>
            <w:vAlign w:val="center"/>
          </w:tcPr>
          <w:p w14:paraId="427AFDBB" w14:textId="4AFE5137" w:rsidR="005869A4" w:rsidRDefault="006D4E90" w:rsidP="00C72551">
            <w:r>
              <w:t>How do you decommission resources?</w:t>
            </w:r>
          </w:p>
        </w:tc>
        <w:tc>
          <w:tcPr>
            <w:tcW w:w="236" w:type="dxa"/>
            <w:shd w:val="clear" w:color="auto" w:fill="F0F0F0"/>
          </w:tcPr>
          <w:p w14:paraId="0364CFF8" w14:textId="77777777" w:rsidR="005869A4" w:rsidRDefault="006D4E90" w:rsidP="004B434B">
            <w:pPr>
              <w:jc w:val="center"/>
            </w:pPr>
            <w:r>
              <w:t>BP_13</w:t>
            </w:r>
          </w:p>
        </w:tc>
        <w:tc>
          <w:tcPr>
            <w:tcW w:w="3957" w:type="dxa"/>
            <w:shd w:val="clear" w:color="auto" w:fill="F0F0F0"/>
          </w:tcPr>
          <w:p w14:paraId="4D8B1930" w14:textId="77777777" w:rsidR="005869A4" w:rsidRDefault="006D4E90">
            <w:r>
              <w:t>Enforce data retention policies</w:t>
            </w:r>
          </w:p>
        </w:tc>
        <w:tc>
          <w:tcPr>
            <w:tcW w:w="675" w:type="dxa"/>
            <w:shd w:val="clear" w:color="auto" w:fill="F0F0F0"/>
          </w:tcPr>
          <w:p w14:paraId="6C5213D6" w14:textId="77777777" w:rsidR="005869A4" w:rsidRDefault="006D4E90" w:rsidP="00CC7AB9">
            <w:pPr>
              <w:jc w:val="center"/>
            </w:pPr>
            <w:r>
              <w:t>Y</w:t>
            </w:r>
          </w:p>
        </w:tc>
      </w:tr>
      <w:tr w:rsidR="005869A4" w14:paraId="71913B79" w14:textId="77777777" w:rsidTr="007436EA">
        <w:tc>
          <w:tcPr>
            <w:tcW w:w="2010" w:type="dxa"/>
            <w:vMerge/>
            <w:shd w:val="clear" w:color="auto" w:fill="F0F0F0"/>
            <w:vAlign w:val="center"/>
          </w:tcPr>
          <w:p w14:paraId="7A74A5C4" w14:textId="77777777" w:rsidR="005869A4" w:rsidRDefault="005869A4" w:rsidP="007436EA"/>
        </w:tc>
        <w:tc>
          <w:tcPr>
            <w:tcW w:w="3431" w:type="dxa"/>
            <w:vMerge/>
            <w:shd w:val="clear" w:color="auto" w:fill="F0F0F0"/>
            <w:vAlign w:val="center"/>
          </w:tcPr>
          <w:p w14:paraId="68085353" w14:textId="77777777" w:rsidR="005869A4" w:rsidRDefault="005869A4" w:rsidP="00C72551"/>
        </w:tc>
        <w:tc>
          <w:tcPr>
            <w:tcW w:w="236" w:type="dxa"/>
            <w:shd w:val="clear" w:color="auto" w:fill="F0F0F0"/>
          </w:tcPr>
          <w:p w14:paraId="22719290" w14:textId="77777777" w:rsidR="005869A4" w:rsidRDefault="006D4E90" w:rsidP="004B434B">
            <w:pPr>
              <w:jc w:val="center"/>
            </w:pPr>
            <w:r>
              <w:t>BP_14</w:t>
            </w:r>
          </w:p>
        </w:tc>
        <w:tc>
          <w:tcPr>
            <w:tcW w:w="3957" w:type="dxa"/>
            <w:shd w:val="clear" w:color="auto" w:fill="F0F0F0"/>
          </w:tcPr>
          <w:p w14:paraId="7A105801" w14:textId="77777777" w:rsidR="005869A4" w:rsidRDefault="006D4E90">
            <w:r>
              <w:t>Decommission resources automatically</w:t>
            </w:r>
          </w:p>
        </w:tc>
        <w:tc>
          <w:tcPr>
            <w:tcW w:w="675" w:type="dxa"/>
            <w:shd w:val="clear" w:color="auto" w:fill="F0F0F0"/>
          </w:tcPr>
          <w:p w14:paraId="600D1952" w14:textId="77777777" w:rsidR="005869A4" w:rsidRDefault="006D4E90" w:rsidP="00CC7AB9">
            <w:pPr>
              <w:jc w:val="center"/>
            </w:pPr>
            <w:r>
              <w:t>N</w:t>
            </w:r>
          </w:p>
        </w:tc>
      </w:tr>
      <w:tr w:rsidR="005869A4" w14:paraId="2F509FEF" w14:textId="77777777" w:rsidTr="007436EA">
        <w:tc>
          <w:tcPr>
            <w:tcW w:w="2010" w:type="dxa"/>
            <w:vMerge/>
            <w:shd w:val="clear" w:color="auto" w:fill="F0F0F0"/>
            <w:vAlign w:val="center"/>
          </w:tcPr>
          <w:p w14:paraId="6BA3853E" w14:textId="77777777" w:rsidR="005869A4" w:rsidRDefault="005869A4" w:rsidP="007436EA"/>
        </w:tc>
        <w:tc>
          <w:tcPr>
            <w:tcW w:w="3431" w:type="dxa"/>
            <w:vMerge/>
            <w:shd w:val="clear" w:color="auto" w:fill="F0F0F0"/>
            <w:vAlign w:val="center"/>
          </w:tcPr>
          <w:p w14:paraId="7B3B9820" w14:textId="77777777" w:rsidR="005869A4" w:rsidRDefault="005869A4" w:rsidP="00C72551"/>
        </w:tc>
        <w:tc>
          <w:tcPr>
            <w:tcW w:w="236" w:type="dxa"/>
            <w:shd w:val="clear" w:color="auto" w:fill="F0F0F0"/>
          </w:tcPr>
          <w:p w14:paraId="38480687" w14:textId="77777777" w:rsidR="005869A4" w:rsidRDefault="006D4E90" w:rsidP="004B434B">
            <w:pPr>
              <w:jc w:val="center"/>
            </w:pPr>
            <w:r>
              <w:t>BP_15</w:t>
            </w:r>
          </w:p>
        </w:tc>
        <w:tc>
          <w:tcPr>
            <w:tcW w:w="3957" w:type="dxa"/>
            <w:shd w:val="clear" w:color="auto" w:fill="F0F0F0"/>
          </w:tcPr>
          <w:p w14:paraId="3E2F291B" w14:textId="77777777" w:rsidR="005869A4" w:rsidRDefault="006D4E90">
            <w:r>
              <w:t>Decommission resources</w:t>
            </w:r>
          </w:p>
        </w:tc>
        <w:tc>
          <w:tcPr>
            <w:tcW w:w="675" w:type="dxa"/>
            <w:shd w:val="clear" w:color="auto" w:fill="F0F0F0"/>
          </w:tcPr>
          <w:p w14:paraId="3248D643" w14:textId="77777777" w:rsidR="005869A4" w:rsidRDefault="006D4E90" w:rsidP="00CC7AB9">
            <w:pPr>
              <w:jc w:val="center"/>
            </w:pPr>
            <w:r>
              <w:t>Y</w:t>
            </w:r>
          </w:p>
        </w:tc>
      </w:tr>
      <w:tr w:rsidR="005869A4" w14:paraId="287C8DE3" w14:textId="77777777" w:rsidTr="007436EA">
        <w:tc>
          <w:tcPr>
            <w:tcW w:w="2010" w:type="dxa"/>
            <w:vMerge/>
            <w:shd w:val="clear" w:color="auto" w:fill="F0F0F0"/>
            <w:vAlign w:val="center"/>
          </w:tcPr>
          <w:p w14:paraId="43145443" w14:textId="77777777" w:rsidR="005869A4" w:rsidRDefault="005869A4" w:rsidP="007436EA"/>
        </w:tc>
        <w:tc>
          <w:tcPr>
            <w:tcW w:w="3431" w:type="dxa"/>
            <w:vMerge/>
            <w:shd w:val="clear" w:color="auto" w:fill="F0F0F0"/>
            <w:vAlign w:val="center"/>
          </w:tcPr>
          <w:p w14:paraId="7DF17045" w14:textId="77777777" w:rsidR="005869A4" w:rsidRDefault="005869A4" w:rsidP="00C72551"/>
        </w:tc>
        <w:tc>
          <w:tcPr>
            <w:tcW w:w="236" w:type="dxa"/>
            <w:shd w:val="clear" w:color="auto" w:fill="F0F0F0"/>
          </w:tcPr>
          <w:p w14:paraId="326CF06B" w14:textId="77777777" w:rsidR="005869A4" w:rsidRDefault="006D4E90" w:rsidP="004B434B">
            <w:pPr>
              <w:jc w:val="center"/>
            </w:pPr>
            <w:r>
              <w:t>BP_16</w:t>
            </w:r>
          </w:p>
        </w:tc>
        <w:tc>
          <w:tcPr>
            <w:tcW w:w="3957" w:type="dxa"/>
            <w:shd w:val="clear" w:color="auto" w:fill="F0F0F0"/>
          </w:tcPr>
          <w:p w14:paraId="184FFB56" w14:textId="77777777" w:rsidR="005869A4" w:rsidRDefault="006D4E90">
            <w:r>
              <w:t>Implement a decommissioning process</w:t>
            </w:r>
          </w:p>
        </w:tc>
        <w:tc>
          <w:tcPr>
            <w:tcW w:w="675" w:type="dxa"/>
            <w:shd w:val="clear" w:color="auto" w:fill="F0F0F0"/>
          </w:tcPr>
          <w:p w14:paraId="4F69CA23" w14:textId="77777777" w:rsidR="005869A4" w:rsidRDefault="006D4E90" w:rsidP="00CC7AB9">
            <w:pPr>
              <w:jc w:val="center"/>
            </w:pPr>
            <w:r>
              <w:t>N</w:t>
            </w:r>
          </w:p>
        </w:tc>
      </w:tr>
      <w:tr w:rsidR="005869A4" w14:paraId="223E07F7" w14:textId="77777777" w:rsidTr="007436EA">
        <w:tc>
          <w:tcPr>
            <w:tcW w:w="2010" w:type="dxa"/>
            <w:vMerge/>
            <w:shd w:val="clear" w:color="auto" w:fill="F0F0F0"/>
            <w:vAlign w:val="center"/>
          </w:tcPr>
          <w:p w14:paraId="4D5C09E4" w14:textId="77777777" w:rsidR="005869A4" w:rsidRDefault="005869A4" w:rsidP="007436EA"/>
        </w:tc>
        <w:tc>
          <w:tcPr>
            <w:tcW w:w="3431" w:type="dxa"/>
            <w:vMerge/>
            <w:shd w:val="clear" w:color="auto" w:fill="F0F0F0"/>
            <w:vAlign w:val="center"/>
          </w:tcPr>
          <w:p w14:paraId="5EF45428" w14:textId="77777777" w:rsidR="005869A4" w:rsidRDefault="005869A4" w:rsidP="00C72551"/>
        </w:tc>
        <w:tc>
          <w:tcPr>
            <w:tcW w:w="236" w:type="dxa"/>
            <w:shd w:val="clear" w:color="auto" w:fill="F0F0F0"/>
          </w:tcPr>
          <w:p w14:paraId="5E4D64B0" w14:textId="77777777" w:rsidR="005869A4" w:rsidRDefault="006D4E90" w:rsidP="004B434B">
            <w:pPr>
              <w:jc w:val="center"/>
            </w:pPr>
            <w:r>
              <w:t>BP_17</w:t>
            </w:r>
          </w:p>
        </w:tc>
        <w:tc>
          <w:tcPr>
            <w:tcW w:w="3957" w:type="dxa"/>
            <w:shd w:val="clear" w:color="auto" w:fill="F0F0F0"/>
          </w:tcPr>
          <w:p w14:paraId="5A1C8BD4" w14:textId="77777777" w:rsidR="005869A4" w:rsidRDefault="006D4E90">
            <w:r>
              <w:t>Track resources over their life time</w:t>
            </w:r>
          </w:p>
        </w:tc>
        <w:tc>
          <w:tcPr>
            <w:tcW w:w="675" w:type="dxa"/>
            <w:shd w:val="clear" w:color="auto" w:fill="F0F0F0"/>
          </w:tcPr>
          <w:p w14:paraId="142D2055" w14:textId="77777777" w:rsidR="005869A4" w:rsidRDefault="006D4E90" w:rsidP="00CC7AB9">
            <w:pPr>
              <w:jc w:val="center"/>
            </w:pPr>
            <w:r>
              <w:t>Y</w:t>
            </w:r>
          </w:p>
        </w:tc>
      </w:tr>
      <w:tr w:rsidR="005869A4" w14:paraId="1B5F7FD6" w14:textId="77777777" w:rsidTr="007436EA">
        <w:tc>
          <w:tcPr>
            <w:tcW w:w="2010" w:type="dxa"/>
            <w:shd w:val="clear" w:color="auto" w:fill="F0F0F0"/>
            <w:vAlign w:val="center"/>
          </w:tcPr>
          <w:p w14:paraId="40C45337" w14:textId="77777777" w:rsidR="005869A4" w:rsidRDefault="006D4E90" w:rsidP="007436EA">
            <w:r>
              <w:t>Cost Optimization</w:t>
            </w:r>
          </w:p>
        </w:tc>
        <w:tc>
          <w:tcPr>
            <w:tcW w:w="3431" w:type="dxa"/>
            <w:shd w:val="clear" w:color="auto" w:fill="F0F0F0"/>
            <w:vAlign w:val="center"/>
          </w:tcPr>
          <w:p w14:paraId="46B93F92" w14:textId="77777777" w:rsidR="005869A4" w:rsidRDefault="006D4E90" w:rsidP="00C72551">
            <w:r>
              <w:t>How do you evaluate the cost of effort?</w:t>
            </w:r>
          </w:p>
        </w:tc>
        <w:tc>
          <w:tcPr>
            <w:tcW w:w="236" w:type="dxa"/>
            <w:shd w:val="clear" w:color="auto" w:fill="F0F0F0"/>
          </w:tcPr>
          <w:p w14:paraId="4BC88EAB" w14:textId="77777777" w:rsidR="005869A4" w:rsidRDefault="006D4E90" w:rsidP="004B434B">
            <w:pPr>
              <w:jc w:val="center"/>
            </w:pPr>
            <w:r>
              <w:t>BP_18</w:t>
            </w:r>
          </w:p>
        </w:tc>
        <w:tc>
          <w:tcPr>
            <w:tcW w:w="3957" w:type="dxa"/>
            <w:shd w:val="clear" w:color="auto" w:fill="F0F0F0"/>
          </w:tcPr>
          <w:p w14:paraId="68160CA9" w14:textId="77777777" w:rsidR="005869A4" w:rsidRDefault="006D4E90">
            <w:r>
              <w:t>Perform automation for operations</w:t>
            </w:r>
          </w:p>
        </w:tc>
        <w:tc>
          <w:tcPr>
            <w:tcW w:w="675" w:type="dxa"/>
            <w:shd w:val="clear" w:color="auto" w:fill="F0F0F0"/>
          </w:tcPr>
          <w:p w14:paraId="30F0A7BB" w14:textId="77777777" w:rsidR="005869A4" w:rsidRDefault="006D4E90" w:rsidP="00CC7AB9">
            <w:pPr>
              <w:jc w:val="center"/>
            </w:pPr>
            <w:r>
              <w:t>N</w:t>
            </w:r>
          </w:p>
        </w:tc>
      </w:tr>
      <w:tr w:rsidR="005869A4" w14:paraId="16130C78" w14:textId="77777777" w:rsidTr="007436EA">
        <w:tc>
          <w:tcPr>
            <w:tcW w:w="2010" w:type="dxa"/>
            <w:vMerge w:val="restart"/>
            <w:shd w:val="clear" w:color="auto" w:fill="F0F0F0"/>
            <w:vAlign w:val="center"/>
          </w:tcPr>
          <w:p w14:paraId="39B7F27C" w14:textId="77777777" w:rsidR="005869A4" w:rsidRDefault="006D4E90" w:rsidP="007436EA">
            <w:r>
              <w:t>Cost Optimization</w:t>
            </w:r>
          </w:p>
          <w:p w14:paraId="60DE4C4C" w14:textId="77777777" w:rsidR="005869A4" w:rsidRDefault="005869A4" w:rsidP="007436EA"/>
        </w:tc>
        <w:tc>
          <w:tcPr>
            <w:tcW w:w="3431" w:type="dxa"/>
            <w:vMerge w:val="restart"/>
            <w:shd w:val="clear" w:color="auto" w:fill="F0F0F0"/>
            <w:vAlign w:val="center"/>
          </w:tcPr>
          <w:p w14:paraId="6E2F7078" w14:textId="71683E43" w:rsidR="005869A4" w:rsidRDefault="006D4E90" w:rsidP="007436EA">
            <w:r>
              <w:lastRenderedPageBreak/>
              <w:t>How do you evaluate new services?</w:t>
            </w:r>
          </w:p>
        </w:tc>
        <w:tc>
          <w:tcPr>
            <w:tcW w:w="236" w:type="dxa"/>
            <w:shd w:val="clear" w:color="auto" w:fill="F0F0F0"/>
          </w:tcPr>
          <w:p w14:paraId="2CFAADF8" w14:textId="77777777" w:rsidR="005869A4" w:rsidRDefault="006D4E90" w:rsidP="004B434B">
            <w:pPr>
              <w:jc w:val="center"/>
            </w:pPr>
            <w:r>
              <w:t>BP_19</w:t>
            </w:r>
          </w:p>
        </w:tc>
        <w:tc>
          <w:tcPr>
            <w:tcW w:w="3957" w:type="dxa"/>
            <w:shd w:val="clear" w:color="auto" w:fill="F0F0F0"/>
          </w:tcPr>
          <w:p w14:paraId="27F0DF08" w14:textId="77777777" w:rsidR="005869A4" w:rsidRDefault="006D4E90">
            <w:r>
              <w:t>Develop a workload review process</w:t>
            </w:r>
          </w:p>
        </w:tc>
        <w:tc>
          <w:tcPr>
            <w:tcW w:w="675" w:type="dxa"/>
            <w:shd w:val="clear" w:color="auto" w:fill="F0F0F0"/>
          </w:tcPr>
          <w:p w14:paraId="5EA90AE0" w14:textId="77777777" w:rsidR="005869A4" w:rsidRDefault="006D4E90" w:rsidP="00CC7AB9">
            <w:pPr>
              <w:jc w:val="center"/>
            </w:pPr>
            <w:r>
              <w:t>N</w:t>
            </w:r>
          </w:p>
        </w:tc>
      </w:tr>
      <w:tr w:rsidR="005869A4" w14:paraId="34819118" w14:textId="77777777" w:rsidTr="007436EA">
        <w:tc>
          <w:tcPr>
            <w:tcW w:w="2010" w:type="dxa"/>
            <w:vMerge/>
            <w:shd w:val="clear" w:color="auto" w:fill="F0F0F0"/>
            <w:vAlign w:val="center"/>
          </w:tcPr>
          <w:p w14:paraId="73D209F1" w14:textId="77777777" w:rsidR="005869A4" w:rsidRDefault="005869A4" w:rsidP="007436EA"/>
        </w:tc>
        <w:tc>
          <w:tcPr>
            <w:tcW w:w="3431" w:type="dxa"/>
            <w:vMerge/>
            <w:shd w:val="clear" w:color="auto" w:fill="F0F0F0"/>
            <w:vAlign w:val="center"/>
          </w:tcPr>
          <w:p w14:paraId="5BD46526" w14:textId="77777777" w:rsidR="005869A4" w:rsidRDefault="005869A4" w:rsidP="00C72551"/>
        </w:tc>
        <w:tc>
          <w:tcPr>
            <w:tcW w:w="236" w:type="dxa"/>
            <w:shd w:val="clear" w:color="auto" w:fill="F0F0F0"/>
          </w:tcPr>
          <w:p w14:paraId="7E3953B8" w14:textId="77777777" w:rsidR="005869A4" w:rsidRDefault="006D4E90" w:rsidP="004B434B">
            <w:pPr>
              <w:jc w:val="center"/>
            </w:pPr>
            <w:r>
              <w:t>BP_20</w:t>
            </w:r>
          </w:p>
        </w:tc>
        <w:tc>
          <w:tcPr>
            <w:tcW w:w="3957" w:type="dxa"/>
            <w:shd w:val="clear" w:color="auto" w:fill="F0F0F0"/>
          </w:tcPr>
          <w:p w14:paraId="784DAFC7" w14:textId="77777777" w:rsidR="005869A4" w:rsidRDefault="006D4E90">
            <w:r>
              <w:t>Review and analyze this workload regularly</w:t>
            </w:r>
          </w:p>
        </w:tc>
        <w:tc>
          <w:tcPr>
            <w:tcW w:w="675" w:type="dxa"/>
            <w:shd w:val="clear" w:color="auto" w:fill="F0F0F0"/>
          </w:tcPr>
          <w:p w14:paraId="575D61E6" w14:textId="77777777" w:rsidR="005869A4" w:rsidRDefault="006D4E90" w:rsidP="00CC7AB9">
            <w:pPr>
              <w:jc w:val="center"/>
            </w:pPr>
            <w:r>
              <w:t>N</w:t>
            </w:r>
          </w:p>
        </w:tc>
      </w:tr>
      <w:tr w:rsidR="005869A4" w14:paraId="3AE7AD59" w14:textId="77777777" w:rsidTr="007436EA">
        <w:tc>
          <w:tcPr>
            <w:tcW w:w="2010" w:type="dxa"/>
            <w:vMerge w:val="restart"/>
            <w:shd w:val="clear" w:color="auto" w:fill="F0F0F0"/>
            <w:vAlign w:val="center"/>
          </w:tcPr>
          <w:p w14:paraId="559005AB" w14:textId="342BDE92" w:rsidR="005869A4" w:rsidRDefault="006D4E90" w:rsidP="007436EA">
            <w:r>
              <w:t>Cost Optimization</w:t>
            </w:r>
          </w:p>
        </w:tc>
        <w:tc>
          <w:tcPr>
            <w:tcW w:w="3431" w:type="dxa"/>
            <w:vMerge w:val="restart"/>
            <w:shd w:val="clear" w:color="auto" w:fill="F0F0F0"/>
            <w:vAlign w:val="center"/>
          </w:tcPr>
          <w:p w14:paraId="5E880D57" w14:textId="2649D464" w:rsidR="005869A4" w:rsidRDefault="006D4E90" w:rsidP="00C72551">
            <w:r>
              <w:t>How do you govern usage?</w:t>
            </w:r>
          </w:p>
        </w:tc>
        <w:tc>
          <w:tcPr>
            <w:tcW w:w="236" w:type="dxa"/>
            <w:shd w:val="clear" w:color="auto" w:fill="F0F0F0"/>
          </w:tcPr>
          <w:p w14:paraId="2474B566" w14:textId="77777777" w:rsidR="005869A4" w:rsidRDefault="006D4E90" w:rsidP="004B434B">
            <w:pPr>
              <w:jc w:val="center"/>
            </w:pPr>
            <w:r>
              <w:t>BP_21</w:t>
            </w:r>
          </w:p>
        </w:tc>
        <w:tc>
          <w:tcPr>
            <w:tcW w:w="3957" w:type="dxa"/>
            <w:shd w:val="clear" w:color="auto" w:fill="F0F0F0"/>
          </w:tcPr>
          <w:p w14:paraId="2C5FC806" w14:textId="77777777" w:rsidR="005869A4" w:rsidRDefault="006D4E90">
            <w:r>
              <w:t>Implement an account structure</w:t>
            </w:r>
          </w:p>
        </w:tc>
        <w:tc>
          <w:tcPr>
            <w:tcW w:w="675" w:type="dxa"/>
            <w:shd w:val="clear" w:color="auto" w:fill="F0F0F0"/>
          </w:tcPr>
          <w:p w14:paraId="718949F8" w14:textId="77777777" w:rsidR="005869A4" w:rsidRDefault="006D4E90" w:rsidP="00CC7AB9">
            <w:pPr>
              <w:jc w:val="center"/>
            </w:pPr>
            <w:r>
              <w:t>Y</w:t>
            </w:r>
          </w:p>
        </w:tc>
      </w:tr>
      <w:tr w:rsidR="005869A4" w14:paraId="15A7A5A3" w14:textId="77777777" w:rsidTr="007436EA">
        <w:tc>
          <w:tcPr>
            <w:tcW w:w="2010" w:type="dxa"/>
            <w:vMerge/>
            <w:shd w:val="clear" w:color="auto" w:fill="F0F0F0"/>
            <w:vAlign w:val="center"/>
          </w:tcPr>
          <w:p w14:paraId="64F20BB7" w14:textId="77777777" w:rsidR="005869A4" w:rsidRDefault="005869A4" w:rsidP="007436EA"/>
        </w:tc>
        <w:tc>
          <w:tcPr>
            <w:tcW w:w="3431" w:type="dxa"/>
            <w:vMerge/>
            <w:shd w:val="clear" w:color="auto" w:fill="F0F0F0"/>
            <w:vAlign w:val="center"/>
          </w:tcPr>
          <w:p w14:paraId="34B86A43" w14:textId="77777777" w:rsidR="005869A4" w:rsidRDefault="005869A4" w:rsidP="00C72551"/>
        </w:tc>
        <w:tc>
          <w:tcPr>
            <w:tcW w:w="236" w:type="dxa"/>
            <w:shd w:val="clear" w:color="auto" w:fill="F0F0F0"/>
          </w:tcPr>
          <w:p w14:paraId="21D14CB5" w14:textId="77777777" w:rsidR="005869A4" w:rsidRDefault="006D4E90" w:rsidP="004B434B">
            <w:pPr>
              <w:jc w:val="center"/>
            </w:pPr>
            <w:r>
              <w:t>BP_22</w:t>
            </w:r>
          </w:p>
        </w:tc>
        <w:tc>
          <w:tcPr>
            <w:tcW w:w="3957" w:type="dxa"/>
            <w:shd w:val="clear" w:color="auto" w:fill="F0F0F0"/>
          </w:tcPr>
          <w:p w14:paraId="7578705A" w14:textId="77777777" w:rsidR="005869A4" w:rsidRDefault="006D4E90">
            <w:r>
              <w:t>Implement cost controls</w:t>
            </w:r>
          </w:p>
        </w:tc>
        <w:tc>
          <w:tcPr>
            <w:tcW w:w="675" w:type="dxa"/>
            <w:shd w:val="clear" w:color="auto" w:fill="F0F0F0"/>
          </w:tcPr>
          <w:p w14:paraId="287B1A2B" w14:textId="77777777" w:rsidR="005869A4" w:rsidRDefault="006D4E90" w:rsidP="00CC7AB9">
            <w:pPr>
              <w:jc w:val="center"/>
            </w:pPr>
            <w:r>
              <w:t>Y</w:t>
            </w:r>
          </w:p>
        </w:tc>
      </w:tr>
      <w:tr w:rsidR="005869A4" w14:paraId="25ABB7A7" w14:textId="77777777" w:rsidTr="007436EA">
        <w:tc>
          <w:tcPr>
            <w:tcW w:w="2010" w:type="dxa"/>
            <w:vMerge/>
            <w:shd w:val="clear" w:color="auto" w:fill="F0F0F0"/>
            <w:vAlign w:val="center"/>
          </w:tcPr>
          <w:p w14:paraId="5B8A12AA" w14:textId="77777777" w:rsidR="005869A4" w:rsidRDefault="005869A4" w:rsidP="007436EA"/>
        </w:tc>
        <w:tc>
          <w:tcPr>
            <w:tcW w:w="3431" w:type="dxa"/>
            <w:vMerge/>
            <w:shd w:val="clear" w:color="auto" w:fill="F0F0F0"/>
            <w:vAlign w:val="center"/>
          </w:tcPr>
          <w:p w14:paraId="5AFAE34A" w14:textId="77777777" w:rsidR="005869A4" w:rsidRDefault="005869A4" w:rsidP="00C72551"/>
        </w:tc>
        <w:tc>
          <w:tcPr>
            <w:tcW w:w="236" w:type="dxa"/>
            <w:shd w:val="clear" w:color="auto" w:fill="F0F0F0"/>
          </w:tcPr>
          <w:p w14:paraId="65EE7E6C" w14:textId="77777777" w:rsidR="005869A4" w:rsidRDefault="006D4E90" w:rsidP="004B434B">
            <w:pPr>
              <w:jc w:val="center"/>
            </w:pPr>
            <w:r>
              <w:t>BP_23</w:t>
            </w:r>
          </w:p>
        </w:tc>
        <w:tc>
          <w:tcPr>
            <w:tcW w:w="3957" w:type="dxa"/>
            <w:shd w:val="clear" w:color="auto" w:fill="F0F0F0"/>
          </w:tcPr>
          <w:p w14:paraId="0974EEB2" w14:textId="77777777" w:rsidR="005869A4" w:rsidRDefault="006D4E90">
            <w:r>
              <w:t>Implement goals and targets</w:t>
            </w:r>
          </w:p>
        </w:tc>
        <w:tc>
          <w:tcPr>
            <w:tcW w:w="675" w:type="dxa"/>
            <w:shd w:val="clear" w:color="auto" w:fill="F0F0F0"/>
          </w:tcPr>
          <w:p w14:paraId="65F5E6FF" w14:textId="77777777" w:rsidR="005869A4" w:rsidRDefault="006D4E90" w:rsidP="00CC7AB9">
            <w:pPr>
              <w:jc w:val="center"/>
            </w:pPr>
            <w:r>
              <w:t>Y</w:t>
            </w:r>
          </w:p>
        </w:tc>
      </w:tr>
      <w:tr w:rsidR="005869A4" w14:paraId="62F6D60E" w14:textId="77777777" w:rsidTr="007436EA">
        <w:tc>
          <w:tcPr>
            <w:tcW w:w="2010" w:type="dxa"/>
            <w:vMerge/>
            <w:shd w:val="clear" w:color="auto" w:fill="F0F0F0"/>
            <w:vAlign w:val="center"/>
          </w:tcPr>
          <w:p w14:paraId="47B1548A" w14:textId="77777777" w:rsidR="005869A4" w:rsidRDefault="005869A4" w:rsidP="007436EA"/>
        </w:tc>
        <w:tc>
          <w:tcPr>
            <w:tcW w:w="3431" w:type="dxa"/>
            <w:vMerge/>
            <w:shd w:val="clear" w:color="auto" w:fill="F0F0F0"/>
            <w:vAlign w:val="center"/>
          </w:tcPr>
          <w:p w14:paraId="790507EC" w14:textId="77777777" w:rsidR="005869A4" w:rsidRDefault="005869A4" w:rsidP="00C72551"/>
        </w:tc>
        <w:tc>
          <w:tcPr>
            <w:tcW w:w="236" w:type="dxa"/>
            <w:shd w:val="clear" w:color="auto" w:fill="F0F0F0"/>
          </w:tcPr>
          <w:p w14:paraId="510DE81D" w14:textId="77777777" w:rsidR="005869A4" w:rsidRDefault="006D4E90" w:rsidP="004B434B">
            <w:pPr>
              <w:jc w:val="center"/>
            </w:pPr>
            <w:r>
              <w:t>BP_24</w:t>
            </w:r>
          </w:p>
        </w:tc>
        <w:tc>
          <w:tcPr>
            <w:tcW w:w="3957" w:type="dxa"/>
            <w:shd w:val="clear" w:color="auto" w:fill="F0F0F0"/>
          </w:tcPr>
          <w:p w14:paraId="1D8E7249" w14:textId="77777777" w:rsidR="005869A4" w:rsidRDefault="006D4E90">
            <w:r>
              <w:t>Implement groups and roles</w:t>
            </w:r>
          </w:p>
        </w:tc>
        <w:tc>
          <w:tcPr>
            <w:tcW w:w="675" w:type="dxa"/>
            <w:shd w:val="clear" w:color="auto" w:fill="F0F0F0"/>
          </w:tcPr>
          <w:p w14:paraId="7CC31483" w14:textId="77777777" w:rsidR="005869A4" w:rsidRDefault="006D4E90" w:rsidP="00CC7AB9">
            <w:pPr>
              <w:jc w:val="center"/>
            </w:pPr>
            <w:r>
              <w:t>Y</w:t>
            </w:r>
          </w:p>
        </w:tc>
      </w:tr>
      <w:tr w:rsidR="005869A4" w14:paraId="687C0B9D" w14:textId="77777777" w:rsidTr="007436EA">
        <w:tc>
          <w:tcPr>
            <w:tcW w:w="2010" w:type="dxa"/>
            <w:vMerge/>
            <w:shd w:val="clear" w:color="auto" w:fill="F0F0F0"/>
            <w:vAlign w:val="center"/>
          </w:tcPr>
          <w:p w14:paraId="327EC9A7" w14:textId="77777777" w:rsidR="005869A4" w:rsidRDefault="005869A4" w:rsidP="007436EA"/>
        </w:tc>
        <w:tc>
          <w:tcPr>
            <w:tcW w:w="3431" w:type="dxa"/>
            <w:vMerge/>
            <w:shd w:val="clear" w:color="auto" w:fill="F0F0F0"/>
            <w:vAlign w:val="center"/>
          </w:tcPr>
          <w:p w14:paraId="450ADB18" w14:textId="77777777" w:rsidR="005869A4" w:rsidRDefault="005869A4" w:rsidP="00C72551"/>
        </w:tc>
        <w:tc>
          <w:tcPr>
            <w:tcW w:w="236" w:type="dxa"/>
            <w:shd w:val="clear" w:color="auto" w:fill="F0F0F0"/>
          </w:tcPr>
          <w:p w14:paraId="4C83EFE0" w14:textId="77777777" w:rsidR="005869A4" w:rsidRDefault="006D4E90" w:rsidP="004B434B">
            <w:pPr>
              <w:jc w:val="center"/>
            </w:pPr>
            <w:r>
              <w:t>BP_25</w:t>
            </w:r>
          </w:p>
        </w:tc>
        <w:tc>
          <w:tcPr>
            <w:tcW w:w="3957" w:type="dxa"/>
            <w:shd w:val="clear" w:color="auto" w:fill="F0F0F0"/>
          </w:tcPr>
          <w:p w14:paraId="7C963B23" w14:textId="77777777" w:rsidR="005869A4" w:rsidRDefault="006D4E90">
            <w:r>
              <w:t>Develop policies based on your organization requirements</w:t>
            </w:r>
          </w:p>
        </w:tc>
        <w:tc>
          <w:tcPr>
            <w:tcW w:w="675" w:type="dxa"/>
            <w:shd w:val="clear" w:color="auto" w:fill="F0F0F0"/>
          </w:tcPr>
          <w:p w14:paraId="2A67BAF5" w14:textId="77777777" w:rsidR="005869A4" w:rsidRDefault="006D4E90" w:rsidP="00CC7AB9">
            <w:pPr>
              <w:jc w:val="center"/>
            </w:pPr>
            <w:r>
              <w:t>Y</w:t>
            </w:r>
          </w:p>
        </w:tc>
      </w:tr>
      <w:tr w:rsidR="005869A4" w14:paraId="6EA58FA8" w14:textId="77777777" w:rsidTr="007436EA">
        <w:tc>
          <w:tcPr>
            <w:tcW w:w="2010" w:type="dxa"/>
            <w:vMerge/>
            <w:shd w:val="clear" w:color="auto" w:fill="F0F0F0"/>
            <w:vAlign w:val="center"/>
          </w:tcPr>
          <w:p w14:paraId="79D6723A" w14:textId="77777777" w:rsidR="005869A4" w:rsidRDefault="005869A4" w:rsidP="007436EA"/>
        </w:tc>
        <w:tc>
          <w:tcPr>
            <w:tcW w:w="3431" w:type="dxa"/>
            <w:vMerge/>
            <w:shd w:val="clear" w:color="auto" w:fill="F0F0F0"/>
            <w:vAlign w:val="center"/>
          </w:tcPr>
          <w:p w14:paraId="32E9265D" w14:textId="77777777" w:rsidR="005869A4" w:rsidRDefault="005869A4" w:rsidP="00C72551"/>
        </w:tc>
        <w:tc>
          <w:tcPr>
            <w:tcW w:w="236" w:type="dxa"/>
            <w:shd w:val="clear" w:color="auto" w:fill="F0F0F0"/>
          </w:tcPr>
          <w:p w14:paraId="35718B0A" w14:textId="77777777" w:rsidR="005869A4" w:rsidRDefault="006D4E90" w:rsidP="004B434B">
            <w:pPr>
              <w:jc w:val="center"/>
            </w:pPr>
            <w:r>
              <w:t>BP_26</w:t>
            </w:r>
          </w:p>
        </w:tc>
        <w:tc>
          <w:tcPr>
            <w:tcW w:w="3957" w:type="dxa"/>
            <w:shd w:val="clear" w:color="auto" w:fill="F0F0F0"/>
          </w:tcPr>
          <w:p w14:paraId="5FEFBC86" w14:textId="77777777" w:rsidR="005869A4" w:rsidRDefault="006D4E90">
            <w:r>
              <w:t>Track project lifecycle</w:t>
            </w:r>
          </w:p>
        </w:tc>
        <w:tc>
          <w:tcPr>
            <w:tcW w:w="675" w:type="dxa"/>
            <w:shd w:val="clear" w:color="auto" w:fill="F0F0F0"/>
          </w:tcPr>
          <w:p w14:paraId="0B203BDF" w14:textId="77777777" w:rsidR="005869A4" w:rsidRDefault="006D4E90" w:rsidP="00CC7AB9">
            <w:pPr>
              <w:jc w:val="center"/>
            </w:pPr>
            <w:r>
              <w:t>Y</w:t>
            </w:r>
          </w:p>
        </w:tc>
      </w:tr>
      <w:tr w:rsidR="005869A4" w14:paraId="31FA2F7C" w14:textId="77777777" w:rsidTr="007436EA">
        <w:tc>
          <w:tcPr>
            <w:tcW w:w="2010" w:type="dxa"/>
            <w:vMerge w:val="restart"/>
            <w:shd w:val="clear" w:color="auto" w:fill="F0F0F0"/>
            <w:vAlign w:val="center"/>
          </w:tcPr>
          <w:p w14:paraId="2FA19CCB" w14:textId="064E15B3" w:rsidR="005869A4" w:rsidRDefault="006D4E90" w:rsidP="007436EA">
            <w:r>
              <w:t>Cost Optimization</w:t>
            </w:r>
          </w:p>
        </w:tc>
        <w:tc>
          <w:tcPr>
            <w:tcW w:w="3431" w:type="dxa"/>
            <w:vMerge w:val="restart"/>
            <w:shd w:val="clear" w:color="auto" w:fill="F0F0F0"/>
            <w:vAlign w:val="center"/>
          </w:tcPr>
          <w:p w14:paraId="6F6BD914" w14:textId="7BC817FF" w:rsidR="005869A4" w:rsidRDefault="006D4E90" w:rsidP="00C72551">
            <w:r>
              <w:t>How do you manage demand, and supply resources?</w:t>
            </w:r>
          </w:p>
        </w:tc>
        <w:tc>
          <w:tcPr>
            <w:tcW w:w="236" w:type="dxa"/>
            <w:shd w:val="clear" w:color="auto" w:fill="F0F0F0"/>
          </w:tcPr>
          <w:p w14:paraId="1773D5D2" w14:textId="77777777" w:rsidR="005869A4" w:rsidRDefault="006D4E90" w:rsidP="004B434B">
            <w:pPr>
              <w:jc w:val="center"/>
            </w:pPr>
            <w:r>
              <w:t>BP_27</w:t>
            </w:r>
          </w:p>
        </w:tc>
        <w:tc>
          <w:tcPr>
            <w:tcW w:w="3957" w:type="dxa"/>
            <w:shd w:val="clear" w:color="auto" w:fill="F0F0F0"/>
          </w:tcPr>
          <w:p w14:paraId="51DE8F03" w14:textId="77777777" w:rsidR="005869A4" w:rsidRDefault="006D4E90">
            <w:r>
              <w:t>Implement a buffer or throttle to manage demand</w:t>
            </w:r>
          </w:p>
        </w:tc>
        <w:tc>
          <w:tcPr>
            <w:tcW w:w="675" w:type="dxa"/>
            <w:shd w:val="clear" w:color="auto" w:fill="F0F0F0"/>
          </w:tcPr>
          <w:p w14:paraId="622148FE" w14:textId="77777777" w:rsidR="005869A4" w:rsidRDefault="006D4E90" w:rsidP="00CC7AB9">
            <w:pPr>
              <w:jc w:val="center"/>
            </w:pPr>
            <w:r>
              <w:t>N</w:t>
            </w:r>
          </w:p>
        </w:tc>
      </w:tr>
      <w:tr w:rsidR="005869A4" w14:paraId="38CD99A0" w14:textId="77777777" w:rsidTr="007436EA">
        <w:tc>
          <w:tcPr>
            <w:tcW w:w="2010" w:type="dxa"/>
            <w:vMerge/>
            <w:shd w:val="clear" w:color="auto" w:fill="F0F0F0"/>
            <w:vAlign w:val="center"/>
          </w:tcPr>
          <w:p w14:paraId="65FC8182" w14:textId="77777777" w:rsidR="005869A4" w:rsidRDefault="005869A4" w:rsidP="007436EA"/>
        </w:tc>
        <w:tc>
          <w:tcPr>
            <w:tcW w:w="3431" w:type="dxa"/>
            <w:vMerge/>
            <w:shd w:val="clear" w:color="auto" w:fill="F0F0F0"/>
            <w:vAlign w:val="center"/>
          </w:tcPr>
          <w:p w14:paraId="230153C9" w14:textId="77777777" w:rsidR="005869A4" w:rsidRDefault="005869A4" w:rsidP="00C72551"/>
        </w:tc>
        <w:tc>
          <w:tcPr>
            <w:tcW w:w="236" w:type="dxa"/>
            <w:shd w:val="clear" w:color="auto" w:fill="F0F0F0"/>
          </w:tcPr>
          <w:p w14:paraId="04F80DA8" w14:textId="77777777" w:rsidR="005869A4" w:rsidRDefault="006D4E90" w:rsidP="004B434B">
            <w:pPr>
              <w:jc w:val="center"/>
            </w:pPr>
            <w:r>
              <w:t>BP_28</w:t>
            </w:r>
          </w:p>
        </w:tc>
        <w:tc>
          <w:tcPr>
            <w:tcW w:w="3957" w:type="dxa"/>
            <w:shd w:val="clear" w:color="auto" w:fill="F0F0F0"/>
          </w:tcPr>
          <w:p w14:paraId="3B308C05" w14:textId="77777777" w:rsidR="005869A4" w:rsidRDefault="006D4E90">
            <w:r>
              <w:t>Perform an analysis on the workload demand</w:t>
            </w:r>
          </w:p>
        </w:tc>
        <w:tc>
          <w:tcPr>
            <w:tcW w:w="675" w:type="dxa"/>
            <w:shd w:val="clear" w:color="auto" w:fill="F0F0F0"/>
          </w:tcPr>
          <w:p w14:paraId="5078792D" w14:textId="77777777" w:rsidR="005869A4" w:rsidRDefault="006D4E90" w:rsidP="00CC7AB9">
            <w:pPr>
              <w:jc w:val="center"/>
            </w:pPr>
            <w:r>
              <w:t>Y</w:t>
            </w:r>
          </w:p>
        </w:tc>
      </w:tr>
      <w:tr w:rsidR="005869A4" w14:paraId="008E3F5C" w14:textId="77777777" w:rsidTr="007436EA">
        <w:tc>
          <w:tcPr>
            <w:tcW w:w="2010" w:type="dxa"/>
            <w:vMerge/>
            <w:shd w:val="clear" w:color="auto" w:fill="F0F0F0"/>
            <w:vAlign w:val="center"/>
          </w:tcPr>
          <w:p w14:paraId="428B66A4" w14:textId="77777777" w:rsidR="005869A4" w:rsidRDefault="005869A4" w:rsidP="007436EA"/>
        </w:tc>
        <w:tc>
          <w:tcPr>
            <w:tcW w:w="3431" w:type="dxa"/>
            <w:vMerge/>
            <w:shd w:val="clear" w:color="auto" w:fill="F0F0F0"/>
            <w:vAlign w:val="center"/>
          </w:tcPr>
          <w:p w14:paraId="78ED8169" w14:textId="77777777" w:rsidR="005869A4" w:rsidRDefault="005869A4" w:rsidP="00C72551"/>
        </w:tc>
        <w:tc>
          <w:tcPr>
            <w:tcW w:w="236" w:type="dxa"/>
            <w:shd w:val="clear" w:color="auto" w:fill="F0F0F0"/>
          </w:tcPr>
          <w:p w14:paraId="4A8A7F32" w14:textId="77777777" w:rsidR="005869A4" w:rsidRDefault="006D4E90" w:rsidP="004B434B">
            <w:pPr>
              <w:jc w:val="center"/>
            </w:pPr>
            <w:r>
              <w:t>BP_29</w:t>
            </w:r>
          </w:p>
        </w:tc>
        <w:tc>
          <w:tcPr>
            <w:tcW w:w="3957" w:type="dxa"/>
            <w:shd w:val="clear" w:color="auto" w:fill="F0F0F0"/>
          </w:tcPr>
          <w:p w14:paraId="3E3E8A4A" w14:textId="77777777" w:rsidR="005869A4" w:rsidRDefault="006D4E90">
            <w:r>
              <w:t>Supply resources dynamically</w:t>
            </w:r>
          </w:p>
        </w:tc>
        <w:tc>
          <w:tcPr>
            <w:tcW w:w="675" w:type="dxa"/>
            <w:shd w:val="clear" w:color="auto" w:fill="F0F0F0"/>
          </w:tcPr>
          <w:p w14:paraId="004C0CA8" w14:textId="77777777" w:rsidR="005869A4" w:rsidRDefault="006D4E90" w:rsidP="00CC7AB9">
            <w:pPr>
              <w:jc w:val="center"/>
            </w:pPr>
            <w:r>
              <w:t>N</w:t>
            </w:r>
          </w:p>
        </w:tc>
      </w:tr>
      <w:tr w:rsidR="005869A4" w14:paraId="7A84E495" w14:textId="77777777" w:rsidTr="007436EA">
        <w:tc>
          <w:tcPr>
            <w:tcW w:w="2010" w:type="dxa"/>
            <w:vMerge w:val="restart"/>
            <w:shd w:val="clear" w:color="auto" w:fill="F0F0F0"/>
            <w:vAlign w:val="center"/>
          </w:tcPr>
          <w:p w14:paraId="5441D768" w14:textId="26D98505" w:rsidR="005869A4" w:rsidRDefault="006D4E90" w:rsidP="007436EA">
            <w:r>
              <w:t>Cost Optimization</w:t>
            </w:r>
          </w:p>
        </w:tc>
        <w:tc>
          <w:tcPr>
            <w:tcW w:w="3431" w:type="dxa"/>
            <w:vMerge w:val="restart"/>
            <w:shd w:val="clear" w:color="auto" w:fill="F0F0F0"/>
            <w:vAlign w:val="center"/>
          </w:tcPr>
          <w:p w14:paraId="220168A0" w14:textId="39752EE3" w:rsidR="005869A4" w:rsidRDefault="006D4E90" w:rsidP="00C72551">
            <w:r>
              <w:t>How do you monitor your cost and usage?</w:t>
            </w:r>
          </w:p>
        </w:tc>
        <w:tc>
          <w:tcPr>
            <w:tcW w:w="236" w:type="dxa"/>
            <w:shd w:val="clear" w:color="auto" w:fill="F0F0F0"/>
          </w:tcPr>
          <w:p w14:paraId="2B177A66" w14:textId="77777777" w:rsidR="005869A4" w:rsidRDefault="006D4E90" w:rsidP="004B434B">
            <w:pPr>
              <w:jc w:val="center"/>
            </w:pPr>
            <w:r>
              <w:t>BP_30</w:t>
            </w:r>
          </w:p>
        </w:tc>
        <w:tc>
          <w:tcPr>
            <w:tcW w:w="3957" w:type="dxa"/>
            <w:shd w:val="clear" w:color="auto" w:fill="F0F0F0"/>
          </w:tcPr>
          <w:p w14:paraId="3EBF5E57" w14:textId="77777777" w:rsidR="005869A4" w:rsidRDefault="006D4E90">
            <w:r>
              <w:t>Allocate costs based on workload metrics</w:t>
            </w:r>
          </w:p>
        </w:tc>
        <w:tc>
          <w:tcPr>
            <w:tcW w:w="675" w:type="dxa"/>
            <w:shd w:val="clear" w:color="auto" w:fill="F0F0F0"/>
          </w:tcPr>
          <w:p w14:paraId="4E930DCA" w14:textId="77777777" w:rsidR="005869A4" w:rsidRDefault="006D4E90" w:rsidP="00CC7AB9">
            <w:pPr>
              <w:jc w:val="center"/>
            </w:pPr>
            <w:r>
              <w:t>N</w:t>
            </w:r>
          </w:p>
        </w:tc>
      </w:tr>
      <w:tr w:rsidR="005869A4" w14:paraId="2F1826AB" w14:textId="77777777" w:rsidTr="007436EA">
        <w:tc>
          <w:tcPr>
            <w:tcW w:w="2010" w:type="dxa"/>
            <w:vMerge/>
            <w:shd w:val="clear" w:color="auto" w:fill="F0F0F0"/>
            <w:vAlign w:val="center"/>
          </w:tcPr>
          <w:p w14:paraId="57421F0A" w14:textId="77777777" w:rsidR="005869A4" w:rsidRDefault="005869A4" w:rsidP="007436EA"/>
        </w:tc>
        <w:tc>
          <w:tcPr>
            <w:tcW w:w="3431" w:type="dxa"/>
            <w:vMerge/>
            <w:shd w:val="clear" w:color="auto" w:fill="F0F0F0"/>
            <w:vAlign w:val="center"/>
          </w:tcPr>
          <w:p w14:paraId="1EADA6AA" w14:textId="77777777" w:rsidR="005869A4" w:rsidRDefault="005869A4" w:rsidP="00C72551"/>
        </w:tc>
        <w:tc>
          <w:tcPr>
            <w:tcW w:w="236" w:type="dxa"/>
            <w:shd w:val="clear" w:color="auto" w:fill="F0F0F0"/>
          </w:tcPr>
          <w:p w14:paraId="06DF8E0B" w14:textId="77777777" w:rsidR="005869A4" w:rsidRDefault="006D4E90" w:rsidP="004B434B">
            <w:pPr>
              <w:jc w:val="center"/>
            </w:pPr>
            <w:r>
              <w:t>BP_31</w:t>
            </w:r>
          </w:p>
        </w:tc>
        <w:tc>
          <w:tcPr>
            <w:tcW w:w="3957" w:type="dxa"/>
            <w:shd w:val="clear" w:color="auto" w:fill="F0F0F0"/>
          </w:tcPr>
          <w:p w14:paraId="4958FE02" w14:textId="77777777" w:rsidR="005869A4" w:rsidRDefault="006D4E90">
            <w:r>
              <w:t>Configure billing and cost management tools</w:t>
            </w:r>
          </w:p>
        </w:tc>
        <w:tc>
          <w:tcPr>
            <w:tcW w:w="675" w:type="dxa"/>
            <w:shd w:val="clear" w:color="auto" w:fill="F0F0F0"/>
          </w:tcPr>
          <w:p w14:paraId="76156D89" w14:textId="77777777" w:rsidR="005869A4" w:rsidRDefault="006D4E90" w:rsidP="00CC7AB9">
            <w:pPr>
              <w:jc w:val="center"/>
            </w:pPr>
            <w:r>
              <w:t>Y</w:t>
            </w:r>
          </w:p>
        </w:tc>
      </w:tr>
      <w:tr w:rsidR="005869A4" w14:paraId="3FE4DF35" w14:textId="77777777" w:rsidTr="007436EA">
        <w:tc>
          <w:tcPr>
            <w:tcW w:w="2010" w:type="dxa"/>
            <w:vMerge/>
            <w:shd w:val="clear" w:color="auto" w:fill="F0F0F0"/>
            <w:vAlign w:val="center"/>
          </w:tcPr>
          <w:p w14:paraId="4C903860" w14:textId="77777777" w:rsidR="005869A4" w:rsidRDefault="005869A4" w:rsidP="007436EA"/>
        </w:tc>
        <w:tc>
          <w:tcPr>
            <w:tcW w:w="3431" w:type="dxa"/>
            <w:vMerge/>
            <w:shd w:val="clear" w:color="auto" w:fill="F0F0F0"/>
            <w:vAlign w:val="center"/>
          </w:tcPr>
          <w:p w14:paraId="53CF94F0" w14:textId="77777777" w:rsidR="005869A4" w:rsidRDefault="005869A4" w:rsidP="00C72551"/>
        </w:tc>
        <w:tc>
          <w:tcPr>
            <w:tcW w:w="236" w:type="dxa"/>
            <w:shd w:val="clear" w:color="auto" w:fill="F0F0F0"/>
          </w:tcPr>
          <w:p w14:paraId="5D91A1C3" w14:textId="77777777" w:rsidR="005869A4" w:rsidRDefault="006D4E90" w:rsidP="004B434B">
            <w:pPr>
              <w:jc w:val="center"/>
            </w:pPr>
            <w:r>
              <w:t>BP_32</w:t>
            </w:r>
          </w:p>
        </w:tc>
        <w:tc>
          <w:tcPr>
            <w:tcW w:w="3957" w:type="dxa"/>
            <w:shd w:val="clear" w:color="auto" w:fill="F0F0F0"/>
          </w:tcPr>
          <w:p w14:paraId="36F7A93B" w14:textId="77777777" w:rsidR="005869A4" w:rsidRDefault="006D4E90">
            <w:r>
              <w:t>Identify cost attribution categories</w:t>
            </w:r>
          </w:p>
        </w:tc>
        <w:tc>
          <w:tcPr>
            <w:tcW w:w="675" w:type="dxa"/>
            <w:shd w:val="clear" w:color="auto" w:fill="F0F0F0"/>
          </w:tcPr>
          <w:p w14:paraId="56240BC8" w14:textId="77777777" w:rsidR="005869A4" w:rsidRDefault="006D4E90" w:rsidP="00CC7AB9">
            <w:pPr>
              <w:jc w:val="center"/>
            </w:pPr>
            <w:r>
              <w:t>N</w:t>
            </w:r>
          </w:p>
        </w:tc>
      </w:tr>
      <w:tr w:rsidR="005869A4" w14:paraId="5A3309FD" w14:textId="77777777" w:rsidTr="007436EA">
        <w:tc>
          <w:tcPr>
            <w:tcW w:w="2010" w:type="dxa"/>
            <w:vMerge/>
            <w:shd w:val="clear" w:color="auto" w:fill="F0F0F0"/>
            <w:vAlign w:val="center"/>
          </w:tcPr>
          <w:p w14:paraId="4A53CF24" w14:textId="77777777" w:rsidR="005869A4" w:rsidRDefault="005869A4" w:rsidP="007436EA"/>
        </w:tc>
        <w:tc>
          <w:tcPr>
            <w:tcW w:w="3431" w:type="dxa"/>
            <w:vMerge/>
            <w:shd w:val="clear" w:color="auto" w:fill="F0F0F0"/>
            <w:vAlign w:val="center"/>
          </w:tcPr>
          <w:p w14:paraId="0C3E7E95" w14:textId="77777777" w:rsidR="005869A4" w:rsidRDefault="005869A4" w:rsidP="00C72551"/>
        </w:tc>
        <w:tc>
          <w:tcPr>
            <w:tcW w:w="236" w:type="dxa"/>
            <w:shd w:val="clear" w:color="auto" w:fill="F0F0F0"/>
          </w:tcPr>
          <w:p w14:paraId="548AE030" w14:textId="77777777" w:rsidR="005869A4" w:rsidRDefault="006D4E90" w:rsidP="004B434B">
            <w:pPr>
              <w:jc w:val="center"/>
            </w:pPr>
            <w:r>
              <w:t>BP_33</w:t>
            </w:r>
          </w:p>
        </w:tc>
        <w:tc>
          <w:tcPr>
            <w:tcW w:w="3957" w:type="dxa"/>
            <w:shd w:val="clear" w:color="auto" w:fill="F0F0F0"/>
          </w:tcPr>
          <w:p w14:paraId="6EC764E8" w14:textId="77777777" w:rsidR="005869A4" w:rsidRDefault="006D4E90">
            <w:r>
              <w:t>Establish organization metrics</w:t>
            </w:r>
          </w:p>
        </w:tc>
        <w:tc>
          <w:tcPr>
            <w:tcW w:w="675" w:type="dxa"/>
            <w:shd w:val="clear" w:color="auto" w:fill="F0F0F0"/>
          </w:tcPr>
          <w:p w14:paraId="7276FF74" w14:textId="77777777" w:rsidR="005869A4" w:rsidRDefault="006D4E90" w:rsidP="00CC7AB9">
            <w:pPr>
              <w:jc w:val="center"/>
            </w:pPr>
            <w:r>
              <w:t>N</w:t>
            </w:r>
          </w:p>
        </w:tc>
      </w:tr>
      <w:tr w:rsidR="005869A4" w14:paraId="6D4ADA52" w14:textId="77777777" w:rsidTr="007436EA">
        <w:tc>
          <w:tcPr>
            <w:tcW w:w="2010" w:type="dxa"/>
            <w:vMerge/>
            <w:shd w:val="clear" w:color="auto" w:fill="F0F0F0"/>
            <w:vAlign w:val="center"/>
          </w:tcPr>
          <w:p w14:paraId="73130AB2" w14:textId="77777777" w:rsidR="005869A4" w:rsidRDefault="005869A4" w:rsidP="007436EA"/>
        </w:tc>
        <w:tc>
          <w:tcPr>
            <w:tcW w:w="3431" w:type="dxa"/>
            <w:vMerge/>
            <w:shd w:val="clear" w:color="auto" w:fill="F0F0F0"/>
            <w:vAlign w:val="center"/>
          </w:tcPr>
          <w:p w14:paraId="3C8E3C0F" w14:textId="77777777" w:rsidR="005869A4" w:rsidRDefault="005869A4" w:rsidP="00C72551"/>
        </w:tc>
        <w:tc>
          <w:tcPr>
            <w:tcW w:w="236" w:type="dxa"/>
            <w:shd w:val="clear" w:color="auto" w:fill="F0F0F0"/>
          </w:tcPr>
          <w:p w14:paraId="37A2ECC8" w14:textId="77777777" w:rsidR="005869A4" w:rsidRDefault="006D4E90" w:rsidP="004B434B">
            <w:pPr>
              <w:jc w:val="center"/>
            </w:pPr>
            <w:r>
              <w:t>BP_34</w:t>
            </w:r>
          </w:p>
        </w:tc>
        <w:tc>
          <w:tcPr>
            <w:tcW w:w="3957" w:type="dxa"/>
            <w:shd w:val="clear" w:color="auto" w:fill="F0F0F0"/>
          </w:tcPr>
          <w:p w14:paraId="00628CA0" w14:textId="77777777" w:rsidR="005869A4" w:rsidRDefault="006D4E90">
            <w:r>
              <w:t>Configure detailed information sources</w:t>
            </w:r>
          </w:p>
        </w:tc>
        <w:tc>
          <w:tcPr>
            <w:tcW w:w="675" w:type="dxa"/>
            <w:shd w:val="clear" w:color="auto" w:fill="F0F0F0"/>
          </w:tcPr>
          <w:p w14:paraId="5FB9930A" w14:textId="77777777" w:rsidR="005869A4" w:rsidRDefault="006D4E90" w:rsidP="00CC7AB9">
            <w:pPr>
              <w:jc w:val="center"/>
            </w:pPr>
            <w:r>
              <w:t>N</w:t>
            </w:r>
          </w:p>
        </w:tc>
      </w:tr>
      <w:tr w:rsidR="005869A4" w14:paraId="233BD8DA" w14:textId="77777777" w:rsidTr="007436EA">
        <w:tc>
          <w:tcPr>
            <w:tcW w:w="2010" w:type="dxa"/>
            <w:vMerge/>
            <w:shd w:val="clear" w:color="auto" w:fill="F0F0F0"/>
            <w:vAlign w:val="center"/>
          </w:tcPr>
          <w:p w14:paraId="6BA67565" w14:textId="77777777" w:rsidR="005869A4" w:rsidRDefault="005869A4" w:rsidP="007436EA"/>
        </w:tc>
        <w:tc>
          <w:tcPr>
            <w:tcW w:w="3431" w:type="dxa"/>
            <w:vMerge/>
            <w:shd w:val="clear" w:color="auto" w:fill="F0F0F0"/>
            <w:vAlign w:val="center"/>
          </w:tcPr>
          <w:p w14:paraId="6BF29C66" w14:textId="77777777" w:rsidR="005869A4" w:rsidRDefault="005869A4" w:rsidP="00C72551"/>
        </w:tc>
        <w:tc>
          <w:tcPr>
            <w:tcW w:w="236" w:type="dxa"/>
            <w:shd w:val="clear" w:color="auto" w:fill="F0F0F0"/>
          </w:tcPr>
          <w:p w14:paraId="5566E6DF" w14:textId="77777777" w:rsidR="005869A4" w:rsidRDefault="006D4E90" w:rsidP="004B434B">
            <w:pPr>
              <w:jc w:val="center"/>
            </w:pPr>
            <w:r>
              <w:t>BP_35</w:t>
            </w:r>
          </w:p>
        </w:tc>
        <w:tc>
          <w:tcPr>
            <w:tcW w:w="3957" w:type="dxa"/>
            <w:shd w:val="clear" w:color="auto" w:fill="F0F0F0"/>
          </w:tcPr>
          <w:p w14:paraId="67B3CF8D" w14:textId="77777777" w:rsidR="005869A4" w:rsidRDefault="006D4E90">
            <w:r>
              <w:t>Add organization information to cost and usage</w:t>
            </w:r>
          </w:p>
        </w:tc>
        <w:tc>
          <w:tcPr>
            <w:tcW w:w="675" w:type="dxa"/>
            <w:shd w:val="clear" w:color="auto" w:fill="F0F0F0"/>
          </w:tcPr>
          <w:p w14:paraId="782E4C8E" w14:textId="77777777" w:rsidR="005869A4" w:rsidRDefault="006D4E90" w:rsidP="00CC7AB9">
            <w:pPr>
              <w:jc w:val="center"/>
            </w:pPr>
            <w:r>
              <w:t>N</w:t>
            </w:r>
          </w:p>
        </w:tc>
      </w:tr>
      <w:tr w:rsidR="005869A4" w14:paraId="7BF66805" w14:textId="77777777" w:rsidTr="007436EA">
        <w:tc>
          <w:tcPr>
            <w:tcW w:w="2010" w:type="dxa"/>
            <w:vMerge w:val="restart"/>
            <w:shd w:val="clear" w:color="auto" w:fill="F0F0F0"/>
            <w:vAlign w:val="center"/>
          </w:tcPr>
          <w:p w14:paraId="50B0DE0A" w14:textId="12D80ADA" w:rsidR="005869A4" w:rsidRDefault="006D4E90" w:rsidP="007436EA">
            <w:r>
              <w:t>Cost Optimization</w:t>
            </w:r>
          </w:p>
        </w:tc>
        <w:tc>
          <w:tcPr>
            <w:tcW w:w="3431" w:type="dxa"/>
            <w:vMerge w:val="restart"/>
            <w:shd w:val="clear" w:color="auto" w:fill="F0F0F0"/>
            <w:vAlign w:val="center"/>
          </w:tcPr>
          <w:p w14:paraId="17EF8045" w14:textId="5930FC2B" w:rsidR="005869A4" w:rsidRDefault="006D4E90" w:rsidP="00C72551">
            <w:r>
              <w:t>How do you use pricing models to reduce cost?</w:t>
            </w:r>
          </w:p>
        </w:tc>
        <w:tc>
          <w:tcPr>
            <w:tcW w:w="236" w:type="dxa"/>
            <w:shd w:val="clear" w:color="auto" w:fill="F0F0F0"/>
          </w:tcPr>
          <w:p w14:paraId="5A18963B" w14:textId="77777777" w:rsidR="005869A4" w:rsidRDefault="006D4E90" w:rsidP="004B434B">
            <w:pPr>
              <w:jc w:val="center"/>
            </w:pPr>
            <w:r>
              <w:t>BP_36</w:t>
            </w:r>
          </w:p>
        </w:tc>
        <w:tc>
          <w:tcPr>
            <w:tcW w:w="3957" w:type="dxa"/>
            <w:shd w:val="clear" w:color="auto" w:fill="F0F0F0"/>
          </w:tcPr>
          <w:p w14:paraId="7C4833FD" w14:textId="77777777" w:rsidR="005869A4" w:rsidRDefault="006D4E90">
            <w:r>
              <w:t>Perform pricing model analysis</w:t>
            </w:r>
          </w:p>
        </w:tc>
        <w:tc>
          <w:tcPr>
            <w:tcW w:w="675" w:type="dxa"/>
            <w:shd w:val="clear" w:color="auto" w:fill="F0F0F0"/>
          </w:tcPr>
          <w:p w14:paraId="78FF79F3" w14:textId="77777777" w:rsidR="005869A4" w:rsidRDefault="006D4E90" w:rsidP="00CC7AB9">
            <w:pPr>
              <w:jc w:val="center"/>
            </w:pPr>
            <w:r>
              <w:t>Y</w:t>
            </w:r>
          </w:p>
        </w:tc>
      </w:tr>
      <w:tr w:rsidR="005869A4" w14:paraId="31A1F724" w14:textId="77777777" w:rsidTr="007436EA">
        <w:tc>
          <w:tcPr>
            <w:tcW w:w="2010" w:type="dxa"/>
            <w:vMerge/>
            <w:shd w:val="clear" w:color="auto" w:fill="F0F0F0"/>
            <w:vAlign w:val="center"/>
          </w:tcPr>
          <w:p w14:paraId="370174B0" w14:textId="77777777" w:rsidR="005869A4" w:rsidRDefault="005869A4" w:rsidP="007436EA"/>
        </w:tc>
        <w:tc>
          <w:tcPr>
            <w:tcW w:w="3431" w:type="dxa"/>
            <w:vMerge/>
            <w:shd w:val="clear" w:color="auto" w:fill="F0F0F0"/>
            <w:vAlign w:val="center"/>
          </w:tcPr>
          <w:p w14:paraId="4DE65AEE" w14:textId="77777777" w:rsidR="005869A4" w:rsidRDefault="005869A4" w:rsidP="00C72551"/>
        </w:tc>
        <w:tc>
          <w:tcPr>
            <w:tcW w:w="236" w:type="dxa"/>
            <w:shd w:val="clear" w:color="auto" w:fill="F0F0F0"/>
          </w:tcPr>
          <w:p w14:paraId="193B31E2" w14:textId="77777777" w:rsidR="005869A4" w:rsidRDefault="006D4E90" w:rsidP="004B434B">
            <w:pPr>
              <w:jc w:val="center"/>
            </w:pPr>
            <w:r>
              <w:t>BP_37</w:t>
            </w:r>
          </w:p>
        </w:tc>
        <w:tc>
          <w:tcPr>
            <w:tcW w:w="3957" w:type="dxa"/>
            <w:shd w:val="clear" w:color="auto" w:fill="F0F0F0"/>
          </w:tcPr>
          <w:p w14:paraId="0EF56147" w14:textId="77777777" w:rsidR="005869A4" w:rsidRDefault="006D4E90">
            <w:r>
              <w:t>Implement pricing models for all components of this workload</w:t>
            </w:r>
          </w:p>
        </w:tc>
        <w:tc>
          <w:tcPr>
            <w:tcW w:w="675" w:type="dxa"/>
            <w:shd w:val="clear" w:color="auto" w:fill="F0F0F0"/>
          </w:tcPr>
          <w:p w14:paraId="76A1A0C7" w14:textId="77777777" w:rsidR="005869A4" w:rsidRDefault="006D4E90" w:rsidP="00CC7AB9">
            <w:pPr>
              <w:jc w:val="center"/>
            </w:pPr>
            <w:r>
              <w:t>Y</w:t>
            </w:r>
          </w:p>
        </w:tc>
      </w:tr>
      <w:tr w:rsidR="005869A4" w14:paraId="4F591D05" w14:textId="77777777" w:rsidTr="007436EA">
        <w:tc>
          <w:tcPr>
            <w:tcW w:w="2010" w:type="dxa"/>
            <w:vMerge/>
            <w:shd w:val="clear" w:color="auto" w:fill="F0F0F0"/>
            <w:vAlign w:val="center"/>
          </w:tcPr>
          <w:p w14:paraId="2D92FBDE" w14:textId="77777777" w:rsidR="005869A4" w:rsidRDefault="005869A4" w:rsidP="007436EA"/>
        </w:tc>
        <w:tc>
          <w:tcPr>
            <w:tcW w:w="3431" w:type="dxa"/>
            <w:vMerge/>
            <w:shd w:val="clear" w:color="auto" w:fill="F0F0F0"/>
            <w:vAlign w:val="center"/>
          </w:tcPr>
          <w:p w14:paraId="7AD53AAD" w14:textId="77777777" w:rsidR="005869A4" w:rsidRDefault="005869A4" w:rsidP="00C72551"/>
        </w:tc>
        <w:tc>
          <w:tcPr>
            <w:tcW w:w="236" w:type="dxa"/>
            <w:shd w:val="clear" w:color="auto" w:fill="F0F0F0"/>
          </w:tcPr>
          <w:p w14:paraId="6139068B" w14:textId="77777777" w:rsidR="005869A4" w:rsidRDefault="006D4E90" w:rsidP="004B434B">
            <w:pPr>
              <w:jc w:val="center"/>
            </w:pPr>
            <w:r>
              <w:t>BP_38</w:t>
            </w:r>
          </w:p>
        </w:tc>
        <w:tc>
          <w:tcPr>
            <w:tcW w:w="3957" w:type="dxa"/>
            <w:shd w:val="clear" w:color="auto" w:fill="F0F0F0"/>
          </w:tcPr>
          <w:p w14:paraId="63BCDA89" w14:textId="77777777" w:rsidR="005869A4" w:rsidRDefault="006D4E90">
            <w:r>
              <w:t>Perform pricing model analysis at the management account level</w:t>
            </w:r>
          </w:p>
        </w:tc>
        <w:tc>
          <w:tcPr>
            <w:tcW w:w="675" w:type="dxa"/>
            <w:shd w:val="clear" w:color="auto" w:fill="F0F0F0"/>
          </w:tcPr>
          <w:p w14:paraId="5F18A404" w14:textId="77777777" w:rsidR="005869A4" w:rsidRDefault="006D4E90" w:rsidP="00CC7AB9">
            <w:pPr>
              <w:jc w:val="center"/>
            </w:pPr>
            <w:r>
              <w:t>Y</w:t>
            </w:r>
          </w:p>
        </w:tc>
      </w:tr>
      <w:tr w:rsidR="005869A4" w14:paraId="3CEA5B5D" w14:textId="77777777" w:rsidTr="007436EA">
        <w:tc>
          <w:tcPr>
            <w:tcW w:w="2010" w:type="dxa"/>
            <w:vMerge/>
            <w:shd w:val="clear" w:color="auto" w:fill="F0F0F0"/>
            <w:vAlign w:val="center"/>
          </w:tcPr>
          <w:p w14:paraId="28BB346A" w14:textId="77777777" w:rsidR="005869A4" w:rsidRDefault="005869A4" w:rsidP="007436EA"/>
        </w:tc>
        <w:tc>
          <w:tcPr>
            <w:tcW w:w="3431" w:type="dxa"/>
            <w:vMerge/>
            <w:shd w:val="clear" w:color="auto" w:fill="F0F0F0"/>
            <w:vAlign w:val="center"/>
          </w:tcPr>
          <w:p w14:paraId="30D69A0E" w14:textId="77777777" w:rsidR="005869A4" w:rsidRDefault="005869A4" w:rsidP="00C72551"/>
        </w:tc>
        <w:tc>
          <w:tcPr>
            <w:tcW w:w="236" w:type="dxa"/>
            <w:shd w:val="clear" w:color="auto" w:fill="F0F0F0"/>
          </w:tcPr>
          <w:p w14:paraId="33E0D2DE" w14:textId="77777777" w:rsidR="005869A4" w:rsidRDefault="006D4E90" w:rsidP="004B434B">
            <w:pPr>
              <w:jc w:val="center"/>
            </w:pPr>
            <w:r>
              <w:t>BP_39</w:t>
            </w:r>
          </w:p>
        </w:tc>
        <w:tc>
          <w:tcPr>
            <w:tcW w:w="3957" w:type="dxa"/>
            <w:shd w:val="clear" w:color="auto" w:fill="F0F0F0"/>
          </w:tcPr>
          <w:p w14:paraId="530668F0" w14:textId="77777777" w:rsidR="005869A4" w:rsidRDefault="006D4E90">
            <w:r>
              <w:t>Choose Regions based on cost</w:t>
            </w:r>
          </w:p>
        </w:tc>
        <w:tc>
          <w:tcPr>
            <w:tcW w:w="675" w:type="dxa"/>
            <w:shd w:val="clear" w:color="auto" w:fill="F0F0F0"/>
          </w:tcPr>
          <w:p w14:paraId="37F4944F" w14:textId="77777777" w:rsidR="005869A4" w:rsidRDefault="006D4E90" w:rsidP="00CC7AB9">
            <w:pPr>
              <w:jc w:val="center"/>
            </w:pPr>
            <w:r>
              <w:t>N</w:t>
            </w:r>
          </w:p>
        </w:tc>
      </w:tr>
      <w:tr w:rsidR="005869A4" w14:paraId="15DE55D4" w14:textId="77777777" w:rsidTr="007436EA">
        <w:tc>
          <w:tcPr>
            <w:tcW w:w="2010" w:type="dxa"/>
            <w:vMerge/>
            <w:shd w:val="clear" w:color="auto" w:fill="F0F0F0"/>
            <w:vAlign w:val="center"/>
          </w:tcPr>
          <w:p w14:paraId="05BFCF43" w14:textId="77777777" w:rsidR="005869A4" w:rsidRDefault="005869A4" w:rsidP="007436EA"/>
        </w:tc>
        <w:tc>
          <w:tcPr>
            <w:tcW w:w="3431" w:type="dxa"/>
            <w:vMerge/>
            <w:shd w:val="clear" w:color="auto" w:fill="F0F0F0"/>
            <w:vAlign w:val="center"/>
          </w:tcPr>
          <w:p w14:paraId="2A7EF3F7" w14:textId="77777777" w:rsidR="005869A4" w:rsidRDefault="005869A4" w:rsidP="00C72551"/>
        </w:tc>
        <w:tc>
          <w:tcPr>
            <w:tcW w:w="236" w:type="dxa"/>
            <w:shd w:val="clear" w:color="auto" w:fill="F0F0F0"/>
          </w:tcPr>
          <w:p w14:paraId="63620E2A" w14:textId="77777777" w:rsidR="005869A4" w:rsidRDefault="006D4E90" w:rsidP="004B434B">
            <w:pPr>
              <w:jc w:val="center"/>
            </w:pPr>
            <w:r>
              <w:t>BP_40</w:t>
            </w:r>
          </w:p>
        </w:tc>
        <w:tc>
          <w:tcPr>
            <w:tcW w:w="3957" w:type="dxa"/>
            <w:shd w:val="clear" w:color="auto" w:fill="F0F0F0"/>
          </w:tcPr>
          <w:p w14:paraId="43C64D61" w14:textId="77777777" w:rsidR="005869A4" w:rsidRDefault="006D4E90">
            <w:r>
              <w:t>Select third-party agreements with cost-efficient terms</w:t>
            </w:r>
          </w:p>
        </w:tc>
        <w:tc>
          <w:tcPr>
            <w:tcW w:w="675" w:type="dxa"/>
            <w:shd w:val="clear" w:color="auto" w:fill="F0F0F0"/>
          </w:tcPr>
          <w:p w14:paraId="29936033" w14:textId="77777777" w:rsidR="005869A4" w:rsidRDefault="006D4E90" w:rsidP="00CC7AB9">
            <w:pPr>
              <w:jc w:val="center"/>
            </w:pPr>
            <w:r>
              <w:t>N</w:t>
            </w:r>
          </w:p>
        </w:tc>
      </w:tr>
      <w:tr w:rsidR="005869A4" w14:paraId="057F03A4" w14:textId="77777777" w:rsidTr="007436EA">
        <w:tc>
          <w:tcPr>
            <w:tcW w:w="2010" w:type="dxa"/>
            <w:vMerge w:val="restart"/>
            <w:shd w:val="clear" w:color="auto" w:fill="F0F0F0"/>
            <w:vAlign w:val="center"/>
          </w:tcPr>
          <w:p w14:paraId="1ACF0DD2" w14:textId="2522BC5A" w:rsidR="005869A4" w:rsidRDefault="006D4E90" w:rsidP="007436EA">
            <w:r>
              <w:t>Cost Optimization</w:t>
            </w:r>
          </w:p>
        </w:tc>
        <w:tc>
          <w:tcPr>
            <w:tcW w:w="3431" w:type="dxa"/>
            <w:vMerge w:val="restart"/>
            <w:shd w:val="clear" w:color="auto" w:fill="F0F0F0"/>
            <w:vAlign w:val="center"/>
          </w:tcPr>
          <w:p w14:paraId="70578291" w14:textId="691CD29A" w:rsidR="005869A4" w:rsidRDefault="006D4E90" w:rsidP="00C72551">
            <w:r>
              <w:t>How do you evaluate cost when you select services?</w:t>
            </w:r>
          </w:p>
        </w:tc>
        <w:tc>
          <w:tcPr>
            <w:tcW w:w="236" w:type="dxa"/>
            <w:shd w:val="clear" w:color="auto" w:fill="F0F0F0"/>
          </w:tcPr>
          <w:p w14:paraId="6838EE22" w14:textId="77777777" w:rsidR="005869A4" w:rsidRDefault="006D4E90" w:rsidP="004B434B">
            <w:pPr>
              <w:jc w:val="center"/>
            </w:pPr>
            <w:r>
              <w:t>BP_41</w:t>
            </w:r>
          </w:p>
        </w:tc>
        <w:tc>
          <w:tcPr>
            <w:tcW w:w="3957" w:type="dxa"/>
            <w:shd w:val="clear" w:color="auto" w:fill="F0F0F0"/>
          </w:tcPr>
          <w:p w14:paraId="6B14791F" w14:textId="77777777" w:rsidR="005869A4" w:rsidRDefault="006D4E90">
            <w:r>
              <w:t>Analyze all components of this workload</w:t>
            </w:r>
          </w:p>
        </w:tc>
        <w:tc>
          <w:tcPr>
            <w:tcW w:w="675" w:type="dxa"/>
            <w:shd w:val="clear" w:color="auto" w:fill="F0F0F0"/>
          </w:tcPr>
          <w:p w14:paraId="0B779440" w14:textId="77777777" w:rsidR="005869A4" w:rsidRDefault="006D4E90" w:rsidP="00CC7AB9">
            <w:pPr>
              <w:jc w:val="center"/>
            </w:pPr>
            <w:r>
              <w:t>Y</w:t>
            </w:r>
          </w:p>
        </w:tc>
      </w:tr>
      <w:tr w:rsidR="005869A4" w14:paraId="2B21D1C1" w14:textId="77777777" w:rsidTr="007436EA">
        <w:tc>
          <w:tcPr>
            <w:tcW w:w="2010" w:type="dxa"/>
            <w:vMerge/>
            <w:shd w:val="clear" w:color="auto" w:fill="F0F0F0"/>
            <w:vAlign w:val="center"/>
          </w:tcPr>
          <w:p w14:paraId="74BB5A61" w14:textId="77777777" w:rsidR="005869A4" w:rsidRDefault="005869A4" w:rsidP="007436EA"/>
        </w:tc>
        <w:tc>
          <w:tcPr>
            <w:tcW w:w="3431" w:type="dxa"/>
            <w:vMerge/>
            <w:shd w:val="clear" w:color="auto" w:fill="F0F0F0"/>
            <w:vAlign w:val="center"/>
          </w:tcPr>
          <w:p w14:paraId="52873718" w14:textId="77777777" w:rsidR="005869A4" w:rsidRDefault="005869A4" w:rsidP="00C72551"/>
        </w:tc>
        <w:tc>
          <w:tcPr>
            <w:tcW w:w="236" w:type="dxa"/>
            <w:shd w:val="clear" w:color="auto" w:fill="F0F0F0"/>
          </w:tcPr>
          <w:p w14:paraId="2859774D" w14:textId="77777777" w:rsidR="005869A4" w:rsidRDefault="006D4E90" w:rsidP="004B434B">
            <w:pPr>
              <w:jc w:val="center"/>
            </w:pPr>
            <w:r>
              <w:t>BP_42</w:t>
            </w:r>
          </w:p>
        </w:tc>
        <w:tc>
          <w:tcPr>
            <w:tcW w:w="3957" w:type="dxa"/>
            <w:shd w:val="clear" w:color="auto" w:fill="F0F0F0"/>
          </w:tcPr>
          <w:p w14:paraId="0B4287D0" w14:textId="77777777" w:rsidR="005869A4" w:rsidRDefault="006D4E90">
            <w:r>
              <w:t>Perform cost analysis for different usage over time</w:t>
            </w:r>
          </w:p>
        </w:tc>
        <w:tc>
          <w:tcPr>
            <w:tcW w:w="675" w:type="dxa"/>
            <w:shd w:val="clear" w:color="auto" w:fill="F0F0F0"/>
          </w:tcPr>
          <w:p w14:paraId="1260EAF1" w14:textId="77777777" w:rsidR="005869A4" w:rsidRDefault="006D4E90" w:rsidP="00CC7AB9">
            <w:pPr>
              <w:jc w:val="center"/>
            </w:pPr>
            <w:r>
              <w:t>N</w:t>
            </w:r>
          </w:p>
        </w:tc>
      </w:tr>
      <w:tr w:rsidR="005869A4" w14:paraId="561EFB31" w14:textId="77777777" w:rsidTr="007436EA">
        <w:tc>
          <w:tcPr>
            <w:tcW w:w="2010" w:type="dxa"/>
            <w:vMerge/>
            <w:shd w:val="clear" w:color="auto" w:fill="F0F0F0"/>
            <w:vAlign w:val="center"/>
          </w:tcPr>
          <w:p w14:paraId="4B78A76A" w14:textId="77777777" w:rsidR="005869A4" w:rsidRDefault="005869A4" w:rsidP="007436EA"/>
        </w:tc>
        <w:tc>
          <w:tcPr>
            <w:tcW w:w="3431" w:type="dxa"/>
            <w:vMerge/>
            <w:shd w:val="clear" w:color="auto" w:fill="F0F0F0"/>
            <w:vAlign w:val="center"/>
          </w:tcPr>
          <w:p w14:paraId="6EBB603A" w14:textId="77777777" w:rsidR="005869A4" w:rsidRDefault="005869A4" w:rsidP="00C72551"/>
        </w:tc>
        <w:tc>
          <w:tcPr>
            <w:tcW w:w="236" w:type="dxa"/>
            <w:shd w:val="clear" w:color="auto" w:fill="F0F0F0"/>
          </w:tcPr>
          <w:p w14:paraId="25677F4B" w14:textId="77777777" w:rsidR="005869A4" w:rsidRDefault="006D4E90" w:rsidP="004B434B">
            <w:pPr>
              <w:jc w:val="center"/>
            </w:pPr>
            <w:r>
              <w:t>BP_43</w:t>
            </w:r>
          </w:p>
        </w:tc>
        <w:tc>
          <w:tcPr>
            <w:tcW w:w="3957" w:type="dxa"/>
            <w:shd w:val="clear" w:color="auto" w:fill="F0F0F0"/>
          </w:tcPr>
          <w:p w14:paraId="0E8B1B38" w14:textId="77777777" w:rsidR="005869A4" w:rsidRDefault="006D4E90">
            <w:r>
              <w:t>Select software with cost effective licensing</w:t>
            </w:r>
          </w:p>
        </w:tc>
        <w:tc>
          <w:tcPr>
            <w:tcW w:w="675" w:type="dxa"/>
            <w:shd w:val="clear" w:color="auto" w:fill="F0F0F0"/>
          </w:tcPr>
          <w:p w14:paraId="099FE4F3" w14:textId="77777777" w:rsidR="005869A4" w:rsidRDefault="006D4E90" w:rsidP="00CC7AB9">
            <w:pPr>
              <w:jc w:val="center"/>
            </w:pPr>
            <w:r>
              <w:t>Y</w:t>
            </w:r>
          </w:p>
        </w:tc>
      </w:tr>
      <w:tr w:rsidR="005869A4" w14:paraId="360D57C2" w14:textId="77777777" w:rsidTr="007436EA">
        <w:tc>
          <w:tcPr>
            <w:tcW w:w="2010" w:type="dxa"/>
            <w:vMerge/>
            <w:shd w:val="clear" w:color="auto" w:fill="F0F0F0"/>
            <w:vAlign w:val="center"/>
          </w:tcPr>
          <w:p w14:paraId="7D977A7D" w14:textId="77777777" w:rsidR="005869A4" w:rsidRDefault="005869A4" w:rsidP="007436EA"/>
        </w:tc>
        <w:tc>
          <w:tcPr>
            <w:tcW w:w="3431" w:type="dxa"/>
            <w:vMerge/>
            <w:shd w:val="clear" w:color="auto" w:fill="F0F0F0"/>
            <w:vAlign w:val="center"/>
          </w:tcPr>
          <w:p w14:paraId="3742F8A2" w14:textId="77777777" w:rsidR="005869A4" w:rsidRDefault="005869A4" w:rsidP="00C72551"/>
        </w:tc>
        <w:tc>
          <w:tcPr>
            <w:tcW w:w="236" w:type="dxa"/>
            <w:shd w:val="clear" w:color="auto" w:fill="F0F0F0"/>
          </w:tcPr>
          <w:p w14:paraId="1F4935FF" w14:textId="77777777" w:rsidR="005869A4" w:rsidRDefault="006D4E90" w:rsidP="004B434B">
            <w:pPr>
              <w:jc w:val="center"/>
            </w:pPr>
            <w:r>
              <w:t>BP_44</w:t>
            </w:r>
          </w:p>
        </w:tc>
        <w:tc>
          <w:tcPr>
            <w:tcW w:w="3957" w:type="dxa"/>
            <w:shd w:val="clear" w:color="auto" w:fill="F0F0F0"/>
          </w:tcPr>
          <w:p w14:paraId="56A934A1" w14:textId="77777777" w:rsidR="005869A4" w:rsidRDefault="006D4E90">
            <w:r>
              <w:t>Identify organization requirements for cost</w:t>
            </w:r>
          </w:p>
        </w:tc>
        <w:tc>
          <w:tcPr>
            <w:tcW w:w="675" w:type="dxa"/>
            <w:shd w:val="clear" w:color="auto" w:fill="F0F0F0"/>
          </w:tcPr>
          <w:p w14:paraId="3454D8C9" w14:textId="77777777" w:rsidR="005869A4" w:rsidRDefault="006D4E90" w:rsidP="00CC7AB9">
            <w:pPr>
              <w:jc w:val="center"/>
            </w:pPr>
            <w:r>
              <w:t>Y</w:t>
            </w:r>
          </w:p>
        </w:tc>
      </w:tr>
      <w:tr w:rsidR="005869A4" w14:paraId="40FA59FD" w14:textId="77777777" w:rsidTr="007436EA">
        <w:tc>
          <w:tcPr>
            <w:tcW w:w="2010" w:type="dxa"/>
            <w:vMerge/>
            <w:shd w:val="clear" w:color="auto" w:fill="F0F0F0"/>
            <w:vAlign w:val="center"/>
          </w:tcPr>
          <w:p w14:paraId="38EC84EB" w14:textId="77777777" w:rsidR="005869A4" w:rsidRDefault="005869A4" w:rsidP="007436EA"/>
        </w:tc>
        <w:tc>
          <w:tcPr>
            <w:tcW w:w="3431" w:type="dxa"/>
            <w:vMerge/>
            <w:shd w:val="clear" w:color="auto" w:fill="F0F0F0"/>
            <w:vAlign w:val="center"/>
          </w:tcPr>
          <w:p w14:paraId="64B4043C" w14:textId="77777777" w:rsidR="005869A4" w:rsidRDefault="005869A4" w:rsidP="00C72551"/>
        </w:tc>
        <w:tc>
          <w:tcPr>
            <w:tcW w:w="236" w:type="dxa"/>
            <w:shd w:val="clear" w:color="auto" w:fill="F0F0F0"/>
          </w:tcPr>
          <w:p w14:paraId="69135BF8" w14:textId="77777777" w:rsidR="005869A4" w:rsidRDefault="006D4E90" w:rsidP="004B434B">
            <w:pPr>
              <w:jc w:val="center"/>
            </w:pPr>
            <w:r>
              <w:t>BP_45</w:t>
            </w:r>
          </w:p>
        </w:tc>
        <w:tc>
          <w:tcPr>
            <w:tcW w:w="3957" w:type="dxa"/>
            <w:shd w:val="clear" w:color="auto" w:fill="F0F0F0"/>
          </w:tcPr>
          <w:p w14:paraId="26BC21B2" w14:textId="77777777" w:rsidR="005869A4" w:rsidRDefault="006D4E90">
            <w:r>
              <w:t>Select components of this workload to optimize cost in line with organization priorities</w:t>
            </w:r>
          </w:p>
        </w:tc>
        <w:tc>
          <w:tcPr>
            <w:tcW w:w="675" w:type="dxa"/>
            <w:shd w:val="clear" w:color="auto" w:fill="F0F0F0"/>
          </w:tcPr>
          <w:p w14:paraId="1A657305" w14:textId="77777777" w:rsidR="005869A4" w:rsidRDefault="006D4E90" w:rsidP="00CC7AB9">
            <w:pPr>
              <w:jc w:val="center"/>
            </w:pPr>
            <w:r>
              <w:t>Y</w:t>
            </w:r>
          </w:p>
        </w:tc>
      </w:tr>
      <w:tr w:rsidR="005869A4" w14:paraId="3FE02AE8" w14:textId="77777777" w:rsidTr="007436EA">
        <w:tc>
          <w:tcPr>
            <w:tcW w:w="2010" w:type="dxa"/>
            <w:vMerge/>
            <w:shd w:val="clear" w:color="auto" w:fill="F0F0F0"/>
            <w:vAlign w:val="center"/>
          </w:tcPr>
          <w:p w14:paraId="5F5B0A36" w14:textId="77777777" w:rsidR="005869A4" w:rsidRDefault="005869A4" w:rsidP="007436EA"/>
        </w:tc>
        <w:tc>
          <w:tcPr>
            <w:tcW w:w="3431" w:type="dxa"/>
            <w:vMerge/>
            <w:shd w:val="clear" w:color="auto" w:fill="F0F0F0"/>
            <w:vAlign w:val="center"/>
          </w:tcPr>
          <w:p w14:paraId="42A3A883" w14:textId="77777777" w:rsidR="005869A4" w:rsidRDefault="005869A4" w:rsidP="00C72551"/>
        </w:tc>
        <w:tc>
          <w:tcPr>
            <w:tcW w:w="236" w:type="dxa"/>
            <w:shd w:val="clear" w:color="auto" w:fill="F0F0F0"/>
          </w:tcPr>
          <w:p w14:paraId="1B847CD6" w14:textId="77777777" w:rsidR="005869A4" w:rsidRDefault="006D4E90" w:rsidP="004B434B">
            <w:pPr>
              <w:jc w:val="center"/>
            </w:pPr>
            <w:r>
              <w:t>BP_46</w:t>
            </w:r>
          </w:p>
        </w:tc>
        <w:tc>
          <w:tcPr>
            <w:tcW w:w="3957" w:type="dxa"/>
            <w:shd w:val="clear" w:color="auto" w:fill="F0F0F0"/>
          </w:tcPr>
          <w:p w14:paraId="44B5F003" w14:textId="77777777" w:rsidR="005869A4" w:rsidRDefault="006D4E90">
            <w:r>
              <w:t>Perform a thorough analysis of each component</w:t>
            </w:r>
          </w:p>
        </w:tc>
        <w:tc>
          <w:tcPr>
            <w:tcW w:w="675" w:type="dxa"/>
            <w:shd w:val="clear" w:color="auto" w:fill="F0F0F0"/>
          </w:tcPr>
          <w:p w14:paraId="12C58DDE" w14:textId="77777777" w:rsidR="005869A4" w:rsidRDefault="006D4E90" w:rsidP="00CC7AB9">
            <w:pPr>
              <w:jc w:val="center"/>
            </w:pPr>
            <w:r>
              <w:t>Y</w:t>
            </w:r>
          </w:p>
        </w:tc>
      </w:tr>
      <w:tr w:rsidR="005869A4" w14:paraId="3392F574" w14:textId="77777777" w:rsidTr="007436EA">
        <w:tc>
          <w:tcPr>
            <w:tcW w:w="2010" w:type="dxa"/>
            <w:vMerge w:val="restart"/>
            <w:shd w:val="clear" w:color="auto" w:fill="F0F0F0"/>
            <w:vAlign w:val="center"/>
          </w:tcPr>
          <w:p w14:paraId="27913066" w14:textId="2FA0F56F" w:rsidR="005869A4" w:rsidRDefault="006D4E90" w:rsidP="007436EA">
            <w:r>
              <w:t>Cost Optimization</w:t>
            </w:r>
          </w:p>
        </w:tc>
        <w:tc>
          <w:tcPr>
            <w:tcW w:w="3431" w:type="dxa"/>
            <w:vMerge w:val="restart"/>
            <w:shd w:val="clear" w:color="auto" w:fill="F0F0F0"/>
            <w:vAlign w:val="center"/>
          </w:tcPr>
          <w:p w14:paraId="2E87878D" w14:textId="3201EA57" w:rsidR="005869A4" w:rsidRDefault="006D4E90" w:rsidP="00C72551">
            <w:r>
              <w:t>How do you meet cost targets when you select resource type, size and number?</w:t>
            </w:r>
          </w:p>
        </w:tc>
        <w:tc>
          <w:tcPr>
            <w:tcW w:w="236" w:type="dxa"/>
            <w:shd w:val="clear" w:color="auto" w:fill="F0F0F0"/>
          </w:tcPr>
          <w:p w14:paraId="2068046A" w14:textId="77777777" w:rsidR="005869A4" w:rsidRDefault="006D4E90" w:rsidP="004B434B">
            <w:pPr>
              <w:jc w:val="center"/>
            </w:pPr>
            <w:r>
              <w:t>BP_47</w:t>
            </w:r>
          </w:p>
        </w:tc>
        <w:tc>
          <w:tcPr>
            <w:tcW w:w="3957" w:type="dxa"/>
            <w:shd w:val="clear" w:color="auto" w:fill="F0F0F0"/>
          </w:tcPr>
          <w:p w14:paraId="517E2854" w14:textId="77777777" w:rsidR="005869A4" w:rsidRDefault="006D4E90">
            <w:r>
              <w:t>Perform cost modeling</w:t>
            </w:r>
          </w:p>
        </w:tc>
        <w:tc>
          <w:tcPr>
            <w:tcW w:w="675" w:type="dxa"/>
            <w:shd w:val="clear" w:color="auto" w:fill="F0F0F0"/>
          </w:tcPr>
          <w:p w14:paraId="6FDE05D7" w14:textId="77777777" w:rsidR="005869A4" w:rsidRDefault="006D4E90" w:rsidP="00CC7AB9">
            <w:pPr>
              <w:jc w:val="center"/>
            </w:pPr>
            <w:r>
              <w:t>Y</w:t>
            </w:r>
          </w:p>
        </w:tc>
      </w:tr>
      <w:tr w:rsidR="005869A4" w14:paraId="1F1BBDD8" w14:textId="77777777" w:rsidTr="007436EA">
        <w:tc>
          <w:tcPr>
            <w:tcW w:w="2010" w:type="dxa"/>
            <w:vMerge/>
            <w:shd w:val="clear" w:color="auto" w:fill="F0F0F0"/>
            <w:vAlign w:val="center"/>
          </w:tcPr>
          <w:p w14:paraId="27DF2FCB" w14:textId="77777777" w:rsidR="005869A4" w:rsidRDefault="005869A4" w:rsidP="007436EA"/>
        </w:tc>
        <w:tc>
          <w:tcPr>
            <w:tcW w:w="3431" w:type="dxa"/>
            <w:vMerge/>
            <w:shd w:val="clear" w:color="auto" w:fill="F0F0F0"/>
            <w:vAlign w:val="center"/>
          </w:tcPr>
          <w:p w14:paraId="3839519E" w14:textId="77777777" w:rsidR="005869A4" w:rsidRDefault="005869A4" w:rsidP="00C72551"/>
        </w:tc>
        <w:tc>
          <w:tcPr>
            <w:tcW w:w="236" w:type="dxa"/>
            <w:shd w:val="clear" w:color="auto" w:fill="F0F0F0"/>
          </w:tcPr>
          <w:p w14:paraId="09FCF032" w14:textId="77777777" w:rsidR="005869A4" w:rsidRDefault="006D4E90" w:rsidP="004B434B">
            <w:pPr>
              <w:jc w:val="center"/>
            </w:pPr>
            <w:r>
              <w:t>BP_48</w:t>
            </w:r>
          </w:p>
        </w:tc>
        <w:tc>
          <w:tcPr>
            <w:tcW w:w="3957" w:type="dxa"/>
            <w:shd w:val="clear" w:color="auto" w:fill="F0F0F0"/>
          </w:tcPr>
          <w:p w14:paraId="479760D1" w14:textId="77777777" w:rsidR="005869A4" w:rsidRDefault="006D4E90">
            <w:r>
              <w:t>Select resource type, size, and number based on data</w:t>
            </w:r>
          </w:p>
        </w:tc>
        <w:tc>
          <w:tcPr>
            <w:tcW w:w="675" w:type="dxa"/>
            <w:shd w:val="clear" w:color="auto" w:fill="F0F0F0"/>
          </w:tcPr>
          <w:p w14:paraId="156A03AD" w14:textId="77777777" w:rsidR="005869A4" w:rsidRDefault="006D4E90" w:rsidP="00CC7AB9">
            <w:pPr>
              <w:jc w:val="center"/>
            </w:pPr>
            <w:r>
              <w:t>Y</w:t>
            </w:r>
          </w:p>
        </w:tc>
      </w:tr>
      <w:tr w:rsidR="005869A4" w14:paraId="70A7ACC9" w14:textId="77777777" w:rsidTr="007436EA">
        <w:tc>
          <w:tcPr>
            <w:tcW w:w="2010" w:type="dxa"/>
            <w:vMerge/>
            <w:shd w:val="clear" w:color="auto" w:fill="F0F0F0"/>
            <w:vAlign w:val="center"/>
          </w:tcPr>
          <w:p w14:paraId="064ED194" w14:textId="77777777" w:rsidR="005869A4" w:rsidRDefault="005869A4" w:rsidP="007436EA"/>
        </w:tc>
        <w:tc>
          <w:tcPr>
            <w:tcW w:w="3431" w:type="dxa"/>
            <w:vMerge/>
            <w:shd w:val="clear" w:color="auto" w:fill="F0F0F0"/>
            <w:vAlign w:val="center"/>
          </w:tcPr>
          <w:p w14:paraId="18CAC088" w14:textId="77777777" w:rsidR="005869A4" w:rsidRDefault="005869A4" w:rsidP="00C72551"/>
        </w:tc>
        <w:tc>
          <w:tcPr>
            <w:tcW w:w="236" w:type="dxa"/>
            <w:shd w:val="clear" w:color="auto" w:fill="F0F0F0"/>
          </w:tcPr>
          <w:p w14:paraId="3548E9DD" w14:textId="77777777" w:rsidR="005869A4" w:rsidRDefault="006D4E90" w:rsidP="004B434B">
            <w:pPr>
              <w:jc w:val="center"/>
            </w:pPr>
            <w:r>
              <w:t>BP_49</w:t>
            </w:r>
          </w:p>
        </w:tc>
        <w:tc>
          <w:tcPr>
            <w:tcW w:w="3957" w:type="dxa"/>
            <w:shd w:val="clear" w:color="auto" w:fill="F0F0F0"/>
          </w:tcPr>
          <w:p w14:paraId="49408F90" w14:textId="77777777" w:rsidR="005869A4" w:rsidRDefault="006D4E90">
            <w:r>
              <w:t>Select resource type, size, and number automatically based on metrics</w:t>
            </w:r>
          </w:p>
        </w:tc>
        <w:tc>
          <w:tcPr>
            <w:tcW w:w="675" w:type="dxa"/>
            <w:shd w:val="clear" w:color="auto" w:fill="F0F0F0"/>
          </w:tcPr>
          <w:p w14:paraId="4CD05DB4" w14:textId="77777777" w:rsidR="005869A4" w:rsidRDefault="006D4E90" w:rsidP="00CC7AB9">
            <w:pPr>
              <w:jc w:val="center"/>
            </w:pPr>
            <w:r>
              <w:t>N</w:t>
            </w:r>
          </w:p>
        </w:tc>
      </w:tr>
      <w:tr w:rsidR="005869A4" w14:paraId="43626B1D" w14:textId="77777777" w:rsidTr="007436EA">
        <w:tc>
          <w:tcPr>
            <w:tcW w:w="2010" w:type="dxa"/>
            <w:vMerge w:val="restart"/>
            <w:shd w:val="clear" w:color="auto" w:fill="F0F0F0"/>
            <w:vAlign w:val="center"/>
          </w:tcPr>
          <w:p w14:paraId="508B97A7" w14:textId="7A284C06" w:rsidR="005869A4" w:rsidRDefault="006D4E90" w:rsidP="007436EA">
            <w:r>
              <w:t>Operational Excellence</w:t>
            </w:r>
          </w:p>
        </w:tc>
        <w:tc>
          <w:tcPr>
            <w:tcW w:w="3431" w:type="dxa"/>
            <w:vMerge w:val="restart"/>
            <w:shd w:val="clear" w:color="auto" w:fill="F0F0F0"/>
            <w:vAlign w:val="center"/>
          </w:tcPr>
          <w:p w14:paraId="5074B027" w14:textId="3F4AB7E6" w:rsidR="005869A4" w:rsidRDefault="006D4E90" w:rsidP="00C72551">
            <w:r>
              <w:t>How do you reduce defects, ease remediation, and improve flow into production?</w:t>
            </w:r>
          </w:p>
        </w:tc>
        <w:tc>
          <w:tcPr>
            <w:tcW w:w="236" w:type="dxa"/>
            <w:shd w:val="clear" w:color="auto" w:fill="F0F0F0"/>
          </w:tcPr>
          <w:p w14:paraId="2796A408" w14:textId="77777777" w:rsidR="005869A4" w:rsidRDefault="006D4E90" w:rsidP="004B434B">
            <w:pPr>
              <w:jc w:val="center"/>
            </w:pPr>
            <w:r>
              <w:t>BP_50</w:t>
            </w:r>
          </w:p>
        </w:tc>
        <w:tc>
          <w:tcPr>
            <w:tcW w:w="3957" w:type="dxa"/>
            <w:shd w:val="clear" w:color="auto" w:fill="F0F0F0"/>
          </w:tcPr>
          <w:p w14:paraId="591F94E8" w14:textId="77777777" w:rsidR="005869A4" w:rsidRDefault="006D4E90">
            <w:r>
              <w:t>Fully automate integration and deployment</w:t>
            </w:r>
          </w:p>
        </w:tc>
        <w:tc>
          <w:tcPr>
            <w:tcW w:w="675" w:type="dxa"/>
            <w:shd w:val="clear" w:color="auto" w:fill="F0F0F0"/>
          </w:tcPr>
          <w:p w14:paraId="2BA0657E" w14:textId="77777777" w:rsidR="005869A4" w:rsidRDefault="006D4E90" w:rsidP="00CC7AB9">
            <w:pPr>
              <w:jc w:val="center"/>
            </w:pPr>
            <w:r>
              <w:t>Y</w:t>
            </w:r>
          </w:p>
        </w:tc>
      </w:tr>
      <w:tr w:rsidR="005869A4" w14:paraId="24A1307E" w14:textId="77777777" w:rsidTr="007436EA">
        <w:tc>
          <w:tcPr>
            <w:tcW w:w="2010" w:type="dxa"/>
            <w:vMerge/>
            <w:shd w:val="clear" w:color="auto" w:fill="F0F0F0"/>
            <w:vAlign w:val="center"/>
          </w:tcPr>
          <w:p w14:paraId="31B4174B" w14:textId="77777777" w:rsidR="005869A4" w:rsidRDefault="005869A4" w:rsidP="007436EA"/>
        </w:tc>
        <w:tc>
          <w:tcPr>
            <w:tcW w:w="3431" w:type="dxa"/>
            <w:vMerge/>
            <w:shd w:val="clear" w:color="auto" w:fill="F0F0F0"/>
            <w:vAlign w:val="center"/>
          </w:tcPr>
          <w:p w14:paraId="64EE7754" w14:textId="77777777" w:rsidR="005869A4" w:rsidRDefault="005869A4" w:rsidP="00C72551"/>
        </w:tc>
        <w:tc>
          <w:tcPr>
            <w:tcW w:w="236" w:type="dxa"/>
            <w:shd w:val="clear" w:color="auto" w:fill="F0F0F0"/>
          </w:tcPr>
          <w:p w14:paraId="2B64BE9D" w14:textId="77777777" w:rsidR="005869A4" w:rsidRDefault="006D4E90" w:rsidP="004B434B">
            <w:pPr>
              <w:jc w:val="center"/>
            </w:pPr>
            <w:r>
              <w:t>BP_51</w:t>
            </w:r>
          </w:p>
        </w:tc>
        <w:tc>
          <w:tcPr>
            <w:tcW w:w="3957" w:type="dxa"/>
            <w:shd w:val="clear" w:color="auto" w:fill="F0F0F0"/>
          </w:tcPr>
          <w:p w14:paraId="52F1527E" w14:textId="77777777" w:rsidR="005869A4" w:rsidRDefault="006D4E90">
            <w:r>
              <w:t>Use build and deployment management systems</w:t>
            </w:r>
          </w:p>
        </w:tc>
        <w:tc>
          <w:tcPr>
            <w:tcW w:w="675" w:type="dxa"/>
            <w:shd w:val="clear" w:color="auto" w:fill="F0F0F0"/>
          </w:tcPr>
          <w:p w14:paraId="0EF6943A" w14:textId="77777777" w:rsidR="005869A4" w:rsidRDefault="006D4E90" w:rsidP="00CC7AB9">
            <w:pPr>
              <w:jc w:val="center"/>
            </w:pPr>
            <w:r>
              <w:t>Y</w:t>
            </w:r>
          </w:p>
        </w:tc>
      </w:tr>
      <w:tr w:rsidR="005869A4" w14:paraId="47D54E4A" w14:textId="77777777" w:rsidTr="007436EA">
        <w:tc>
          <w:tcPr>
            <w:tcW w:w="2010" w:type="dxa"/>
            <w:vMerge/>
            <w:shd w:val="clear" w:color="auto" w:fill="F0F0F0"/>
            <w:vAlign w:val="center"/>
          </w:tcPr>
          <w:p w14:paraId="56CE06D2" w14:textId="77777777" w:rsidR="005869A4" w:rsidRDefault="005869A4" w:rsidP="007436EA"/>
        </w:tc>
        <w:tc>
          <w:tcPr>
            <w:tcW w:w="3431" w:type="dxa"/>
            <w:vMerge/>
            <w:shd w:val="clear" w:color="auto" w:fill="F0F0F0"/>
            <w:vAlign w:val="center"/>
          </w:tcPr>
          <w:p w14:paraId="38E89735" w14:textId="77777777" w:rsidR="005869A4" w:rsidRDefault="005869A4" w:rsidP="00C72551"/>
        </w:tc>
        <w:tc>
          <w:tcPr>
            <w:tcW w:w="236" w:type="dxa"/>
            <w:shd w:val="clear" w:color="auto" w:fill="F0F0F0"/>
          </w:tcPr>
          <w:p w14:paraId="4DFD9BD4" w14:textId="77777777" w:rsidR="005869A4" w:rsidRDefault="006D4E90" w:rsidP="004B434B">
            <w:pPr>
              <w:jc w:val="center"/>
            </w:pPr>
            <w:r>
              <w:t>BP_52</w:t>
            </w:r>
          </w:p>
        </w:tc>
        <w:tc>
          <w:tcPr>
            <w:tcW w:w="3957" w:type="dxa"/>
            <w:shd w:val="clear" w:color="auto" w:fill="F0F0F0"/>
          </w:tcPr>
          <w:p w14:paraId="154FEA1C" w14:textId="77777777" w:rsidR="005869A4" w:rsidRDefault="006D4E90">
            <w:r>
              <w:t>Implement practices to improve code quality</w:t>
            </w:r>
          </w:p>
        </w:tc>
        <w:tc>
          <w:tcPr>
            <w:tcW w:w="675" w:type="dxa"/>
            <w:shd w:val="clear" w:color="auto" w:fill="F0F0F0"/>
          </w:tcPr>
          <w:p w14:paraId="35D502B3" w14:textId="77777777" w:rsidR="005869A4" w:rsidRDefault="006D4E90" w:rsidP="00CC7AB9">
            <w:pPr>
              <w:jc w:val="center"/>
            </w:pPr>
            <w:r>
              <w:t>N</w:t>
            </w:r>
          </w:p>
        </w:tc>
      </w:tr>
      <w:tr w:rsidR="005869A4" w14:paraId="3A012122" w14:textId="77777777" w:rsidTr="007436EA">
        <w:tc>
          <w:tcPr>
            <w:tcW w:w="2010" w:type="dxa"/>
            <w:vMerge/>
            <w:shd w:val="clear" w:color="auto" w:fill="F0F0F0"/>
            <w:vAlign w:val="center"/>
          </w:tcPr>
          <w:p w14:paraId="5D294EBD" w14:textId="77777777" w:rsidR="005869A4" w:rsidRDefault="005869A4" w:rsidP="007436EA"/>
        </w:tc>
        <w:tc>
          <w:tcPr>
            <w:tcW w:w="3431" w:type="dxa"/>
            <w:vMerge/>
            <w:shd w:val="clear" w:color="auto" w:fill="F0F0F0"/>
            <w:vAlign w:val="center"/>
          </w:tcPr>
          <w:p w14:paraId="14BE8B0B" w14:textId="77777777" w:rsidR="005869A4" w:rsidRDefault="005869A4" w:rsidP="00C72551"/>
        </w:tc>
        <w:tc>
          <w:tcPr>
            <w:tcW w:w="236" w:type="dxa"/>
            <w:shd w:val="clear" w:color="auto" w:fill="F0F0F0"/>
          </w:tcPr>
          <w:p w14:paraId="6CE8EB6D" w14:textId="77777777" w:rsidR="005869A4" w:rsidRDefault="006D4E90" w:rsidP="004B434B">
            <w:pPr>
              <w:jc w:val="center"/>
            </w:pPr>
            <w:r>
              <w:t>BP_53</w:t>
            </w:r>
          </w:p>
        </w:tc>
        <w:tc>
          <w:tcPr>
            <w:tcW w:w="3957" w:type="dxa"/>
            <w:shd w:val="clear" w:color="auto" w:fill="F0F0F0"/>
          </w:tcPr>
          <w:p w14:paraId="3E9CAAE9" w14:textId="77777777" w:rsidR="005869A4" w:rsidRDefault="006D4E90">
            <w:r>
              <w:t>Use configuration management systems</w:t>
            </w:r>
          </w:p>
        </w:tc>
        <w:tc>
          <w:tcPr>
            <w:tcW w:w="675" w:type="dxa"/>
            <w:shd w:val="clear" w:color="auto" w:fill="F0F0F0"/>
          </w:tcPr>
          <w:p w14:paraId="1B557F4B" w14:textId="77777777" w:rsidR="005869A4" w:rsidRDefault="006D4E90" w:rsidP="00CC7AB9">
            <w:pPr>
              <w:jc w:val="center"/>
            </w:pPr>
            <w:r>
              <w:t>Y</w:t>
            </w:r>
          </w:p>
        </w:tc>
      </w:tr>
      <w:tr w:rsidR="005869A4" w14:paraId="7093A0F5" w14:textId="77777777" w:rsidTr="007436EA">
        <w:tc>
          <w:tcPr>
            <w:tcW w:w="2010" w:type="dxa"/>
            <w:vMerge/>
            <w:shd w:val="clear" w:color="auto" w:fill="F0F0F0"/>
            <w:vAlign w:val="center"/>
          </w:tcPr>
          <w:p w14:paraId="5860FABA" w14:textId="77777777" w:rsidR="005869A4" w:rsidRDefault="005869A4" w:rsidP="007436EA"/>
        </w:tc>
        <w:tc>
          <w:tcPr>
            <w:tcW w:w="3431" w:type="dxa"/>
            <w:vMerge/>
            <w:shd w:val="clear" w:color="auto" w:fill="F0F0F0"/>
            <w:vAlign w:val="center"/>
          </w:tcPr>
          <w:p w14:paraId="1B7FA88F" w14:textId="77777777" w:rsidR="005869A4" w:rsidRDefault="005869A4" w:rsidP="00C72551"/>
        </w:tc>
        <w:tc>
          <w:tcPr>
            <w:tcW w:w="236" w:type="dxa"/>
            <w:shd w:val="clear" w:color="auto" w:fill="F0F0F0"/>
          </w:tcPr>
          <w:p w14:paraId="0B723A83" w14:textId="77777777" w:rsidR="005869A4" w:rsidRDefault="006D4E90" w:rsidP="004B434B">
            <w:pPr>
              <w:jc w:val="center"/>
            </w:pPr>
            <w:r>
              <w:t>BP_54</w:t>
            </w:r>
          </w:p>
        </w:tc>
        <w:tc>
          <w:tcPr>
            <w:tcW w:w="3957" w:type="dxa"/>
            <w:shd w:val="clear" w:color="auto" w:fill="F0F0F0"/>
          </w:tcPr>
          <w:p w14:paraId="383B6EC9" w14:textId="77777777" w:rsidR="005869A4" w:rsidRDefault="006D4E90">
            <w:r>
              <w:t>Make frequent, small, reversible changes</w:t>
            </w:r>
          </w:p>
        </w:tc>
        <w:tc>
          <w:tcPr>
            <w:tcW w:w="675" w:type="dxa"/>
            <w:shd w:val="clear" w:color="auto" w:fill="F0F0F0"/>
          </w:tcPr>
          <w:p w14:paraId="5B15DB87" w14:textId="77777777" w:rsidR="005869A4" w:rsidRDefault="006D4E90" w:rsidP="00CC7AB9">
            <w:pPr>
              <w:jc w:val="center"/>
            </w:pPr>
            <w:r>
              <w:t>Y</w:t>
            </w:r>
          </w:p>
        </w:tc>
      </w:tr>
      <w:tr w:rsidR="005869A4" w14:paraId="22473AAA" w14:textId="77777777" w:rsidTr="007436EA">
        <w:tc>
          <w:tcPr>
            <w:tcW w:w="2010" w:type="dxa"/>
            <w:vMerge/>
            <w:shd w:val="clear" w:color="auto" w:fill="F0F0F0"/>
            <w:vAlign w:val="center"/>
          </w:tcPr>
          <w:p w14:paraId="6A92CBD1" w14:textId="77777777" w:rsidR="005869A4" w:rsidRDefault="005869A4" w:rsidP="007436EA"/>
        </w:tc>
        <w:tc>
          <w:tcPr>
            <w:tcW w:w="3431" w:type="dxa"/>
            <w:vMerge/>
            <w:shd w:val="clear" w:color="auto" w:fill="F0F0F0"/>
            <w:vAlign w:val="center"/>
          </w:tcPr>
          <w:p w14:paraId="1CA1F1A9" w14:textId="77777777" w:rsidR="005869A4" w:rsidRDefault="005869A4" w:rsidP="00C72551"/>
        </w:tc>
        <w:tc>
          <w:tcPr>
            <w:tcW w:w="236" w:type="dxa"/>
            <w:shd w:val="clear" w:color="auto" w:fill="F0F0F0"/>
          </w:tcPr>
          <w:p w14:paraId="0BC0A6FB" w14:textId="77777777" w:rsidR="005869A4" w:rsidRDefault="006D4E90" w:rsidP="004B434B">
            <w:pPr>
              <w:jc w:val="center"/>
            </w:pPr>
            <w:r>
              <w:t>BP_55</w:t>
            </w:r>
          </w:p>
        </w:tc>
        <w:tc>
          <w:tcPr>
            <w:tcW w:w="3957" w:type="dxa"/>
            <w:shd w:val="clear" w:color="auto" w:fill="F0F0F0"/>
          </w:tcPr>
          <w:p w14:paraId="78D2A2B4" w14:textId="77777777" w:rsidR="005869A4" w:rsidRDefault="006D4E90">
            <w:r>
              <w:t>Use multiple environments</w:t>
            </w:r>
          </w:p>
        </w:tc>
        <w:tc>
          <w:tcPr>
            <w:tcW w:w="675" w:type="dxa"/>
            <w:shd w:val="clear" w:color="auto" w:fill="F0F0F0"/>
          </w:tcPr>
          <w:p w14:paraId="43B8C415" w14:textId="77777777" w:rsidR="005869A4" w:rsidRDefault="006D4E90" w:rsidP="00CC7AB9">
            <w:pPr>
              <w:jc w:val="center"/>
            </w:pPr>
            <w:r>
              <w:t>Y</w:t>
            </w:r>
          </w:p>
        </w:tc>
      </w:tr>
      <w:tr w:rsidR="005869A4" w14:paraId="63B89DCA" w14:textId="77777777" w:rsidTr="007436EA">
        <w:tc>
          <w:tcPr>
            <w:tcW w:w="2010" w:type="dxa"/>
            <w:vMerge/>
            <w:shd w:val="clear" w:color="auto" w:fill="F0F0F0"/>
            <w:vAlign w:val="center"/>
          </w:tcPr>
          <w:p w14:paraId="21A247DA" w14:textId="77777777" w:rsidR="005869A4" w:rsidRDefault="005869A4" w:rsidP="007436EA"/>
        </w:tc>
        <w:tc>
          <w:tcPr>
            <w:tcW w:w="3431" w:type="dxa"/>
            <w:vMerge/>
            <w:shd w:val="clear" w:color="auto" w:fill="F0F0F0"/>
            <w:vAlign w:val="center"/>
          </w:tcPr>
          <w:p w14:paraId="69AB4398" w14:textId="77777777" w:rsidR="005869A4" w:rsidRDefault="005869A4" w:rsidP="00C72551"/>
        </w:tc>
        <w:tc>
          <w:tcPr>
            <w:tcW w:w="236" w:type="dxa"/>
            <w:shd w:val="clear" w:color="auto" w:fill="F0F0F0"/>
          </w:tcPr>
          <w:p w14:paraId="6A4D1068" w14:textId="77777777" w:rsidR="005869A4" w:rsidRDefault="006D4E90" w:rsidP="004B434B">
            <w:pPr>
              <w:jc w:val="center"/>
            </w:pPr>
            <w:r>
              <w:t>BP_56</w:t>
            </w:r>
          </w:p>
        </w:tc>
        <w:tc>
          <w:tcPr>
            <w:tcW w:w="3957" w:type="dxa"/>
            <w:shd w:val="clear" w:color="auto" w:fill="F0F0F0"/>
          </w:tcPr>
          <w:p w14:paraId="297B5F18" w14:textId="77777777" w:rsidR="005869A4" w:rsidRDefault="006D4E90">
            <w:r>
              <w:t>Perform patch management</w:t>
            </w:r>
          </w:p>
        </w:tc>
        <w:tc>
          <w:tcPr>
            <w:tcW w:w="675" w:type="dxa"/>
            <w:shd w:val="clear" w:color="auto" w:fill="F0F0F0"/>
          </w:tcPr>
          <w:p w14:paraId="7CFBD21D" w14:textId="77777777" w:rsidR="005869A4" w:rsidRDefault="006D4E90" w:rsidP="00CC7AB9">
            <w:pPr>
              <w:jc w:val="center"/>
            </w:pPr>
            <w:r>
              <w:t>Y</w:t>
            </w:r>
          </w:p>
        </w:tc>
      </w:tr>
      <w:tr w:rsidR="005869A4" w14:paraId="2252356B" w14:textId="77777777" w:rsidTr="007436EA">
        <w:tc>
          <w:tcPr>
            <w:tcW w:w="2010" w:type="dxa"/>
            <w:vMerge/>
            <w:shd w:val="clear" w:color="auto" w:fill="F0F0F0"/>
            <w:vAlign w:val="center"/>
          </w:tcPr>
          <w:p w14:paraId="3C8A46F1" w14:textId="77777777" w:rsidR="005869A4" w:rsidRDefault="005869A4" w:rsidP="007436EA"/>
        </w:tc>
        <w:tc>
          <w:tcPr>
            <w:tcW w:w="3431" w:type="dxa"/>
            <w:vMerge/>
            <w:shd w:val="clear" w:color="auto" w:fill="F0F0F0"/>
            <w:vAlign w:val="center"/>
          </w:tcPr>
          <w:p w14:paraId="1FD06F5C" w14:textId="77777777" w:rsidR="005869A4" w:rsidRDefault="005869A4" w:rsidP="00C72551"/>
        </w:tc>
        <w:tc>
          <w:tcPr>
            <w:tcW w:w="236" w:type="dxa"/>
            <w:shd w:val="clear" w:color="auto" w:fill="F0F0F0"/>
          </w:tcPr>
          <w:p w14:paraId="1A4CCDCD" w14:textId="77777777" w:rsidR="005869A4" w:rsidRDefault="006D4E90" w:rsidP="004B434B">
            <w:pPr>
              <w:jc w:val="center"/>
            </w:pPr>
            <w:r>
              <w:t>BP_57</w:t>
            </w:r>
          </w:p>
        </w:tc>
        <w:tc>
          <w:tcPr>
            <w:tcW w:w="3957" w:type="dxa"/>
            <w:shd w:val="clear" w:color="auto" w:fill="F0F0F0"/>
          </w:tcPr>
          <w:p w14:paraId="0F7FFFDA" w14:textId="77777777" w:rsidR="005869A4" w:rsidRDefault="006D4E90">
            <w:r>
              <w:t>Share design standards</w:t>
            </w:r>
          </w:p>
        </w:tc>
        <w:tc>
          <w:tcPr>
            <w:tcW w:w="675" w:type="dxa"/>
            <w:shd w:val="clear" w:color="auto" w:fill="F0F0F0"/>
          </w:tcPr>
          <w:p w14:paraId="3C870186" w14:textId="77777777" w:rsidR="005869A4" w:rsidRDefault="006D4E90" w:rsidP="00CC7AB9">
            <w:pPr>
              <w:jc w:val="center"/>
            </w:pPr>
            <w:r>
              <w:t>N</w:t>
            </w:r>
          </w:p>
        </w:tc>
      </w:tr>
      <w:tr w:rsidR="005869A4" w14:paraId="46680AAB" w14:textId="77777777" w:rsidTr="007436EA">
        <w:tc>
          <w:tcPr>
            <w:tcW w:w="2010" w:type="dxa"/>
            <w:vMerge/>
            <w:shd w:val="clear" w:color="auto" w:fill="F0F0F0"/>
            <w:vAlign w:val="center"/>
          </w:tcPr>
          <w:p w14:paraId="46D80524" w14:textId="77777777" w:rsidR="005869A4" w:rsidRDefault="005869A4" w:rsidP="007436EA"/>
        </w:tc>
        <w:tc>
          <w:tcPr>
            <w:tcW w:w="3431" w:type="dxa"/>
            <w:vMerge/>
            <w:shd w:val="clear" w:color="auto" w:fill="F0F0F0"/>
            <w:vAlign w:val="center"/>
          </w:tcPr>
          <w:p w14:paraId="684A038D" w14:textId="77777777" w:rsidR="005869A4" w:rsidRDefault="005869A4" w:rsidP="00C72551"/>
        </w:tc>
        <w:tc>
          <w:tcPr>
            <w:tcW w:w="236" w:type="dxa"/>
            <w:shd w:val="clear" w:color="auto" w:fill="F0F0F0"/>
          </w:tcPr>
          <w:p w14:paraId="7A773161" w14:textId="77777777" w:rsidR="005869A4" w:rsidRDefault="006D4E90" w:rsidP="004B434B">
            <w:pPr>
              <w:jc w:val="center"/>
            </w:pPr>
            <w:r>
              <w:t>BP_58</w:t>
            </w:r>
          </w:p>
        </w:tc>
        <w:tc>
          <w:tcPr>
            <w:tcW w:w="3957" w:type="dxa"/>
            <w:shd w:val="clear" w:color="auto" w:fill="F0F0F0"/>
          </w:tcPr>
          <w:p w14:paraId="49AE4B6D" w14:textId="77777777" w:rsidR="005869A4" w:rsidRDefault="006D4E90">
            <w:r>
              <w:t>Test and validate changes</w:t>
            </w:r>
          </w:p>
        </w:tc>
        <w:tc>
          <w:tcPr>
            <w:tcW w:w="675" w:type="dxa"/>
            <w:shd w:val="clear" w:color="auto" w:fill="F0F0F0"/>
          </w:tcPr>
          <w:p w14:paraId="3E9071BC" w14:textId="77777777" w:rsidR="005869A4" w:rsidRDefault="006D4E90" w:rsidP="00CC7AB9">
            <w:pPr>
              <w:jc w:val="center"/>
            </w:pPr>
            <w:r>
              <w:t>Y</w:t>
            </w:r>
          </w:p>
        </w:tc>
      </w:tr>
      <w:tr w:rsidR="005869A4" w14:paraId="1C9544F4" w14:textId="77777777" w:rsidTr="007436EA">
        <w:tc>
          <w:tcPr>
            <w:tcW w:w="2010" w:type="dxa"/>
            <w:vMerge/>
            <w:shd w:val="clear" w:color="auto" w:fill="F0F0F0"/>
            <w:vAlign w:val="center"/>
          </w:tcPr>
          <w:p w14:paraId="206E2601" w14:textId="77777777" w:rsidR="005869A4" w:rsidRDefault="005869A4" w:rsidP="007436EA"/>
        </w:tc>
        <w:tc>
          <w:tcPr>
            <w:tcW w:w="3431" w:type="dxa"/>
            <w:vMerge/>
            <w:shd w:val="clear" w:color="auto" w:fill="F0F0F0"/>
            <w:vAlign w:val="center"/>
          </w:tcPr>
          <w:p w14:paraId="3CB4ACB6" w14:textId="77777777" w:rsidR="005869A4" w:rsidRDefault="005869A4" w:rsidP="00C72551"/>
        </w:tc>
        <w:tc>
          <w:tcPr>
            <w:tcW w:w="236" w:type="dxa"/>
            <w:shd w:val="clear" w:color="auto" w:fill="F0F0F0"/>
          </w:tcPr>
          <w:p w14:paraId="7A528C5E" w14:textId="77777777" w:rsidR="005869A4" w:rsidRDefault="006D4E90" w:rsidP="004B434B">
            <w:pPr>
              <w:jc w:val="center"/>
            </w:pPr>
            <w:r>
              <w:t>BP_59</w:t>
            </w:r>
          </w:p>
        </w:tc>
        <w:tc>
          <w:tcPr>
            <w:tcW w:w="3957" w:type="dxa"/>
            <w:shd w:val="clear" w:color="auto" w:fill="F0F0F0"/>
          </w:tcPr>
          <w:p w14:paraId="4BDFF293" w14:textId="77777777" w:rsidR="005869A4" w:rsidRDefault="006D4E90">
            <w:r>
              <w:t>Use version control</w:t>
            </w:r>
          </w:p>
        </w:tc>
        <w:tc>
          <w:tcPr>
            <w:tcW w:w="675" w:type="dxa"/>
            <w:shd w:val="clear" w:color="auto" w:fill="F0F0F0"/>
          </w:tcPr>
          <w:p w14:paraId="6969D820" w14:textId="77777777" w:rsidR="005869A4" w:rsidRDefault="006D4E90" w:rsidP="00CC7AB9">
            <w:pPr>
              <w:jc w:val="center"/>
            </w:pPr>
            <w:r>
              <w:t>Y</w:t>
            </w:r>
          </w:p>
        </w:tc>
      </w:tr>
      <w:tr w:rsidR="005869A4" w14:paraId="2BD0E5BF" w14:textId="77777777" w:rsidTr="007436EA">
        <w:tc>
          <w:tcPr>
            <w:tcW w:w="2010" w:type="dxa"/>
            <w:vMerge w:val="restart"/>
            <w:shd w:val="clear" w:color="auto" w:fill="F0F0F0"/>
            <w:vAlign w:val="center"/>
          </w:tcPr>
          <w:p w14:paraId="1D715BDF" w14:textId="7DC92DFC" w:rsidR="005869A4" w:rsidRDefault="006D4E90" w:rsidP="007436EA">
            <w:r>
              <w:t>Operational Excellenc</w:t>
            </w:r>
            <w:r w:rsidR="007436EA">
              <w:t>e</w:t>
            </w:r>
          </w:p>
          <w:p w14:paraId="20DE2A45" w14:textId="77777777" w:rsidR="005869A4" w:rsidRDefault="005869A4" w:rsidP="007436EA"/>
          <w:p w14:paraId="06084BA6" w14:textId="77777777" w:rsidR="005869A4" w:rsidRDefault="005869A4" w:rsidP="007436EA"/>
        </w:tc>
        <w:tc>
          <w:tcPr>
            <w:tcW w:w="3431" w:type="dxa"/>
            <w:vMerge w:val="restart"/>
            <w:shd w:val="clear" w:color="auto" w:fill="F0F0F0"/>
            <w:vAlign w:val="center"/>
          </w:tcPr>
          <w:p w14:paraId="733CA0BF" w14:textId="3B7CE4F8" w:rsidR="005869A4" w:rsidRDefault="006D4E90" w:rsidP="00C72551">
            <w:r>
              <w:t>How do you manage workload and operations events</w:t>
            </w:r>
            <w:r w:rsidR="007436EA">
              <w:t>?</w:t>
            </w:r>
          </w:p>
          <w:p w14:paraId="77EFC2CF" w14:textId="77777777" w:rsidR="005869A4" w:rsidRDefault="005869A4" w:rsidP="00C72551"/>
          <w:p w14:paraId="4411701E" w14:textId="77777777" w:rsidR="005869A4" w:rsidRDefault="005869A4" w:rsidP="00C72551"/>
          <w:p w14:paraId="6C06FE8B" w14:textId="77777777" w:rsidR="005869A4" w:rsidRDefault="005869A4" w:rsidP="00C72551"/>
        </w:tc>
        <w:tc>
          <w:tcPr>
            <w:tcW w:w="236" w:type="dxa"/>
            <w:shd w:val="clear" w:color="auto" w:fill="F0F0F0"/>
          </w:tcPr>
          <w:p w14:paraId="63601DEB" w14:textId="77777777" w:rsidR="005869A4" w:rsidRDefault="006D4E90" w:rsidP="004B434B">
            <w:pPr>
              <w:jc w:val="center"/>
            </w:pPr>
            <w:r>
              <w:lastRenderedPageBreak/>
              <w:t>BP_60</w:t>
            </w:r>
          </w:p>
        </w:tc>
        <w:tc>
          <w:tcPr>
            <w:tcW w:w="3957" w:type="dxa"/>
            <w:shd w:val="clear" w:color="auto" w:fill="F0F0F0"/>
          </w:tcPr>
          <w:p w14:paraId="7968B149" w14:textId="77777777" w:rsidR="005869A4" w:rsidRDefault="006D4E90">
            <w:r>
              <w:t>Automate responses to events</w:t>
            </w:r>
          </w:p>
        </w:tc>
        <w:tc>
          <w:tcPr>
            <w:tcW w:w="675" w:type="dxa"/>
            <w:shd w:val="clear" w:color="auto" w:fill="F0F0F0"/>
          </w:tcPr>
          <w:p w14:paraId="40663375" w14:textId="77777777" w:rsidR="005869A4" w:rsidRDefault="006D4E90" w:rsidP="00CC7AB9">
            <w:pPr>
              <w:jc w:val="center"/>
            </w:pPr>
            <w:r>
              <w:t>N</w:t>
            </w:r>
          </w:p>
        </w:tc>
      </w:tr>
      <w:tr w:rsidR="005869A4" w14:paraId="77A54A6C" w14:textId="77777777" w:rsidTr="007436EA">
        <w:tc>
          <w:tcPr>
            <w:tcW w:w="2010" w:type="dxa"/>
            <w:vMerge/>
            <w:shd w:val="clear" w:color="auto" w:fill="F0F0F0"/>
            <w:vAlign w:val="center"/>
          </w:tcPr>
          <w:p w14:paraId="080AACDA" w14:textId="77777777" w:rsidR="005869A4" w:rsidRDefault="005869A4" w:rsidP="007436EA"/>
        </w:tc>
        <w:tc>
          <w:tcPr>
            <w:tcW w:w="3431" w:type="dxa"/>
            <w:vMerge/>
            <w:shd w:val="clear" w:color="auto" w:fill="F0F0F0"/>
            <w:vAlign w:val="center"/>
          </w:tcPr>
          <w:p w14:paraId="1C95E038" w14:textId="77777777" w:rsidR="005869A4" w:rsidRDefault="005869A4" w:rsidP="00C72551"/>
        </w:tc>
        <w:tc>
          <w:tcPr>
            <w:tcW w:w="236" w:type="dxa"/>
            <w:shd w:val="clear" w:color="auto" w:fill="F0F0F0"/>
          </w:tcPr>
          <w:p w14:paraId="3CC78096" w14:textId="77777777" w:rsidR="005869A4" w:rsidRDefault="006D4E90" w:rsidP="004B434B">
            <w:pPr>
              <w:jc w:val="center"/>
            </w:pPr>
            <w:r>
              <w:t>BP_61</w:t>
            </w:r>
          </w:p>
        </w:tc>
        <w:tc>
          <w:tcPr>
            <w:tcW w:w="3957" w:type="dxa"/>
            <w:shd w:val="clear" w:color="auto" w:fill="F0F0F0"/>
          </w:tcPr>
          <w:p w14:paraId="4C9CD5D4" w14:textId="77777777" w:rsidR="005869A4" w:rsidRDefault="006D4E90">
            <w:r>
              <w:t>Communicate status through dashboards</w:t>
            </w:r>
          </w:p>
        </w:tc>
        <w:tc>
          <w:tcPr>
            <w:tcW w:w="675" w:type="dxa"/>
            <w:shd w:val="clear" w:color="auto" w:fill="F0F0F0"/>
          </w:tcPr>
          <w:p w14:paraId="37C40FF7" w14:textId="77777777" w:rsidR="005869A4" w:rsidRDefault="006D4E90" w:rsidP="00CC7AB9">
            <w:pPr>
              <w:jc w:val="center"/>
            </w:pPr>
            <w:r>
              <w:t>Y</w:t>
            </w:r>
          </w:p>
        </w:tc>
      </w:tr>
      <w:tr w:rsidR="005869A4" w14:paraId="502FCD9E" w14:textId="77777777" w:rsidTr="007436EA">
        <w:tc>
          <w:tcPr>
            <w:tcW w:w="2010" w:type="dxa"/>
            <w:vMerge/>
            <w:shd w:val="clear" w:color="auto" w:fill="F0F0F0"/>
            <w:vAlign w:val="center"/>
          </w:tcPr>
          <w:p w14:paraId="1B250D51" w14:textId="77777777" w:rsidR="005869A4" w:rsidRDefault="005869A4" w:rsidP="007436EA"/>
        </w:tc>
        <w:tc>
          <w:tcPr>
            <w:tcW w:w="3431" w:type="dxa"/>
            <w:vMerge/>
            <w:shd w:val="clear" w:color="auto" w:fill="F0F0F0"/>
            <w:vAlign w:val="center"/>
          </w:tcPr>
          <w:p w14:paraId="777CAE78" w14:textId="77777777" w:rsidR="005869A4" w:rsidRDefault="005869A4" w:rsidP="00C72551"/>
        </w:tc>
        <w:tc>
          <w:tcPr>
            <w:tcW w:w="236" w:type="dxa"/>
            <w:shd w:val="clear" w:color="auto" w:fill="F0F0F0"/>
          </w:tcPr>
          <w:p w14:paraId="053E2DD4" w14:textId="77777777" w:rsidR="005869A4" w:rsidRDefault="006D4E90" w:rsidP="004B434B">
            <w:pPr>
              <w:jc w:val="center"/>
            </w:pPr>
            <w:r>
              <w:t>BP_62</w:t>
            </w:r>
          </w:p>
        </w:tc>
        <w:tc>
          <w:tcPr>
            <w:tcW w:w="3957" w:type="dxa"/>
            <w:shd w:val="clear" w:color="auto" w:fill="F0F0F0"/>
          </w:tcPr>
          <w:p w14:paraId="3D70D7C9" w14:textId="77777777" w:rsidR="005869A4" w:rsidRDefault="006D4E90">
            <w:r>
              <w:t>Define escalation paths</w:t>
            </w:r>
          </w:p>
        </w:tc>
        <w:tc>
          <w:tcPr>
            <w:tcW w:w="675" w:type="dxa"/>
            <w:shd w:val="clear" w:color="auto" w:fill="F0F0F0"/>
          </w:tcPr>
          <w:p w14:paraId="2D131595" w14:textId="77777777" w:rsidR="005869A4" w:rsidRDefault="006D4E90" w:rsidP="00CC7AB9">
            <w:pPr>
              <w:jc w:val="center"/>
            </w:pPr>
            <w:r>
              <w:t>Y</w:t>
            </w:r>
          </w:p>
        </w:tc>
      </w:tr>
      <w:tr w:rsidR="005869A4" w14:paraId="580A3BAF" w14:textId="77777777" w:rsidTr="007436EA">
        <w:tc>
          <w:tcPr>
            <w:tcW w:w="2010" w:type="dxa"/>
            <w:vMerge/>
            <w:shd w:val="clear" w:color="auto" w:fill="F0F0F0"/>
            <w:vAlign w:val="center"/>
          </w:tcPr>
          <w:p w14:paraId="54F01418" w14:textId="77777777" w:rsidR="005869A4" w:rsidRDefault="005869A4" w:rsidP="007436EA"/>
        </w:tc>
        <w:tc>
          <w:tcPr>
            <w:tcW w:w="3431" w:type="dxa"/>
            <w:vMerge/>
            <w:shd w:val="clear" w:color="auto" w:fill="F0F0F0"/>
            <w:vAlign w:val="center"/>
          </w:tcPr>
          <w:p w14:paraId="193FB390" w14:textId="77777777" w:rsidR="005869A4" w:rsidRDefault="005869A4" w:rsidP="00C72551"/>
        </w:tc>
        <w:tc>
          <w:tcPr>
            <w:tcW w:w="236" w:type="dxa"/>
            <w:shd w:val="clear" w:color="auto" w:fill="F0F0F0"/>
          </w:tcPr>
          <w:p w14:paraId="3BD862CB" w14:textId="77777777" w:rsidR="005869A4" w:rsidRDefault="006D4E90" w:rsidP="004B434B">
            <w:pPr>
              <w:jc w:val="center"/>
            </w:pPr>
            <w:r>
              <w:t>BP_63</w:t>
            </w:r>
          </w:p>
        </w:tc>
        <w:tc>
          <w:tcPr>
            <w:tcW w:w="3957" w:type="dxa"/>
            <w:shd w:val="clear" w:color="auto" w:fill="F0F0F0"/>
          </w:tcPr>
          <w:p w14:paraId="7752EA86" w14:textId="77777777" w:rsidR="005869A4" w:rsidRDefault="006D4E90">
            <w:r>
              <w:t>Use a process for event, incident, and problem management</w:t>
            </w:r>
          </w:p>
        </w:tc>
        <w:tc>
          <w:tcPr>
            <w:tcW w:w="675" w:type="dxa"/>
            <w:shd w:val="clear" w:color="auto" w:fill="F0F0F0"/>
          </w:tcPr>
          <w:p w14:paraId="42FBFC48" w14:textId="77777777" w:rsidR="005869A4" w:rsidRDefault="006D4E90" w:rsidP="00CC7AB9">
            <w:pPr>
              <w:jc w:val="center"/>
            </w:pPr>
            <w:r>
              <w:t>Y</w:t>
            </w:r>
          </w:p>
        </w:tc>
      </w:tr>
      <w:tr w:rsidR="005869A4" w14:paraId="2FF1003F" w14:textId="77777777" w:rsidTr="007436EA">
        <w:tc>
          <w:tcPr>
            <w:tcW w:w="2010" w:type="dxa"/>
            <w:vMerge/>
            <w:shd w:val="clear" w:color="auto" w:fill="F0F0F0"/>
            <w:vAlign w:val="center"/>
          </w:tcPr>
          <w:p w14:paraId="1BA08723" w14:textId="77777777" w:rsidR="005869A4" w:rsidRDefault="005869A4" w:rsidP="007436EA"/>
        </w:tc>
        <w:tc>
          <w:tcPr>
            <w:tcW w:w="3431" w:type="dxa"/>
            <w:vMerge/>
            <w:shd w:val="clear" w:color="auto" w:fill="F0F0F0"/>
            <w:vAlign w:val="center"/>
          </w:tcPr>
          <w:p w14:paraId="786D0607" w14:textId="77777777" w:rsidR="005869A4" w:rsidRDefault="005869A4" w:rsidP="00C72551"/>
        </w:tc>
        <w:tc>
          <w:tcPr>
            <w:tcW w:w="236" w:type="dxa"/>
            <w:shd w:val="clear" w:color="auto" w:fill="F0F0F0"/>
          </w:tcPr>
          <w:p w14:paraId="098D4337" w14:textId="77777777" w:rsidR="005869A4" w:rsidRDefault="006D4E90" w:rsidP="004B434B">
            <w:pPr>
              <w:jc w:val="center"/>
            </w:pPr>
            <w:r>
              <w:t>BP_64</w:t>
            </w:r>
          </w:p>
        </w:tc>
        <w:tc>
          <w:tcPr>
            <w:tcW w:w="3957" w:type="dxa"/>
            <w:shd w:val="clear" w:color="auto" w:fill="F0F0F0"/>
          </w:tcPr>
          <w:p w14:paraId="0B585473" w14:textId="77777777" w:rsidR="005869A4" w:rsidRDefault="006D4E90">
            <w:r>
              <w:t>Prioritize operational events based on business impact</w:t>
            </w:r>
          </w:p>
        </w:tc>
        <w:tc>
          <w:tcPr>
            <w:tcW w:w="675" w:type="dxa"/>
            <w:shd w:val="clear" w:color="auto" w:fill="F0F0F0"/>
          </w:tcPr>
          <w:p w14:paraId="56AC6D7C" w14:textId="77777777" w:rsidR="005869A4" w:rsidRDefault="006D4E90" w:rsidP="00CC7AB9">
            <w:pPr>
              <w:jc w:val="center"/>
            </w:pPr>
            <w:r>
              <w:t>Y</w:t>
            </w:r>
          </w:p>
        </w:tc>
      </w:tr>
      <w:tr w:rsidR="005869A4" w14:paraId="236FADA9" w14:textId="77777777" w:rsidTr="007436EA">
        <w:tc>
          <w:tcPr>
            <w:tcW w:w="2010" w:type="dxa"/>
            <w:vMerge/>
            <w:shd w:val="clear" w:color="auto" w:fill="F0F0F0"/>
            <w:vAlign w:val="center"/>
          </w:tcPr>
          <w:p w14:paraId="4BA32E54" w14:textId="77777777" w:rsidR="005869A4" w:rsidRDefault="005869A4" w:rsidP="007436EA"/>
        </w:tc>
        <w:tc>
          <w:tcPr>
            <w:tcW w:w="3431" w:type="dxa"/>
            <w:vMerge/>
            <w:shd w:val="clear" w:color="auto" w:fill="F0F0F0"/>
            <w:vAlign w:val="center"/>
          </w:tcPr>
          <w:p w14:paraId="4E352442" w14:textId="77777777" w:rsidR="005869A4" w:rsidRDefault="005869A4" w:rsidP="00C72551"/>
        </w:tc>
        <w:tc>
          <w:tcPr>
            <w:tcW w:w="236" w:type="dxa"/>
            <w:shd w:val="clear" w:color="auto" w:fill="F0F0F0"/>
          </w:tcPr>
          <w:p w14:paraId="67BCC659" w14:textId="77777777" w:rsidR="005869A4" w:rsidRDefault="006D4E90" w:rsidP="004B434B">
            <w:pPr>
              <w:jc w:val="center"/>
            </w:pPr>
            <w:r>
              <w:t>BP_65</w:t>
            </w:r>
          </w:p>
        </w:tc>
        <w:tc>
          <w:tcPr>
            <w:tcW w:w="3957" w:type="dxa"/>
            <w:shd w:val="clear" w:color="auto" w:fill="F0F0F0"/>
          </w:tcPr>
          <w:p w14:paraId="50124462" w14:textId="77777777" w:rsidR="005869A4" w:rsidRDefault="006D4E90">
            <w:r>
              <w:t>Have a process per alert</w:t>
            </w:r>
          </w:p>
        </w:tc>
        <w:tc>
          <w:tcPr>
            <w:tcW w:w="675" w:type="dxa"/>
            <w:shd w:val="clear" w:color="auto" w:fill="F0F0F0"/>
          </w:tcPr>
          <w:p w14:paraId="67D64DB3" w14:textId="77777777" w:rsidR="005869A4" w:rsidRDefault="006D4E90" w:rsidP="00CC7AB9">
            <w:pPr>
              <w:jc w:val="center"/>
            </w:pPr>
            <w:r>
              <w:t>Y</w:t>
            </w:r>
          </w:p>
        </w:tc>
      </w:tr>
      <w:tr w:rsidR="005869A4" w14:paraId="6D42AAFD" w14:textId="77777777" w:rsidTr="007436EA">
        <w:tc>
          <w:tcPr>
            <w:tcW w:w="2010" w:type="dxa"/>
            <w:vMerge/>
            <w:shd w:val="clear" w:color="auto" w:fill="F0F0F0"/>
            <w:vAlign w:val="center"/>
          </w:tcPr>
          <w:p w14:paraId="0E65F9E0" w14:textId="77777777" w:rsidR="005869A4" w:rsidRDefault="005869A4" w:rsidP="007436EA"/>
        </w:tc>
        <w:tc>
          <w:tcPr>
            <w:tcW w:w="3431" w:type="dxa"/>
            <w:vMerge/>
            <w:shd w:val="clear" w:color="auto" w:fill="F0F0F0"/>
            <w:vAlign w:val="center"/>
          </w:tcPr>
          <w:p w14:paraId="792FB2CE" w14:textId="77777777" w:rsidR="005869A4" w:rsidRDefault="005869A4" w:rsidP="00C72551"/>
        </w:tc>
        <w:tc>
          <w:tcPr>
            <w:tcW w:w="236" w:type="dxa"/>
            <w:shd w:val="clear" w:color="auto" w:fill="F0F0F0"/>
          </w:tcPr>
          <w:p w14:paraId="35EB7E06" w14:textId="77777777" w:rsidR="005869A4" w:rsidRDefault="006D4E90" w:rsidP="004B434B">
            <w:pPr>
              <w:jc w:val="center"/>
            </w:pPr>
            <w:r>
              <w:t>BP_66</w:t>
            </w:r>
          </w:p>
        </w:tc>
        <w:tc>
          <w:tcPr>
            <w:tcW w:w="3957" w:type="dxa"/>
            <w:shd w:val="clear" w:color="auto" w:fill="F0F0F0"/>
          </w:tcPr>
          <w:p w14:paraId="264E8951" w14:textId="77777777" w:rsidR="005869A4" w:rsidRDefault="006D4E90">
            <w:r>
              <w:t>Define a customer communication plan for outages</w:t>
            </w:r>
          </w:p>
        </w:tc>
        <w:tc>
          <w:tcPr>
            <w:tcW w:w="675" w:type="dxa"/>
            <w:shd w:val="clear" w:color="auto" w:fill="F0F0F0"/>
          </w:tcPr>
          <w:p w14:paraId="2DF6B9CD" w14:textId="77777777" w:rsidR="005869A4" w:rsidRDefault="006D4E90" w:rsidP="00CC7AB9">
            <w:pPr>
              <w:jc w:val="center"/>
            </w:pPr>
            <w:r>
              <w:t>Y</w:t>
            </w:r>
          </w:p>
        </w:tc>
      </w:tr>
      <w:tr w:rsidR="005869A4" w14:paraId="6864D5F1" w14:textId="77777777" w:rsidTr="007436EA">
        <w:tc>
          <w:tcPr>
            <w:tcW w:w="2010" w:type="dxa"/>
            <w:vMerge w:val="restart"/>
            <w:shd w:val="clear" w:color="auto" w:fill="F0F0F0"/>
            <w:vAlign w:val="center"/>
          </w:tcPr>
          <w:p w14:paraId="063BA4ED" w14:textId="7B4E5558" w:rsidR="005869A4" w:rsidRDefault="006D4E90" w:rsidP="007436EA">
            <w:r>
              <w:t>Operational Excellence</w:t>
            </w:r>
          </w:p>
        </w:tc>
        <w:tc>
          <w:tcPr>
            <w:tcW w:w="3431" w:type="dxa"/>
            <w:vMerge w:val="restart"/>
            <w:shd w:val="clear" w:color="auto" w:fill="F0F0F0"/>
            <w:vAlign w:val="center"/>
          </w:tcPr>
          <w:p w14:paraId="4A6E176E" w14:textId="21E884BB" w:rsidR="005869A4" w:rsidRDefault="006D4E90" w:rsidP="00C72551">
            <w:r>
              <w:t>How do you evolve operations?</w:t>
            </w:r>
          </w:p>
        </w:tc>
        <w:tc>
          <w:tcPr>
            <w:tcW w:w="236" w:type="dxa"/>
            <w:shd w:val="clear" w:color="auto" w:fill="F0F0F0"/>
          </w:tcPr>
          <w:p w14:paraId="7C85A45C" w14:textId="77777777" w:rsidR="005869A4" w:rsidRDefault="006D4E90" w:rsidP="004B434B">
            <w:pPr>
              <w:jc w:val="center"/>
            </w:pPr>
            <w:r>
              <w:t>BP_67</w:t>
            </w:r>
          </w:p>
        </w:tc>
        <w:tc>
          <w:tcPr>
            <w:tcW w:w="3957" w:type="dxa"/>
            <w:shd w:val="clear" w:color="auto" w:fill="F0F0F0"/>
          </w:tcPr>
          <w:p w14:paraId="2DFF4F9D" w14:textId="77777777" w:rsidR="005869A4" w:rsidRDefault="006D4E90">
            <w:r>
              <w:t>Allocate time to make improvements</w:t>
            </w:r>
          </w:p>
        </w:tc>
        <w:tc>
          <w:tcPr>
            <w:tcW w:w="675" w:type="dxa"/>
            <w:shd w:val="clear" w:color="auto" w:fill="F0F0F0"/>
          </w:tcPr>
          <w:p w14:paraId="369E0CFB" w14:textId="77777777" w:rsidR="005869A4" w:rsidRDefault="006D4E90" w:rsidP="00CC7AB9">
            <w:pPr>
              <w:jc w:val="center"/>
            </w:pPr>
            <w:r>
              <w:t>Y</w:t>
            </w:r>
          </w:p>
        </w:tc>
      </w:tr>
      <w:tr w:rsidR="005869A4" w14:paraId="7367C9DA" w14:textId="77777777" w:rsidTr="007436EA">
        <w:tc>
          <w:tcPr>
            <w:tcW w:w="2010" w:type="dxa"/>
            <w:vMerge/>
            <w:shd w:val="clear" w:color="auto" w:fill="F0F0F0"/>
            <w:vAlign w:val="center"/>
          </w:tcPr>
          <w:p w14:paraId="7F7079CE" w14:textId="77777777" w:rsidR="005869A4" w:rsidRDefault="005869A4" w:rsidP="007436EA"/>
        </w:tc>
        <w:tc>
          <w:tcPr>
            <w:tcW w:w="3431" w:type="dxa"/>
            <w:vMerge/>
            <w:shd w:val="clear" w:color="auto" w:fill="F0F0F0"/>
            <w:vAlign w:val="center"/>
          </w:tcPr>
          <w:p w14:paraId="18FDCC53" w14:textId="77777777" w:rsidR="005869A4" w:rsidRDefault="005869A4" w:rsidP="00C72551"/>
        </w:tc>
        <w:tc>
          <w:tcPr>
            <w:tcW w:w="236" w:type="dxa"/>
            <w:shd w:val="clear" w:color="auto" w:fill="F0F0F0"/>
          </w:tcPr>
          <w:p w14:paraId="5B9442A0" w14:textId="77777777" w:rsidR="005869A4" w:rsidRDefault="006D4E90" w:rsidP="004B434B">
            <w:pPr>
              <w:jc w:val="center"/>
            </w:pPr>
            <w:r>
              <w:t>BP_68</w:t>
            </w:r>
          </w:p>
        </w:tc>
        <w:tc>
          <w:tcPr>
            <w:tcW w:w="3957" w:type="dxa"/>
            <w:shd w:val="clear" w:color="auto" w:fill="F0F0F0"/>
          </w:tcPr>
          <w:p w14:paraId="61CCCFFC" w14:textId="77777777" w:rsidR="005869A4" w:rsidRDefault="006D4E90">
            <w:r>
              <w:t>Define drivers for improvement</w:t>
            </w:r>
          </w:p>
        </w:tc>
        <w:tc>
          <w:tcPr>
            <w:tcW w:w="675" w:type="dxa"/>
            <w:shd w:val="clear" w:color="auto" w:fill="F0F0F0"/>
          </w:tcPr>
          <w:p w14:paraId="0953EAEA" w14:textId="77777777" w:rsidR="005869A4" w:rsidRDefault="006D4E90" w:rsidP="00CC7AB9">
            <w:pPr>
              <w:jc w:val="center"/>
            </w:pPr>
            <w:r>
              <w:t>Y</w:t>
            </w:r>
          </w:p>
        </w:tc>
      </w:tr>
      <w:tr w:rsidR="005869A4" w14:paraId="4B7F82C4" w14:textId="77777777" w:rsidTr="007436EA">
        <w:tc>
          <w:tcPr>
            <w:tcW w:w="2010" w:type="dxa"/>
            <w:vMerge/>
            <w:shd w:val="clear" w:color="auto" w:fill="F0F0F0"/>
            <w:vAlign w:val="center"/>
          </w:tcPr>
          <w:p w14:paraId="6FB7AEE5" w14:textId="77777777" w:rsidR="005869A4" w:rsidRDefault="005869A4" w:rsidP="007436EA"/>
        </w:tc>
        <w:tc>
          <w:tcPr>
            <w:tcW w:w="3431" w:type="dxa"/>
            <w:vMerge/>
            <w:shd w:val="clear" w:color="auto" w:fill="F0F0F0"/>
            <w:vAlign w:val="center"/>
          </w:tcPr>
          <w:p w14:paraId="74BD8D63" w14:textId="77777777" w:rsidR="005869A4" w:rsidRDefault="005869A4" w:rsidP="00C72551"/>
        </w:tc>
        <w:tc>
          <w:tcPr>
            <w:tcW w:w="236" w:type="dxa"/>
            <w:shd w:val="clear" w:color="auto" w:fill="F0F0F0"/>
          </w:tcPr>
          <w:p w14:paraId="26E5F518" w14:textId="77777777" w:rsidR="005869A4" w:rsidRDefault="006D4E90" w:rsidP="004B434B">
            <w:pPr>
              <w:jc w:val="center"/>
            </w:pPr>
            <w:r>
              <w:t>BP_69</w:t>
            </w:r>
          </w:p>
        </w:tc>
        <w:tc>
          <w:tcPr>
            <w:tcW w:w="3957" w:type="dxa"/>
            <w:shd w:val="clear" w:color="auto" w:fill="F0F0F0"/>
          </w:tcPr>
          <w:p w14:paraId="5EF8635F" w14:textId="77777777" w:rsidR="005869A4" w:rsidRDefault="006D4E90">
            <w:r>
              <w:t>Implement feedback loops</w:t>
            </w:r>
          </w:p>
        </w:tc>
        <w:tc>
          <w:tcPr>
            <w:tcW w:w="675" w:type="dxa"/>
            <w:shd w:val="clear" w:color="auto" w:fill="F0F0F0"/>
          </w:tcPr>
          <w:p w14:paraId="7A09228D" w14:textId="77777777" w:rsidR="005869A4" w:rsidRDefault="006D4E90" w:rsidP="00CC7AB9">
            <w:pPr>
              <w:jc w:val="center"/>
            </w:pPr>
            <w:r>
              <w:t>N</w:t>
            </w:r>
          </w:p>
        </w:tc>
      </w:tr>
      <w:tr w:rsidR="005869A4" w14:paraId="018D37C1" w14:textId="77777777" w:rsidTr="007436EA">
        <w:tc>
          <w:tcPr>
            <w:tcW w:w="2010" w:type="dxa"/>
            <w:vMerge/>
            <w:shd w:val="clear" w:color="auto" w:fill="F0F0F0"/>
            <w:vAlign w:val="center"/>
          </w:tcPr>
          <w:p w14:paraId="75C889AB" w14:textId="77777777" w:rsidR="005869A4" w:rsidRDefault="005869A4" w:rsidP="007436EA"/>
        </w:tc>
        <w:tc>
          <w:tcPr>
            <w:tcW w:w="3431" w:type="dxa"/>
            <w:vMerge/>
            <w:shd w:val="clear" w:color="auto" w:fill="F0F0F0"/>
            <w:vAlign w:val="center"/>
          </w:tcPr>
          <w:p w14:paraId="2956579D" w14:textId="77777777" w:rsidR="005869A4" w:rsidRDefault="005869A4" w:rsidP="00C72551"/>
        </w:tc>
        <w:tc>
          <w:tcPr>
            <w:tcW w:w="236" w:type="dxa"/>
            <w:shd w:val="clear" w:color="auto" w:fill="F0F0F0"/>
          </w:tcPr>
          <w:p w14:paraId="706BEA7D" w14:textId="77777777" w:rsidR="005869A4" w:rsidRDefault="006D4E90" w:rsidP="004B434B">
            <w:pPr>
              <w:jc w:val="center"/>
            </w:pPr>
            <w:r>
              <w:t>BP_70</w:t>
            </w:r>
          </w:p>
        </w:tc>
        <w:tc>
          <w:tcPr>
            <w:tcW w:w="3957" w:type="dxa"/>
            <w:shd w:val="clear" w:color="auto" w:fill="F0F0F0"/>
          </w:tcPr>
          <w:p w14:paraId="770FB00C" w14:textId="77777777" w:rsidR="005869A4" w:rsidRDefault="006D4E90">
            <w:r>
              <w:t>Perform knowledge management</w:t>
            </w:r>
          </w:p>
        </w:tc>
        <w:tc>
          <w:tcPr>
            <w:tcW w:w="675" w:type="dxa"/>
            <w:shd w:val="clear" w:color="auto" w:fill="F0F0F0"/>
          </w:tcPr>
          <w:p w14:paraId="2FE1B944" w14:textId="77777777" w:rsidR="005869A4" w:rsidRDefault="006D4E90" w:rsidP="00CC7AB9">
            <w:pPr>
              <w:jc w:val="center"/>
            </w:pPr>
            <w:r>
              <w:t>Y</w:t>
            </w:r>
          </w:p>
        </w:tc>
      </w:tr>
      <w:tr w:rsidR="005869A4" w14:paraId="174BA3D2" w14:textId="77777777" w:rsidTr="007436EA">
        <w:tc>
          <w:tcPr>
            <w:tcW w:w="2010" w:type="dxa"/>
            <w:vMerge/>
            <w:shd w:val="clear" w:color="auto" w:fill="F0F0F0"/>
            <w:vAlign w:val="center"/>
          </w:tcPr>
          <w:p w14:paraId="21A0969F" w14:textId="77777777" w:rsidR="005869A4" w:rsidRDefault="005869A4" w:rsidP="007436EA"/>
        </w:tc>
        <w:tc>
          <w:tcPr>
            <w:tcW w:w="3431" w:type="dxa"/>
            <w:vMerge/>
            <w:shd w:val="clear" w:color="auto" w:fill="F0F0F0"/>
            <w:vAlign w:val="center"/>
          </w:tcPr>
          <w:p w14:paraId="28BF0B62" w14:textId="77777777" w:rsidR="005869A4" w:rsidRDefault="005869A4" w:rsidP="00C72551"/>
        </w:tc>
        <w:tc>
          <w:tcPr>
            <w:tcW w:w="236" w:type="dxa"/>
            <w:shd w:val="clear" w:color="auto" w:fill="F0F0F0"/>
          </w:tcPr>
          <w:p w14:paraId="442487BB" w14:textId="77777777" w:rsidR="005869A4" w:rsidRDefault="006D4E90" w:rsidP="004B434B">
            <w:pPr>
              <w:jc w:val="center"/>
            </w:pPr>
            <w:r>
              <w:t>BP_71</w:t>
            </w:r>
          </w:p>
        </w:tc>
        <w:tc>
          <w:tcPr>
            <w:tcW w:w="3957" w:type="dxa"/>
            <w:shd w:val="clear" w:color="auto" w:fill="F0F0F0"/>
          </w:tcPr>
          <w:p w14:paraId="4877D9F3" w14:textId="77777777" w:rsidR="005869A4" w:rsidRDefault="006D4E90">
            <w:r>
              <w:t>Perform operations metrics reviews</w:t>
            </w:r>
          </w:p>
        </w:tc>
        <w:tc>
          <w:tcPr>
            <w:tcW w:w="675" w:type="dxa"/>
            <w:shd w:val="clear" w:color="auto" w:fill="F0F0F0"/>
          </w:tcPr>
          <w:p w14:paraId="38F12CAC" w14:textId="77777777" w:rsidR="005869A4" w:rsidRDefault="006D4E90" w:rsidP="00CC7AB9">
            <w:pPr>
              <w:jc w:val="center"/>
            </w:pPr>
            <w:r>
              <w:t>N</w:t>
            </w:r>
          </w:p>
        </w:tc>
      </w:tr>
      <w:tr w:rsidR="005869A4" w14:paraId="5072CBCC" w14:textId="77777777" w:rsidTr="007436EA">
        <w:tc>
          <w:tcPr>
            <w:tcW w:w="2010" w:type="dxa"/>
            <w:vMerge/>
            <w:shd w:val="clear" w:color="auto" w:fill="F0F0F0"/>
            <w:vAlign w:val="center"/>
          </w:tcPr>
          <w:p w14:paraId="4BD860E4" w14:textId="77777777" w:rsidR="005869A4" w:rsidRDefault="005869A4" w:rsidP="007436EA"/>
        </w:tc>
        <w:tc>
          <w:tcPr>
            <w:tcW w:w="3431" w:type="dxa"/>
            <w:vMerge/>
            <w:shd w:val="clear" w:color="auto" w:fill="F0F0F0"/>
            <w:vAlign w:val="center"/>
          </w:tcPr>
          <w:p w14:paraId="4709EE1C" w14:textId="77777777" w:rsidR="005869A4" w:rsidRDefault="005869A4" w:rsidP="00C72551"/>
        </w:tc>
        <w:tc>
          <w:tcPr>
            <w:tcW w:w="236" w:type="dxa"/>
            <w:shd w:val="clear" w:color="auto" w:fill="F0F0F0"/>
          </w:tcPr>
          <w:p w14:paraId="6300757F" w14:textId="77777777" w:rsidR="005869A4" w:rsidRDefault="006D4E90" w:rsidP="004B434B">
            <w:pPr>
              <w:jc w:val="center"/>
            </w:pPr>
            <w:r>
              <w:t>BP_72</w:t>
            </w:r>
          </w:p>
        </w:tc>
        <w:tc>
          <w:tcPr>
            <w:tcW w:w="3957" w:type="dxa"/>
            <w:shd w:val="clear" w:color="auto" w:fill="F0F0F0"/>
          </w:tcPr>
          <w:p w14:paraId="23A8745C" w14:textId="77777777" w:rsidR="005869A4" w:rsidRDefault="006D4E90">
            <w:r>
              <w:t>Perform post-incident analysis</w:t>
            </w:r>
          </w:p>
        </w:tc>
        <w:tc>
          <w:tcPr>
            <w:tcW w:w="675" w:type="dxa"/>
            <w:shd w:val="clear" w:color="auto" w:fill="F0F0F0"/>
          </w:tcPr>
          <w:p w14:paraId="1084C47E" w14:textId="77777777" w:rsidR="005869A4" w:rsidRDefault="006D4E90" w:rsidP="00CC7AB9">
            <w:pPr>
              <w:jc w:val="center"/>
            </w:pPr>
            <w:r>
              <w:t>Y</w:t>
            </w:r>
          </w:p>
        </w:tc>
      </w:tr>
      <w:tr w:rsidR="005869A4" w14:paraId="318E34C0" w14:textId="77777777" w:rsidTr="007436EA">
        <w:tc>
          <w:tcPr>
            <w:tcW w:w="2010" w:type="dxa"/>
            <w:vMerge/>
            <w:shd w:val="clear" w:color="auto" w:fill="F0F0F0"/>
            <w:vAlign w:val="center"/>
          </w:tcPr>
          <w:p w14:paraId="5F012986" w14:textId="77777777" w:rsidR="005869A4" w:rsidRDefault="005869A4" w:rsidP="007436EA"/>
        </w:tc>
        <w:tc>
          <w:tcPr>
            <w:tcW w:w="3431" w:type="dxa"/>
            <w:vMerge/>
            <w:shd w:val="clear" w:color="auto" w:fill="F0F0F0"/>
            <w:vAlign w:val="center"/>
          </w:tcPr>
          <w:p w14:paraId="4AA2E068" w14:textId="77777777" w:rsidR="005869A4" w:rsidRDefault="005869A4" w:rsidP="00C72551"/>
        </w:tc>
        <w:tc>
          <w:tcPr>
            <w:tcW w:w="236" w:type="dxa"/>
            <w:shd w:val="clear" w:color="auto" w:fill="F0F0F0"/>
          </w:tcPr>
          <w:p w14:paraId="6587D0BE" w14:textId="77777777" w:rsidR="005869A4" w:rsidRDefault="006D4E90" w:rsidP="004B434B">
            <w:pPr>
              <w:jc w:val="center"/>
            </w:pPr>
            <w:r>
              <w:t>BP_73</w:t>
            </w:r>
          </w:p>
        </w:tc>
        <w:tc>
          <w:tcPr>
            <w:tcW w:w="3957" w:type="dxa"/>
            <w:shd w:val="clear" w:color="auto" w:fill="F0F0F0"/>
          </w:tcPr>
          <w:p w14:paraId="265FF67F" w14:textId="77777777" w:rsidR="005869A4" w:rsidRDefault="006D4E90">
            <w:r>
              <w:t>Have a process for continuous improvement</w:t>
            </w:r>
          </w:p>
        </w:tc>
        <w:tc>
          <w:tcPr>
            <w:tcW w:w="675" w:type="dxa"/>
            <w:shd w:val="clear" w:color="auto" w:fill="F0F0F0"/>
          </w:tcPr>
          <w:p w14:paraId="4A802813" w14:textId="77777777" w:rsidR="005869A4" w:rsidRDefault="006D4E90" w:rsidP="00CC7AB9">
            <w:pPr>
              <w:jc w:val="center"/>
            </w:pPr>
            <w:r>
              <w:t>Y</w:t>
            </w:r>
          </w:p>
        </w:tc>
      </w:tr>
      <w:tr w:rsidR="005869A4" w14:paraId="08AB1873" w14:textId="77777777" w:rsidTr="007436EA">
        <w:tc>
          <w:tcPr>
            <w:tcW w:w="2010" w:type="dxa"/>
            <w:vMerge/>
            <w:shd w:val="clear" w:color="auto" w:fill="F0F0F0"/>
            <w:vAlign w:val="center"/>
          </w:tcPr>
          <w:p w14:paraId="378A670B" w14:textId="77777777" w:rsidR="005869A4" w:rsidRDefault="005869A4" w:rsidP="007436EA"/>
        </w:tc>
        <w:tc>
          <w:tcPr>
            <w:tcW w:w="3431" w:type="dxa"/>
            <w:vMerge/>
            <w:shd w:val="clear" w:color="auto" w:fill="F0F0F0"/>
            <w:vAlign w:val="center"/>
          </w:tcPr>
          <w:p w14:paraId="539FDACD" w14:textId="77777777" w:rsidR="005869A4" w:rsidRDefault="005869A4" w:rsidP="00C72551"/>
        </w:tc>
        <w:tc>
          <w:tcPr>
            <w:tcW w:w="236" w:type="dxa"/>
            <w:shd w:val="clear" w:color="auto" w:fill="F0F0F0"/>
          </w:tcPr>
          <w:p w14:paraId="3699C117" w14:textId="77777777" w:rsidR="005869A4" w:rsidRDefault="006D4E90" w:rsidP="004B434B">
            <w:pPr>
              <w:jc w:val="center"/>
            </w:pPr>
            <w:r>
              <w:t>BP_74</w:t>
            </w:r>
          </w:p>
        </w:tc>
        <w:tc>
          <w:tcPr>
            <w:tcW w:w="3957" w:type="dxa"/>
            <w:shd w:val="clear" w:color="auto" w:fill="F0F0F0"/>
          </w:tcPr>
          <w:p w14:paraId="4391684C" w14:textId="77777777" w:rsidR="005869A4" w:rsidRDefault="006D4E90">
            <w:r>
              <w:t>Document and share lessons learned</w:t>
            </w:r>
          </w:p>
        </w:tc>
        <w:tc>
          <w:tcPr>
            <w:tcW w:w="675" w:type="dxa"/>
            <w:shd w:val="clear" w:color="auto" w:fill="F0F0F0"/>
          </w:tcPr>
          <w:p w14:paraId="3C5AF663" w14:textId="77777777" w:rsidR="005869A4" w:rsidRDefault="006D4E90" w:rsidP="00CC7AB9">
            <w:pPr>
              <w:jc w:val="center"/>
            </w:pPr>
            <w:r>
              <w:t>Y</w:t>
            </w:r>
          </w:p>
        </w:tc>
      </w:tr>
      <w:tr w:rsidR="005869A4" w14:paraId="75D43693" w14:textId="77777777" w:rsidTr="007436EA">
        <w:tc>
          <w:tcPr>
            <w:tcW w:w="2010" w:type="dxa"/>
            <w:vMerge/>
            <w:shd w:val="clear" w:color="auto" w:fill="F0F0F0"/>
            <w:vAlign w:val="center"/>
          </w:tcPr>
          <w:p w14:paraId="26D59725" w14:textId="77777777" w:rsidR="005869A4" w:rsidRDefault="005869A4" w:rsidP="007436EA"/>
        </w:tc>
        <w:tc>
          <w:tcPr>
            <w:tcW w:w="3431" w:type="dxa"/>
            <w:vMerge/>
            <w:shd w:val="clear" w:color="auto" w:fill="F0F0F0"/>
            <w:vAlign w:val="center"/>
          </w:tcPr>
          <w:p w14:paraId="6B143616" w14:textId="77777777" w:rsidR="005869A4" w:rsidRDefault="005869A4" w:rsidP="00C72551"/>
        </w:tc>
        <w:tc>
          <w:tcPr>
            <w:tcW w:w="236" w:type="dxa"/>
            <w:shd w:val="clear" w:color="auto" w:fill="F0F0F0"/>
          </w:tcPr>
          <w:p w14:paraId="016BED6C" w14:textId="77777777" w:rsidR="005869A4" w:rsidRDefault="006D4E90" w:rsidP="004B434B">
            <w:pPr>
              <w:jc w:val="center"/>
            </w:pPr>
            <w:r>
              <w:t>BP_75</w:t>
            </w:r>
          </w:p>
        </w:tc>
        <w:tc>
          <w:tcPr>
            <w:tcW w:w="3957" w:type="dxa"/>
            <w:shd w:val="clear" w:color="auto" w:fill="F0F0F0"/>
          </w:tcPr>
          <w:p w14:paraId="247FEC6D" w14:textId="77777777" w:rsidR="005869A4" w:rsidRDefault="006D4E90">
            <w:r>
              <w:t>Validate insights</w:t>
            </w:r>
          </w:p>
        </w:tc>
        <w:tc>
          <w:tcPr>
            <w:tcW w:w="675" w:type="dxa"/>
            <w:shd w:val="clear" w:color="auto" w:fill="F0F0F0"/>
          </w:tcPr>
          <w:p w14:paraId="5A9DE12C" w14:textId="77777777" w:rsidR="005869A4" w:rsidRDefault="006D4E90" w:rsidP="00CC7AB9">
            <w:pPr>
              <w:jc w:val="center"/>
            </w:pPr>
            <w:r>
              <w:t>Y</w:t>
            </w:r>
          </w:p>
        </w:tc>
      </w:tr>
      <w:tr w:rsidR="005869A4" w14:paraId="7B39394D" w14:textId="77777777" w:rsidTr="007436EA">
        <w:tc>
          <w:tcPr>
            <w:tcW w:w="2010" w:type="dxa"/>
            <w:vMerge w:val="restart"/>
            <w:shd w:val="clear" w:color="auto" w:fill="F0F0F0"/>
            <w:vAlign w:val="center"/>
          </w:tcPr>
          <w:p w14:paraId="2CF2A8C1" w14:textId="5F3199F8" w:rsidR="005869A4" w:rsidRDefault="006D4E90" w:rsidP="007436EA">
            <w:r>
              <w:t>Operational Excellence</w:t>
            </w:r>
          </w:p>
        </w:tc>
        <w:tc>
          <w:tcPr>
            <w:tcW w:w="3431" w:type="dxa"/>
            <w:vMerge w:val="restart"/>
            <w:shd w:val="clear" w:color="auto" w:fill="F0F0F0"/>
            <w:vAlign w:val="center"/>
          </w:tcPr>
          <w:p w14:paraId="2372DD9C" w14:textId="680D8D1E" w:rsidR="005869A4" w:rsidRDefault="006D4E90" w:rsidP="00C72551">
            <w:r>
              <w:t>How do you mitigate deployment risks?</w:t>
            </w:r>
          </w:p>
        </w:tc>
        <w:tc>
          <w:tcPr>
            <w:tcW w:w="236" w:type="dxa"/>
            <w:shd w:val="clear" w:color="auto" w:fill="F0F0F0"/>
          </w:tcPr>
          <w:p w14:paraId="08AC6192" w14:textId="77777777" w:rsidR="005869A4" w:rsidRDefault="006D4E90" w:rsidP="004B434B">
            <w:pPr>
              <w:jc w:val="center"/>
            </w:pPr>
            <w:r>
              <w:t>BP_76</w:t>
            </w:r>
          </w:p>
        </w:tc>
        <w:tc>
          <w:tcPr>
            <w:tcW w:w="3957" w:type="dxa"/>
            <w:shd w:val="clear" w:color="auto" w:fill="F0F0F0"/>
          </w:tcPr>
          <w:p w14:paraId="5827E4D8" w14:textId="77777777" w:rsidR="005869A4" w:rsidRDefault="006D4E90">
            <w:r>
              <w:t>Automate testing and rollback</w:t>
            </w:r>
          </w:p>
        </w:tc>
        <w:tc>
          <w:tcPr>
            <w:tcW w:w="675" w:type="dxa"/>
            <w:shd w:val="clear" w:color="auto" w:fill="F0F0F0"/>
          </w:tcPr>
          <w:p w14:paraId="0D832543" w14:textId="77777777" w:rsidR="005869A4" w:rsidRDefault="006D4E90" w:rsidP="00CC7AB9">
            <w:pPr>
              <w:jc w:val="center"/>
            </w:pPr>
            <w:r>
              <w:t>Y</w:t>
            </w:r>
          </w:p>
        </w:tc>
      </w:tr>
      <w:tr w:rsidR="005869A4" w14:paraId="65A22F04" w14:textId="77777777" w:rsidTr="007436EA">
        <w:tc>
          <w:tcPr>
            <w:tcW w:w="2010" w:type="dxa"/>
            <w:vMerge/>
            <w:shd w:val="clear" w:color="auto" w:fill="F0F0F0"/>
            <w:vAlign w:val="center"/>
          </w:tcPr>
          <w:p w14:paraId="5D58477E" w14:textId="77777777" w:rsidR="005869A4" w:rsidRDefault="005869A4" w:rsidP="007436EA"/>
        </w:tc>
        <w:tc>
          <w:tcPr>
            <w:tcW w:w="3431" w:type="dxa"/>
            <w:vMerge/>
            <w:shd w:val="clear" w:color="auto" w:fill="F0F0F0"/>
            <w:vAlign w:val="center"/>
          </w:tcPr>
          <w:p w14:paraId="1EBB84D1" w14:textId="77777777" w:rsidR="005869A4" w:rsidRDefault="005869A4" w:rsidP="00C72551"/>
        </w:tc>
        <w:tc>
          <w:tcPr>
            <w:tcW w:w="236" w:type="dxa"/>
            <w:shd w:val="clear" w:color="auto" w:fill="F0F0F0"/>
          </w:tcPr>
          <w:p w14:paraId="1AE309D0" w14:textId="77777777" w:rsidR="005869A4" w:rsidRDefault="006D4E90" w:rsidP="004B434B">
            <w:pPr>
              <w:jc w:val="center"/>
            </w:pPr>
            <w:r>
              <w:t>BP_77</w:t>
            </w:r>
          </w:p>
        </w:tc>
        <w:tc>
          <w:tcPr>
            <w:tcW w:w="3957" w:type="dxa"/>
            <w:shd w:val="clear" w:color="auto" w:fill="F0F0F0"/>
          </w:tcPr>
          <w:p w14:paraId="12FC39C5" w14:textId="77777777" w:rsidR="005869A4" w:rsidRDefault="006D4E90">
            <w:r>
              <w:t>Employ safe deployment strategies</w:t>
            </w:r>
          </w:p>
        </w:tc>
        <w:tc>
          <w:tcPr>
            <w:tcW w:w="675" w:type="dxa"/>
            <w:shd w:val="clear" w:color="auto" w:fill="F0F0F0"/>
          </w:tcPr>
          <w:p w14:paraId="7140FFCC" w14:textId="77777777" w:rsidR="005869A4" w:rsidRDefault="006D4E90" w:rsidP="00CC7AB9">
            <w:pPr>
              <w:jc w:val="center"/>
            </w:pPr>
            <w:r>
              <w:t>Y</w:t>
            </w:r>
          </w:p>
        </w:tc>
      </w:tr>
      <w:tr w:rsidR="005869A4" w14:paraId="3C2272FE" w14:textId="77777777" w:rsidTr="007436EA">
        <w:tc>
          <w:tcPr>
            <w:tcW w:w="2010" w:type="dxa"/>
            <w:vMerge/>
            <w:shd w:val="clear" w:color="auto" w:fill="F0F0F0"/>
            <w:vAlign w:val="center"/>
          </w:tcPr>
          <w:p w14:paraId="19F29AAD" w14:textId="77777777" w:rsidR="005869A4" w:rsidRDefault="005869A4" w:rsidP="007436EA"/>
        </w:tc>
        <w:tc>
          <w:tcPr>
            <w:tcW w:w="3431" w:type="dxa"/>
            <w:vMerge/>
            <w:shd w:val="clear" w:color="auto" w:fill="F0F0F0"/>
            <w:vAlign w:val="center"/>
          </w:tcPr>
          <w:p w14:paraId="0B2499BF" w14:textId="77777777" w:rsidR="005869A4" w:rsidRDefault="005869A4" w:rsidP="00C72551"/>
        </w:tc>
        <w:tc>
          <w:tcPr>
            <w:tcW w:w="236" w:type="dxa"/>
            <w:shd w:val="clear" w:color="auto" w:fill="F0F0F0"/>
          </w:tcPr>
          <w:p w14:paraId="162ADF06" w14:textId="77777777" w:rsidR="005869A4" w:rsidRDefault="006D4E90" w:rsidP="004B434B">
            <w:pPr>
              <w:jc w:val="center"/>
            </w:pPr>
            <w:r>
              <w:t>BP_78</w:t>
            </w:r>
          </w:p>
        </w:tc>
        <w:tc>
          <w:tcPr>
            <w:tcW w:w="3957" w:type="dxa"/>
            <w:shd w:val="clear" w:color="auto" w:fill="F0F0F0"/>
          </w:tcPr>
          <w:p w14:paraId="05BAAA39" w14:textId="77777777" w:rsidR="005869A4" w:rsidRDefault="006D4E90">
            <w:r>
              <w:t>Plan for unsuccessful changes</w:t>
            </w:r>
          </w:p>
        </w:tc>
        <w:tc>
          <w:tcPr>
            <w:tcW w:w="675" w:type="dxa"/>
            <w:shd w:val="clear" w:color="auto" w:fill="F0F0F0"/>
          </w:tcPr>
          <w:p w14:paraId="6520F34B" w14:textId="77777777" w:rsidR="005869A4" w:rsidRDefault="006D4E90" w:rsidP="00CC7AB9">
            <w:pPr>
              <w:jc w:val="center"/>
            </w:pPr>
            <w:r>
              <w:t>Y</w:t>
            </w:r>
          </w:p>
        </w:tc>
      </w:tr>
      <w:tr w:rsidR="005869A4" w14:paraId="04AB837E" w14:textId="77777777" w:rsidTr="007436EA">
        <w:tc>
          <w:tcPr>
            <w:tcW w:w="2010" w:type="dxa"/>
            <w:vMerge/>
            <w:shd w:val="clear" w:color="auto" w:fill="F0F0F0"/>
            <w:vAlign w:val="center"/>
          </w:tcPr>
          <w:p w14:paraId="10A23F96" w14:textId="77777777" w:rsidR="005869A4" w:rsidRDefault="005869A4" w:rsidP="007436EA"/>
        </w:tc>
        <w:tc>
          <w:tcPr>
            <w:tcW w:w="3431" w:type="dxa"/>
            <w:vMerge/>
            <w:shd w:val="clear" w:color="auto" w:fill="F0F0F0"/>
            <w:vAlign w:val="center"/>
          </w:tcPr>
          <w:p w14:paraId="3B6E11A5" w14:textId="77777777" w:rsidR="005869A4" w:rsidRDefault="005869A4" w:rsidP="00C72551"/>
        </w:tc>
        <w:tc>
          <w:tcPr>
            <w:tcW w:w="236" w:type="dxa"/>
            <w:shd w:val="clear" w:color="auto" w:fill="F0F0F0"/>
          </w:tcPr>
          <w:p w14:paraId="08A7AA9B" w14:textId="77777777" w:rsidR="005869A4" w:rsidRDefault="006D4E90" w:rsidP="004B434B">
            <w:pPr>
              <w:jc w:val="center"/>
            </w:pPr>
            <w:r>
              <w:t>BP_79</w:t>
            </w:r>
          </w:p>
        </w:tc>
        <w:tc>
          <w:tcPr>
            <w:tcW w:w="3957" w:type="dxa"/>
            <w:shd w:val="clear" w:color="auto" w:fill="F0F0F0"/>
          </w:tcPr>
          <w:p w14:paraId="2348B09C" w14:textId="77777777" w:rsidR="005869A4" w:rsidRDefault="006D4E90">
            <w:r>
              <w:t>Test deployments</w:t>
            </w:r>
          </w:p>
        </w:tc>
        <w:tc>
          <w:tcPr>
            <w:tcW w:w="675" w:type="dxa"/>
            <w:shd w:val="clear" w:color="auto" w:fill="F0F0F0"/>
          </w:tcPr>
          <w:p w14:paraId="36AC2245" w14:textId="77777777" w:rsidR="005869A4" w:rsidRDefault="006D4E90" w:rsidP="00CC7AB9">
            <w:pPr>
              <w:jc w:val="center"/>
            </w:pPr>
            <w:r>
              <w:t>Y</w:t>
            </w:r>
          </w:p>
        </w:tc>
      </w:tr>
      <w:tr w:rsidR="005869A4" w14:paraId="2A4A501E" w14:textId="77777777" w:rsidTr="007436EA">
        <w:tc>
          <w:tcPr>
            <w:tcW w:w="2010" w:type="dxa"/>
            <w:vMerge w:val="restart"/>
            <w:shd w:val="clear" w:color="auto" w:fill="F0F0F0"/>
            <w:vAlign w:val="center"/>
          </w:tcPr>
          <w:p w14:paraId="7C520E0B" w14:textId="3F054CE8" w:rsidR="005869A4" w:rsidRDefault="006D4E90" w:rsidP="007436EA">
            <w:r>
              <w:t>Operational Excellence</w:t>
            </w:r>
          </w:p>
        </w:tc>
        <w:tc>
          <w:tcPr>
            <w:tcW w:w="3431" w:type="dxa"/>
            <w:vMerge w:val="restart"/>
            <w:shd w:val="clear" w:color="auto" w:fill="F0F0F0"/>
            <w:vAlign w:val="center"/>
          </w:tcPr>
          <w:p w14:paraId="3CF1A1D9" w14:textId="15408C0B" w:rsidR="005869A4" w:rsidRDefault="006D4E90" w:rsidP="00C72551">
            <w:r>
              <w:t>How do you implement observability in your workload?</w:t>
            </w:r>
          </w:p>
        </w:tc>
        <w:tc>
          <w:tcPr>
            <w:tcW w:w="236" w:type="dxa"/>
            <w:shd w:val="clear" w:color="auto" w:fill="F0F0F0"/>
          </w:tcPr>
          <w:p w14:paraId="1CDAE557" w14:textId="77777777" w:rsidR="005869A4" w:rsidRDefault="006D4E90" w:rsidP="004B434B">
            <w:pPr>
              <w:jc w:val="center"/>
            </w:pPr>
            <w:r>
              <w:t>BP_80</w:t>
            </w:r>
          </w:p>
        </w:tc>
        <w:tc>
          <w:tcPr>
            <w:tcW w:w="3957" w:type="dxa"/>
            <w:shd w:val="clear" w:color="auto" w:fill="F0F0F0"/>
          </w:tcPr>
          <w:p w14:paraId="149CF67A" w14:textId="77777777" w:rsidR="005869A4" w:rsidRDefault="006D4E90">
            <w:r>
              <w:t>Implement application telemetry</w:t>
            </w:r>
          </w:p>
        </w:tc>
        <w:tc>
          <w:tcPr>
            <w:tcW w:w="675" w:type="dxa"/>
            <w:shd w:val="clear" w:color="auto" w:fill="F0F0F0"/>
          </w:tcPr>
          <w:p w14:paraId="64A85ED0" w14:textId="77777777" w:rsidR="005869A4" w:rsidRDefault="006D4E90" w:rsidP="00CC7AB9">
            <w:pPr>
              <w:jc w:val="center"/>
            </w:pPr>
            <w:r>
              <w:t>Y</w:t>
            </w:r>
          </w:p>
        </w:tc>
      </w:tr>
      <w:tr w:rsidR="005869A4" w14:paraId="49DC1144" w14:textId="77777777" w:rsidTr="007436EA">
        <w:tc>
          <w:tcPr>
            <w:tcW w:w="2010" w:type="dxa"/>
            <w:vMerge/>
            <w:shd w:val="clear" w:color="auto" w:fill="F0F0F0"/>
            <w:vAlign w:val="center"/>
          </w:tcPr>
          <w:p w14:paraId="7FF060B7" w14:textId="77777777" w:rsidR="005869A4" w:rsidRDefault="005869A4" w:rsidP="007436EA"/>
        </w:tc>
        <w:tc>
          <w:tcPr>
            <w:tcW w:w="3431" w:type="dxa"/>
            <w:vMerge/>
            <w:shd w:val="clear" w:color="auto" w:fill="F0F0F0"/>
            <w:vAlign w:val="center"/>
          </w:tcPr>
          <w:p w14:paraId="43BB5A2C" w14:textId="77777777" w:rsidR="005869A4" w:rsidRDefault="005869A4" w:rsidP="00C72551"/>
        </w:tc>
        <w:tc>
          <w:tcPr>
            <w:tcW w:w="236" w:type="dxa"/>
            <w:shd w:val="clear" w:color="auto" w:fill="F0F0F0"/>
          </w:tcPr>
          <w:p w14:paraId="057F100C" w14:textId="77777777" w:rsidR="005869A4" w:rsidRDefault="006D4E90" w:rsidP="004B434B">
            <w:pPr>
              <w:jc w:val="center"/>
            </w:pPr>
            <w:r>
              <w:t>BP_81</w:t>
            </w:r>
          </w:p>
        </w:tc>
        <w:tc>
          <w:tcPr>
            <w:tcW w:w="3957" w:type="dxa"/>
            <w:shd w:val="clear" w:color="auto" w:fill="F0F0F0"/>
          </w:tcPr>
          <w:p w14:paraId="76974977" w14:textId="77777777" w:rsidR="005869A4" w:rsidRDefault="006D4E90">
            <w:r>
              <w:t>Implement user experience telemetry</w:t>
            </w:r>
          </w:p>
        </w:tc>
        <w:tc>
          <w:tcPr>
            <w:tcW w:w="675" w:type="dxa"/>
            <w:shd w:val="clear" w:color="auto" w:fill="F0F0F0"/>
          </w:tcPr>
          <w:p w14:paraId="24EA4169" w14:textId="77777777" w:rsidR="005869A4" w:rsidRDefault="006D4E90" w:rsidP="00CC7AB9">
            <w:pPr>
              <w:jc w:val="center"/>
            </w:pPr>
            <w:r>
              <w:t>N</w:t>
            </w:r>
          </w:p>
        </w:tc>
      </w:tr>
      <w:tr w:rsidR="005869A4" w14:paraId="3E32FD5A" w14:textId="77777777" w:rsidTr="007436EA">
        <w:tc>
          <w:tcPr>
            <w:tcW w:w="2010" w:type="dxa"/>
            <w:vMerge/>
            <w:shd w:val="clear" w:color="auto" w:fill="F0F0F0"/>
            <w:vAlign w:val="center"/>
          </w:tcPr>
          <w:p w14:paraId="1A8F396B" w14:textId="77777777" w:rsidR="005869A4" w:rsidRDefault="005869A4" w:rsidP="007436EA"/>
        </w:tc>
        <w:tc>
          <w:tcPr>
            <w:tcW w:w="3431" w:type="dxa"/>
            <w:vMerge/>
            <w:shd w:val="clear" w:color="auto" w:fill="F0F0F0"/>
            <w:vAlign w:val="center"/>
          </w:tcPr>
          <w:p w14:paraId="039A7DF0" w14:textId="77777777" w:rsidR="005869A4" w:rsidRDefault="005869A4" w:rsidP="00C72551"/>
        </w:tc>
        <w:tc>
          <w:tcPr>
            <w:tcW w:w="236" w:type="dxa"/>
            <w:shd w:val="clear" w:color="auto" w:fill="F0F0F0"/>
          </w:tcPr>
          <w:p w14:paraId="58DE1F47" w14:textId="77777777" w:rsidR="005869A4" w:rsidRDefault="006D4E90" w:rsidP="004B434B">
            <w:pPr>
              <w:jc w:val="center"/>
            </w:pPr>
            <w:r>
              <w:t>BP_82</w:t>
            </w:r>
          </w:p>
        </w:tc>
        <w:tc>
          <w:tcPr>
            <w:tcW w:w="3957" w:type="dxa"/>
            <w:shd w:val="clear" w:color="auto" w:fill="F0F0F0"/>
          </w:tcPr>
          <w:p w14:paraId="5C62BE62" w14:textId="77777777" w:rsidR="005869A4" w:rsidRDefault="006D4E90">
            <w:r>
              <w:t>Implement dependency telemetry</w:t>
            </w:r>
          </w:p>
        </w:tc>
        <w:tc>
          <w:tcPr>
            <w:tcW w:w="675" w:type="dxa"/>
            <w:shd w:val="clear" w:color="auto" w:fill="F0F0F0"/>
          </w:tcPr>
          <w:p w14:paraId="532E9C67" w14:textId="77777777" w:rsidR="005869A4" w:rsidRDefault="006D4E90" w:rsidP="00CC7AB9">
            <w:pPr>
              <w:jc w:val="center"/>
            </w:pPr>
            <w:r>
              <w:t>N</w:t>
            </w:r>
          </w:p>
        </w:tc>
      </w:tr>
      <w:tr w:rsidR="005869A4" w14:paraId="16208C3F" w14:textId="77777777" w:rsidTr="007436EA">
        <w:tc>
          <w:tcPr>
            <w:tcW w:w="2010" w:type="dxa"/>
            <w:vMerge/>
            <w:shd w:val="clear" w:color="auto" w:fill="F0F0F0"/>
            <w:vAlign w:val="center"/>
          </w:tcPr>
          <w:p w14:paraId="452E28AE" w14:textId="77777777" w:rsidR="005869A4" w:rsidRDefault="005869A4" w:rsidP="007436EA"/>
        </w:tc>
        <w:tc>
          <w:tcPr>
            <w:tcW w:w="3431" w:type="dxa"/>
            <w:vMerge/>
            <w:shd w:val="clear" w:color="auto" w:fill="F0F0F0"/>
            <w:vAlign w:val="center"/>
          </w:tcPr>
          <w:p w14:paraId="16DB83E3" w14:textId="77777777" w:rsidR="005869A4" w:rsidRDefault="005869A4" w:rsidP="00C72551"/>
        </w:tc>
        <w:tc>
          <w:tcPr>
            <w:tcW w:w="236" w:type="dxa"/>
            <w:shd w:val="clear" w:color="auto" w:fill="F0F0F0"/>
          </w:tcPr>
          <w:p w14:paraId="7E5F6BC9" w14:textId="77777777" w:rsidR="005869A4" w:rsidRDefault="006D4E90" w:rsidP="004B434B">
            <w:pPr>
              <w:jc w:val="center"/>
            </w:pPr>
            <w:r>
              <w:t>BP_83</w:t>
            </w:r>
          </w:p>
        </w:tc>
        <w:tc>
          <w:tcPr>
            <w:tcW w:w="3957" w:type="dxa"/>
            <w:shd w:val="clear" w:color="auto" w:fill="F0F0F0"/>
          </w:tcPr>
          <w:p w14:paraId="2DB6F36F" w14:textId="77777777" w:rsidR="005869A4" w:rsidRDefault="006D4E90">
            <w:r>
              <w:t>Implement distributed tracing</w:t>
            </w:r>
          </w:p>
        </w:tc>
        <w:tc>
          <w:tcPr>
            <w:tcW w:w="675" w:type="dxa"/>
            <w:shd w:val="clear" w:color="auto" w:fill="F0F0F0"/>
          </w:tcPr>
          <w:p w14:paraId="5EA5B513" w14:textId="77777777" w:rsidR="005869A4" w:rsidRDefault="006D4E90" w:rsidP="00CC7AB9">
            <w:pPr>
              <w:jc w:val="center"/>
            </w:pPr>
            <w:r>
              <w:t>N</w:t>
            </w:r>
          </w:p>
        </w:tc>
      </w:tr>
      <w:tr w:rsidR="005869A4" w14:paraId="7440284E" w14:textId="77777777" w:rsidTr="007436EA">
        <w:tc>
          <w:tcPr>
            <w:tcW w:w="2010" w:type="dxa"/>
            <w:vMerge/>
            <w:shd w:val="clear" w:color="auto" w:fill="F0F0F0"/>
            <w:vAlign w:val="center"/>
          </w:tcPr>
          <w:p w14:paraId="79B10767" w14:textId="77777777" w:rsidR="005869A4" w:rsidRDefault="005869A4" w:rsidP="007436EA"/>
        </w:tc>
        <w:tc>
          <w:tcPr>
            <w:tcW w:w="3431" w:type="dxa"/>
            <w:vMerge/>
            <w:shd w:val="clear" w:color="auto" w:fill="F0F0F0"/>
            <w:vAlign w:val="center"/>
          </w:tcPr>
          <w:p w14:paraId="1775F54E" w14:textId="77777777" w:rsidR="005869A4" w:rsidRDefault="005869A4" w:rsidP="00C72551"/>
        </w:tc>
        <w:tc>
          <w:tcPr>
            <w:tcW w:w="236" w:type="dxa"/>
            <w:shd w:val="clear" w:color="auto" w:fill="F0F0F0"/>
          </w:tcPr>
          <w:p w14:paraId="2350609E" w14:textId="77777777" w:rsidR="005869A4" w:rsidRDefault="006D4E90" w:rsidP="004B434B">
            <w:pPr>
              <w:jc w:val="center"/>
            </w:pPr>
            <w:r>
              <w:t>BP_84</w:t>
            </w:r>
          </w:p>
        </w:tc>
        <w:tc>
          <w:tcPr>
            <w:tcW w:w="3957" w:type="dxa"/>
            <w:shd w:val="clear" w:color="auto" w:fill="F0F0F0"/>
          </w:tcPr>
          <w:p w14:paraId="5D97587A" w14:textId="77777777" w:rsidR="005869A4" w:rsidRDefault="006D4E90">
            <w:r>
              <w:t>Identify key performance indicators</w:t>
            </w:r>
          </w:p>
        </w:tc>
        <w:tc>
          <w:tcPr>
            <w:tcW w:w="675" w:type="dxa"/>
            <w:shd w:val="clear" w:color="auto" w:fill="F0F0F0"/>
          </w:tcPr>
          <w:p w14:paraId="122A1A50" w14:textId="77777777" w:rsidR="005869A4" w:rsidRDefault="006D4E90" w:rsidP="00CC7AB9">
            <w:pPr>
              <w:jc w:val="center"/>
            </w:pPr>
            <w:r>
              <w:t>N</w:t>
            </w:r>
          </w:p>
        </w:tc>
      </w:tr>
      <w:tr w:rsidR="005869A4" w14:paraId="76791EB5" w14:textId="77777777" w:rsidTr="007436EA">
        <w:tc>
          <w:tcPr>
            <w:tcW w:w="2010" w:type="dxa"/>
            <w:vMerge w:val="restart"/>
            <w:shd w:val="clear" w:color="auto" w:fill="F0F0F0"/>
            <w:vAlign w:val="center"/>
          </w:tcPr>
          <w:p w14:paraId="241EB7C8" w14:textId="07DF1BA3" w:rsidR="005869A4" w:rsidRDefault="006D4E90" w:rsidP="007436EA">
            <w:r>
              <w:t>Operational Excellence</w:t>
            </w:r>
          </w:p>
        </w:tc>
        <w:tc>
          <w:tcPr>
            <w:tcW w:w="3431" w:type="dxa"/>
            <w:vMerge w:val="restart"/>
            <w:shd w:val="clear" w:color="auto" w:fill="F0F0F0"/>
            <w:vAlign w:val="center"/>
          </w:tcPr>
          <w:p w14:paraId="17B72AFD" w14:textId="7A646250" w:rsidR="005869A4" w:rsidRDefault="006D4E90" w:rsidP="00C72551">
            <w:r>
              <w:t>How do you understand the health of your operations?</w:t>
            </w:r>
          </w:p>
        </w:tc>
        <w:tc>
          <w:tcPr>
            <w:tcW w:w="236" w:type="dxa"/>
            <w:shd w:val="clear" w:color="auto" w:fill="F0F0F0"/>
          </w:tcPr>
          <w:p w14:paraId="68F8DEB6" w14:textId="77777777" w:rsidR="005869A4" w:rsidRDefault="006D4E90" w:rsidP="004B434B">
            <w:pPr>
              <w:jc w:val="center"/>
            </w:pPr>
            <w:r>
              <w:t>BP_85</w:t>
            </w:r>
          </w:p>
        </w:tc>
        <w:tc>
          <w:tcPr>
            <w:tcW w:w="3957" w:type="dxa"/>
            <w:shd w:val="clear" w:color="auto" w:fill="F0F0F0"/>
          </w:tcPr>
          <w:p w14:paraId="2E84CBCD" w14:textId="77777777" w:rsidR="005869A4" w:rsidRDefault="006D4E90">
            <w:r>
              <w:t>Communicate status and trends to ensure visibility into operation</w:t>
            </w:r>
          </w:p>
        </w:tc>
        <w:tc>
          <w:tcPr>
            <w:tcW w:w="675" w:type="dxa"/>
            <w:shd w:val="clear" w:color="auto" w:fill="F0F0F0"/>
          </w:tcPr>
          <w:p w14:paraId="378B4F97" w14:textId="77777777" w:rsidR="005869A4" w:rsidRDefault="006D4E90" w:rsidP="00CC7AB9">
            <w:pPr>
              <w:jc w:val="center"/>
            </w:pPr>
            <w:r>
              <w:t>N</w:t>
            </w:r>
          </w:p>
        </w:tc>
      </w:tr>
      <w:tr w:rsidR="005869A4" w14:paraId="2D4EAE7A" w14:textId="77777777" w:rsidTr="007436EA">
        <w:tc>
          <w:tcPr>
            <w:tcW w:w="2010" w:type="dxa"/>
            <w:vMerge/>
            <w:shd w:val="clear" w:color="auto" w:fill="F0F0F0"/>
            <w:vAlign w:val="center"/>
          </w:tcPr>
          <w:p w14:paraId="1F9BF134" w14:textId="77777777" w:rsidR="005869A4" w:rsidRDefault="005869A4" w:rsidP="007436EA"/>
        </w:tc>
        <w:tc>
          <w:tcPr>
            <w:tcW w:w="3431" w:type="dxa"/>
            <w:vMerge/>
            <w:shd w:val="clear" w:color="auto" w:fill="F0F0F0"/>
            <w:vAlign w:val="center"/>
          </w:tcPr>
          <w:p w14:paraId="3C811DA6" w14:textId="77777777" w:rsidR="005869A4" w:rsidRDefault="005869A4" w:rsidP="00C72551"/>
        </w:tc>
        <w:tc>
          <w:tcPr>
            <w:tcW w:w="236" w:type="dxa"/>
            <w:shd w:val="clear" w:color="auto" w:fill="F0F0F0"/>
          </w:tcPr>
          <w:p w14:paraId="405B4744" w14:textId="77777777" w:rsidR="005869A4" w:rsidRDefault="006D4E90" w:rsidP="004B434B">
            <w:pPr>
              <w:jc w:val="center"/>
            </w:pPr>
            <w:r>
              <w:t>BP_86</w:t>
            </w:r>
          </w:p>
        </w:tc>
        <w:tc>
          <w:tcPr>
            <w:tcW w:w="3957" w:type="dxa"/>
            <w:shd w:val="clear" w:color="auto" w:fill="F0F0F0"/>
          </w:tcPr>
          <w:p w14:paraId="08C9CD01" w14:textId="77777777" w:rsidR="005869A4" w:rsidRDefault="006D4E90">
            <w:r>
              <w:t>Measure operations goals and KPIs with metrics</w:t>
            </w:r>
          </w:p>
        </w:tc>
        <w:tc>
          <w:tcPr>
            <w:tcW w:w="675" w:type="dxa"/>
            <w:shd w:val="clear" w:color="auto" w:fill="F0F0F0"/>
          </w:tcPr>
          <w:p w14:paraId="40CA55E9" w14:textId="77777777" w:rsidR="005869A4" w:rsidRDefault="006D4E90" w:rsidP="00CC7AB9">
            <w:pPr>
              <w:jc w:val="center"/>
            </w:pPr>
            <w:r>
              <w:t>Y</w:t>
            </w:r>
          </w:p>
        </w:tc>
      </w:tr>
      <w:tr w:rsidR="005869A4" w14:paraId="7A1EE3D5" w14:textId="77777777" w:rsidTr="007436EA">
        <w:tc>
          <w:tcPr>
            <w:tcW w:w="2010" w:type="dxa"/>
            <w:vMerge/>
            <w:shd w:val="clear" w:color="auto" w:fill="F0F0F0"/>
            <w:vAlign w:val="center"/>
          </w:tcPr>
          <w:p w14:paraId="3E884833" w14:textId="77777777" w:rsidR="005869A4" w:rsidRDefault="005869A4" w:rsidP="007436EA"/>
        </w:tc>
        <w:tc>
          <w:tcPr>
            <w:tcW w:w="3431" w:type="dxa"/>
            <w:vMerge/>
            <w:shd w:val="clear" w:color="auto" w:fill="F0F0F0"/>
            <w:vAlign w:val="center"/>
          </w:tcPr>
          <w:p w14:paraId="0D46AA1E" w14:textId="77777777" w:rsidR="005869A4" w:rsidRDefault="005869A4" w:rsidP="00C72551"/>
        </w:tc>
        <w:tc>
          <w:tcPr>
            <w:tcW w:w="236" w:type="dxa"/>
            <w:shd w:val="clear" w:color="auto" w:fill="F0F0F0"/>
          </w:tcPr>
          <w:p w14:paraId="6AF8EF5A" w14:textId="77777777" w:rsidR="005869A4" w:rsidRDefault="006D4E90" w:rsidP="004B434B">
            <w:pPr>
              <w:jc w:val="center"/>
            </w:pPr>
            <w:r>
              <w:t>BP_87</w:t>
            </w:r>
          </w:p>
        </w:tc>
        <w:tc>
          <w:tcPr>
            <w:tcW w:w="3957" w:type="dxa"/>
            <w:shd w:val="clear" w:color="auto" w:fill="F0F0F0"/>
          </w:tcPr>
          <w:p w14:paraId="6B034136" w14:textId="77777777" w:rsidR="005869A4" w:rsidRDefault="006D4E90">
            <w:r>
              <w:t>Review operations metrics and prioritize improvement</w:t>
            </w:r>
          </w:p>
        </w:tc>
        <w:tc>
          <w:tcPr>
            <w:tcW w:w="675" w:type="dxa"/>
            <w:shd w:val="clear" w:color="auto" w:fill="F0F0F0"/>
          </w:tcPr>
          <w:p w14:paraId="76E995A5" w14:textId="77777777" w:rsidR="005869A4" w:rsidRDefault="006D4E90" w:rsidP="00CC7AB9">
            <w:pPr>
              <w:jc w:val="center"/>
            </w:pPr>
            <w:r>
              <w:t>N</w:t>
            </w:r>
          </w:p>
        </w:tc>
      </w:tr>
      <w:tr w:rsidR="005869A4" w14:paraId="50AA4437" w14:textId="77777777" w:rsidTr="007436EA">
        <w:tc>
          <w:tcPr>
            <w:tcW w:w="2010" w:type="dxa"/>
            <w:vMerge w:val="restart"/>
            <w:shd w:val="clear" w:color="auto" w:fill="F0F0F0"/>
            <w:vAlign w:val="center"/>
          </w:tcPr>
          <w:p w14:paraId="2A2DF095" w14:textId="7D405263" w:rsidR="005869A4" w:rsidRDefault="006D4E90" w:rsidP="007436EA">
            <w:r>
              <w:t>Operational Excellence</w:t>
            </w:r>
          </w:p>
        </w:tc>
        <w:tc>
          <w:tcPr>
            <w:tcW w:w="3431" w:type="dxa"/>
            <w:vMerge w:val="restart"/>
            <w:shd w:val="clear" w:color="auto" w:fill="F0F0F0"/>
            <w:vAlign w:val="center"/>
          </w:tcPr>
          <w:p w14:paraId="788311EF" w14:textId="0A3ED356" w:rsidR="005869A4" w:rsidRDefault="006D4E90" w:rsidP="00C72551">
            <w:r>
              <w:t>How do you structure your organization to support your business outcomes?</w:t>
            </w:r>
          </w:p>
        </w:tc>
        <w:tc>
          <w:tcPr>
            <w:tcW w:w="236" w:type="dxa"/>
            <w:shd w:val="clear" w:color="auto" w:fill="F0F0F0"/>
          </w:tcPr>
          <w:p w14:paraId="5753F855" w14:textId="77777777" w:rsidR="005869A4" w:rsidRDefault="006D4E90" w:rsidP="004B434B">
            <w:pPr>
              <w:jc w:val="center"/>
            </w:pPr>
            <w:r>
              <w:t>BP_88</w:t>
            </w:r>
          </w:p>
        </w:tc>
        <w:tc>
          <w:tcPr>
            <w:tcW w:w="3957" w:type="dxa"/>
            <w:shd w:val="clear" w:color="auto" w:fill="F0F0F0"/>
          </w:tcPr>
          <w:p w14:paraId="4B6AAE1E" w14:textId="77777777" w:rsidR="005869A4" w:rsidRDefault="006D4E90">
            <w:r>
              <w:t>Operations activities have identified owners responsible for their performance</w:t>
            </w:r>
          </w:p>
        </w:tc>
        <w:tc>
          <w:tcPr>
            <w:tcW w:w="675" w:type="dxa"/>
            <w:shd w:val="clear" w:color="auto" w:fill="F0F0F0"/>
          </w:tcPr>
          <w:p w14:paraId="56A69B8D" w14:textId="77777777" w:rsidR="005869A4" w:rsidRDefault="006D4E90" w:rsidP="00CC7AB9">
            <w:pPr>
              <w:jc w:val="center"/>
            </w:pPr>
            <w:r>
              <w:t>Y</w:t>
            </w:r>
          </w:p>
        </w:tc>
      </w:tr>
      <w:tr w:rsidR="005869A4" w14:paraId="229EB7C3" w14:textId="77777777" w:rsidTr="007436EA">
        <w:tc>
          <w:tcPr>
            <w:tcW w:w="2010" w:type="dxa"/>
            <w:vMerge/>
            <w:shd w:val="clear" w:color="auto" w:fill="F0F0F0"/>
            <w:vAlign w:val="center"/>
          </w:tcPr>
          <w:p w14:paraId="2F07E393" w14:textId="77777777" w:rsidR="005869A4" w:rsidRDefault="005869A4" w:rsidP="007436EA"/>
        </w:tc>
        <w:tc>
          <w:tcPr>
            <w:tcW w:w="3431" w:type="dxa"/>
            <w:vMerge/>
            <w:shd w:val="clear" w:color="auto" w:fill="F0F0F0"/>
            <w:vAlign w:val="center"/>
          </w:tcPr>
          <w:p w14:paraId="5CB23FF7" w14:textId="77777777" w:rsidR="005869A4" w:rsidRDefault="005869A4" w:rsidP="00C72551"/>
        </w:tc>
        <w:tc>
          <w:tcPr>
            <w:tcW w:w="236" w:type="dxa"/>
            <w:shd w:val="clear" w:color="auto" w:fill="F0F0F0"/>
          </w:tcPr>
          <w:p w14:paraId="3D4CBE19" w14:textId="77777777" w:rsidR="005869A4" w:rsidRDefault="006D4E90" w:rsidP="004B434B">
            <w:pPr>
              <w:jc w:val="center"/>
            </w:pPr>
            <w:r>
              <w:t>BP_89</w:t>
            </w:r>
          </w:p>
        </w:tc>
        <w:tc>
          <w:tcPr>
            <w:tcW w:w="3957" w:type="dxa"/>
            <w:shd w:val="clear" w:color="auto" w:fill="F0F0F0"/>
          </w:tcPr>
          <w:p w14:paraId="442596FB" w14:textId="77777777" w:rsidR="005869A4" w:rsidRDefault="006D4E90">
            <w:r>
              <w:t>Responsibilities between teams are predefined or negotiated</w:t>
            </w:r>
          </w:p>
        </w:tc>
        <w:tc>
          <w:tcPr>
            <w:tcW w:w="675" w:type="dxa"/>
            <w:shd w:val="clear" w:color="auto" w:fill="F0F0F0"/>
          </w:tcPr>
          <w:p w14:paraId="711DE31D" w14:textId="77777777" w:rsidR="005869A4" w:rsidRDefault="006D4E90" w:rsidP="00CC7AB9">
            <w:pPr>
              <w:jc w:val="center"/>
            </w:pPr>
            <w:r>
              <w:t>Y</w:t>
            </w:r>
          </w:p>
        </w:tc>
      </w:tr>
      <w:tr w:rsidR="005869A4" w14:paraId="0DC5F330" w14:textId="77777777" w:rsidTr="007436EA">
        <w:tc>
          <w:tcPr>
            <w:tcW w:w="2010" w:type="dxa"/>
            <w:vMerge/>
            <w:shd w:val="clear" w:color="auto" w:fill="F0F0F0"/>
            <w:vAlign w:val="center"/>
          </w:tcPr>
          <w:p w14:paraId="3DFC80CB" w14:textId="77777777" w:rsidR="005869A4" w:rsidRDefault="005869A4" w:rsidP="007436EA"/>
        </w:tc>
        <w:tc>
          <w:tcPr>
            <w:tcW w:w="3431" w:type="dxa"/>
            <w:vMerge/>
            <w:shd w:val="clear" w:color="auto" w:fill="F0F0F0"/>
            <w:vAlign w:val="center"/>
          </w:tcPr>
          <w:p w14:paraId="1AE5B421" w14:textId="77777777" w:rsidR="005869A4" w:rsidRDefault="005869A4" w:rsidP="00C72551"/>
        </w:tc>
        <w:tc>
          <w:tcPr>
            <w:tcW w:w="236" w:type="dxa"/>
            <w:shd w:val="clear" w:color="auto" w:fill="F0F0F0"/>
          </w:tcPr>
          <w:p w14:paraId="793C1B4B" w14:textId="77777777" w:rsidR="005869A4" w:rsidRDefault="006D4E90" w:rsidP="004B434B">
            <w:pPr>
              <w:jc w:val="center"/>
            </w:pPr>
            <w:r>
              <w:t>BP_90</w:t>
            </w:r>
          </w:p>
        </w:tc>
        <w:tc>
          <w:tcPr>
            <w:tcW w:w="3957" w:type="dxa"/>
            <w:shd w:val="clear" w:color="auto" w:fill="F0F0F0"/>
          </w:tcPr>
          <w:p w14:paraId="11F00D20" w14:textId="77777777" w:rsidR="005869A4" w:rsidRDefault="006D4E90">
            <w:r>
              <w:t>Processes and procedures have identified owners</w:t>
            </w:r>
          </w:p>
        </w:tc>
        <w:tc>
          <w:tcPr>
            <w:tcW w:w="675" w:type="dxa"/>
            <w:shd w:val="clear" w:color="auto" w:fill="F0F0F0"/>
          </w:tcPr>
          <w:p w14:paraId="41344849" w14:textId="77777777" w:rsidR="005869A4" w:rsidRDefault="006D4E90" w:rsidP="00CC7AB9">
            <w:pPr>
              <w:jc w:val="center"/>
            </w:pPr>
            <w:r>
              <w:t>Y</w:t>
            </w:r>
          </w:p>
        </w:tc>
      </w:tr>
      <w:tr w:rsidR="005869A4" w14:paraId="5CC874AB" w14:textId="77777777" w:rsidTr="007436EA">
        <w:tc>
          <w:tcPr>
            <w:tcW w:w="2010" w:type="dxa"/>
            <w:vMerge/>
            <w:shd w:val="clear" w:color="auto" w:fill="F0F0F0"/>
            <w:vAlign w:val="center"/>
          </w:tcPr>
          <w:p w14:paraId="7E0F23AB" w14:textId="77777777" w:rsidR="005869A4" w:rsidRDefault="005869A4" w:rsidP="007436EA"/>
        </w:tc>
        <w:tc>
          <w:tcPr>
            <w:tcW w:w="3431" w:type="dxa"/>
            <w:vMerge/>
            <w:shd w:val="clear" w:color="auto" w:fill="F0F0F0"/>
            <w:vAlign w:val="center"/>
          </w:tcPr>
          <w:p w14:paraId="25D84FE8" w14:textId="77777777" w:rsidR="005869A4" w:rsidRDefault="005869A4" w:rsidP="00C72551"/>
        </w:tc>
        <w:tc>
          <w:tcPr>
            <w:tcW w:w="236" w:type="dxa"/>
            <w:shd w:val="clear" w:color="auto" w:fill="F0F0F0"/>
          </w:tcPr>
          <w:p w14:paraId="767E49A0" w14:textId="77777777" w:rsidR="005869A4" w:rsidRDefault="006D4E90" w:rsidP="004B434B">
            <w:pPr>
              <w:jc w:val="center"/>
            </w:pPr>
            <w:r>
              <w:t>BP_91</w:t>
            </w:r>
          </w:p>
        </w:tc>
        <w:tc>
          <w:tcPr>
            <w:tcW w:w="3957" w:type="dxa"/>
            <w:shd w:val="clear" w:color="auto" w:fill="F0F0F0"/>
          </w:tcPr>
          <w:p w14:paraId="65DB70DD" w14:textId="77777777" w:rsidR="005869A4" w:rsidRDefault="006D4E90">
            <w:r>
              <w:t>Resources have identified owners</w:t>
            </w:r>
          </w:p>
        </w:tc>
        <w:tc>
          <w:tcPr>
            <w:tcW w:w="675" w:type="dxa"/>
            <w:shd w:val="clear" w:color="auto" w:fill="F0F0F0"/>
          </w:tcPr>
          <w:p w14:paraId="2E85C44C" w14:textId="77777777" w:rsidR="005869A4" w:rsidRDefault="006D4E90" w:rsidP="00CC7AB9">
            <w:pPr>
              <w:jc w:val="center"/>
            </w:pPr>
            <w:r>
              <w:t>Y</w:t>
            </w:r>
          </w:p>
        </w:tc>
      </w:tr>
      <w:tr w:rsidR="005869A4" w14:paraId="58CED31E" w14:textId="77777777" w:rsidTr="007436EA">
        <w:tc>
          <w:tcPr>
            <w:tcW w:w="2010" w:type="dxa"/>
            <w:vMerge/>
            <w:shd w:val="clear" w:color="auto" w:fill="F0F0F0"/>
            <w:vAlign w:val="center"/>
          </w:tcPr>
          <w:p w14:paraId="1130B4E4" w14:textId="77777777" w:rsidR="005869A4" w:rsidRDefault="005869A4" w:rsidP="007436EA"/>
        </w:tc>
        <w:tc>
          <w:tcPr>
            <w:tcW w:w="3431" w:type="dxa"/>
            <w:vMerge/>
            <w:shd w:val="clear" w:color="auto" w:fill="F0F0F0"/>
            <w:vAlign w:val="center"/>
          </w:tcPr>
          <w:p w14:paraId="14985078" w14:textId="77777777" w:rsidR="005869A4" w:rsidRDefault="005869A4" w:rsidP="00C72551"/>
        </w:tc>
        <w:tc>
          <w:tcPr>
            <w:tcW w:w="236" w:type="dxa"/>
            <w:shd w:val="clear" w:color="auto" w:fill="F0F0F0"/>
          </w:tcPr>
          <w:p w14:paraId="3253C391" w14:textId="77777777" w:rsidR="005869A4" w:rsidRDefault="006D4E90" w:rsidP="004B434B">
            <w:pPr>
              <w:jc w:val="center"/>
            </w:pPr>
            <w:r>
              <w:t>BP_92</w:t>
            </w:r>
          </w:p>
        </w:tc>
        <w:tc>
          <w:tcPr>
            <w:tcW w:w="3957" w:type="dxa"/>
            <w:shd w:val="clear" w:color="auto" w:fill="F0F0F0"/>
          </w:tcPr>
          <w:p w14:paraId="52825F73" w14:textId="77777777" w:rsidR="005869A4" w:rsidRDefault="006D4E90">
            <w:r>
              <w:t>Mechanisms exist to identify responsibility and ownership</w:t>
            </w:r>
          </w:p>
        </w:tc>
        <w:tc>
          <w:tcPr>
            <w:tcW w:w="675" w:type="dxa"/>
            <w:shd w:val="clear" w:color="auto" w:fill="F0F0F0"/>
          </w:tcPr>
          <w:p w14:paraId="6E94AD72" w14:textId="77777777" w:rsidR="005869A4" w:rsidRDefault="006D4E90" w:rsidP="00CC7AB9">
            <w:pPr>
              <w:jc w:val="center"/>
            </w:pPr>
            <w:r>
              <w:t>Y</w:t>
            </w:r>
          </w:p>
        </w:tc>
      </w:tr>
      <w:tr w:rsidR="005869A4" w14:paraId="673F3CFD" w14:textId="77777777" w:rsidTr="007436EA">
        <w:tc>
          <w:tcPr>
            <w:tcW w:w="2010" w:type="dxa"/>
            <w:vMerge/>
            <w:shd w:val="clear" w:color="auto" w:fill="F0F0F0"/>
            <w:vAlign w:val="center"/>
          </w:tcPr>
          <w:p w14:paraId="11860489" w14:textId="77777777" w:rsidR="005869A4" w:rsidRDefault="005869A4" w:rsidP="007436EA"/>
        </w:tc>
        <w:tc>
          <w:tcPr>
            <w:tcW w:w="3431" w:type="dxa"/>
            <w:vMerge/>
            <w:shd w:val="clear" w:color="auto" w:fill="F0F0F0"/>
            <w:vAlign w:val="center"/>
          </w:tcPr>
          <w:p w14:paraId="5D68BF0E" w14:textId="77777777" w:rsidR="005869A4" w:rsidRDefault="005869A4" w:rsidP="00C72551"/>
        </w:tc>
        <w:tc>
          <w:tcPr>
            <w:tcW w:w="236" w:type="dxa"/>
            <w:shd w:val="clear" w:color="auto" w:fill="F0F0F0"/>
          </w:tcPr>
          <w:p w14:paraId="16765A46" w14:textId="77777777" w:rsidR="005869A4" w:rsidRDefault="006D4E90" w:rsidP="004B434B">
            <w:pPr>
              <w:jc w:val="center"/>
            </w:pPr>
            <w:r>
              <w:t>BP_93</w:t>
            </w:r>
          </w:p>
        </w:tc>
        <w:tc>
          <w:tcPr>
            <w:tcW w:w="3957" w:type="dxa"/>
            <w:shd w:val="clear" w:color="auto" w:fill="F0F0F0"/>
          </w:tcPr>
          <w:p w14:paraId="5571EF45" w14:textId="77777777" w:rsidR="005869A4" w:rsidRDefault="006D4E90">
            <w:r>
              <w:t>Team members know what they are responsible for</w:t>
            </w:r>
          </w:p>
        </w:tc>
        <w:tc>
          <w:tcPr>
            <w:tcW w:w="675" w:type="dxa"/>
            <w:shd w:val="clear" w:color="auto" w:fill="F0F0F0"/>
          </w:tcPr>
          <w:p w14:paraId="0EF4FA9E" w14:textId="77777777" w:rsidR="005869A4" w:rsidRDefault="006D4E90" w:rsidP="00CC7AB9">
            <w:pPr>
              <w:jc w:val="center"/>
            </w:pPr>
            <w:r>
              <w:t>Y</w:t>
            </w:r>
          </w:p>
        </w:tc>
      </w:tr>
      <w:tr w:rsidR="005869A4" w14:paraId="72467F93" w14:textId="77777777" w:rsidTr="007436EA">
        <w:tc>
          <w:tcPr>
            <w:tcW w:w="2010" w:type="dxa"/>
            <w:vMerge/>
            <w:shd w:val="clear" w:color="auto" w:fill="F0F0F0"/>
            <w:vAlign w:val="center"/>
          </w:tcPr>
          <w:p w14:paraId="00139B98" w14:textId="77777777" w:rsidR="005869A4" w:rsidRDefault="005869A4" w:rsidP="007436EA"/>
        </w:tc>
        <w:tc>
          <w:tcPr>
            <w:tcW w:w="3431" w:type="dxa"/>
            <w:vMerge/>
            <w:shd w:val="clear" w:color="auto" w:fill="F0F0F0"/>
            <w:vAlign w:val="center"/>
          </w:tcPr>
          <w:p w14:paraId="0B44B5FE" w14:textId="77777777" w:rsidR="005869A4" w:rsidRDefault="005869A4" w:rsidP="00C72551"/>
        </w:tc>
        <w:tc>
          <w:tcPr>
            <w:tcW w:w="236" w:type="dxa"/>
            <w:shd w:val="clear" w:color="auto" w:fill="F0F0F0"/>
          </w:tcPr>
          <w:p w14:paraId="66068559" w14:textId="77777777" w:rsidR="005869A4" w:rsidRDefault="006D4E90" w:rsidP="004B434B">
            <w:pPr>
              <w:jc w:val="center"/>
            </w:pPr>
            <w:r>
              <w:t>BP_94</w:t>
            </w:r>
          </w:p>
        </w:tc>
        <w:tc>
          <w:tcPr>
            <w:tcW w:w="3957" w:type="dxa"/>
            <w:shd w:val="clear" w:color="auto" w:fill="F0F0F0"/>
          </w:tcPr>
          <w:p w14:paraId="2336980C" w14:textId="77777777" w:rsidR="005869A4" w:rsidRDefault="006D4E90">
            <w:r>
              <w:t>Mechanisms exist to request additions, changes, and exceptions</w:t>
            </w:r>
          </w:p>
        </w:tc>
        <w:tc>
          <w:tcPr>
            <w:tcW w:w="675" w:type="dxa"/>
            <w:shd w:val="clear" w:color="auto" w:fill="F0F0F0"/>
          </w:tcPr>
          <w:p w14:paraId="0073B72A" w14:textId="77777777" w:rsidR="005869A4" w:rsidRDefault="006D4E90" w:rsidP="00CC7AB9">
            <w:pPr>
              <w:jc w:val="center"/>
            </w:pPr>
            <w:r>
              <w:t>Y</w:t>
            </w:r>
          </w:p>
        </w:tc>
      </w:tr>
      <w:tr w:rsidR="005869A4" w14:paraId="5AC835DD" w14:textId="77777777" w:rsidTr="007436EA">
        <w:tc>
          <w:tcPr>
            <w:tcW w:w="2010" w:type="dxa"/>
            <w:vMerge w:val="restart"/>
            <w:shd w:val="clear" w:color="auto" w:fill="F0F0F0"/>
            <w:vAlign w:val="center"/>
          </w:tcPr>
          <w:p w14:paraId="503C6F8C" w14:textId="23FEB729" w:rsidR="005869A4" w:rsidRDefault="006D4E90" w:rsidP="007436EA">
            <w:r>
              <w:t>Operational Excellence</w:t>
            </w:r>
          </w:p>
        </w:tc>
        <w:tc>
          <w:tcPr>
            <w:tcW w:w="3431" w:type="dxa"/>
            <w:vMerge w:val="restart"/>
            <w:shd w:val="clear" w:color="auto" w:fill="F0F0F0"/>
            <w:vAlign w:val="center"/>
          </w:tcPr>
          <w:p w14:paraId="235F7D10" w14:textId="3527097B" w:rsidR="005869A4" w:rsidRDefault="006D4E90" w:rsidP="00C72551">
            <w:r>
              <w:t>How does your organizational culture support your business outcomes?</w:t>
            </w:r>
          </w:p>
        </w:tc>
        <w:tc>
          <w:tcPr>
            <w:tcW w:w="236" w:type="dxa"/>
            <w:shd w:val="clear" w:color="auto" w:fill="F0F0F0"/>
          </w:tcPr>
          <w:p w14:paraId="214D8DAE" w14:textId="77777777" w:rsidR="005869A4" w:rsidRDefault="006D4E90" w:rsidP="004B434B">
            <w:pPr>
              <w:jc w:val="center"/>
            </w:pPr>
            <w:r>
              <w:t>BP_95</w:t>
            </w:r>
          </w:p>
        </w:tc>
        <w:tc>
          <w:tcPr>
            <w:tcW w:w="3957" w:type="dxa"/>
            <w:shd w:val="clear" w:color="auto" w:fill="F0F0F0"/>
          </w:tcPr>
          <w:p w14:paraId="37410EE6" w14:textId="77777777" w:rsidR="005869A4" w:rsidRDefault="006D4E90">
            <w:r>
              <w:t>Diverse opinions are encouraged and sought within and across teams</w:t>
            </w:r>
          </w:p>
        </w:tc>
        <w:tc>
          <w:tcPr>
            <w:tcW w:w="675" w:type="dxa"/>
            <w:shd w:val="clear" w:color="auto" w:fill="F0F0F0"/>
          </w:tcPr>
          <w:p w14:paraId="55E55A5B" w14:textId="77777777" w:rsidR="005869A4" w:rsidRDefault="006D4E90" w:rsidP="00CC7AB9">
            <w:pPr>
              <w:jc w:val="center"/>
            </w:pPr>
            <w:r>
              <w:t>Y</w:t>
            </w:r>
          </w:p>
        </w:tc>
      </w:tr>
      <w:tr w:rsidR="005869A4" w14:paraId="79C8B4F5" w14:textId="77777777" w:rsidTr="007436EA">
        <w:tc>
          <w:tcPr>
            <w:tcW w:w="2010" w:type="dxa"/>
            <w:vMerge/>
            <w:shd w:val="clear" w:color="auto" w:fill="F0F0F0"/>
            <w:vAlign w:val="center"/>
          </w:tcPr>
          <w:p w14:paraId="4DC75333" w14:textId="77777777" w:rsidR="005869A4" w:rsidRDefault="005869A4" w:rsidP="007436EA"/>
        </w:tc>
        <w:tc>
          <w:tcPr>
            <w:tcW w:w="3431" w:type="dxa"/>
            <w:vMerge/>
            <w:shd w:val="clear" w:color="auto" w:fill="F0F0F0"/>
            <w:vAlign w:val="center"/>
          </w:tcPr>
          <w:p w14:paraId="72CFA54A" w14:textId="77777777" w:rsidR="005869A4" w:rsidRDefault="005869A4" w:rsidP="00C72551"/>
        </w:tc>
        <w:tc>
          <w:tcPr>
            <w:tcW w:w="236" w:type="dxa"/>
            <w:shd w:val="clear" w:color="auto" w:fill="F0F0F0"/>
          </w:tcPr>
          <w:p w14:paraId="2304F8F4" w14:textId="77777777" w:rsidR="005869A4" w:rsidRDefault="006D4E90" w:rsidP="004B434B">
            <w:pPr>
              <w:jc w:val="center"/>
            </w:pPr>
            <w:r>
              <w:t>BP_96</w:t>
            </w:r>
          </w:p>
        </w:tc>
        <w:tc>
          <w:tcPr>
            <w:tcW w:w="3957" w:type="dxa"/>
            <w:shd w:val="clear" w:color="auto" w:fill="F0F0F0"/>
          </w:tcPr>
          <w:p w14:paraId="10CF5FDE" w14:textId="77777777" w:rsidR="005869A4" w:rsidRDefault="006D4E90">
            <w:r>
              <w:t>Communications are timely, clear, and actionable</w:t>
            </w:r>
          </w:p>
        </w:tc>
        <w:tc>
          <w:tcPr>
            <w:tcW w:w="675" w:type="dxa"/>
            <w:shd w:val="clear" w:color="auto" w:fill="F0F0F0"/>
          </w:tcPr>
          <w:p w14:paraId="7E9D761A" w14:textId="77777777" w:rsidR="005869A4" w:rsidRDefault="006D4E90" w:rsidP="00CC7AB9">
            <w:pPr>
              <w:jc w:val="center"/>
            </w:pPr>
            <w:r>
              <w:t>Y</w:t>
            </w:r>
          </w:p>
        </w:tc>
      </w:tr>
      <w:tr w:rsidR="005869A4" w14:paraId="0C53DEBF" w14:textId="77777777" w:rsidTr="007436EA">
        <w:tc>
          <w:tcPr>
            <w:tcW w:w="2010" w:type="dxa"/>
            <w:vMerge/>
            <w:shd w:val="clear" w:color="auto" w:fill="F0F0F0"/>
            <w:vAlign w:val="center"/>
          </w:tcPr>
          <w:p w14:paraId="23D32267" w14:textId="77777777" w:rsidR="005869A4" w:rsidRDefault="005869A4" w:rsidP="007436EA"/>
        </w:tc>
        <w:tc>
          <w:tcPr>
            <w:tcW w:w="3431" w:type="dxa"/>
            <w:vMerge/>
            <w:shd w:val="clear" w:color="auto" w:fill="F0F0F0"/>
            <w:vAlign w:val="center"/>
          </w:tcPr>
          <w:p w14:paraId="75DB8595" w14:textId="77777777" w:rsidR="005869A4" w:rsidRDefault="005869A4" w:rsidP="00C72551"/>
        </w:tc>
        <w:tc>
          <w:tcPr>
            <w:tcW w:w="236" w:type="dxa"/>
            <w:shd w:val="clear" w:color="auto" w:fill="F0F0F0"/>
          </w:tcPr>
          <w:p w14:paraId="01A09FDE" w14:textId="77777777" w:rsidR="005869A4" w:rsidRDefault="006D4E90" w:rsidP="004B434B">
            <w:pPr>
              <w:jc w:val="center"/>
            </w:pPr>
            <w:r>
              <w:t>BP_97</w:t>
            </w:r>
          </w:p>
        </w:tc>
        <w:tc>
          <w:tcPr>
            <w:tcW w:w="3957" w:type="dxa"/>
            <w:shd w:val="clear" w:color="auto" w:fill="F0F0F0"/>
          </w:tcPr>
          <w:p w14:paraId="0A21A925" w14:textId="77777777" w:rsidR="005869A4" w:rsidRDefault="006D4E90">
            <w:r>
              <w:t>Executive Sponsorship</w:t>
            </w:r>
          </w:p>
        </w:tc>
        <w:tc>
          <w:tcPr>
            <w:tcW w:w="675" w:type="dxa"/>
            <w:shd w:val="clear" w:color="auto" w:fill="F0F0F0"/>
          </w:tcPr>
          <w:p w14:paraId="4862AB56" w14:textId="77777777" w:rsidR="005869A4" w:rsidRDefault="006D4E90" w:rsidP="00CC7AB9">
            <w:pPr>
              <w:jc w:val="center"/>
            </w:pPr>
            <w:r>
              <w:t>Y</w:t>
            </w:r>
          </w:p>
        </w:tc>
      </w:tr>
      <w:tr w:rsidR="005869A4" w14:paraId="4B515D3C" w14:textId="77777777" w:rsidTr="007436EA">
        <w:tc>
          <w:tcPr>
            <w:tcW w:w="2010" w:type="dxa"/>
            <w:vMerge/>
            <w:shd w:val="clear" w:color="auto" w:fill="F0F0F0"/>
            <w:vAlign w:val="center"/>
          </w:tcPr>
          <w:p w14:paraId="0894EEC0" w14:textId="77777777" w:rsidR="005869A4" w:rsidRDefault="005869A4" w:rsidP="007436EA"/>
        </w:tc>
        <w:tc>
          <w:tcPr>
            <w:tcW w:w="3431" w:type="dxa"/>
            <w:vMerge/>
            <w:shd w:val="clear" w:color="auto" w:fill="F0F0F0"/>
            <w:vAlign w:val="center"/>
          </w:tcPr>
          <w:p w14:paraId="5497F96A" w14:textId="77777777" w:rsidR="005869A4" w:rsidRDefault="005869A4" w:rsidP="00C72551"/>
        </w:tc>
        <w:tc>
          <w:tcPr>
            <w:tcW w:w="236" w:type="dxa"/>
            <w:shd w:val="clear" w:color="auto" w:fill="F0F0F0"/>
          </w:tcPr>
          <w:p w14:paraId="65484427" w14:textId="77777777" w:rsidR="005869A4" w:rsidRDefault="006D4E90" w:rsidP="004B434B">
            <w:pPr>
              <w:jc w:val="center"/>
            </w:pPr>
            <w:r>
              <w:t>BP_98</w:t>
            </w:r>
          </w:p>
        </w:tc>
        <w:tc>
          <w:tcPr>
            <w:tcW w:w="3957" w:type="dxa"/>
            <w:shd w:val="clear" w:color="auto" w:fill="F0F0F0"/>
          </w:tcPr>
          <w:p w14:paraId="206B748C" w14:textId="77777777" w:rsidR="005869A4" w:rsidRDefault="006D4E90">
            <w:r>
              <w:t>Team members are empowered to take action when outcomes are at risk</w:t>
            </w:r>
          </w:p>
        </w:tc>
        <w:tc>
          <w:tcPr>
            <w:tcW w:w="675" w:type="dxa"/>
            <w:shd w:val="clear" w:color="auto" w:fill="F0F0F0"/>
          </w:tcPr>
          <w:p w14:paraId="5562D34F" w14:textId="77777777" w:rsidR="005869A4" w:rsidRDefault="006D4E90" w:rsidP="00CC7AB9">
            <w:pPr>
              <w:jc w:val="center"/>
            </w:pPr>
            <w:r>
              <w:t>Y</w:t>
            </w:r>
          </w:p>
        </w:tc>
      </w:tr>
      <w:tr w:rsidR="005869A4" w14:paraId="1AC2A069" w14:textId="77777777" w:rsidTr="007436EA">
        <w:tc>
          <w:tcPr>
            <w:tcW w:w="2010" w:type="dxa"/>
            <w:vMerge/>
            <w:shd w:val="clear" w:color="auto" w:fill="F0F0F0"/>
            <w:vAlign w:val="center"/>
          </w:tcPr>
          <w:p w14:paraId="0B7290FB" w14:textId="77777777" w:rsidR="005869A4" w:rsidRDefault="005869A4" w:rsidP="007436EA"/>
        </w:tc>
        <w:tc>
          <w:tcPr>
            <w:tcW w:w="3431" w:type="dxa"/>
            <w:vMerge/>
            <w:shd w:val="clear" w:color="auto" w:fill="F0F0F0"/>
            <w:vAlign w:val="center"/>
          </w:tcPr>
          <w:p w14:paraId="453099EA" w14:textId="77777777" w:rsidR="005869A4" w:rsidRDefault="005869A4" w:rsidP="00C72551"/>
        </w:tc>
        <w:tc>
          <w:tcPr>
            <w:tcW w:w="236" w:type="dxa"/>
            <w:shd w:val="clear" w:color="auto" w:fill="F0F0F0"/>
          </w:tcPr>
          <w:p w14:paraId="748D90B4" w14:textId="77777777" w:rsidR="005869A4" w:rsidRDefault="006D4E90" w:rsidP="004B434B">
            <w:pPr>
              <w:jc w:val="center"/>
            </w:pPr>
            <w:r>
              <w:t>BP_99</w:t>
            </w:r>
          </w:p>
        </w:tc>
        <w:tc>
          <w:tcPr>
            <w:tcW w:w="3957" w:type="dxa"/>
            <w:shd w:val="clear" w:color="auto" w:fill="F0F0F0"/>
          </w:tcPr>
          <w:p w14:paraId="75F53C67" w14:textId="77777777" w:rsidR="005869A4" w:rsidRDefault="006D4E90">
            <w:r>
              <w:t>Escalation is encouraged</w:t>
            </w:r>
          </w:p>
        </w:tc>
        <w:tc>
          <w:tcPr>
            <w:tcW w:w="675" w:type="dxa"/>
            <w:shd w:val="clear" w:color="auto" w:fill="F0F0F0"/>
          </w:tcPr>
          <w:p w14:paraId="5C1B34BA" w14:textId="77777777" w:rsidR="005869A4" w:rsidRDefault="006D4E90" w:rsidP="00CC7AB9">
            <w:pPr>
              <w:jc w:val="center"/>
            </w:pPr>
            <w:r>
              <w:t>Y</w:t>
            </w:r>
          </w:p>
        </w:tc>
      </w:tr>
      <w:tr w:rsidR="005869A4" w14:paraId="1784BDAE" w14:textId="77777777" w:rsidTr="007436EA">
        <w:tc>
          <w:tcPr>
            <w:tcW w:w="2010" w:type="dxa"/>
            <w:vMerge/>
            <w:shd w:val="clear" w:color="auto" w:fill="F0F0F0"/>
            <w:vAlign w:val="center"/>
          </w:tcPr>
          <w:p w14:paraId="379091A5" w14:textId="77777777" w:rsidR="005869A4" w:rsidRDefault="005869A4" w:rsidP="007436EA"/>
        </w:tc>
        <w:tc>
          <w:tcPr>
            <w:tcW w:w="3431" w:type="dxa"/>
            <w:vMerge/>
            <w:shd w:val="clear" w:color="auto" w:fill="F0F0F0"/>
            <w:vAlign w:val="center"/>
          </w:tcPr>
          <w:p w14:paraId="403034F1" w14:textId="77777777" w:rsidR="005869A4" w:rsidRDefault="005869A4" w:rsidP="00C72551"/>
        </w:tc>
        <w:tc>
          <w:tcPr>
            <w:tcW w:w="236" w:type="dxa"/>
            <w:shd w:val="clear" w:color="auto" w:fill="F0F0F0"/>
          </w:tcPr>
          <w:p w14:paraId="146BDEC4" w14:textId="77777777" w:rsidR="005869A4" w:rsidRDefault="006D4E90" w:rsidP="004B434B">
            <w:pPr>
              <w:jc w:val="center"/>
            </w:pPr>
            <w:r>
              <w:t>BP_100</w:t>
            </w:r>
          </w:p>
        </w:tc>
        <w:tc>
          <w:tcPr>
            <w:tcW w:w="3957" w:type="dxa"/>
            <w:shd w:val="clear" w:color="auto" w:fill="F0F0F0"/>
          </w:tcPr>
          <w:p w14:paraId="094DB72F" w14:textId="77777777" w:rsidR="005869A4" w:rsidRDefault="006D4E90">
            <w:r>
              <w:t>Experimentation is encouraged</w:t>
            </w:r>
          </w:p>
        </w:tc>
        <w:tc>
          <w:tcPr>
            <w:tcW w:w="675" w:type="dxa"/>
            <w:shd w:val="clear" w:color="auto" w:fill="F0F0F0"/>
          </w:tcPr>
          <w:p w14:paraId="05793F79" w14:textId="77777777" w:rsidR="005869A4" w:rsidRDefault="006D4E90" w:rsidP="00CC7AB9">
            <w:pPr>
              <w:jc w:val="center"/>
            </w:pPr>
            <w:r>
              <w:t>Y</w:t>
            </w:r>
          </w:p>
        </w:tc>
      </w:tr>
      <w:tr w:rsidR="005869A4" w14:paraId="3AFAC5E6" w14:textId="77777777" w:rsidTr="007436EA">
        <w:tc>
          <w:tcPr>
            <w:tcW w:w="2010" w:type="dxa"/>
            <w:vMerge/>
            <w:shd w:val="clear" w:color="auto" w:fill="F0F0F0"/>
            <w:vAlign w:val="center"/>
          </w:tcPr>
          <w:p w14:paraId="5A6D82F1" w14:textId="77777777" w:rsidR="005869A4" w:rsidRDefault="005869A4" w:rsidP="007436EA"/>
        </w:tc>
        <w:tc>
          <w:tcPr>
            <w:tcW w:w="3431" w:type="dxa"/>
            <w:vMerge/>
            <w:shd w:val="clear" w:color="auto" w:fill="F0F0F0"/>
            <w:vAlign w:val="center"/>
          </w:tcPr>
          <w:p w14:paraId="36454360" w14:textId="77777777" w:rsidR="005869A4" w:rsidRDefault="005869A4" w:rsidP="00C72551"/>
        </w:tc>
        <w:tc>
          <w:tcPr>
            <w:tcW w:w="236" w:type="dxa"/>
            <w:shd w:val="clear" w:color="auto" w:fill="F0F0F0"/>
          </w:tcPr>
          <w:p w14:paraId="1A367BF7" w14:textId="77777777" w:rsidR="005869A4" w:rsidRDefault="006D4E90" w:rsidP="004B434B">
            <w:pPr>
              <w:jc w:val="center"/>
            </w:pPr>
            <w:r>
              <w:t>BP_101</w:t>
            </w:r>
          </w:p>
        </w:tc>
        <w:tc>
          <w:tcPr>
            <w:tcW w:w="3957" w:type="dxa"/>
            <w:shd w:val="clear" w:color="auto" w:fill="F0F0F0"/>
          </w:tcPr>
          <w:p w14:paraId="373E6E26" w14:textId="77777777" w:rsidR="005869A4" w:rsidRDefault="006D4E90">
            <w:r>
              <w:t>Team members are encouraged to maintain and grow their skill sets</w:t>
            </w:r>
          </w:p>
        </w:tc>
        <w:tc>
          <w:tcPr>
            <w:tcW w:w="675" w:type="dxa"/>
            <w:shd w:val="clear" w:color="auto" w:fill="F0F0F0"/>
          </w:tcPr>
          <w:p w14:paraId="71148337" w14:textId="77777777" w:rsidR="005869A4" w:rsidRDefault="006D4E90" w:rsidP="00CC7AB9">
            <w:pPr>
              <w:jc w:val="center"/>
            </w:pPr>
            <w:r>
              <w:t>Y</w:t>
            </w:r>
          </w:p>
        </w:tc>
      </w:tr>
      <w:tr w:rsidR="005869A4" w14:paraId="13169720" w14:textId="77777777" w:rsidTr="007436EA">
        <w:tc>
          <w:tcPr>
            <w:tcW w:w="2010" w:type="dxa"/>
            <w:vMerge/>
            <w:shd w:val="clear" w:color="auto" w:fill="F0F0F0"/>
            <w:vAlign w:val="center"/>
          </w:tcPr>
          <w:p w14:paraId="4186D834" w14:textId="77777777" w:rsidR="005869A4" w:rsidRDefault="005869A4" w:rsidP="007436EA"/>
        </w:tc>
        <w:tc>
          <w:tcPr>
            <w:tcW w:w="3431" w:type="dxa"/>
            <w:vMerge/>
            <w:shd w:val="clear" w:color="auto" w:fill="F0F0F0"/>
            <w:vAlign w:val="center"/>
          </w:tcPr>
          <w:p w14:paraId="6D211FF3" w14:textId="77777777" w:rsidR="005869A4" w:rsidRDefault="005869A4" w:rsidP="00C72551"/>
        </w:tc>
        <w:tc>
          <w:tcPr>
            <w:tcW w:w="236" w:type="dxa"/>
            <w:shd w:val="clear" w:color="auto" w:fill="F0F0F0"/>
          </w:tcPr>
          <w:p w14:paraId="2AD39E0C" w14:textId="77777777" w:rsidR="005869A4" w:rsidRDefault="006D4E90" w:rsidP="004B434B">
            <w:pPr>
              <w:jc w:val="center"/>
            </w:pPr>
            <w:r>
              <w:t>BP_102</w:t>
            </w:r>
          </w:p>
        </w:tc>
        <w:tc>
          <w:tcPr>
            <w:tcW w:w="3957" w:type="dxa"/>
            <w:shd w:val="clear" w:color="auto" w:fill="F0F0F0"/>
          </w:tcPr>
          <w:p w14:paraId="1362F413" w14:textId="77777777" w:rsidR="005869A4" w:rsidRDefault="006D4E90">
            <w:r>
              <w:t>Resource teams appropriately</w:t>
            </w:r>
          </w:p>
        </w:tc>
        <w:tc>
          <w:tcPr>
            <w:tcW w:w="675" w:type="dxa"/>
            <w:shd w:val="clear" w:color="auto" w:fill="F0F0F0"/>
          </w:tcPr>
          <w:p w14:paraId="563A3BD7" w14:textId="77777777" w:rsidR="005869A4" w:rsidRDefault="006D4E90" w:rsidP="00CC7AB9">
            <w:pPr>
              <w:jc w:val="center"/>
            </w:pPr>
            <w:r>
              <w:t>N</w:t>
            </w:r>
          </w:p>
        </w:tc>
      </w:tr>
      <w:tr w:rsidR="005869A4" w14:paraId="254FB227" w14:textId="77777777" w:rsidTr="007436EA">
        <w:tc>
          <w:tcPr>
            <w:tcW w:w="2010" w:type="dxa"/>
            <w:vMerge w:val="restart"/>
            <w:shd w:val="clear" w:color="auto" w:fill="F0F0F0"/>
            <w:vAlign w:val="center"/>
          </w:tcPr>
          <w:p w14:paraId="61B3607F" w14:textId="35E39DD0" w:rsidR="005869A4" w:rsidRDefault="006D4E90" w:rsidP="007436EA">
            <w:r>
              <w:t>Operational Excellence</w:t>
            </w:r>
          </w:p>
        </w:tc>
        <w:tc>
          <w:tcPr>
            <w:tcW w:w="3431" w:type="dxa"/>
            <w:vMerge w:val="restart"/>
            <w:shd w:val="clear" w:color="auto" w:fill="F0F0F0"/>
            <w:vAlign w:val="center"/>
          </w:tcPr>
          <w:p w14:paraId="770DB126" w14:textId="753AECD3" w:rsidR="005869A4" w:rsidRDefault="006D4E90" w:rsidP="00C72551">
            <w:r>
              <w:t>How do you determine what your priorities are?</w:t>
            </w:r>
          </w:p>
        </w:tc>
        <w:tc>
          <w:tcPr>
            <w:tcW w:w="236" w:type="dxa"/>
            <w:shd w:val="clear" w:color="auto" w:fill="F0F0F0"/>
          </w:tcPr>
          <w:p w14:paraId="6351FF9B" w14:textId="77777777" w:rsidR="005869A4" w:rsidRDefault="006D4E90" w:rsidP="004B434B">
            <w:pPr>
              <w:jc w:val="center"/>
            </w:pPr>
            <w:r>
              <w:t>BP_103</w:t>
            </w:r>
          </w:p>
        </w:tc>
        <w:tc>
          <w:tcPr>
            <w:tcW w:w="3957" w:type="dxa"/>
            <w:shd w:val="clear" w:color="auto" w:fill="F0F0F0"/>
          </w:tcPr>
          <w:p w14:paraId="5BC7C070" w14:textId="77777777" w:rsidR="005869A4" w:rsidRDefault="006D4E90">
            <w:r>
              <w:t>Evaluate compliance requirements</w:t>
            </w:r>
          </w:p>
        </w:tc>
        <w:tc>
          <w:tcPr>
            <w:tcW w:w="675" w:type="dxa"/>
            <w:shd w:val="clear" w:color="auto" w:fill="F0F0F0"/>
          </w:tcPr>
          <w:p w14:paraId="192E6E71" w14:textId="77777777" w:rsidR="005869A4" w:rsidRDefault="006D4E90" w:rsidP="00CC7AB9">
            <w:pPr>
              <w:jc w:val="center"/>
            </w:pPr>
            <w:r>
              <w:t>Y</w:t>
            </w:r>
          </w:p>
        </w:tc>
      </w:tr>
      <w:tr w:rsidR="005869A4" w14:paraId="3FAEA288" w14:textId="77777777" w:rsidTr="007436EA">
        <w:tc>
          <w:tcPr>
            <w:tcW w:w="2010" w:type="dxa"/>
            <w:vMerge/>
            <w:shd w:val="clear" w:color="auto" w:fill="F0F0F0"/>
            <w:vAlign w:val="center"/>
          </w:tcPr>
          <w:p w14:paraId="7D72587B" w14:textId="77777777" w:rsidR="005869A4" w:rsidRDefault="005869A4" w:rsidP="007436EA"/>
        </w:tc>
        <w:tc>
          <w:tcPr>
            <w:tcW w:w="3431" w:type="dxa"/>
            <w:vMerge/>
            <w:shd w:val="clear" w:color="auto" w:fill="F0F0F0"/>
            <w:vAlign w:val="center"/>
          </w:tcPr>
          <w:p w14:paraId="26B9707B" w14:textId="77777777" w:rsidR="005869A4" w:rsidRDefault="005869A4" w:rsidP="00C72551"/>
        </w:tc>
        <w:tc>
          <w:tcPr>
            <w:tcW w:w="236" w:type="dxa"/>
            <w:shd w:val="clear" w:color="auto" w:fill="F0F0F0"/>
          </w:tcPr>
          <w:p w14:paraId="331CD3A9" w14:textId="77777777" w:rsidR="005869A4" w:rsidRDefault="006D4E90" w:rsidP="004B434B">
            <w:pPr>
              <w:jc w:val="center"/>
            </w:pPr>
            <w:r>
              <w:t>BP_104</w:t>
            </w:r>
          </w:p>
        </w:tc>
        <w:tc>
          <w:tcPr>
            <w:tcW w:w="3957" w:type="dxa"/>
            <w:shd w:val="clear" w:color="auto" w:fill="F0F0F0"/>
          </w:tcPr>
          <w:p w14:paraId="73F0BDFA" w14:textId="77777777" w:rsidR="005869A4" w:rsidRDefault="006D4E90">
            <w:r>
              <w:t>Evaluate threat landscape</w:t>
            </w:r>
          </w:p>
        </w:tc>
        <w:tc>
          <w:tcPr>
            <w:tcW w:w="675" w:type="dxa"/>
            <w:shd w:val="clear" w:color="auto" w:fill="F0F0F0"/>
          </w:tcPr>
          <w:p w14:paraId="75B519E0" w14:textId="77777777" w:rsidR="005869A4" w:rsidRDefault="006D4E90" w:rsidP="00CC7AB9">
            <w:pPr>
              <w:jc w:val="center"/>
            </w:pPr>
            <w:r>
              <w:t>Y</w:t>
            </w:r>
          </w:p>
        </w:tc>
      </w:tr>
      <w:tr w:rsidR="005869A4" w14:paraId="18290715" w14:textId="77777777" w:rsidTr="007436EA">
        <w:tc>
          <w:tcPr>
            <w:tcW w:w="2010" w:type="dxa"/>
            <w:vMerge/>
            <w:shd w:val="clear" w:color="auto" w:fill="F0F0F0"/>
            <w:vAlign w:val="center"/>
          </w:tcPr>
          <w:p w14:paraId="299E147F" w14:textId="77777777" w:rsidR="005869A4" w:rsidRDefault="005869A4" w:rsidP="007436EA"/>
        </w:tc>
        <w:tc>
          <w:tcPr>
            <w:tcW w:w="3431" w:type="dxa"/>
            <w:vMerge/>
            <w:shd w:val="clear" w:color="auto" w:fill="F0F0F0"/>
            <w:vAlign w:val="center"/>
          </w:tcPr>
          <w:p w14:paraId="308524DA" w14:textId="77777777" w:rsidR="005869A4" w:rsidRDefault="005869A4" w:rsidP="00C72551"/>
        </w:tc>
        <w:tc>
          <w:tcPr>
            <w:tcW w:w="236" w:type="dxa"/>
            <w:shd w:val="clear" w:color="auto" w:fill="F0F0F0"/>
          </w:tcPr>
          <w:p w14:paraId="7EE39B6E" w14:textId="77777777" w:rsidR="005869A4" w:rsidRDefault="006D4E90" w:rsidP="004B434B">
            <w:pPr>
              <w:jc w:val="center"/>
            </w:pPr>
            <w:r>
              <w:t>BP_105</w:t>
            </w:r>
          </w:p>
        </w:tc>
        <w:tc>
          <w:tcPr>
            <w:tcW w:w="3957" w:type="dxa"/>
            <w:shd w:val="clear" w:color="auto" w:fill="F0F0F0"/>
          </w:tcPr>
          <w:p w14:paraId="7CCEBBCD" w14:textId="77777777" w:rsidR="005869A4" w:rsidRDefault="006D4E90">
            <w:r>
              <w:t>Evaluate tradeoffs</w:t>
            </w:r>
          </w:p>
        </w:tc>
        <w:tc>
          <w:tcPr>
            <w:tcW w:w="675" w:type="dxa"/>
            <w:shd w:val="clear" w:color="auto" w:fill="F0F0F0"/>
          </w:tcPr>
          <w:p w14:paraId="22079698" w14:textId="77777777" w:rsidR="005869A4" w:rsidRDefault="006D4E90" w:rsidP="00CC7AB9">
            <w:pPr>
              <w:jc w:val="center"/>
            </w:pPr>
            <w:r>
              <w:t>Y</w:t>
            </w:r>
          </w:p>
        </w:tc>
      </w:tr>
      <w:tr w:rsidR="005869A4" w14:paraId="313A5F90" w14:textId="77777777" w:rsidTr="007436EA">
        <w:tc>
          <w:tcPr>
            <w:tcW w:w="2010" w:type="dxa"/>
            <w:vMerge/>
            <w:shd w:val="clear" w:color="auto" w:fill="F0F0F0"/>
            <w:vAlign w:val="center"/>
          </w:tcPr>
          <w:p w14:paraId="79017D81" w14:textId="77777777" w:rsidR="005869A4" w:rsidRDefault="005869A4" w:rsidP="007436EA"/>
        </w:tc>
        <w:tc>
          <w:tcPr>
            <w:tcW w:w="3431" w:type="dxa"/>
            <w:vMerge/>
            <w:shd w:val="clear" w:color="auto" w:fill="F0F0F0"/>
            <w:vAlign w:val="center"/>
          </w:tcPr>
          <w:p w14:paraId="4938A5A4" w14:textId="77777777" w:rsidR="005869A4" w:rsidRDefault="005869A4" w:rsidP="00C72551"/>
        </w:tc>
        <w:tc>
          <w:tcPr>
            <w:tcW w:w="236" w:type="dxa"/>
            <w:shd w:val="clear" w:color="auto" w:fill="F0F0F0"/>
          </w:tcPr>
          <w:p w14:paraId="1D374E16" w14:textId="77777777" w:rsidR="005869A4" w:rsidRDefault="006D4E90" w:rsidP="004B434B">
            <w:pPr>
              <w:jc w:val="center"/>
            </w:pPr>
            <w:r>
              <w:t>BP_106</w:t>
            </w:r>
          </w:p>
        </w:tc>
        <w:tc>
          <w:tcPr>
            <w:tcW w:w="3957" w:type="dxa"/>
            <w:shd w:val="clear" w:color="auto" w:fill="F0F0F0"/>
          </w:tcPr>
          <w:p w14:paraId="6DBB5CBC" w14:textId="77777777" w:rsidR="005869A4" w:rsidRDefault="006D4E90">
            <w:r>
              <w:t>Evaluate external customer needs</w:t>
            </w:r>
          </w:p>
        </w:tc>
        <w:tc>
          <w:tcPr>
            <w:tcW w:w="675" w:type="dxa"/>
            <w:shd w:val="clear" w:color="auto" w:fill="F0F0F0"/>
          </w:tcPr>
          <w:p w14:paraId="47E181B9" w14:textId="77777777" w:rsidR="005869A4" w:rsidRDefault="006D4E90" w:rsidP="00CC7AB9">
            <w:pPr>
              <w:jc w:val="center"/>
            </w:pPr>
            <w:r>
              <w:t>Y</w:t>
            </w:r>
          </w:p>
        </w:tc>
      </w:tr>
      <w:tr w:rsidR="005869A4" w14:paraId="75F8976F" w14:textId="77777777" w:rsidTr="007436EA">
        <w:tc>
          <w:tcPr>
            <w:tcW w:w="2010" w:type="dxa"/>
            <w:vMerge/>
            <w:shd w:val="clear" w:color="auto" w:fill="F0F0F0"/>
            <w:vAlign w:val="center"/>
          </w:tcPr>
          <w:p w14:paraId="2770EA7C" w14:textId="77777777" w:rsidR="005869A4" w:rsidRDefault="005869A4" w:rsidP="007436EA"/>
        </w:tc>
        <w:tc>
          <w:tcPr>
            <w:tcW w:w="3431" w:type="dxa"/>
            <w:vMerge/>
            <w:shd w:val="clear" w:color="auto" w:fill="F0F0F0"/>
            <w:vAlign w:val="center"/>
          </w:tcPr>
          <w:p w14:paraId="31E0625A" w14:textId="77777777" w:rsidR="005869A4" w:rsidRDefault="005869A4" w:rsidP="00C72551"/>
        </w:tc>
        <w:tc>
          <w:tcPr>
            <w:tcW w:w="236" w:type="dxa"/>
            <w:shd w:val="clear" w:color="auto" w:fill="F0F0F0"/>
          </w:tcPr>
          <w:p w14:paraId="0829DF3B" w14:textId="77777777" w:rsidR="005869A4" w:rsidRDefault="006D4E90" w:rsidP="004B434B">
            <w:pPr>
              <w:jc w:val="center"/>
            </w:pPr>
            <w:r>
              <w:t>BP_107</w:t>
            </w:r>
          </w:p>
        </w:tc>
        <w:tc>
          <w:tcPr>
            <w:tcW w:w="3957" w:type="dxa"/>
            <w:shd w:val="clear" w:color="auto" w:fill="F0F0F0"/>
          </w:tcPr>
          <w:p w14:paraId="49658751" w14:textId="77777777" w:rsidR="005869A4" w:rsidRDefault="006D4E90">
            <w:r>
              <w:t>Evaluate governance requirements</w:t>
            </w:r>
          </w:p>
        </w:tc>
        <w:tc>
          <w:tcPr>
            <w:tcW w:w="675" w:type="dxa"/>
            <w:shd w:val="clear" w:color="auto" w:fill="F0F0F0"/>
          </w:tcPr>
          <w:p w14:paraId="570500B2" w14:textId="77777777" w:rsidR="005869A4" w:rsidRDefault="006D4E90" w:rsidP="00CC7AB9">
            <w:pPr>
              <w:jc w:val="center"/>
            </w:pPr>
            <w:r>
              <w:t>Y</w:t>
            </w:r>
          </w:p>
        </w:tc>
      </w:tr>
      <w:tr w:rsidR="005869A4" w14:paraId="73B79DBF" w14:textId="77777777" w:rsidTr="007436EA">
        <w:tc>
          <w:tcPr>
            <w:tcW w:w="2010" w:type="dxa"/>
            <w:vMerge/>
            <w:shd w:val="clear" w:color="auto" w:fill="F0F0F0"/>
            <w:vAlign w:val="center"/>
          </w:tcPr>
          <w:p w14:paraId="5CD6774E" w14:textId="77777777" w:rsidR="005869A4" w:rsidRDefault="005869A4" w:rsidP="007436EA"/>
        </w:tc>
        <w:tc>
          <w:tcPr>
            <w:tcW w:w="3431" w:type="dxa"/>
            <w:vMerge/>
            <w:shd w:val="clear" w:color="auto" w:fill="F0F0F0"/>
            <w:vAlign w:val="center"/>
          </w:tcPr>
          <w:p w14:paraId="2AABE073" w14:textId="77777777" w:rsidR="005869A4" w:rsidRDefault="005869A4" w:rsidP="00C72551"/>
        </w:tc>
        <w:tc>
          <w:tcPr>
            <w:tcW w:w="236" w:type="dxa"/>
            <w:shd w:val="clear" w:color="auto" w:fill="F0F0F0"/>
          </w:tcPr>
          <w:p w14:paraId="1ECE71F2" w14:textId="77777777" w:rsidR="005869A4" w:rsidRDefault="006D4E90" w:rsidP="004B434B">
            <w:pPr>
              <w:jc w:val="center"/>
            </w:pPr>
            <w:r>
              <w:t>BP_108</w:t>
            </w:r>
          </w:p>
        </w:tc>
        <w:tc>
          <w:tcPr>
            <w:tcW w:w="3957" w:type="dxa"/>
            <w:shd w:val="clear" w:color="auto" w:fill="F0F0F0"/>
          </w:tcPr>
          <w:p w14:paraId="70F62668" w14:textId="77777777" w:rsidR="005869A4" w:rsidRDefault="006D4E90">
            <w:r>
              <w:t>Evaluate internal customer needs</w:t>
            </w:r>
          </w:p>
        </w:tc>
        <w:tc>
          <w:tcPr>
            <w:tcW w:w="675" w:type="dxa"/>
            <w:shd w:val="clear" w:color="auto" w:fill="F0F0F0"/>
          </w:tcPr>
          <w:p w14:paraId="2E2C474A" w14:textId="77777777" w:rsidR="005869A4" w:rsidRDefault="006D4E90" w:rsidP="00CC7AB9">
            <w:pPr>
              <w:jc w:val="center"/>
            </w:pPr>
            <w:r>
              <w:t>Y</w:t>
            </w:r>
          </w:p>
        </w:tc>
      </w:tr>
      <w:tr w:rsidR="005869A4" w14:paraId="713D1E44" w14:textId="77777777" w:rsidTr="007436EA">
        <w:tc>
          <w:tcPr>
            <w:tcW w:w="2010" w:type="dxa"/>
            <w:vMerge/>
            <w:shd w:val="clear" w:color="auto" w:fill="F0F0F0"/>
            <w:vAlign w:val="center"/>
          </w:tcPr>
          <w:p w14:paraId="662BAD9B" w14:textId="77777777" w:rsidR="005869A4" w:rsidRDefault="005869A4" w:rsidP="007436EA"/>
        </w:tc>
        <w:tc>
          <w:tcPr>
            <w:tcW w:w="3431" w:type="dxa"/>
            <w:vMerge/>
            <w:shd w:val="clear" w:color="auto" w:fill="F0F0F0"/>
            <w:vAlign w:val="center"/>
          </w:tcPr>
          <w:p w14:paraId="34B01203" w14:textId="77777777" w:rsidR="005869A4" w:rsidRDefault="005869A4" w:rsidP="00C72551"/>
        </w:tc>
        <w:tc>
          <w:tcPr>
            <w:tcW w:w="236" w:type="dxa"/>
            <w:shd w:val="clear" w:color="auto" w:fill="F0F0F0"/>
          </w:tcPr>
          <w:p w14:paraId="61AFDCD9" w14:textId="77777777" w:rsidR="005869A4" w:rsidRDefault="006D4E90" w:rsidP="004B434B">
            <w:pPr>
              <w:jc w:val="center"/>
            </w:pPr>
            <w:r>
              <w:t>BP_109</w:t>
            </w:r>
          </w:p>
        </w:tc>
        <w:tc>
          <w:tcPr>
            <w:tcW w:w="3957" w:type="dxa"/>
            <w:shd w:val="clear" w:color="auto" w:fill="F0F0F0"/>
          </w:tcPr>
          <w:p w14:paraId="32B84FEB" w14:textId="77777777" w:rsidR="005869A4" w:rsidRDefault="006D4E90">
            <w:r>
              <w:t>Manage benefits and risks</w:t>
            </w:r>
          </w:p>
        </w:tc>
        <w:tc>
          <w:tcPr>
            <w:tcW w:w="675" w:type="dxa"/>
            <w:shd w:val="clear" w:color="auto" w:fill="F0F0F0"/>
          </w:tcPr>
          <w:p w14:paraId="63DEB11A" w14:textId="77777777" w:rsidR="005869A4" w:rsidRDefault="006D4E90" w:rsidP="00CC7AB9">
            <w:pPr>
              <w:jc w:val="center"/>
            </w:pPr>
            <w:r>
              <w:t>Y</w:t>
            </w:r>
          </w:p>
        </w:tc>
      </w:tr>
      <w:tr w:rsidR="005869A4" w14:paraId="62014F10" w14:textId="77777777" w:rsidTr="007436EA">
        <w:tc>
          <w:tcPr>
            <w:tcW w:w="2010" w:type="dxa"/>
            <w:vMerge w:val="restart"/>
            <w:shd w:val="clear" w:color="auto" w:fill="F0F0F0"/>
            <w:vAlign w:val="center"/>
          </w:tcPr>
          <w:p w14:paraId="53675F2E" w14:textId="187FC47A" w:rsidR="005869A4" w:rsidRDefault="006D4E90" w:rsidP="007436EA">
            <w:r>
              <w:t>Operational Excellence</w:t>
            </w:r>
          </w:p>
        </w:tc>
        <w:tc>
          <w:tcPr>
            <w:tcW w:w="3431" w:type="dxa"/>
            <w:vMerge w:val="restart"/>
            <w:shd w:val="clear" w:color="auto" w:fill="F0F0F0"/>
            <w:vAlign w:val="center"/>
          </w:tcPr>
          <w:p w14:paraId="15BA7B32" w14:textId="58015A76" w:rsidR="005869A4" w:rsidRDefault="006D4E90" w:rsidP="00C72551">
            <w:r>
              <w:t>How do you know that you are ready to support a workload?</w:t>
            </w:r>
          </w:p>
        </w:tc>
        <w:tc>
          <w:tcPr>
            <w:tcW w:w="236" w:type="dxa"/>
            <w:shd w:val="clear" w:color="auto" w:fill="F0F0F0"/>
          </w:tcPr>
          <w:p w14:paraId="2E14DACC" w14:textId="77777777" w:rsidR="005869A4" w:rsidRDefault="006D4E90" w:rsidP="004B434B">
            <w:pPr>
              <w:jc w:val="center"/>
            </w:pPr>
            <w:r>
              <w:t>BP_110</w:t>
            </w:r>
          </w:p>
        </w:tc>
        <w:tc>
          <w:tcPr>
            <w:tcW w:w="3957" w:type="dxa"/>
            <w:shd w:val="clear" w:color="auto" w:fill="F0F0F0"/>
          </w:tcPr>
          <w:p w14:paraId="711A8F56" w14:textId="77777777" w:rsidR="005869A4" w:rsidRDefault="006D4E90">
            <w:r>
              <w:t>Ensure a consistent review of operational readiness</w:t>
            </w:r>
          </w:p>
        </w:tc>
        <w:tc>
          <w:tcPr>
            <w:tcW w:w="675" w:type="dxa"/>
            <w:shd w:val="clear" w:color="auto" w:fill="F0F0F0"/>
          </w:tcPr>
          <w:p w14:paraId="22F9BE2B" w14:textId="77777777" w:rsidR="005869A4" w:rsidRDefault="006D4E90" w:rsidP="00CC7AB9">
            <w:pPr>
              <w:jc w:val="center"/>
            </w:pPr>
            <w:r>
              <w:t>Y</w:t>
            </w:r>
          </w:p>
        </w:tc>
      </w:tr>
      <w:tr w:rsidR="005869A4" w14:paraId="47D9D7D4" w14:textId="77777777" w:rsidTr="007436EA">
        <w:tc>
          <w:tcPr>
            <w:tcW w:w="2010" w:type="dxa"/>
            <w:vMerge/>
            <w:shd w:val="clear" w:color="auto" w:fill="F0F0F0"/>
            <w:vAlign w:val="center"/>
          </w:tcPr>
          <w:p w14:paraId="6742F1AD" w14:textId="77777777" w:rsidR="005869A4" w:rsidRDefault="005869A4" w:rsidP="007436EA"/>
        </w:tc>
        <w:tc>
          <w:tcPr>
            <w:tcW w:w="3431" w:type="dxa"/>
            <w:vMerge/>
            <w:shd w:val="clear" w:color="auto" w:fill="F0F0F0"/>
            <w:vAlign w:val="center"/>
          </w:tcPr>
          <w:p w14:paraId="0E3E6406" w14:textId="77777777" w:rsidR="005869A4" w:rsidRDefault="005869A4" w:rsidP="00C72551"/>
        </w:tc>
        <w:tc>
          <w:tcPr>
            <w:tcW w:w="236" w:type="dxa"/>
            <w:shd w:val="clear" w:color="auto" w:fill="F0F0F0"/>
          </w:tcPr>
          <w:p w14:paraId="0A8FFC6B" w14:textId="77777777" w:rsidR="005869A4" w:rsidRDefault="006D4E90" w:rsidP="004B434B">
            <w:pPr>
              <w:jc w:val="center"/>
            </w:pPr>
            <w:r>
              <w:t>BP_111</w:t>
            </w:r>
          </w:p>
        </w:tc>
        <w:tc>
          <w:tcPr>
            <w:tcW w:w="3957" w:type="dxa"/>
            <w:shd w:val="clear" w:color="auto" w:fill="F0F0F0"/>
          </w:tcPr>
          <w:p w14:paraId="50D35E3A" w14:textId="77777777" w:rsidR="005869A4" w:rsidRDefault="006D4E90">
            <w:r>
              <w:t>Create support plans for production workloads</w:t>
            </w:r>
          </w:p>
        </w:tc>
        <w:tc>
          <w:tcPr>
            <w:tcW w:w="675" w:type="dxa"/>
            <w:shd w:val="clear" w:color="auto" w:fill="F0F0F0"/>
          </w:tcPr>
          <w:p w14:paraId="57D2AA3D" w14:textId="77777777" w:rsidR="005869A4" w:rsidRDefault="006D4E90" w:rsidP="00CC7AB9">
            <w:pPr>
              <w:jc w:val="center"/>
            </w:pPr>
            <w:r>
              <w:t>Y</w:t>
            </w:r>
          </w:p>
        </w:tc>
      </w:tr>
      <w:tr w:rsidR="005869A4" w14:paraId="3FDD795D" w14:textId="77777777" w:rsidTr="007436EA">
        <w:tc>
          <w:tcPr>
            <w:tcW w:w="2010" w:type="dxa"/>
            <w:vMerge/>
            <w:shd w:val="clear" w:color="auto" w:fill="F0F0F0"/>
            <w:vAlign w:val="center"/>
          </w:tcPr>
          <w:p w14:paraId="0B39A88D" w14:textId="77777777" w:rsidR="005869A4" w:rsidRDefault="005869A4" w:rsidP="007436EA"/>
        </w:tc>
        <w:tc>
          <w:tcPr>
            <w:tcW w:w="3431" w:type="dxa"/>
            <w:vMerge/>
            <w:shd w:val="clear" w:color="auto" w:fill="F0F0F0"/>
            <w:vAlign w:val="center"/>
          </w:tcPr>
          <w:p w14:paraId="3E03D61B" w14:textId="77777777" w:rsidR="005869A4" w:rsidRDefault="005869A4" w:rsidP="00C72551"/>
        </w:tc>
        <w:tc>
          <w:tcPr>
            <w:tcW w:w="236" w:type="dxa"/>
            <w:shd w:val="clear" w:color="auto" w:fill="F0F0F0"/>
          </w:tcPr>
          <w:p w14:paraId="34399C15" w14:textId="77777777" w:rsidR="005869A4" w:rsidRDefault="006D4E90" w:rsidP="004B434B">
            <w:pPr>
              <w:jc w:val="center"/>
            </w:pPr>
            <w:r>
              <w:t>BP_112</w:t>
            </w:r>
          </w:p>
        </w:tc>
        <w:tc>
          <w:tcPr>
            <w:tcW w:w="3957" w:type="dxa"/>
            <w:shd w:val="clear" w:color="auto" w:fill="F0F0F0"/>
          </w:tcPr>
          <w:p w14:paraId="2125960A" w14:textId="77777777" w:rsidR="005869A4" w:rsidRDefault="006D4E90">
            <w:r>
              <w:t>Make informed decisions to deploy systems and changes</w:t>
            </w:r>
          </w:p>
        </w:tc>
        <w:tc>
          <w:tcPr>
            <w:tcW w:w="675" w:type="dxa"/>
            <w:shd w:val="clear" w:color="auto" w:fill="F0F0F0"/>
          </w:tcPr>
          <w:p w14:paraId="39F9D141" w14:textId="77777777" w:rsidR="005869A4" w:rsidRDefault="006D4E90" w:rsidP="00CC7AB9">
            <w:pPr>
              <w:jc w:val="center"/>
            </w:pPr>
            <w:r>
              <w:t>Y</w:t>
            </w:r>
          </w:p>
        </w:tc>
      </w:tr>
      <w:tr w:rsidR="005869A4" w14:paraId="7C5820B6" w14:textId="77777777" w:rsidTr="007436EA">
        <w:tc>
          <w:tcPr>
            <w:tcW w:w="2010" w:type="dxa"/>
            <w:vMerge/>
            <w:shd w:val="clear" w:color="auto" w:fill="F0F0F0"/>
            <w:vAlign w:val="center"/>
          </w:tcPr>
          <w:p w14:paraId="2E85BAF4" w14:textId="77777777" w:rsidR="005869A4" w:rsidRDefault="005869A4" w:rsidP="007436EA"/>
        </w:tc>
        <w:tc>
          <w:tcPr>
            <w:tcW w:w="3431" w:type="dxa"/>
            <w:vMerge/>
            <w:shd w:val="clear" w:color="auto" w:fill="F0F0F0"/>
            <w:vAlign w:val="center"/>
          </w:tcPr>
          <w:p w14:paraId="5B61F822" w14:textId="77777777" w:rsidR="005869A4" w:rsidRDefault="005869A4" w:rsidP="00C72551"/>
        </w:tc>
        <w:tc>
          <w:tcPr>
            <w:tcW w:w="236" w:type="dxa"/>
            <w:shd w:val="clear" w:color="auto" w:fill="F0F0F0"/>
          </w:tcPr>
          <w:p w14:paraId="587913DB" w14:textId="77777777" w:rsidR="005869A4" w:rsidRDefault="006D4E90" w:rsidP="004B434B">
            <w:pPr>
              <w:jc w:val="center"/>
            </w:pPr>
            <w:r>
              <w:t>BP_113</w:t>
            </w:r>
          </w:p>
        </w:tc>
        <w:tc>
          <w:tcPr>
            <w:tcW w:w="3957" w:type="dxa"/>
            <w:shd w:val="clear" w:color="auto" w:fill="F0F0F0"/>
          </w:tcPr>
          <w:p w14:paraId="37FB9ACA" w14:textId="77777777" w:rsidR="005869A4" w:rsidRDefault="006D4E90">
            <w:r>
              <w:t>Ensure personnel capability</w:t>
            </w:r>
          </w:p>
        </w:tc>
        <w:tc>
          <w:tcPr>
            <w:tcW w:w="675" w:type="dxa"/>
            <w:shd w:val="clear" w:color="auto" w:fill="F0F0F0"/>
          </w:tcPr>
          <w:p w14:paraId="4A6E163E" w14:textId="77777777" w:rsidR="005869A4" w:rsidRDefault="006D4E90" w:rsidP="00CC7AB9">
            <w:pPr>
              <w:jc w:val="center"/>
            </w:pPr>
            <w:r>
              <w:t>N</w:t>
            </w:r>
          </w:p>
        </w:tc>
      </w:tr>
      <w:tr w:rsidR="005869A4" w14:paraId="52548C37" w14:textId="77777777" w:rsidTr="007436EA">
        <w:tc>
          <w:tcPr>
            <w:tcW w:w="2010" w:type="dxa"/>
            <w:vMerge/>
            <w:shd w:val="clear" w:color="auto" w:fill="F0F0F0"/>
            <w:vAlign w:val="center"/>
          </w:tcPr>
          <w:p w14:paraId="5BEBDE4D" w14:textId="77777777" w:rsidR="005869A4" w:rsidRDefault="005869A4" w:rsidP="007436EA"/>
        </w:tc>
        <w:tc>
          <w:tcPr>
            <w:tcW w:w="3431" w:type="dxa"/>
            <w:vMerge/>
            <w:shd w:val="clear" w:color="auto" w:fill="F0F0F0"/>
            <w:vAlign w:val="center"/>
          </w:tcPr>
          <w:p w14:paraId="02BC174E" w14:textId="77777777" w:rsidR="005869A4" w:rsidRDefault="005869A4" w:rsidP="00C72551"/>
        </w:tc>
        <w:tc>
          <w:tcPr>
            <w:tcW w:w="236" w:type="dxa"/>
            <w:shd w:val="clear" w:color="auto" w:fill="F0F0F0"/>
          </w:tcPr>
          <w:p w14:paraId="04D6AAF6" w14:textId="77777777" w:rsidR="005869A4" w:rsidRDefault="006D4E90" w:rsidP="004B434B">
            <w:pPr>
              <w:jc w:val="center"/>
            </w:pPr>
            <w:r>
              <w:t>BP_114</w:t>
            </w:r>
          </w:p>
        </w:tc>
        <w:tc>
          <w:tcPr>
            <w:tcW w:w="3957" w:type="dxa"/>
            <w:shd w:val="clear" w:color="auto" w:fill="F0F0F0"/>
          </w:tcPr>
          <w:p w14:paraId="3A694582" w14:textId="77777777" w:rsidR="005869A4" w:rsidRDefault="006D4E90">
            <w:r>
              <w:t>Use playbooks to investigate issues</w:t>
            </w:r>
          </w:p>
        </w:tc>
        <w:tc>
          <w:tcPr>
            <w:tcW w:w="675" w:type="dxa"/>
            <w:shd w:val="clear" w:color="auto" w:fill="F0F0F0"/>
          </w:tcPr>
          <w:p w14:paraId="739C6827" w14:textId="77777777" w:rsidR="005869A4" w:rsidRDefault="006D4E90" w:rsidP="00CC7AB9">
            <w:pPr>
              <w:jc w:val="center"/>
            </w:pPr>
            <w:r>
              <w:t>N</w:t>
            </w:r>
          </w:p>
        </w:tc>
      </w:tr>
      <w:tr w:rsidR="005869A4" w14:paraId="39BD7DCA" w14:textId="77777777" w:rsidTr="007436EA">
        <w:tc>
          <w:tcPr>
            <w:tcW w:w="2010" w:type="dxa"/>
            <w:vMerge/>
            <w:shd w:val="clear" w:color="auto" w:fill="F0F0F0"/>
            <w:vAlign w:val="center"/>
          </w:tcPr>
          <w:p w14:paraId="1093F120" w14:textId="77777777" w:rsidR="005869A4" w:rsidRDefault="005869A4" w:rsidP="007436EA"/>
        </w:tc>
        <w:tc>
          <w:tcPr>
            <w:tcW w:w="3431" w:type="dxa"/>
            <w:vMerge/>
            <w:shd w:val="clear" w:color="auto" w:fill="F0F0F0"/>
            <w:vAlign w:val="center"/>
          </w:tcPr>
          <w:p w14:paraId="1696159F" w14:textId="77777777" w:rsidR="005869A4" w:rsidRDefault="005869A4" w:rsidP="00C72551"/>
        </w:tc>
        <w:tc>
          <w:tcPr>
            <w:tcW w:w="236" w:type="dxa"/>
            <w:shd w:val="clear" w:color="auto" w:fill="F0F0F0"/>
          </w:tcPr>
          <w:p w14:paraId="16C822B2" w14:textId="77777777" w:rsidR="005869A4" w:rsidRDefault="006D4E90" w:rsidP="004B434B">
            <w:pPr>
              <w:jc w:val="center"/>
            </w:pPr>
            <w:r>
              <w:t>BP_115</w:t>
            </w:r>
          </w:p>
        </w:tc>
        <w:tc>
          <w:tcPr>
            <w:tcW w:w="3957" w:type="dxa"/>
            <w:shd w:val="clear" w:color="auto" w:fill="F0F0F0"/>
          </w:tcPr>
          <w:p w14:paraId="16E7C768" w14:textId="77777777" w:rsidR="005869A4" w:rsidRDefault="006D4E90">
            <w:r>
              <w:t>Use runbooks to perform procedures</w:t>
            </w:r>
          </w:p>
        </w:tc>
        <w:tc>
          <w:tcPr>
            <w:tcW w:w="675" w:type="dxa"/>
            <w:shd w:val="clear" w:color="auto" w:fill="F0F0F0"/>
          </w:tcPr>
          <w:p w14:paraId="54D991DC" w14:textId="77777777" w:rsidR="005869A4" w:rsidRDefault="006D4E90" w:rsidP="00CC7AB9">
            <w:pPr>
              <w:jc w:val="center"/>
            </w:pPr>
            <w:r>
              <w:t>N</w:t>
            </w:r>
          </w:p>
        </w:tc>
      </w:tr>
      <w:tr w:rsidR="005869A4" w14:paraId="79FA4AE2" w14:textId="77777777" w:rsidTr="007436EA">
        <w:tc>
          <w:tcPr>
            <w:tcW w:w="2010" w:type="dxa"/>
            <w:vMerge w:val="restart"/>
            <w:shd w:val="clear" w:color="auto" w:fill="F0F0F0"/>
            <w:vAlign w:val="center"/>
          </w:tcPr>
          <w:p w14:paraId="793A1DE5" w14:textId="5F5A224C" w:rsidR="005869A4" w:rsidRDefault="006D4E90" w:rsidP="007436EA">
            <w:r>
              <w:t>Operational Excellence</w:t>
            </w:r>
          </w:p>
        </w:tc>
        <w:tc>
          <w:tcPr>
            <w:tcW w:w="3431" w:type="dxa"/>
            <w:vMerge w:val="restart"/>
            <w:shd w:val="clear" w:color="auto" w:fill="F0F0F0"/>
            <w:vAlign w:val="center"/>
          </w:tcPr>
          <w:p w14:paraId="2D4102F5" w14:textId="32803BF8" w:rsidR="005869A4" w:rsidRDefault="006D4E90" w:rsidP="00C72551">
            <w:r>
              <w:t>How do you utilize workload observability in your organization?</w:t>
            </w:r>
          </w:p>
        </w:tc>
        <w:tc>
          <w:tcPr>
            <w:tcW w:w="236" w:type="dxa"/>
            <w:shd w:val="clear" w:color="auto" w:fill="F0F0F0"/>
          </w:tcPr>
          <w:p w14:paraId="321B3C75" w14:textId="77777777" w:rsidR="005869A4" w:rsidRDefault="006D4E90" w:rsidP="004B434B">
            <w:pPr>
              <w:jc w:val="center"/>
            </w:pPr>
            <w:r>
              <w:t>BP_116</w:t>
            </w:r>
          </w:p>
        </w:tc>
        <w:tc>
          <w:tcPr>
            <w:tcW w:w="3957" w:type="dxa"/>
            <w:shd w:val="clear" w:color="auto" w:fill="F0F0F0"/>
          </w:tcPr>
          <w:p w14:paraId="59EB2AF8" w14:textId="77777777" w:rsidR="005869A4" w:rsidRDefault="006D4E90">
            <w:r>
              <w:t>Analyze workload logs</w:t>
            </w:r>
          </w:p>
        </w:tc>
        <w:tc>
          <w:tcPr>
            <w:tcW w:w="675" w:type="dxa"/>
            <w:shd w:val="clear" w:color="auto" w:fill="F0F0F0"/>
          </w:tcPr>
          <w:p w14:paraId="2DDC5D76" w14:textId="77777777" w:rsidR="005869A4" w:rsidRDefault="006D4E90" w:rsidP="00CC7AB9">
            <w:pPr>
              <w:jc w:val="center"/>
            </w:pPr>
            <w:r>
              <w:t>N</w:t>
            </w:r>
          </w:p>
        </w:tc>
      </w:tr>
      <w:tr w:rsidR="005869A4" w14:paraId="6CF47C1A" w14:textId="77777777" w:rsidTr="007436EA">
        <w:tc>
          <w:tcPr>
            <w:tcW w:w="2010" w:type="dxa"/>
            <w:vMerge/>
            <w:shd w:val="clear" w:color="auto" w:fill="F0F0F0"/>
            <w:vAlign w:val="center"/>
          </w:tcPr>
          <w:p w14:paraId="1217CA33" w14:textId="77777777" w:rsidR="005869A4" w:rsidRDefault="005869A4" w:rsidP="007436EA"/>
        </w:tc>
        <w:tc>
          <w:tcPr>
            <w:tcW w:w="3431" w:type="dxa"/>
            <w:vMerge/>
            <w:shd w:val="clear" w:color="auto" w:fill="F0F0F0"/>
            <w:vAlign w:val="center"/>
          </w:tcPr>
          <w:p w14:paraId="35B4B103" w14:textId="77777777" w:rsidR="005869A4" w:rsidRDefault="005869A4" w:rsidP="00C72551"/>
        </w:tc>
        <w:tc>
          <w:tcPr>
            <w:tcW w:w="236" w:type="dxa"/>
            <w:shd w:val="clear" w:color="auto" w:fill="F0F0F0"/>
          </w:tcPr>
          <w:p w14:paraId="6FF7998D" w14:textId="77777777" w:rsidR="005869A4" w:rsidRDefault="006D4E90" w:rsidP="004B434B">
            <w:pPr>
              <w:jc w:val="center"/>
            </w:pPr>
            <w:r>
              <w:t>BP_117</w:t>
            </w:r>
          </w:p>
        </w:tc>
        <w:tc>
          <w:tcPr>
            <w:tcW w:w="3957" w:type="dxa"/>
            <w:shd w:val="clear" w:color="auto" w:fill="F0F0F0"/>
          </w:tcPr>
          <w:p w14:paraId="08CAB1C8" w14:textId="77777777" w:rsidR="005869A4" w:rsidRDefault="006D4E90">
            <w:r>
              <w:t>Analyze workload metrics</w:t>
            </w:r>
          </w:p>
        </w:tc>
        <w:tc>
          <w:tcPr>
            <w:tcW w:w="675" w:type="dxa"/>
            <w:shd w:val="clear" w:color="auto" w:fill="F0F0F0"/>
          </w:tcPr>
          <w:p w14:paraId="63130D5C" w14:textId="77777777" w:rsidR="005869A4" w:rsidRDefault="006D4E90" w:rsidP="00CC7AB9">
            <w:pPr>
              <w:jc w:val="center"/>
            </w:pPr>
            <w:r>
              <w:t>Y</w:t>
            </w:r>
          </w:p>
        </w:tc>
      </w:tr>
      <w:tr w:rsidR="005869A4" w14:paraId="1047C04B" w14:textId="77777777" w:rsidTr="007436EA">
        <w:tc>
          <w:tcPr>
            <w:tcW w:w="2010" w:type="dxa"/>
            <w:vMerge/>
            <w:shd w:val="clear" w:color="auto" w:fill="F0F0F0"/>
            <w:vAlign w:val="center"/>
          </w:tcPr>
          <w:p w14:paraId="7A49F10C" w14:textId="77777777" w:rsidR="005869A4" w:rsidRDefault="005869A4" w:rsidP="007436EA"/>
        </w:tc>
        <w:tc>
          <w:tcPr>
            <w:tcW w:w="3431" w:type="dxa"/>
            <w:vMerge/>
            <w:shd w:val="clear" w:color="auto" w:fill="F0F0F0"/>
            <w:vAlign w:val="center"/>
          </w:tcPr>
          <w:p w14:paraId="01B14017" w14:textId="77777777" w:rsidR="005869A4" w:rsidRDefault="005869A4" w:rsidP="00C72551"/>
        </w:tc>
        <w:tc>
          <w:tcPr>
            <w:tcW w:w="236" w:type="dxa"/>
            <w:shd w:val="clear" w:color="auto" w:fill="F0F0F0"/>
          </w:tcPr>
          <w:p w14:paraId="07F46709" w14:textId="77777777" w:rsidR="005869A4" w:rsidRDefault="006D4E90" w:rsidP="004B434B">
            <w:pPr>
              <w:jc w:val="center"/>
            </w:pPr>
            <w:r>
              <w:t>BP_118</w:t>
            </w:r>
          </w:p>
        </w:tc>
        <w:tc>
          <w:tcPr>
            <w:tcW w:w="3957" w:type="dxa"/>
            <w:shd w:val="clear" w:color="auto" w:fill="F0F0F0"/>
          </w:tcPr>
          <w:p w14:paraId="46216BFC" w14:textId="77777777" w:rsidR="005869A4" w:rsidRDefault="006D4E90">
            <w:r>
              <w:t>Analyze workload traces</w:t>
            </w:r>
          </w:p>
        </w:tc>
        <w:tc>
          <w:tcPr>
            <w:tcW w:w="675" w:type="dxa"/>
            <w:shd w:val="clear" w:color="auto" w:fill="F0F0F0"/>
          </w:tcPr>
          <w:p w14:paraId="0B38775C" w14:textId="77777777" w:rsidR="005869A4" w:rsidRDefault="006D4E90" w:rsidP="00CC7AB9">
            <w:pPr>
              <w:jc w:val="center"/>
            </w:pPr>
            <w:r>
              <w:t>N</w:t>
            </w:r>
          </w:p>
        </w:tc>
      </w:tr>
      <w:tr w:rsidR="005869A4" w14:paraId="3743674E" w14:textId="77777777" w:rsidTr="007436EA">
        <w:tc>
          <w:tcPr>
            <w:tcW w:w="2010" w:type="dxa"/>
            <w:vMerge/>
            <w:shd w:val="clear" w:color="auto" w:fill="F0F0F0"/>
            <w:vAlign w:val="center"/>
          </w:tcPr>
          <w:p w14:paraId="2BA8B5BE" w14:textId="77777777" w:rsidR="005869A4" w:rsidRDefault="005869A4" w:rsidP="007436EA"/>
        </w:tc>
        <w:tc>
          <w:tcPr>
            <w:tcW w:w="3431" w:type="dxa"/>
            <w:vMerge/>
            <w:shd w:val="clear" w:color="auto" w:fill="F0F0F0"/>
            <w:vAlign w:val="center"/>
          </w:tcPr>
          <w:p w14:paraId="02511238" w14:textId="77777777" w:rsidR="005869A4" w:rsidRDefault="005869A4" w:rsidP="00C72551"/>
        </w:tc>
        <w:tc>
          <w:tcPr>
            <w:tcW w:w="236" w:type="dxa"/>
            <w:shd w:val="clear" w:color="auto" w:fill="F0F0F0"/>
          </w:tcPr>
          <w:p w14:paraId="7B3499CD" w14:textId="77777777" w:rsidR="005869A4" w:rsidRDefault="006D4E90" w:rsidP="004B434B">
            <w:pPr>
              <w:jc w:val="center"/>
            </w:pPr>
            <w:r>
              <w:t>BP_119</w:t>
            </w:r>
          </w:p>
        </w:tc>
        <w:tc>
          <w:tcPr>
            <w:tcW w:w="3957" w:type="dxa"/>
            <w:shd w:val="clear" w:color="auto" w:fill="F0F0F0"/>
          </w:tcPr>
          <w:p w14:paraId="2BFD34CD" w14:textId="77777777" w:rsidR="005869A4" w:rsidRDefault="006D4E90">
            <w:r>
              <w:t>Create actionable alerts</w:t>
            </w:r>
          </w:p>
        </w:tc>
        <w:tc>
          <w:tcPr>
            <w:tcW w:w="675" w:type="dxa"/>
            <w:shd w:val="clear" w:color="auto" w:fill="F0F0F0"/>
          </w:tcPr>
          <w:p w14:paraId="2BDF7976" w14:textId="77777777" w:rsidR="005869A4" w:rsidRDefault="006D4E90" w:rsidP="00CC7AB9">
            <w:pPr>
              <w:jc w:val="center"/>
            </w:pPr>
            <w:r>
              <w:t>Y</w:t>
            </w:r>
          </w:p>
        </w:tc>
      </w:tr>
      <w:tr w:rsidR="005869A4" w14:paraId="3159F0BD" w14:textId="77777777" w:rsidTr="007436EA">
        <w:tc>
          <w:tcPr>
            <w:tcW w:w="2010" w:type="dxa"/>
            <w:vMerge/>
            <w:shd w:val="clear" w:color="auto" w:fill="F0F0F0"/>
            <w:vAlign w:val="center"/>
          </w:tcPr>
          <w:p w14:paraId="2FDEE118" w14:textId="77777777" w:rsidR="005869A4" w:rsidRDefault="005869A4" w:rsidP="007436EA"/>
        </w:tc>
        <w:tc>
          <w:tcPr>
            <w:tcW w:w="3431" w:type="dxa"/>
            <w:vMerge/>
            <w:shd w:val="clear" w:color="auto" w:fill="F0F0F0"/>
            <w:vAlign w:val="center"/>
          </w:tcPr>
          <w:p w14:paraId="146E33AF" w14:textId="77777777" w:rsidR="005869A4" w:rsidRDefault="005869A4" w:rsidP="00C72551"/>
        </w:tc>
        <w:tc>
          <w:tcPr>
            <w:tcW w:w="236" w:type="dxa"/>
            <w:shd w:val="clear" w:color="auto" w:fill="F0F0F0"/>
          </w:tcPr>
          <w:p w14:paraId="62C16B82" w14:textId="77777777" w:rsidR="005869A4" w:rsidRDefault="006D4E90" w:rsidP="004B434B">
            <w:pPr>
              <w:jc w:val="center"/>
            </w:pPr>
            <w:r>
              <w:t>BP_120</w:t>
            </w:r>
          </w:p>
        </w:tc>
        <w:tc>
          <w:tcPr>
            <w:tcW w:w="3957" w:type="dxa"/>
            <w:shd w:val="clear" w:color="auto" w:fill="F0F0F0"/>
          </w:tcPr>
          <w:p w14:paraId="31463724" w14:textId="77777777" w:rsidR="005869A4" w:rsidRDefault="006D4E90">
            <w:r>
              <w:t>Create dashboards</w:t>
            </w:r>
          </w:p>
        </w:tc>
        <w:tc>
          <w:tcPr>
            <w:tcW w:w="675" w:type="dxa"/>
            <w:shd w:val="clear" w:color="auto" w:fill="F0F0F0"/>
          </w:tcPr>
          <w:p w14:paraId="6DBE1C8B" w14:textId="77777777" w:rsidR="005869A4" w:rsidRDefault="006D4E90" w:rsidP="00CC7AB9">
            <w:pPr>
              <w:jc w:val="center"/>
            </w:pPr>
            <w:r>
              <w:t>N</w:t>
            </w:r>
          </w:p>
        </w:tc>
      </w:tr>
      <w:tr w:rsidR="005869A4" w14:paraId="1379423B" w14:textId="77777777" w:rsidTr="007436EA">
        <w:tc>
          <w:tcPr>
            <w:tcW w:w="2010" w:type="dxa"/>
            <w:vMerge w:val="restart"/>
            <w:shd w:val="clear" w:color="auto" w:fill="F0F0F0"/>
            <w:vAlign w:val="center"/>
          </w:tcPr>
          <w:p w14:paraId="47B62EA4" w14:textId="7DDCD292" w:rsidR="005869A4" w:rsidRDefault="006D4E90" w:rsidP="007436EA">
            <w:r>
              <w:t>Performance Efficiency</w:t>
            </w:r>
          </w:p>
        </w:tc>
        <w:tc>
          <w:tcPr>
            <w:tcW w:w="3431" w:type="dxa"/>
            <w:vMerge w:val="restart"/>
            <w:shd w:val="clear" w:color="auto" w:fill="F0F0F0"/>
            <w:vAlign w:val="center"/>
          </w:tcPr>
          <w:p w14:paraId="488DF617" w14:textId="38084469" w:rsidR="005869A4" w:rsidRDefault="006D4E90" w:rsidP="00C72551">
            <w:r>
              <w:t>How do you select and use compute resources in your workload?</w:t>
            </w:r>
          </w:p>
        </w:tc>
        <w:tc>
          <w:tcPr>
            <w:tcW w:w="236" w:type="dxa"/>
            <w:shd w:val="clear" w:color="auto" w:fill="F0F0F0"/>
          </w:tcPr>
          <w:p w14:paraId="0926AB8C" w14:textId="77777777" w:rsidR="005869A4" w:rsidRDefault="006D4E90" w:rsidP="004B434B">
            <w:pPr>
              <w:jc w:val="center"/>
            </w:pPr>
            <w:r>
              <w:t>BP_121</w:t>
            </w:r>
          </w:p>
        </w:tc>
        <w:tc>
          <w:tcPr>
            <w:tcW w:w="3957" w:type="dxa"/>
            <w:shd w:val="clear" w:color="auto" w:fill="F0F0F0"/>
          </w:tcPr>
          <w:p w14:paraId="2B8FCF82" w14:textId="77777777" w:rsidR="005869A4" w:rsidRDefault="006D4E90">
            <w:r>
              <w:t>Collect compute-related metrics</w:t>
            </w:r>
          </w:p>
        </w:tc>
        <w:tc>
          <w:tcPr>
            <w:tcW w:w="675" w:type="dxa"/>
            <w:shd w:val="clear" w:color="auto" w:fill="F0F0F0"/>
          </w:tcPr>
          <w:p w14:paraId="47188A2A" w14:textId="77777777" w:rsidR="005869A4" w:rsidRDefault="006D4E90" w:rsidP="00CC7AB9">
            <w:pPr>
              <w:jc w:val="center"/>
            </w:pPr>
            <w:r>
              <w:t>Y</w:t>
            </w:r>
          </w:p>
        </w:tc>
      </w:tr>
      <w:tr w:rsidR="005869A4" w14:paraId="38277FA6" w14:textId="77777777" w:rsidTr="007436EA">
        <w:tc>
          <w:tcPr>
            <w:tcW w:w="2010" w:type="dxa"/>
            <w:vMerge/>
            <w:shd w:val="clear" w:color="auto" w:fill="F0F0F0"/>
            <w:vAlign w:val="center"/>
          </w:tcPr>
          <w:p w14:paraId="2DEE8429" w14:textId="77777777" w:rsidR="005869A4" w:rsidRDefault="005869A4" w:rsidP="007436EA"/>
        </w:tc>
        <w:tc>
          <w:tcPr>
            <w:tcW w:w="3431" w:type="dxa"/>
            <w:vMerge/>
            <w:shd w:val="clear" w:color="auto" w:fill="F0F0F0"/>
            <w:vAlign w:val="center"/>
          </w:tcPr>
          <w:p w14:paraId="3250F19C" w14:textId="77777777" w:rsidR="005869A4" w:rsidRDefault="005869A4" w:rsidP="00C72551"/>
        </w:tc>
        <w:tc>
          <w:tcPr>
            <w:tcW w:w="236" w:type="dxa"/>
            <w:shd w:val="clear" w:color="auto" w:fill="F0F0F0"/>
          </w:tcPr>
          <w:p w14:paraId="6651C9E8" w14:textId="77777777" w:rsidR="005869A4" w:rsidRDefault="006D4E90" w:rsidP="004B434B">
            <w:pPr>
              <w:jc w:val="center"/>
            </w:pPr>
            <w:r>
              <w:t>BP_122</w:t>
            </w:r>
          </w:p>
        </w:tc>
        <w:tc>
          <w:tcPr>
            <w:tcW w:w="3957" w:type="dxa"/>
            <w:shd w:val="clear" w:color="auto" w:fill="F0F0F0"/>
          </w:tcPr>
          <w:p w14:paraId="6ABBBA1F" w14:textId="77777777" w:rsidR="005869A4" w:rsidRDefault="006D4E90">
            <w:r>
              <w:t>Use optimized hardware-based compute accelerators</w:t>
            </w:r>
          </w:p>
        </w:tc>
        <w:tc>
          <w:tcPr>
            <w:tcW w:w="675" w:type="dxa"/>
            <w:shd w:val="clear" w:color="auto" w:fill="F0F0F0"/>
          </w:tcPr>
          <w:p w14:paraId="3EE0263B" w14:textId="77777777" w:rsidR="005869A4" w:rsidRDefault="006D4E90" w:rsidP="00CC7AB9">
            <w:pPr>
              <w:jc w:val="center"/>
            </w:pPr>
            <w:r>
              <w:t>N</w:t>
            </w:r>
          </w:p>
        </w:tc>
      </w:tr>
      <w:tr w:rsidR="005869A4" w14:paraId="0DDD16DB" w14:textId="77777777" w:rsidTr="007436EA">
        <w:tc>
          <w:tcPr>
            <w:tcW w:w="2010" w:type="dxa"/>
            <w:vMerge/>
            <w:shd w:val="clear" w:color="auto" w:fill="F0F0F0"/>
            <w:vAlign w:val="center"/>
          </w:tcPr>
          <w:p w14:paraId="5E58D174" w14:textId="77777777" w:rsidR="005869A4" w:rsidRDefault="005869A4" w:rsidP="007436EA"/>
        </w:tc>
        <w:tc>
          <w:tcPr>
            <w:tcW w:w="3431" w:type="dxa"/>
            <w:vMerge/>
            <w:shd w:val="clear" w:color="auto" w:fill="F0F0F0"/>
            <w:vAlign w:val="center"/>
          </w:tcPr>
          <w:p w14:paraId="10683A4B" w14:textId="77777777" w:rsidR="005869A4" w:rsidRDefault="005869A4" w:rsidP="00C72551"/>
        </w:tc>
        <w:tc>
          <w:tcPr>
            <w:tcW w:w="236" w:type="dxa"/>
            <w:shd w:val="clear" w:color="auto" w:fill="F0F0F0"/>
          </w:tcPr>
          <w:p w14:paraId="0990F8FC" w14:textId="77777777" w:rsidR="005869A4" w:rsidRDefault="006D4E90" w:rsidP="004B434B">
            <w:pPr>
              <w:jc w:val="center"/>
            </w:pPr>
            <w:r>
              <w:t>BP_123</w:t>
            </w:r>
          </w:p>
        </w:tc>
        <w:tc>
          <w:tcPr>
            <w:tcW w:w="3957" w:type="dxa"/>
            <w:shd w:val="clear" w:color="auto" w:fill="F0F0F0"/>
          </w:tcPr>
          <w:p w14:paraId="19AC95B2" w14:textId="77777777" w:rsidR="005869A4" w:rsidRDefault="006D4E90">
            <w:r>
              <w:t>Configure and right-size compute resources</w:t>
            </w:r>
          </w:p>
        </w:tc>
        <w:tc>
          <w:tcPr>
            <w:tcW w:w="675" w:type="dxa"/>
            <w:shd w:val="clear" w:color="auto" w:fill="F0F0F0"/>
          </w:tcPr>
          <w:p w14:paraId="0CF77F58" w14:textId="77777777" w:rsidR="005869A4" w:rsidRDefault="006D4E90" w:rsidP="00CC7AB9">
            <w:pPr>
              <w:jc w:val="center"/>
            </w:pPr>
            <w:r>
              <w:t>Y</w:t>
            </w:r>
          </w:p>
        </w:tc>
      </w:tr>
      <w:tr w:rsidR="005869A4" w14:paraId="179FAB35" w14:textId="77777777" w:rsidTr="007436EA">
        <w:tc>
          <w:tcPr>
            <w:tcW w:w="2010" w:type="dxa"/>
            <w:vMerge/>
            <w:shd w:val="clear" w:color="auto" w:fill="F0F0F0"/>
            <w:vAlign w:val="center"/>
          </w:tcPr>
          <w:p w14:paraId="75C298C3" w14:textId="77777777" w:rsidR="005869A4" w:rsidRDefault="005869A4" w:rsidP="007436EA"/>
        </w:tc>
        <w:tc>
          <w:tcPr>
            <w:tcW w:w="3431" w:type="dxa"/>
            <w:vMerge/>
            <w:shd w:val="clear" w:color="auto" w:fill="F0F0F0"/>
            <w:vAlign w:val="center"/>
          </w:tcPr>
          <w:p w14:paraId="456B5C70" w14:textId="77777777" w:rsidR="005869A4" w:rsidRDefault="005869A4" w:rsidP="00C72551"/>
        </w:tc>
        <w:tc>
          <w:tcPr>
            <w:tcW w:w="236" w:type="dxa"/>
            <w:shd w:val="clear" w:color="auto" w:fill="F0F0F0"/>
          </w:tcPr>
          <w:p w14:paraId="42C6083C" w14:textId="77777777" w:rsidR="005869A4" w:rsidRDefault="006D4E90" w:rsidP="004B434B">
            <w:pPr>
              <w:jc w:val="center"/>
            </w:pPr>
            <w:r>
              <w:t>BP_124</w:t>
            </w:r>
          </w:p>
        </w:tc>
        <w:tc>
          <w:tcPr>
            <w:tcW w:w="3957" w:type="dxa"/>
            <w:shd w:val="clear" w:color="auto" w:fill="F0F0F0"/>
          </w:tcPr>
          <w:p w14:paraId="4236AD94" w14:textId="77777777" w:rsidR="005869A4" w:rsidRDefault="006D4E90">
            <w:r>
              <w:t>Scale your compute resources dynamically</w:t>
            </w:r>
          </w:p>
        </w:tc>
        <w:tc>
          <w:tcPr>
            <w:tcW w:w="675" w:type="dxa"/>
            <w:shd w:val="clear" w:color="auto" w:fill="F0F0F0"/>
          </w:tcPr>
          <w:p w14:paraId="46ADE10E" w14:textId="77777777" w:rsidR="005869A4" w:rsidRDefault="006D4E90" w:rsidP="00CC7AB9">
            <w:pPr>
              <w:jc w:val="center"/>
            </w:pPr>
            <w:r>
              <w:t>N</w:t>
            </w:r>
          </w:p>
        </w:tc>
      </w:tr>
      <w:tr w:rsidR="005869A4" w14:paraId="31617CA9" w14:textId="77777777" w:rsidTr="007436EA">
        <w:tc>
          <w:tcPr>
            <w:tcW w:w="2010" w:type="dxa"/>
            <w:vMerge/>
            <w:shd w:val="clear" w:color="auto" w:fill="F0F0F0"/>
            <w:vAlign w:val="center"/>
          </w:tcPr>
          <w:p w14:paraId="6377D0EA" w14:textId="77777777" w:rsidR="005869A4" w:rsidRDefault="005869A4" w:rsidP="007436EA"/>
        </w:tc>
        <w:tc>
          <w:tcPr>
            <w:tcW w:w="3431" w:type="dxa"/>
            <w:vMerge/>
            <w:shd w:val="clear" w:color="auto" w:fill="F0F0F0"/>
            <w:vAlign w:val="center"/>
          </w:tcPr>
          <w:p w14:paraId="069697D9" w14:textId="77777777" w:rsidR="005869A4" w:rsidRDefault="005869A4" w:rsidP="00C72551"/>
        </w:tc>
        <w:tc>
          <w:tcPr>
            <w:tcW w:w="236" w:type="dxa"/>
            <w:shd w:val="clear" w:color="auto" w:fill="F0F0F0"/>
          </w:tcPr>
          <w:p w14:paraId="5A4C1674" w14:textId="77777777" w:rsidR="005869A4" w:rsidRDefault="006D4E90" w:rsidP="004B434B">
            <w:pPr>
              <w:jc w:val="center"/>
            </w:pPr>
            <w:r>
              <w:t>BP_125</w:t>
            </w:r>
          </w:p>
        </w:tc>
        <w:tc>
          <w:tcPr>
            <w:tcW w:w="3957" w:type="dxa"/>
            <w:shd w:val="clear" w:color="auto" w:fill="F0F0F0"/>
          </w:tcPr>
          <w:p w14:paraId="340649F1" w14:textId="77777777" w:rsidR="005869A4" w:rsidRDefault="006D4E90">
            <w:r>
              <w:t>Select the best compute options for your workload</w:t>
            </w:r>
          </w:p>
        </w:tc>
        <w:tc>
          <w:tcPr>
            <w:tcW w:w="675" w:type="dxa"/>
            <w:shd w:val="clear" w:color="auto" w:fill="F0F0F0"/>
          </w:tcPr>
          <w:p w14:paraId="704F684E" w14:textId="77777777" w:rsidR="005869A4" w:rsidRDefault="006D4E90" w:rsidP="00CC7AB9">
            <w:pPr>
              <w:jc w:val="center"/>
            </w:pPr>
            <w:r>
              <w:t>Y</w:t>
            </w:r>
          </w:p>
        </w:tc>
      </w:tr>
      <w:tr w:rsidR="005869A4" w14:paraId="4A3BBC08" w14:textId="77777777" w:rsidTr="007436EA">
        <w:tc>
          <w:tcPr>
            <w:tcW w:w="2010" w:type="dxa"/>
            <w:vMerge/>
            <w:shd w:val="clear" w:color="auto" w:fill="F0F0F0"/>
            <w:vAlign w:val="center"/>
          </w:tcPr>
          <w:p w14:paraId="03F830D8" w14:textId="77777777" w:rsidR="005869A4" w:rsidRDefault="005869A4" w:rsidP="007436EA"/>
        </w:tc>
        <w:tc>
          <w:tcPr>
            <w:tcW w:w="3431" w:type="dxa"/>
            <w:vMerge/>
            <w:shd w:val="clear" w:color="auto" w:fill="F0F0F0"/>
            <w:vAlign w:val="center"/>
          </w:tcPr>
          <w:p w14:paraId="637692F4" w14:textId="77777777" w:rsidR="005869A4" w:rsidRDefault="005869A4" w:rsidP="00C72551"/>
        </w:tc>
        <w:tc>
          <w:tcPr>
            <w:tcW w:w="236" w:type="dxa"/>
            <w:shd w:val="clear" w:color="auto" w:fill="F0F0F0"/>
          </w:tcPr>
          <w:p w14:paraId="56F0753A" w14:textId="77777777" w:rsidR="005869A4" w:rsidRDefault="006D4E90" w:rsidP="004B434B">
            <w:pPr>
              <w:jc w:val="center"/>
            </w:pPr>
            <w:r>
              <w:t>BP_126</w:t>
            </w:r>
          </w:p>
        </w:tc>
        <w:tc>
          <w:tcPr>
            <w:tcW w:w="3957" w:type="dxa"/>
            <w:shd w:val="clear" w:color="auto" w:fill="F0F0F0"/>
          </w:tcPr>
          <w:p w14:paraId="61CE230F" w14:textId="77777777" w:rsidR="005869A4" w:rsidRDefault="006D4E90">
            <w:r>
              <w:t>Understand the available compute configuration and features</w:t>
            </w:r>
          </w:p>
        </w:tc>
        <w:tc>
          <w:tcPr>
            <w:tcW w:w="675" w:type="dxa"/>
            <w:shd w:val="clear" w:color="auto" w:fill="F0F0F0"/>
          </w:tcPr>
          <w:p w14:paraId="3C23F35B" w14:textId="77777777" w:rsidR="005869A4" w:rsidRDefault="006D4E90" w:rsidP="00CC7AB9">
            <w:pPr>
              <w:jc w:val="center"/>
            </w:pPr>
            <w:r>
              <w:t>Y</w:t>
            </w:r>
          </w:p>
        </w:tc>
      </w:tr>
      <w:tr w:rsidR="005869A4" w14:paraId="353C1CC1" w14:textId="77777777" w:rsidTr="007436EA">
        <w:tc>
          <w:tcPr>
            <w:tcW w:w="2010" w:type="dxa"/>
            <w:vMerge w:val="restart"/>
            <w:shd w:val="clear" w:color="auto" w:fill="F0F0F0"/>
            <w:vAlign w:val="center"/>
          </w:tcPr>
          <w:p w14:paraId="54EFC7C2" w14:textId="03A0DBF6" w:rsidR="005869A4" w:rsidRDefault="006D4E90" w:rsidP="007436EA">
            <w:r>
              <w:t>Performance Efficiency</w:t>
            </w:r>
          </w:p>
        </w:tc>
        <w:tc>
          <w:tcPr>
            <w:tcW w:w="3431" w:type="dxa"/>
            <w:vMerge w:val="restart"/>
            <w:shd w:val="clear" w:color="auto" w:fill="F0F0F0"/>
            <w:vAlign w:val="center"/>
          </w:tcPr>
          <w:p w14:paraId="309A7488" w14:textId="2048B757" w:rsidR="005869A4" w:rsidRDefault="006D4E90" w:rsidP="00C72551">
            <w:r>
              <w:t>How do you store, manage, and access data in your workload?</w:t>
            </w:r>
          </w:p>
        </w:tc>
        <w:tc>
          <w:tcPr>
            <w:tcW w:w="236" w:type="dxa"/>
            <w:shd w:val="clear" w:color="auto" w:fill="F0F0F0"/>
          </w:tcPr>
          <w:p w14:paraId="30755249" w14:textId="77777777" w:rsidR="005869A4" w:rsidRDefault="006D4E90" w:rsidP="004B434B">
            <w:pPr>
              <w:jc w:val="center"/>
            </w:pPr>
            <w:r>
              <w:t>BP_127</w:t>
            </w:r>
          </w:p>
        </w:tc>
        <w:tc>
          <w:tcPr>
            <w:tcW w:w="3957" w:type="dxa"/>
            <w:shd w:val="clear" w:color="auto" w:fill="F0F0F0"/>
          </w:tcPr>
          <w:p w14:paraId="1FE27BEF" w14:textId="77777777" w:rsidR="005869A4" w:rsidRDefault="006D4E90">
            <w:r>
              <w:t>Implement data access patterns that utilize caching</w:t>
            </w:r>
          </w:p>
        </w:tc>
        <w:tc>
          <w:tcPr>
            <w:tcW w:w="675" w:type="dxa"/>
            <w:shd w:val="clear" w:color="auto" w:fill="F0F0F0"/>
          </w:tcPr>
          <w:p w14:paraId="4EB94941" w14:textId="77777777" w:rsidR="005869A4" w:rsidRDefault="006D4E90" w:rsidP="00CC7AB9">
            <w:pPr>
              <w:jc w:val="center"/>
            </w:pPr>
            <w:r>
              <w:t>N</w:t>
            </w:r>
          </w:p>
        </w:tc>
      </w:tr>
      <w:tr w:rsidR="005869A4" w14:paraId="5A671031" w14:textId="77777777" w:rsidTr="007436EA">
        <w:tc>
          <w:tcPr>
            <w:tcW w:w="2010" w:type="dxa"/>
            <w:vMerge/>
            <w:shd w:val="clear" w:color="auto" w:fill="F0F0F0"/>
            <w:vAlign w:val="center"/>
          </w:tcPr>
          <w:p w14:paraId="5E27DF4B" w14:textId="77777777" w:rsidR="005869A4" w:rsidRDefault="005869A4" w:rsidP="007436EA"/>
        </w:tc>
        <w:tc>
          <w:tcPr>
            <w:tcW w:w="3431" w:type="dxa"/>
            <w:vMerge/>
            <w:shd w:val="clear" w:color="auto" w:fill="F0F0F0"/>
            <w:vAlign w:val="center"/>
          </w:tcPr>
          <w:p w14:paraId="3AAE2F84" w14:textId="77777777" w:rsidR="005869A4" w:rsidRDefault="005869A4" w:rsidP="00C72551"/>
        </w:tc>
        <w:tc>
          <w:tcPr>
            <w:tcW w:w="236" w:type="dxa"/>
            <w:shd w:val="clear" w:color="auto" w:fill="F0F0F0"/>
          </w:tcPr>
          <w:p w14:paraId="4761AAAD" w14:textId="77777777" w:rsidR="005869A4" w:rsidRDefault="006D4E90" w:rsidP="004B434B">
            <w:pPr>
              <w:jc w:val="center"/>
            </w:pPr>
            <w:r>
              <w:t>BP_128</w:t>
            </w:r>
          </w:p>
        </w:tc>
        <w:tc>
          <w:tcPr>
            <w:tcW w:w="3957" w:type="dxa"/>
            <w:shd w:val="clear" w:color="auto" w:fill="F0F0F0"/>
          </w:tcPr>
          <w:p w14:paraId="08DD92E1" w14:textId="77777777" w:rsidR="005869A4" w:rsidRDefault="006D4E90">
            <w:r>
              <w:t>Collect and record data store performance metrics</w:t>
            </w:r>
          </w:p>
        </w:tc>
        <w:tc>
          <w:tcPr>
            <w:tcW w:w="675" w:type="dxa"/>
            <w:shd w:val="clear" w:color="auto" w:fill="F0F0F0"/>
          </w:tcPr>
          <w:p w14:paraId="37588806" w14:textId="77777777" w:rsidR="005869A4" w:rsidRDefault="006D4E90" w:rsidP="00CC7AB9">
            <w:pPr>
              <w:jc w:val="center"/>
            </w:pPr>
            <w:r>
              <w:t>Y</w:t>
            </w:r>
          </w:p>
        </w:tc>
      </w:tr>
      <w:tr w:rsidR="005869A4" w14:paraId="0FC92367" w14:textId="77777777" w:rsidTr="007436EA">
        <w:tc>
          <w:tcPr>
            <w:tcW w:w="2010" w:type="dxa"/>
            <w:vMerge/>
            <w:shd w:val="clear" w:color="auto" w:fill="F0F0F0"/>
            <w:vAlign w:val="center"/>
          </w:tcPr>
          <w:p w14:paraId="3EE5029D" w14:textId="77777777" w:rsidR="005869A4" w:rsidRDefault="005869A4" w:rsidP="007436EA"/>
        </w:tc>
        <w:tc>
          <w:tcPr>
            <w:tcW w:w="3431" w:type="dxa"/>
            <w:vMerge/>
            <w:shd w:val="clear" w:color="auto" w:fill="F0F0F0"/>
            <w:vAlign w:val="center"/>
          </w:tcPr>
          <w:p w14:paraId="72A22091" w14:textId="77777777" w:rsidR="005869A4" w:rsidRDefault="005869A4" w:rsidP="00C72551"/>
        </w:tc>
        <w:tc>
          <w:tcPr>
            <w:tcW w:w="236" w:type="dxa"/>
            <w:shd w:val="clear" w:color="auto" w:fill="F0F0F0"/>
          </w:tcPr>
          <w:p w14:paraId="50C84B38" w14:textId="77777777" w:rsidR="005869A4" w:rsidRDefault="006D4E90" w:rsidP="004B434B">
            <w:pPr>
              <w:jc w:val="center"/>
            </w:pPr>
            <w:r>
              <w:t>BP_129</w:t>
            </w:r>
          </w:p>
        </w:tc>
        <w:tc>
          <w:tcPr>
            <w:tcW w:w="3957" w:type="dxa"/>
            <w:shd w:val="clear" w:color="auto" w:fill="F0F0F0"/>
          </w:tcPr>
          <w:p w14:paraId="2EFA7697" w14:textId="77777777" w:rsidR="005869A4" w:rsidRDefault="006D4E90">
            <w:r>
              <w:t>Evaluate available configuration options for data store</w:t>
            </w:r>
          </w:p>
        </w:tc>
        <w:tc>
          <w:tcPr>
            <w:tcW w:w="675" w:type="dxa"/>
            <w:shd w:val="clear" w:color="auto" w:fill="F0F0F0"/>
          </w:tcPr>
          <w:p w14:paraId="59A45120" w14:textId="77777777" w:rsidR="005869A4" w:rsidRDefault="006D4E90" w:rsidP="00CC7AB9">
            <w:pPr>
              <w:jc w:val="center"/>
            </w:pPr>
            <w:r>
              <w:t>Y</w:t>
            </w:r>
          </w:p>
        </w:tc>
      </w:tr>
      <w:tr w:rsidR="005869A4" w14:paraId="299E08B9" w14:textId="77777777" w:rsidTr="007436EA">
        <w:tc>
          <w:tcPr>
            <w:tcW w:w="2010" w:type="dxa"/>
            <w:vMerge/>
            <w:shd w:val="clear" w:color="auto" w:fill="F0F0F0"/>
            <w:vAlign w:val="center"/>
          </w:tcPr>
          <w:p w14:paraId="325FD3AD" w14:textId="77777777" w:rsidR="005869A4" w:rsidRDefault="005869A4" w:rsidP="007436EA"/>
        </w:tc>
        <w:tc>
          <w:tcPr>
            <w:tcW w:w="3431" w:type="dxa"/>
            <w:vMerge/>
            <w:shd w:val="clear" w:color="auto" w:fill="F0F0F0"/>
            <w:vAlign w:val="center"/>
          </w:tcPr>
          <w:p w14:paraId="21486299" w14:textId="77777777" w:rsidR="005869A4" w:rsidRDefault="005869A4" w:rsidP="00C72551"/>
        </w:tc>
        <w:tc>
          <w:tcPr>
            <w:tcW w:w="236" w:type="dxa"/>
            <w:shd w:val="clear" w:color="auto" w:fill="F0F0F0"/>
          </w:tcPr>
          <w:p w14:paraId="70FB5DBF" w14:textId="77777777" w:rsidR="005869A4" w:rsidRDefault="006D4E90" w:rsidP="004B434B">
            <w:pPr>
              <w:jc w:val="center"/>
            </w:pPr>
            <w:r>
              <w:t>BP_130</w:t>
            </w:r>
          </w:p>
        </w:tc>
        <w:tc>
          <w:tcPr>
            <w:tcW w:w="3957" w:type="dxa"/>
            <w:shd w:val="clear" w:color="auto" w:fill="F0F0F0"/>
          </w:tcPr>
          <w:p w14:paraId="7648643D" w14:textId="77777777" w:rsidR="005869A4" w:rsidRDefault="006D4E90">
            <w:r>
              <w:t>Implement strategies to improve query performance in data store</w:t>
            </w:r>
          </w:p>
        </w:tc>
        <w:tc>
          <w:tcPr>
            <w:tcW w:w="675" w:type="dxa"/>
            <w:shd w:val="clear" w:color="auto" w:fill="F0F0F0"/>
          </w:tcPr>
          <w:p w14:paraId="523A821A" w14:textId="77777777" w:rsidR="005869A4" w:rsidRDefault="006D4E90" w:rsidP="00CC7AB9">
            <w:pPr>
              <w:jc w:val="center"/>
            </w:pPr>
            <w:r>
              <w:t>N</w:t>
            </w:r>
          </w:p>
        </w:tc>
      </w:tr>
      <w:tr w:rsidR="005869A4" w14:paraId="506B5031" w14:textId="77777777" w:rsidTr="007436EA">
        <w:tc>
          <w:tcPr>
            <w:tcW w:w="2010" w:type="dxa"/>
            <w:vMerge/>
            <w:shd w:val="clear" w:color="auto" w:fill="F0F0F0"/>
            <w:vAlign w:val="center"/>
          </w:tcPr>
          <w:p w14:paraId="2EC15C8D" w14:textId="77777777" w:rsidR="005869A4" w:rsidRDefault="005869A4" w:rsidP="007436EA"/>
        </w:tc>
        <w:tc>
          <w:tcPr>
            <w:tcW w:w="3431" w:type="dxa"/>
            <w:vMerge/>
            <w:shd w:val="clear" w:color="auto" w:fill="F0F0F0"/>
            <w:vAlign w:val="center"/>
          </w:tcPr>
          <w:p w14:paraId="4B0861AB" w14:textId="77777777" w:rsidR="005869A4" w:rsidRDefault="005869A4" w:rsidP="00C72551"/>
        </w:tc>
        <w:tc>
          <w:tcPr>
            <w:tcW w:w="236" w:type="dxa"/>
            <w:shd w:val="clear" w:color="auto" w:fill="F0F0F0"/>
          </w:tcPr>
          <w:p w14:paraId="1B97ABCC" w14:textId="77777777" w:rsidR="005869A4" w:rsidRDefault="006D4E90" w:rsidP="004B434B">
            <w:pPr>
              <w:jc w:val="center"/>
            </w:pPr>
            <w:r>
              <w:t>BP_131</w:t>
            </w:r>
          </w:p>
        </w:tc>
        <w:tc>
          <w:tcPr>
            <w:tcW w:w="3957" w:type="dxa"/>
            <w:shd w:val="clear" w:color="auto" w:fill="F0F0F0"/>
          </w:tcPr>
          <w:p w14:paraId="24A68050" w14:textId="77777777" w:rsidR="005869A4" w:rsidRDefault="006D4E90">
            <w:r>
              <w:t>Use purpose-built data store that best support your data access and storage requirements</w:t>
            </w:r>
          </w:p>
        </w:tc>
        <w:tc>
          <w:tcPr>
            <w:tcW w:w="675" w:type="dxa"/>
            <w:shd w:val="clear" w:color="auto" w:fill="F0F0F0"/>
          </w:tcPr>
          <w:p w14:paraId="22953051" w14:textId="77777777" w:rsidR="005869A4" w:rsidRDefault="006D4E90" w:rsidP="00CC7AB9">
            <w:pPr>
              <w:jc w:val="center"/>
            </w:pPr>
            <w:r>
              <w:t>Y</w:t>
            </w:r>
          </w:p>
        </w:tc>
      </w:tr>
      <w:tr w:rsidR="005869A4" w14:paraId="75D8AA3F" w14:textId="77777777" w:rsidTr="007436EA">
        <w:tc>
          <w:tcPr>
            <w:tcW w:w="2010" w:type="dxa"/>
            <w:vMerge w:val="restart"/>
            <w:shd w:val="clear" w:color="auto" w:fill="F0F0F0"/>
            <w:vAlign w:val="center"/>
          </w:tcPr>
          <w:p w14:paraId="7AEE8809" w14:textId="2E3A7E78" w:rsidR="005869A4" w:rsidRDefault="006D4E90" w:rsidP="007436EA">
            <w:r>
              <w:t>Performance Efficiency</w:t>
            </w:r>
          </w:p>
        </w:tc>
        <w:tc>
          <w:tcPr>
            <w:tcW w:w="3431" w:type="dxa"/>
            <w:vMerge w:val="restart"/>
            <w:shd w:val="clear" w:color="auto" w:fill="F0F0F0"/>
            <w:vAlign w:val="center"/>
          </w:tcPr>
          <w:p w14:paraId="0BE8FE81" w14:textId="25B482F8" w:rsidR="005869A4" w:rsidRDefault="006D4E90" w:rsidP="00C72551">
            <w:r>
              <w:t>How do you select and configure networking resources in your workload?</w:t>
            </w:r>
          </w:p>
        </w:tc>
        <w:tc>
          <w:tcPr>
            <w:tcW w:w="236" w:type="dxa"/>
            <w:shd w:val="clear" w:color="auto" w:fill="F0F0F0"/>
          </w:tcPr>
          <w:p w14:paraId="04784221" w14:textId="77777777" w:rsidR="005869A4" w:rsidRDefault="006D4E90" w:rsidP="004B434B">
            <w:pPr>
              <w:jc w:val="center"/>
            </w:pPr>
            <w:r>
              <w:t>BP_132</w:t>
            </w:r>
          </w:p>
        </w:tc>
        <w:tc>
          <w:tcPr>
            <w:tcW w:w="3957" w:type="dxa"/>
            <w:shd w:val="clear" w:color="auto" w:fill="F0F0F0"/>
          </w:tcPr>
          <w:p w14:paraId="148DA65C" w14:textId="77777777" w:rsidR="005869A4" w:rsidRDefault="006D4E90">
            <w:r>
              <w:t>Choose appropriate dedicated connectivity or VPN for your workload</w:t>
            </w:r>
          </w:p>
        </w:tc>
        <w:tc>
          <w:tcPr>
            <w:tcW w:w="675" w:type="dxa"/>
            <w:shd w:val="clear" w:color="auto" w:fill="F0F0F0"/>
          </w:tcPr>
          <w:p w14:paraId="1933DE02" w14:textId="77777777" w:rsidR="005869A4" w:rsidRDefault="006D4E90" w:rsidP="00CC7AB9">
            <w:pPr>
              <w:jc w:val="center"/>
            </w:pPr>
            <w:r>
              <w:t>Y</w:t>
            </w:r>
          </w:p>
        </w:tc>
      </w:tr>
      <w:tr w:rsidR="005869A4" w14:paraId="746A0BA9" w14:textId="77777777" w:rsidTr="007436EA">
        <w:tc>
          <w:tcPr>
            <w:tcW w:w="2010" w:type="dxa"/>
            <w:vMerge/>
            <w:shd w:val="clear" w:color="auto" w:fill="F0F0F0"/>
            <w:vAlign w:val="center"/>
          </w:tcPr>
          <w:p w14:paraId="14082395" w14:textId="77777777" w:rsidR="005869A4" w:rsidRDefault="005869A4" w:rsidP="007436EA"/>
        </w:tc>
        <w:tc>
          <w:tcPr>
            <w:tcW w:w="3431" w:type="dxa"/>
            <w:vMerge/>
            <w:shd w:val="clear" w:color="auto" w:fill="F0F0F0"/>
            <w:vAlign w:val="center"/>
          </w:tcPr>
          <w:p w14:paraId="1749C5CD" w14:textId="77777777" w:rsidR="005869A4" w:rsidRDefault="005869A4" w:rsidP="00C72551"/>
        </w:tc>
        <w:tc>
          <w:tcPr>
            <w:tcW w:w="236" w:type="dxa"/>
            <w:shd w:val="clear" w:color="auto" w:fill="F0F0F0"/>
          </w:tcPr>
          <w:p w14:paraId="04360592" w14:textId="77777777" w:rsidR="005869A4" w:rsidRDefault="006D4E90" w:rsidP="004B434B">
            <w:pPr>
              <w:jc w:val="center"/>
            </w:pPr>
            <w:r>
              <w:t>BP_133</w:t>
            </w:r>
          </w:p>
        </w:tc>
        <w:tc>
          <w:tcPr>
            <w:tcW w:w="3957" w:type="dxa"/>
            <w:shd w:val="clear" w:color="auto" w:fill="F0F0F0"/>
          </w:tcPr>
          <w:p w14:paraId="27805914" w14:textId="77777777" w:rsidR="005869A4" w:rsidRDefault="006D4E90">
            <w:r>
              <w:t>Choose network protocols to improve performance</w:t>
            </w:r>
          </w:p>
        </w:tc>
        <w:tc>
          <w:tcPr>
            <w:tcW w:w="675" w:type="dxa"/>
            <w:shd w:val="clear" w:color="auto" w:fill="F0F0F0"/>
          </w:tcPr>
          <w:p w14:paraId="01E62019" w14:textId="77777777" w:rsidR="005869A4" w:rsidRDefault="006D4E90" w:rsidP="00CC7AB9">
            <w:pPr>
              <w:jc w:val="center"/>
            </w:pPr>
            <w:r>
              <w:t>Y</w:t>
            </w:r>
          </w:p>
        </w:tc>
      </w:tr>
      <w:tr w:rsidR="005869A4" w14:paraId="0F9C17A8" w14:textId="77777777" w:rsidTr="007436EA">
        <w:tc>
          <w:tcPr>
            <w:tcW w:w="2010" w:type="dxa"/>
            <w:vMerge/>
            <w:shd w:val="clear" w:color="auto" w:fill="F0F0F0"/>
            <w:vAlign w:val="center"/>
          </w:tcPr>
          <w:p w14:paraId="234E5586" w14:textId="77777777" w:rsidR="005869A4" w:rsidRDefault="005869A4" w:rsidP="007436EA"/>
        </w:tc>
        <w:tc>
          <w:tcPr>
            <w:tcW w:w="3431" w:type="dxa"/>
            <w:vMerge/>
            <w:shd w:val="clear" w:color="auto" w:fill="F0F0F0"/>
            <w:vAlign w:val="center"/>
          </w:tcPr>
          <w:p w14:paraId="0F33BB4B" w14:textId="77777777" w:rsidR="005869A4" w:rsidRDefault="005869A4" w:rsidP="00C72551"/>
        </w:tc>
        <w:tc>
          <w:tcPr>
            <w:tcW w:w="236" w:type="dxa"/>
            <w:shd w:val="clear" w:color="auto" w:fill="F0F0F0"/>
          </w:tcPr>
          <w:p w14:paraId="4EA4D5E8" w14:textId="77777777" w:rsidR="005869A4" w:rsidRDefault="006D4E90" w:rsidP="004B434B">
            <w:pPr>
              <w:jc w:val="center"/>
            </w:pPr>
            <w:r>
              <w:t>BP_134</w:t>
            </w:r>
          </w:p>
        </w:tc>
        <w:tc>
          <w:tcPr>
            <w:tcW w:w="3957" w:type="dxa"/>
            <w:shd w:val="clear" w:color="auto" w:fill="F0F0F0"/>
          </w:tcPr>
          <w:p w14:paraId="24AEFED3" w14:textId="77777777" w:rsidR="005869A4" w:rsidRDefault="006D4E90">
            <w:r>
              <w:t>Choose your workload's location based on network requirements</w:t>
            </w:r>
          </w:p>
        </w:tc>
        <w:tc>
          <w:tcPr>
            <w:tcW w:w="675" w:type="dxa"/>
            <w:shd w:val="clear" w:color="auto" w:fill="F0F0F0"/>
          </w:tcPr>
          <w:p w14:paraId="68729A73" w14:textId="77777777" w:rsidR="005869A4" w:rsidRDefault="006D4E90" w:rsidP="00CC7AB9">
            <w:pPr>
              <w:jc w:val="center"/>
            </w:pPr>
            <w:r>
              <w:t>Y</w:t>
            </w:r>
          </w:p>
        </w:tc>
      </w:tr>
      <w:tr w:rsidR="005869A4" w14:paraId="3C00D7AC" w14:textId="77777777" w:rsidTr="007436EA">
        <w:tc>
          <w:tcPr>
            <w:tcW w:w="2010" w:type="dxa"/>
            <w:vMerge/>
            <w:shd w:val="clear" w:color="auto" w:fill="F0F0F0"/>
            <w:vAlign w:val="center"/>
          </w:tcPr>
          <w:p w14:paraId="72442E64" w14:textId="77777777" w:rsidR="005869A4" w:rsidRDefault="005869A4" w:rsidP="007436EA"/>
        </w:tc>
        <w:tc>
          <w:tcPr>
            <w:tcW w:w="3431" w:type="dxa"/>
            <w:vMerge/>
            <w:shd w:val="clear" w:color="auto" w:fill="F0F0F0"/>
            <w:vAlign w:val="center"/>
          </w:tcPr>
          <w:p w14:paraId="3CB4B288" w14:textId="77777777" w:rsidR="005869A4" w:rsidRDefault="005869A4" w:rsidP="00C72551"/>
        </w:tc>
        <w:tc>
          <w:tcPr>
            <w:tcW w:w="236" w:type="dxa"/>
            <w:shd w:val="clear" w:color="auto" w:fill="F0F0F0"/>
          </w:tcPr>
          <w:p w14:paraId="7B31DD26" w14:textId="77777777" w:rsidR="005869A4" w:rsidRDefault="006D4E90" w:rsidP="004B434B">
            <w:pPr>
              <w:jc w:val="center"/>
            </w:pPr>
            <w:r>
              <w:t>BP_135</w:t>
            </w:r>
          </w:p>
        </w:tc>
        <w:tc>
          <w:tcPr>
            <w:tcW w:w="3957" w:type="dxa"/>
            <w:shd w:val="clear" w:color="auto" w:fill="F0F0F0"/>
          </w:tcPr>
          <w:p w14:paraId="42FE0187" w14:textId="77777777" w:rsidR="005869A4" w:rsidRDefault="006D4E90">
            <w:r>
              <w:t>Evaluate available networking features</w:t>
            </w:r>
          </w:p>
        </w:tc>
        <w:tc>
          <w:tcPr>
            <w:tcW w:w="675" w:type="dxa"/>
            <w:shd w:val="clear" w:color="auto" w:fill="F0F0F0"/>
          </w:tcPr>
          <w:p w14:paraId="258D624D" w14:textId="77777777" w:rsidR="005869A4" w:rsidRDefault="006D4E90" w:rsidP="00CC7AB9">
            <w:pPr>
              <w:jc w:val="center"/>
            </w:pPr>
            <w:r>
              <w:t>N</w:t>
            </w:r>
          </w:p>
        </w:tc>
      </w:tr>
      <w:tr w:rsidR="005869A4" w14:paraId="3AF2C304" w14:textId="77777777" w:rsidTr="007436EA">
        <w:tc>
          <w:tcPr>
            <w:tcW w:w="2010" w:type="dxa"/>
            <w:vMerge/>
            <w:shd w:val="clear" w:color="auto" w:fill="F0F0F0"/>
            <w:vAlign w:val="center"/>
          </w:tcPr>
          <w:p w14:paraId="075EC811" w14:textId="77777777" w:rsidR="005869A4" w:rsidRDefault="005869A4" w:rsidP="007436EA"/>
        </w:tc>
        <w:tc>
          <w:tcPr>
            <w:tcW w:w="3431" w:type="dxa"/>
            <w:vMerge/>
            <w:shd w:val="clear" w:color="auto" w:fill="F0F0F0"/>
            <w:vAlign w:val="center"/>
          </w:tcPr>
          <w:p w14:paraId="5A2DDAD6" w14:textId="77777777" w:rsidR="005869A4" w:rsidRDefault="005869A4" w:rsidP="00C72551"/>
        </w:tc>
        <w:tc>
          <w:tcPr>
            <w:tcW w:w="236" w:type="dxa"/>
            <w:shd w:val="clear" w:color="auto" w:fill="F0F0F0"/>
          </w:tcPr>
          <w:p w14:paraId="2C313975" w14:textId="77777777" w:rsidR="005869A4" w:rsidRDefault="006D4E90" w:rsidP="004B434B">
            <w:pPr>
              <w:jc w:val="center"/>
            </w:pPr>
            <w:r>
              <w:t>BP_136</w:t>
            </w:r>
          </w:p>
        </w:tc>
        <w:tc>
          <w:tcPr>
            <w:tcW w:w="3957" w:type="dxa"/>
            <w:shd w:val="clear" w:color="auto" w:fill="F0F0F0"/>
          </w:tcPr>
          <w:p w14:paraId="7775FEB0" w14:textId="77777777" w:rsidR="005869A4" w:rsidRDefault="006D4E90">
            <w:r>
              <w:t>Use load balancing to distribute traffic across multiple resources</w:t>
            </w:r>
          </w:p>
        </w:tc>
        <w:tc>
          <w:tcPr>
            <w:tcW w:w="675" w:type="dxa"/>
            <w:shd w:val="clear" w:color="auto" w:fill="F0F0F0"/>
          </w:tcPr>
          <w:p w14:paraId="04B8A731" w14:textId="77777777" w:rsidR="005869A4" w:rsidRDefault="006D4E90" w:rsidP="00CC7AB9">
            <w:pPr>
              <w:jc w:val="center"/>
            </w:pPr>
            <w:r>
              <w:t>N</w:t>
            </w:r>
          </w:p>
        </w:tc>
      </w:tr>
      <w:tr w:rsidR="005869A4" w14:paraId="00D7F339" w14:textId="77777777" w:rsidTr="007436EA">
        <w:tc>
          <w:tcPr>
            <w:tcW w:w="2010" w:type="dxa"/>
            <w:vMerge/>
            <w:shd w:val="clear" w:color="auto" w:fill="F0F0F0"/>
            <w:vAlign w:val="center"/>
          </w:tcPr>
          <w:p w14:paraId="0E303D7C" w14:textId="77777777" w:rsidR="005869A4" w:rsidRDefault="005869A4" w:rsidP="007436EA"/>
        </w:tc>
        <w:tc>
          <w:tcPr>
            <w:tcW w:w="3431" w:type="dxa"/>
            <w:vMerge/>
            <w:shd w:val="clear" w:color="auto" w:fill="F0F0F0"/>
            <w:vAlign w:val="center"/>
          </w:tcPr>
          <w:p w14:paraId="6BB36708" w14:textId="77777777" w:rsidR="005869A4" w:rsidRDefault="005869A4" w:rsidP="00C72551"/>
        </w:tc>
        <w:tc>
          <w:tcPr>
            <w:tcW w:w="236" w:type="dxa"/>
            <w:shd w:val="clear" w:color="auto" w:fill="F0F0F0"/>
          </w:tcPr>
          <w:p w14:paraId="5C848575" w14:textId="77777777" w:rsidR="005869A4" w:rsidRDefault="006D4E90" w:rsidP="004B434B">
            <w:pPr>
              <w:jc w:val="center"/>
            </w:pPr>
            <w:r>
              <w:t>BP_137</w:t>
            </w:r>
          </w:p>
        </w:tc>
        <w:tc>
          <w:tcPr>
            <w:tcW w:w="3957" w:type="dxa"/>
            <w:shd w:val="clear" w:color="auto" w:fill="F0F0F0"/>
          </w:tcPr>
          <w:p w14:paraId="6300B48A" w14:textId="77777777" w:rsidR="005869A4" w:rsidRDefault="006D4E90">
            <w:r>
              <w:t>Optimize network configuration based on metrics</w:t>
            </w:r>
          </w:p>
        </w:tc>
        <w:tc>
          <w:tcPr>
            <w:tcW w:w="675" w:type="dxa"/>
            <w:shd w:val="clear" w:color="auto" w:fill="F0F0F0"/>
          </w:tcPr>
          <w:p w14:paraId="2D1B0693" w14:textId="77777777" w:rsidR="005869A4" w:rsidRDefault="006D4E90" w:rsidP="00CC7AB9">
            <w:pPr>
              <w:jc w:val="center"/>
            </w:pPr>
            <w:r>
              <w:t>Y</w:t>
            </w:r>
          </w:p>
        </w:tc>
      </w:tr>
      <w:tr w:rsidR="005869A4" w14:paraId="3DAF24DA" w14:textId="77777777" w:rsidTr="007436EA">
        <w:tc>
          <w:tcPr>
            <w:tcW w:w="2010" w:type="dxa"/>
            <w:vMerge/>
            <w:shd w:val="clear" w:color="auto" w:fill="F0F0F0"/>
            <w:vAlign w:val="center"/>
          </w:tcPr>
          <w:p w14:paraId="779A7F8F" w14:textId="77777777" w:rsidR="005869A4" w:rsidRDefault="005869A4" w:rsidP="007436EA"/>
        </w:tc>
        <w:tc>
          <w:tcPr>
            <w:tcW w:w="3431" w:type="dxa"/>
            <w:vMerge/>
            <w:shd w:val="clear" w:color="auto" w:fill="F0F0F0"/>
            <w:vAlign w:val="center"/>
          </w:tcPr>
          <w:p w14:paraId="7D1C9771" w14:textId="77777777" w:rsidR="005869A4" w:rsidRDefault="005869A4" w:rsidP="00C72551"/>
        </w:tc>
        <w:tc>
          <w:tcPr>
            <w:tcW w:w="236" w:type="dxa"/>
            <w:shd w:val="clear" w:color="auto" w:fill="F0F0F0"/>
          </w:tcPr>
          <w:p w14:paraId="4CEAD797" w14:textId="77777777" w:rsidR="005869A4" w:rsidRDefault="006D4E90" w:rsidP="004B434B">
            <w:pPr>
              <w:jc w:val="center"/>
            </w:pPr>
            <w:r>
              <w:t>BP_138</w:t>
            </w:r>
          </w:p>
        </w:tc>
        <w:tc>
          <w:tcPr>
            <w:tcW w:w="3957" w:type="dxa"/>
            <w:shd w:val="clear" w:color="auto" w:fill="F0F0F0"/>
          </w:tcPr>
          <w:p w14:paraId="685D9A57" w14:textId="77777777" w:rsidR="005869A4" w:rsidRDefault="006D4E90">
            <w:r>
              <w:t>Understand how networking impacts performance</w:t>
            </w:r>
          </w:p>
        </w:tc>
        <w:tc>
          <w:tcPr>
            <w:tcW w:w="675" w:type="dxa"/>
            <w:shd w:val="clear" w:color="auto" w:fill="F0F0F0"/>
          </w:tcPr>
          <w:p w14:paraId="69F6D751" w14:textId="77777777" w:rsidR="005869A4" w:rsidRDefault="006D4E90" w:rsidP="00CC7AB9">
            <w:pPr>
              <w:jc w:val="center"/>
            </w:pPr>
            <w:r>
              <w:t>Y</w:t>
            </w:r>
          </w:p>
        </w:tc>
      </w:tr>
      <w:tr w:rsidR="005869A4" w14:paraId="07826146" w14:textId="77777777" w:rsidTr="007436EA">
        <w:tc>
          <w:tcPr>
            <w:tcW w:w="2010" w:type="dxa"/>
            <w:vMerge w:val="restart"/>
            <w:shd w:val="clear" w:color="auto" w:fill="F0F0F0"/>
            <w:vAlign w:val="center"/>
          </w:tcPr>
          <w:p w14:paraId="2E97D051" w14:textId="53E0ADE7" w:rsidR="005869A4" w:rsidRDefault="006D4E90" w:rsidP="007436EA">
            <w:r>
              <w:t>Performance Efficiency</w:t>
            </w:r>
          </w:p>
        </w:tc>
        <w:tc>
          <w:tcPr>
            <w:tcW w:w="3431" w:type="dxa"/>
            <w:vMerge w:val="restart"/>
            <w:shd w:val="clear" w:color="auto" w:fill="F0F0F0"/>
            <w:vAlign w:val="center"/>
          </w:tcPr>
          <w:p w14:paraId="1CCD2F48" w14:textId="65439BCC" w:rsidR="005869A4" w:rsidRDefault="006D4E90" w:rsidP="00C72551">
            <w:r>
              <w:t>How do you select the appropriate cloud resources and architecture patterns for your workload?</w:t>
            </w:r>
          </w:p>
        </w:tc>
        <w:tc>
          <w:tcPr>
            <w:tcW w:w="236" w:type="dxa"/>
            <w:shd w:val="clear" w:color="auto" w:fill="F0F0F0"/>
          </w:tcPr>
          <w:p w14:paraId="069BA936" w14:textId="77777777" w:rsidR="005869A4" w:rsidRDefault="006D4E90" w:rsidP="004B434B">
            <w:pPr>
              <w:jc w:val="center"/>
            </w:pPr>
            <w:r>
              <w:t>BP_139</w:t>
            </w:r>
          </w:p>
        </w:tc>
        <w:tc>
          <w:tcPr>
            <w:tcW w:w="3957" w:type="dxa"/>
            <w:shd w:val="clear" w:color="auto" w:fill="F0F0F0"/>
          </w:tcPr>
          <w:p w14:paraId="1CB73E1B" w14:textId="77777777" w:rsidR="005869A4" w:rsidRDefault="006D4E90">
            <w:r>
              <w:t>Evaluate how trade-offs impact customers and architecture efficiency</w:t>
            </w:r>
          </w:p>
        </w:tc>
        <w:tc>
          <w:tcPr>
            <w:tcW w:w="675" w:type="dxa"/>
            <w:shd w:val="clear" w:color="auto" w:fill="F0F0F0"/>
          </w:tcPr>
          <w:p w14:paraId="3CD66235" w14:textId="77777777" w:rsidR="005869A4" w:rsidRDefault="006D4E90" w:rsidP="00CC7AB9">
            <w:pPr>
              <w:jc w:val="center"/>
            </w:pPr>
            <w:r>
              <w:t>Y</w:t>
            </w:r>
          </w:p>
        </w:tc>
      </w:tr>
      <w:tr w:rsidR="005869A4" w14:paraId="684E899A" w14:textId="77777777" w:rsidTr="007436EA">
        <w:tc>
          <w:tcPr>
            <w:tcW w:w="2010" w:type="dxa"/>
            <w:vMerge/>
            <w:shd w:val="clear" w:color="auto" w:fill="F0F0F0"/>
            <w:vAlign w:val="center"/>
          </w:tcPr>
          <w:p w14:paraId="2FDA81FD" w14:textId="77777777" w:rsidR="005869A4" w:rsidRDefault="005869A4" w:rsidP="007436EA"/>
        </w:tc>
        <w:tc>
          <w:tcPr>
            <w:tcW w:w="3431" w:type="dxa"/>
            <w:vMerge/>
            <w:shd w:val="clear" w:color="auto" w:fill="F0F0F0"/>
            <w:vAlign w:val="center"/>
          </w:tcPr>
          <w:p w14:paraId="6CB98C4B" w14:textId="77777777" w:rsidR="005869A4" w:rsidRDefault="005869A4" w:rsidP="00C72551"/>
        </w:tc>
        <w:tc>
          <w:tcPr>
            <w:tcW w:w="236" w:type="dxa"/>
            <w:shd w:val="clear" w:color="auto" w:fill="F0F0F0"/>
          </w:tcPr>
          <w:p w14:paraId="2547FABB" w14:textId="77777777" w:rsidR="005869A4" w:rsidRDefault="006D4E90" w:rsidP="004B434B">
            <w:pPr>
              <w:jc w:val="center"/>
            </w:pPr>
            <w:r>
              <w:t>BP_140</w:t>
            </w:r>
          </w:p>
        </w:tc>
        <w:tc>
          <w:tcPr>
            <w:tcW w:w="3957" w:type="dxa"/>
            <w:shd w:val="clear" w:color="auto" w:fill="F0F0F0"/>
          </w:tcPr>
          <w:p w14:paraId="556A978C" w14:textId="77777777" w:rsidR="005869A4" w:rsidRDefault="006D4E90">
            <w:r>
              <w:t>Factor cost into architectural decisions</w:t>
            </w:r>
          </w:p>
        </w:tc>
        <w:tc>
          <w:tcPr>
            <w:tcW w:w="675" w:type="dxa"/>
            <w:shd w:val="clear" w:color="auto" w:fill="F0F0F0"/>
          </w:tcPr>
          <w:p w14:paraId="7544B7DD" w14:textId="77777777" w:rsidR="005869A4" w:rsidRDefault="006D4E90" w:rsidP="00CC7AB9">
            <w:pPr>
              <w:jc w:val="center"/>
            </w:pPr>
            <w:r>
              <w:t>Y</w:t>
            </w:r>
          </w:p>
        </w:tc>
      </w:tr>
      <w:tr w:rsidR="005869A4" w14:paraId="6D5DB79D" w14:textId="77777777" w:rsidTr="007436EA">
        <w:tc>
          <w:tcPr>
            <w:tcW w:w="2010" w:type="dxa"/>
            <w:vMerge/>
            <w:shd w:val="clear" w:color="auto" w:fill="F0F0F0"/>
            <w:vAlign w:val="center"/>
          </w:tcPr>
          <w:p w14:paraId="2801BD93" w14:textId="77777777" w:rsidR="005869A4" w:rsidRDefault="005869A4" w:rsidP="007436EA"/>
        </w:tc>
        <w:tc>
          <w:tcPr>
            <w:tcW w:w="3431" w:type="dxa"/>
            <w:vMerge/>
            <w:shd w:val="clear" w:color="auto" w:fill="F0F0F0"/>
            <w:vAlign w:val="center"/>
          </w:tcPr>
          <w:p w14:paraId="65D28811" w14:textId="77777777" w:rsidR="005869A4" w:rsidRDefault="005869A4" w:rsidP="00C72551"/>
        </w:tc>
        <w:tc>
          <w:tcPr>
            <w:tcW w:w="236" w:type="dxa"/>
            <w:shd w:val="clear" w:color="auto" w:fill="F0F0F0"/>
          </w:tcPr>
          <w:p w14:paraId="58BAE1F2" w14:textId="77777777" w:rsidR="005869A4" w:rsidRDefault="006D4E90" w:rsidP="004B434B">
            <w:pPr>
              <w:jc w:val="center"/>
            </w:pPr>
            <w:r>
              <w:t>BP_141</w:t>
            </w:r>
          </w:p>
        </w:tc>
        <w:tc>
          <w:tcPr>
            <w:tcW w:w="3957" w:type="dxa"/>
            <w:shd w:val="clear" w:color="auto" w:fill="F0F0F0"/>
          </w:tcPr>
          <w:p w14:paraId="147ADEBA" w14:textId="77777777" w:rsidR="005869A4" w:rsidRDefault="006D4E90">
            <w:r>
              <w:t>Use guidance from your cloud provider or an appropriate partner to learn about architecture patterns and best practices</w:t>
            </w:r>
          </w:p>
        </w:tc>
        <w:tc>
          <w:tcPr>
            <w:tcW w:w="675" w:type="dxa"/>
            <w:shd w:val="clear" w:color="auto" w:fill="F0F0F0"/>
          </w:tcPr>
          <w:p w14:paraId="48BF48EE" w14:textId="77777777" w:rsidR="005869A4" w:rsidRDefault="006D4E90" w:rsidP="00CC7AB9">
            <w:pPr>
              <w:jc w:val="center"/>
            </w:pPr>
            <w:r>
              <w:t>Y</w:t>
            </w:r>
          </w:p>
        </w:tc>
      </w:tr>
      <w:tr w:rsidR="005869A4" w14:paraId="75D69A74" w14:textId="77777777" w:rsidTr="007436EA">
        <w:tc>
          <w:tcPr>
            <w:tcW w:w="2010" w:type="dxa"/>
            <w:vMerge/>
            <w:shd w:val="clear" w:color="auto" w:fill="F0F0F0"/>
            <w:vAlign w:val="center"/>
          </w:tcPr>
          <w:p w14:paraId="3F59E41E" w14:textId="77777777" w:rsidR="005869A4" w:rsidRDefault="005869A4" w:rsidP="007436EA"/>
        </w:tc>
        <w:tc>
          <w:tcPr>
            <w:tcW w:w="3431" w:type="dxa"/>
            <w:vMerge/>
            <w:shd w:val="clear" w:color="auto" w:fill="F0F0F0"/>
            <w:vAlign w:val="center"/>
          </w:tcPr>
          <w:p w14:paraId="769123E5" w14:textId="77777777" w:rsidR="005869A4" w:rsidRDefault="005869A4" w:rsidP="00C72551"/>
        </w:tc>
        <w:tc>
          <w:tcPr>
            <w:tcW w:w="236" w:type="dxa"/>
            <w:shd w:val="clear" w:color="auto" w:fill="F0F0F0"/>
          </w:tcPr>
          <w:p w14:paraId="391AEF98" w14:textId="77777777" w:rsidR="005869A4" w:rsidRDefault="006D4E90" w:rsidP="004B434B">
            <w:pPr>
              <w:jc w:val="center"/>
            </w:pPr>
            <w:r>
              <w:t>BP_142</w:t>
            </w:r>
          </w:p>
        </w:tc>
        <w:tc>
          <w:tcPr>
            <w:tcW w:w="3957" w:type="dxa"/>
            <w:shd w:val="clear" w:color="auto" w:fill="F0F0F0"/>
          </w:tcPr>
          <w:p w14:paraId="5966672B" w14:textId="77777777" w:rsidR="005869A4" w:rsidRDefault="006D4E90">
            <w:r>
              <w:t>Learn about and understand available cloud services and features</w:t>
            </w:r>
          </w:p>
        </w:tc>
        <w:tc>
          <w:tcPr>
            <w:tcW w:w="675" w:type="dxa"/>
            <w:shd w:val="clear" w:color="auto" w:fill="F0F0F0"/>
          </w:tcPr>
          <w:p w14:paraId="4890CB5D" w14:textId="77777777" w:rsidR="005869A4" w:rsidRDefault="006D4E90" w:rsidP="00CC7AB9">
            <w:pPr>
              <w:jc w:val="center"/>
            </w:pPr>
            <w:r>
              <w:t>Y</w:t>
            </w:r>
          </w:p>
        </w:tc>
      </w:tr>
      <w:tr w:rsidR="005869A4" w14:paraId="6535E480" w14:textId="77777777" w:rsidTr="007436EA">
        <w:tc>
          <w:tcPr>
            <w:tcW w:w="2010" w:type="dxa"/>
            <w:vMerge/>
            <w:shd w:val="clear" w:color="auto" w:fill="F0F0F0"/>
            <w:vAlign w:val="center"/>
          </w:tcPr>
          <w:p w14:paraId="44F05504" w14:textId="77777777" w:rsidR="005869A4" w:rsidRDefault="005869A4" w:rsidP="007436EA"/>
        </w:tc>
        <w:tc>
          <w:tcPr>
            <w:tcW w:w="3431" w:type="dxa"/>
            <w:vMerge/>
            <w:shd w:val="clear" w:color="auto" w:fill="F0F0F0"/>
            <w:vAlign w:val="center"/>
          </w:tcPr>
          <w:p w14:paraId="52FA647A" w14:textId="77777777" w:rsidR="005869A4" w:rsidRDefault="005869A4" w:rsidP="00C72551"/>
        </w:tc>
        <w:tc>
          <w:tcPr>
            <w:tcW w:w="236" w:type="dxa"/>
            <w:shd w:val="clear" w:color="auto" w:fill="F0F0F0"/>
          </w:tcPr>
          <w:p w14:paraId="6AED76FB" w14:textId="77777777" w:rsidR="005869A4" w:rsidRDefault="006D4E90" w:rsidP="004B434B">
            <w:pPr>
              <w:jc w:val="center"/>
            </w:pPr>
            <w:r>
              <w:t>BP_143</w:t>
            </w:r>
          </w:p>
        </w:tc>
        <w:tc>
          <w:tcPr>
            <w:tcW w:w="3957" w:type="dxa"/>
            <w:shd w:val="clear" w:color="auto" w:fill="F0F0F0"/>
          </w:tcPr>
          <w:p w14:paraId="32FA7325" w14:textId="77777777" w:rsidR="005869A4" w:rsidRDefault="006D4E90">
            <w:r>
              <w:t>Use benchmarking to drive architectural decisions</w:t>
            </w:r>
          </w:p>
        </w:tc>
        <w:tc>
          <w:tcPr>
            <w:tcW w:w="675" w:type="dxa"/>
            <w:shd w:val="clear" w:color="auto" w:fill="F0F0F0"/>
          </w:tcPr>
          <w:p w14:paraId="4D2024F0" w14:textId="77777777" w:rsidR="005869A4" w:rsidRDefault="006D4E90" w:rsidP="00CC7AB9">
            <w:pPr>
              <w:jc w:val="center"/>
            </w:pPr>
            <w:r>
              <w:t>N</w:t>
            </w:r>
          </w:p>
        </w:tc>
      </w:tr>
      <w:tr w:rsidR="005869A4" w14:paraId="0B3DD4DA" w14:textId="77777777" w:rsidTr="007436EA">
        <w:tc>
          <w:tcPr>
            <w:tcW w:w="2010" w:type="dxa"/>
            <w:vMerge/>
            <w:shd w:val="clear" w:color="auto" w:fill="F0F0F0"/>
            <w:vAlign w:val="center"/>
          </w:tcPr>
          <w:p w14:paraId="5F8BF01E" w14:textId="77777777" w:rsidR="005869A4" w:rsidRDefault="005869A4" w:rsidP="007436EA"/>
        </w:tc>
        <w:tc>
          <w:tcPr>
            <w:tcW w:w="3431" w:type="dxa"/>
            <w:vMerge/>
            <w:shd w:val="clear" w:color="auto" w:fill="F0F0F0"/>
            <w:vAlign w:val="center"/>
          </w:tcPr>
          <w:p w14:paraId="1687A523" w14:textId="77777777" w:rsidR="005869A4" w:rsidRDefault="005869A4" w:rsidP="00C72551"/>
        </w:tc>
        <w:tc>
          <w:tcPr>
            <w:tcW w:w="236" w:type="dxa"/>
            <w:shd w:val="clear" w:color="auto" w:fill="F0F0F0"/>
          </w:tcPr>
          <w:p w14:paraId="6CD6FB51" w14:textId="77777777" w:rsidR="005869A4" w:rsidRDefault="006D4E90" w:rsidP="004B434B">
            <w:pPr>
              <w:jc w:val="center"/>
            </w:pPr>
            <w:r>
              <w:t>BP_144</w:t>
            </w:r>
          </w:p>
        </w:tc>
        <w:tc>
          <w:tcPr>
            <w:tcW w:w="3957" w:type="dxa"/>
            <w:shd w:val="clear" w:color="auto" w:fill="F0F0F0"/>
          </w:tcPr>
          <w:p w14:paraId="0E7436D5" w14:textId="77777777" w:rsidR="005869A4" w:rsidRDefault="006D4E90">
            <w:r>
              <w:t>Use a data-driven approach for architectural choices</w:t>
            </w:r>
          </w:p>
        </w:tc>
        <w:tc>
          <w:tcPr>
            <w:tcW w:w="675" w:type="dxa"/>
            <w:shd w:val="clear" w:color="auto" w:fill="F0F0F0"/>
          </w:tcPr>
          <w:p w14:paraId="1B684C24" w14:textId="77777777" w:rsidR="005869A4" w:rsidRDefault="006D4E90" w:rsidP="00CC7AB9">
            <w:pPr>
              <w:jc w:val="center"/>
            </w:pPr>
            <w:r>
              <w:t>Y</w:t>
            </w:r>
          </w:p>
        </w:tc>
      </w:tr>
      <w:tr w:rsidR="005869A4" w14:paraId="15428CC3" w14:textId="77777777" w:rsidTr="007436EA">
        <w:tc>
          <w:tcPr>
            <w:tcW w:w="2010" w:type="dxa"/>
            <w:vMerge/>
            <w:shd w:val="clear" w:color="auto" w:fill="F0F0F0"/>
            <w:vAlign w:val="center"/>
          </w:tcPr>
          <w:p w14:paraId="5E1B6584" w14:textId="77777777" w:rsidR="005869A4" w:rsidRDefault="005869A4" w:rsidP="007436EA"/>
        </w:tc>
        <w:tc>
          <w:tcPr>
            <w:tcW w:w="3431" w:type="dxa"/>
            <w:vMerge/>
            <w:shd w:val="clear" w:color="auto" w:fill="F0F0F0"/>
            <w:vAlign w:val="center"/>
          </w:tcPr>
          <w:p w14:paraId="5C126D3E" w14:textId="77777777" w:rsidR="005869A4" w:rsidRDefault="005869A4" w:rsidP="00C72551"/>
        </w:tc>
        <w:tc>
          <w:tcPr>
            <w:tcW w:w="236" w:type="dxa"/>
            <w:shd w:val="clear" w:color="auto" w:fill="F0F0F0"/>
          </w:tcPr>
          <w:p w14:paraId="49F5B9C4" w14:textId="77777777" w:rsidR="005869A4" w:rsidRDefault="006D4E90" w:rsidP="004B434B">
            <w:pPr>
              <w:jc w:val="center"/>
            </w:pPr>
            <w:r>
              <w:t>BP_145</w:t>
            </w:r>
          </w:p>
        </w:tc>
        <w:tc>
          <w:tcPr>
            <w:tcW w:w="3957" w:type="dxa"/>
            <w:shd w:val="clear" w:color="auto" w:fill="F0F0F0"/>
          </w:tcPr>
          <w:p w14:paraId="72E470A9" w14:textId="77777777" w:rsidR="005869A4" w:rsidRDefault="006D4E90">
            <w:r>
              <w:t>Use policies and reference architectures</w:t>
            </w:r>
          </w:p>
        </w:tc>
        <w:tc>
          <w:tcPr>
            <w:tcW w:w="675" w:type="dxa"/>
            <w:shd w:val="clear" w:color="auto" w:fill="F0F0F0"/>
          </w:tcPr>
          <w:p w14:paraId="40C30924" w14:textId="77777777" w:rsidR="005869A4" w:rsidRDefault="006D4E90" w:rsidP="00CC7AB9">
            <w:pPr>
              <w:jc w:val="center"/>
            </w:pPr>
            <w:r>
              <w:t>Y</w:t>
            </w:r>
          </w:p>
        </w:tc>
      </w:tr>
      <w:tr w:rsidR="005869A4" w14:paraId="151B9DFF" w14:textId="77777777" w:rsidTr="007436EA">
        <w:tc>
          <w:tcPr>
            <w:tcW w:w="2010" w:type="dxa"/>
            <w:vMerge w:val="restart"/>
            <w:shd w:val="clear" w:color="auto" w:fill="F0F0F0"/>
            <w:vAlign w:val="center"/>
          </w:tcPr>
          <w:p w14:paraId="45B343E8" w14:textId="4FED79FC" w:rsidR="005869A4" w:rsidRDefault="006D4E90" w:rsidP="007436EA">
            <w:r>
              <w:lastRenderedPageBreak/>
              <w:t>Performance Efficiency</w:t>
            </w:r>
          </w:p>
        </w:tc>
        <w:tc>
          <w:tcPr>
            <w:tcW w:w="3431" w:type="dxa"/>
            <w:vMerge w:val="restart"/>
            <w:shd w:val="clear" w:color="auto" w:fill="F0F0F0"/>
            <w:vAlign w:val="center"/>
          </w:tcPr>
          <w:p w14:paraId="270EDA38" w14:textId="29CDDF43" w:rsidR="005869A4" w:rsidRDefault="006D4E90" w:rsidP="00C72551">
            <w:r>
              <w:t>What process do you use to support more performance efficiency for your workload?</w:t>
            </w:r>
          </w:p>
        </w:tc>
        <w:tc>
          <w:tcPr>
            <w:tcW w:w="236" w:type="dxa"/>
            <w:shd w:val="clear" w:color="auto" w:fill="F0F0F0"/>
          </w:tcPr>
          <w:p w14:paraId="7FD661F1" w14:textId="77777777" w:rsidR="005869A4" w:rsidRDefault="006D4E90" w:rsidP="004B434B">
            <w:pPr>
              <w:jc w:val="center"/>
            </w:pPr>
            <w:r>
              <w:t>BP_146</w:t>
            </w:r>
          </w:p>
        </w:tc>
        <w:tc>
          <w:tcPr>
            <w:tcW w:w="3957" w:type="dxa"/>
            <w:shd w:val="clear" w:color="auto" w:fill="F0F0F0"/>
          </w:tcPr>
          <w:p w14:paraId="5E786551" w14:textId="77777777" w:rsidR="005869A4" w:rsidRDefault="006D4E90">
            <w:r>
              <w:t>Use automation to proactively remediate performance-related issues</w:t>
            </w:r>
          </w:p>
        </w:tc>
        <w:tc>
          <w:tcPr>
            <w:tcW w:w="675" w:type="dxa"/>
            <w:shd w:val="clear" w:color="auto" w:fill="F0F0F0"/>
          </w:tcPr>
          <w:p w14:paraId="4BD3BD8D" w14:textId="77777777" w:rsidR="005869A4" w:rsidRDefault="006D4E90" w:rsidP="00CC7AB9">
            <w:pPr>
              <w:jc w:val="center"/>
            </w:pPr>
            <w:r>
              <w:t>N</w:t>
            </w:r>
          </w:p>
        </w:tc>
      </w:tr>
      <w:tr w:rsidR="005869A4" w14:paraId="3B92415F" w14:textId="77777777" w:rsidTr="007436EA">
        <w:tc>
          <w:tcPr>
            <w:tcW w:w="2010" w:type="dxa"/>
            <w:vMerge/>
            <w:shd w:val="clear" w:color="auto" w:fill="F0F0F0"/>
            <w:vAlign w:val="center"/>
          </w:tcPr>
          <w:p w14:paraId="5F88F5F5" w14:textId="77777777" w:rsidR="005869A4" w:rsidRDefault="005869A4" w:rsidP="007436EA"/>
        </w:tc>
        <w:tc>
          <w:tcPr>
            <w:tcW w:w="3431" w:type="dxa"/>
            <w:vMerge/>
            <w:shd w:val="clear" w:color="auto" w:fill="F0F0F0"/>
            <w:vAlign w:val="center"/>
          </w:tcPr>
          <w:p w14:paraId="2450AC4B" w14:textId="77777777" w:rsidR="005869A4" w:rsidRDefault="005869A4" w:rsidP="00C72551"/>
        </w:tc>
        <w:tc>
          <w:tcPr>
            <w:tcW w:w="236" w:type="dxa"/>
            <w:shd w:val="clear" w:color="auto" w:fill="F0F0F0"/>
          </w:tcPr>
          <w:p w14:paraId="45EE8F7D" w14:textId="77777777" w:rsidR="005869A4" w:rsidRDefault="006D4E90" w:rsidP="004B434B">
            <w:pPr>
              <w:jc w:val="center"/>
            </w:pPr>
            <w:r>
              <w:t>BP_147</w:t>
            </w:r>
          </w:p>
        </w:tc>
        <w:tc>
          <w:tcPr>
            <w:tcW w:w="3957" w:type="dxa"/>
            <w:shd w:val="clear" w:color="auto" w:fill="F0F0F0"/>
          </w:tcPr>
          <w:p w14:paraId="6C038ADF" w14:textId="77777777" w:rsidR="005869A4" w:rsidRDefault="006D4E90">
            <w:r>
              <w:t>Establish key performance indicators (KPIs) to measure workload health and performance</w:t>
            </w:r>
          </w:p>
        </w:tc>
        <w:tc>
          <w:tcPr>
            <w:tcW w:w="675" w:type="dxa"/>
            <w:shd w:val="clear" w:color="auto" w:fill="F0F0F0"/>
          </w:tcPr>
          <w:p w14:paraId="5EF36C65" w14:textId="77777777" w:rsidR="005869A4" w:rsidRDefault="006D4E90" w:rsidP="00CC7AB9">
            <w:pPr>
              <w:jc w:val="center"/>
            </w:pPr>
            <w:r>
              <w:t>Y</w:t>
            </w:r>
          </w:p>
        </w:tc>
      </w:tr>
      <w:tr w:rsidR="005869A4" w14:paraId="488DEFF5" w14:textId="77777777" w:rsidTr="007436EA">
        <w:tc>
          <w:tcPr>
            <w:tcW w:w="2010" w:type="dxa"/>
            <w:vMerge/>
            <w:shd w:val="clear" w:color="auto" w:fill="F0F0F0"/>
            <w:vAlign w:val="center"/>
          </w:tcPr>
          <w:p w14:paraId="74E2BBD1" w14:textId="77777777" w:rsidR="005869A4" w:rsidRDefault="005869A4" w:rsidP="007436EA"/>
        </w:tc>
        <w:tc>
          <w:tcPr>
            <w:tcW w:w="3431" w:type="dxa"/>
            <w:vMerge/>
            <w:shd w:val="clear" w:color="auto" w:fill="F0F0F0"/>
            <w:vAlign w:val="center"/>
          </w:tcPr>
          <w:p w14:paraId="394C26C1" w14:textId="77777777" w:rsidR="005869A4" w:rsidRDefault="005869A4" w:rsidP="00C72551"/>
        </w:tc>
        <w:tc>
          <w:tcPr>
            <w:tcW w:w="236" w:type="dxa"/>
            <w:shd w:val="clear" w:color="auto" w:fill="F0F0F0"/>
          </w:tcPr>
          <w:p w14:paraId="39778E42" w14:textId="77777777" w:rsidR="005869A4" w:rsidRDefault="006D4E90" w:rsidP="004B434B">
            <w:pPr>
              <w:jc w:val="center"/>
            </w:pPr>
            <w:r>
              <w:t>BP_148</w:t>
            </w:r>
          </w:p>
        </w:tc>
        <w:tc>
          <w:tcPr>
            <w:tcW w:w="3957" w:type="dxa"/>
            <w:shd w:val="clear" w:color="auto" w:fill="F0F0F0"/>
          </w:tcPr>
          <w:p w14:paraId="3A995324" w14:textId="77777777" w:rsidR="005869A4" w:rsidRDefault="006D4E90">
            <w:r>
              <w:t>Keep your workload and services up-to-date</w:t>
            </w:r>
          </w:p>
        </w:tc>
        <w:tc>
          <w:tcPr>
            <w:tcW w:w="675" w:type="dxa"/>
            <w:shd w:val="clear" w:color="auto" w:fill="F0F0F0"/>
          </w:tcPr>
          <w:p w14:paraId="27176BC3" w14:textId="77777777" w:rsidR="005869A4" w:rsidRDefault="006D4E90" w:rsidP="00CC7AB9">
            <w:pPr>
              <w:jc w:val="center"/>
            </w:pPr>
            <w:r>
              <w:t>Y</w:t>
            </w:r>
          </w:p>
        </w:tc>
      </w:tr>
      <w:tr w:rsidR="005869A4" w14:paraId="3E95BEB0" w14:textId="77777777" w:rsidTr="007436EA">
        <w:tc>
          <w:tcPr>
            <w:tcW w:w="2010" w:type="dxa"/>
            <w:vMerge/>
            <w:shd w:val="clear" w:color="auto" w:fill="F0F0F0"/>
            <w:vAlign w:val="center"/>
          </w:tcPr>
          <w:p w14:paraId="083B54DC" w14:textId="77777777" w:rsidR="005869A4" w:rsidRDefault="005869A4" w:rsidP="007436EA"/>
        </w:tc>
        <w:tc>
          <w:tcPr>
            <w:tcW w:w="3431" w:type="dxa"/>
            <w:vMerge/>
            <w:shd w:val="clear" w:color="auto" w:fill="F0F0F0"/>
            <w:vAlign w:val="center"/>
          </w:tcPr>
          <w:p w14:paraId="67334101" w14:textId="77777777" w:rsidR="005869A4" w:rsidRDefault="005869A4" w:rsidP="00C72551"/>
        </w:tc>
        <w:tc>
          <w:tcPr>
            <w:tcW w:w="236" w:type="dxa"/>
            <w:shd w:val="clear" w:color="auto" w:fill="F0F0F0"/>
          </w:tcPr>
          <w:p w14:paraId="3451AF56" w14:textId="77777777" w:rsidR="005869A4" w:rsidRDefault="006D4E90" w:rsidP="004B434B">
            <w:pPr>
              <w:jc w:val="center"/>
            </w:pPr>
            <w:r>
              <w:t>BP_149</w:t>
            </w:r>
          </w:p>
        </w:tc>
        <w:tc>
          <w:tcPr>
            <w:tcW w:w="3957" w:type="dxa"/>
            <w:shd w:val="clear" w:color="auto" w:fill="F0F0F0"/>
          </w:tcPr>
          <w:p w14:paraId="3CC04644" w14:textId="77777777" w:rsidR="005869A4" w:rsidRDefault="006D4E90">
            <w:r>
              <w:t>Load test your workload</w:t>
            </w:r>
          </w:p>
        </w:tc>
        <w:tc>
          <w:tcPr>
            <w:tcW w:w="675" w:type="dxa"/>
            <w:shd w:val="clear" w:color="auto" w:fill="F0F0F0"/>
          </w:tcPr>
          <w:p w14:paraId="3754783E" w14:textId="77777777" w:rsidR="005869A4" w:rsidRDefault="006D4E90" w:rsidP="00CC7AB9">
            <w:pPr>
              <w:jc w:val="center"/>
            </w:pPr>
            <w:r>
              <w:t>Y</w:t>
            </w:r>
          </w:p>
        </w:tc>
      </w:tr>
      <w:tr w:rsidR="005869A4" w14:paraId="5152421D" w14:textId="77777777" w:rsidTr="007436EA">
        <w:tc>
          <w:tcPr>
            <w:tcW w:w="2010" w:type="dxa"/>
            <w:vMerge/>
            <w:shd w:val="clear" w:color="auto" w:fill="F0F0F0"/>
            <w:vAlign w:val="center"/>
          </w:tcPr>
          <w:p w14:paraId="11C12973" w14:textId="77777777" w:rsidR="005869A4" w:rsidRDefault="005869A4" w:rsidP="007436EA"/>
        </w:tc>
        <w:tc>
          <w:tcPr>
            <w:tcW w:w="3431" w:type="dxa"/>
            <w:vMerge/>
            <w:shd w:val="clear" w:color="auto" w:fill="F0F0F0"/>
            <w:vAlign w:val="center"/>
          </w:tcPr>
          <w:p w14:paraId="3A5FED81" w14:textId="77777777" w:rsidR="005869A4" w:rsidRDefault="005869A4" w:rsidP="00C72551"/>
        </w:tc>
        <w:tc>
          <w:tcPr>
            <w:tcW w:w="236" w:type="dxa"/>
            <w:shd w:val="clear" w:color="auto" w:fill="F0F0F0"/>
          </w:tcPr>
          <w:p w14:paraId="0D2747B5" w14:textId="77777777" w:rsidR="005869A4" w:rsidRDefault="006D4E90" w:rsidP="004B434B">
            <w:pPr>
              <w:jc w:val="center"/>
            </w:pPr>
            <w:r>
              <w:t>BP_150</w:t>
            </w:r>
          </w:p>
        </w:tc>
        <w:tc>
          <w:tcPr>
            <w:tcW w:w="3957" w:type="dxa"/>
            <w:shd w:val="clear" w:color="auto" w:fill="F0F0F0"/>
          </w:tcPr>
          <w:p w14:paraId="36F69610" w14:textId="77777777" w:rsidR="005869A4" w:rsidRDefault="006D4E90">
            <w:r>
              <w:t>Review metrics at regular intervals</w:t>
            </w:r>
          </w:p>
        </w:tc>
        <w:tc>
          <w:tcPr>
            <w:tcW w:w="675" w:type="dxa"/>
            <w:shd w:val="clear" w:color="auto" w:fill="F0F0F0"/>
          </w:tcPr>
          <w:p w14:paraId="2CE7BD34" w14:textId="77777777" w:rsidR="005869A4" w:rsidRDefault="006D4E90" w:rsidP="00CC7AB9">
            <w:pPr>
              <w:jc w:val="center"/>
            </w:pPr>
            <w:r>
              <w:t>Y</w:t>
            </w:r>
          </w:p>
        </w:tc>
      </w:tr>
      <w:tr w:rsidR="005869A4" w14:paraId="5C9B3791" w14:textId="77777777" w:rsidTr="007436EA">
        <w:tc>
          <w:tcPr>
            <w:tcW w:w="2010" w:type="dxa"/>
            <w:vMerge/>
            <w:shd w:val="clear" w:color="auto" w:fill="F0F0F0"/>
            <w:vAlign w:val="center"/>
          </w:tcPr>
          <w:p w14:paraId="5BBF44A6" w14:textId="77777777" w:rsidR="005869A4" w:rsidRDefault="005869A4" w:rsidP="007436EA"/>
        </w:tc>
        <w:tc>
          <w:tcPr>
            <w:tcW w:w="3431" w:type="dxa"/>
            <w:vMerge/>
            <w:shd w:val="clear" w:color="auto" w:fill="F0F0F0"/>
            <w:vAlign w:val="center"/>
          </w:tcPr>
          <w:p w14:paraId="53B986A5" w14:textId="77777777" w:rsidR="005869A4" w:rsidRDefault="005869A4" w:rsidP="00C72551"/>
        </w:tc>
        <w:tc>
          <w:tcPr>
            <w:tcW w:w="236" w:type="dxa"/>
            <w:shd w:val="clear" w:color="auto" w:fill="F0F0F0"/>
          </w:tcPr>
          <w:p w14:paraId="0F6F48D4" w14:textId="77777777" w:rsidR="005869A4" w:rsidRDefault="006D4E90" w:rsidP="004B434B">
            <w:pPr>
              <w:jc w:val="center"/>
            </w:pPr>
            <w:r>
              <w:t>BP_151</w:t>
            </w:r>
          </w:p>
        </w:tc>
        <w:tc>
          <w:tcPr>
            <w:tcW w:w="3957" w:type="dxa"/>
            <w:shd w:val="clear" w:color="auto" w:fill="F0F0F0"/>
          </w:tcPr>
          <w:p w14:paraId="3B499B2C" w14:textId="77777777" w:rsidR="005869A4" w:rsidRDefault="006D4E90">
            <w:r>
              <w:t>Use monitoring solutions to understand the areas where performance is most critical</w:t>
            </w:r>
          </w:p>
        </w:tc>
        <w:tc>
          <w:tcPr>
            <w:tcW w:w="675" w:type="dxa"/>
            <w:shd w:val="clear" w:color="auto" w:fill="F0F0F0"/>
          </w:tcPr>
          <w:p w14:paraId="11D2BCA1" w14:textId="77777777" w:rsidR="005869A4" w:rsidRDefault="006D4E90" w:rsidP="00CC7AB9">
            <w:pPr>
              <w:jc w:val="center"/>
            </w:pPr>
            <w:r>
              <w:t>Y</w:t>
            </w:r>
          </w:p>
        </w:tc>
      </w:tr>
      <w:tr w:rsidR="005869A4" w14:paraId="1113B210" w14:textId="77777777" w:rsidTr="007436EA">
        <w:tc>
          <w:tcPr>
            <w:tcW w:w="2010" w:type="dxa"/>
            <w:vMerge/>
            <w:shd w:val="clear" w:color="auto" w:fill="F0F0F0"/>
            <w:vAlign w:val="center"/>
          </w:tcPr>
          <w:p w14:paraId="49AF8FAA" w14:textId="77777777" w:rsidR="005869A4" w:rsidRDefault="005869A4" w:rsidP="007436EA"/>
        </w:tc>
        <w:tc>
          <w:tcPr>
            <w:tcW w:w="3431" w:type="dxa"/>
            <w:vMerge/>
            <w:shd w:val="clear" w:color="auto" w:fill="F0F0F0"/>
            <w:vAlign w:val="center"/>
          </w:tcPr>
          <w:p w14:paraId="6F274C5D" w14:textId="77777777" w:rsidR="005869A4" w:rsidRDefault="005869A4" w:rsidP="00C72551"/>
        </w:tc>
        <w:tc>
          <w:tcPr>
            <w:tcW w:w="236" w:type="dxa"/>
            <w:shd w:val="clear" w:color="auto" w:fill="F0F0F0"/>
          </w:tcPr>
          <w:p w14:paraId="51A9834C" w14:textId="77777777" w:rsidR="005869A4" w:rsidRDefault="006D4E90" w:rsidP="004B434B">
            <w:pPr>
              <w:jc w:val="center"/>
            </w:pPr>
            <w:r>
              <w:t>BP_152</w:t>
            </w:r>
          </w:p>
        </w:tc>
        <w:tc>
          <w:tcPr>
            <w:tcW w:w="3957" w:type="dxa"/>
            <w:shd w:val="clear" w:color="auto" w:fill="F0F0F0"/>
          </w:tcPr>
          <w:p w14:paraId="6F1EC9A8" w14:textId="77777777" w:rsidR="005869A4" w:rsidRDefault="006D4E90">
            <w:r>
              <w:t>Define a process to improve workload performance</w:t>
            </w:r>
          </w:p>
        </w:tc>
        <w:tc>
          <w:tcPr>
            <w:tcW w:w="675" w:type="dxa"/>
            <w:shd w:val="clear" w:color="auto" w:fill="F0F0F0"/>
          </w:tcPr>
          <w:p w14:paraId="0B2B2413" w14:textId="77777777" w:rsidR="005869A4" w:rsidRDefault="006D4E90" w:rsidP="00CC7AB9">
            <w:pPr>
              <w:jc w:val="center"/>
            </w:pPr>
            <w:r>
              <w:t>N</w:t>
            </w:r>
          </w:p>
        </w:tc>
      </w:tr>
      <w:tr w:rsidR="005869A4" w14:paraId="1A1C16FB" w14:textId="77777777" w:rsidTr="007436EA">
        <w:tc>
          <w:tcPr>
            <w:tcW w:w="2010" w:type="dxa"/>
            <w:vMerge w:val="restart"/>
            <w:shd w:val="clear" w:color="auto" w:fill="F0F0F0"/>
            <w:vAlign w:val="center"/>
          </w:tcPr>
          <w:p w14:paraId="67C7CFF8" w14:textId="0940D7E8" w:rsidR="005869A4" w:rsidRDefault="006D4E90" w:rsidP="007436EA">
            <w:r>
              <w:t>Reliability</w:t>
            </w:r>
          </w:p>
        </w:tc>
        <w:tc>
          <w:tcPr>
            <w:tcW w:w="3431" w:type="dxa"/>
            <w:vMerge w:val="restart"/>
            <w:shd w:val="clear" w:color="auto" w:fill="F0F0F0"/>
            <w:vAlign w:val="center"/>
          </w:tcPr>
          <w:p w14:paraId="31143196" w14:textId="1290D888" w:rsidR="005869A4" w:rsidRDefault="006D4E90" w:rsidP="00C72551">
            <w:r>
              <w:t>How do you design your workload to adapt to changes in demand?</w:t>
            </w:r>
          </w:p>
        </w:tc>
        <w:tc>
          <w:tcPr>
            <w:tcW w:w="236" w:type="dxa"/>
            <w:shd w:val="clear" w:color="auto" w:fill="F0F0F0"/>
          </w:tcPr>
          <w:p w14:paraId="6EBF2620" w14:textId="77777777" w:rsidR="005869A4" w:rsidRDefault="006D4E90" w:rsidP="004B434B">
            <w:pPr>
              <w:jc w:val="center"/>
            </w:pPr>
            <w:r>
              <w:t>BP_153</w:t>
            </w:r>
          </w:p>
        </w:tc>
        <w:tc>
          <w:tcPr>
            <w:tcW w:w="3957" w:type="dxa"/>
            <w:shd w:val="clear" w:color="auto" w:fill="F0F0F0"/>
          </w:tcPr>
          <w:p w14:paraId="36268346" w14:textId="77777777" w:rsidR="005869A4" w:rsidRDefault="006D4E90">
            <w:r>
              <w:t>Use automation when obtaining or scaling resources</w:t>
            </w:r>
          </w:p>
        </w:tc>
        <w:tc>
          <w:tcPr>
            <w:tcW w:w="675" w:type="dxa"/>
            <w:shd w:val="clear" w:color="auto" w:fill="F0F0F0"/>
          </w:tcPr>
          <w:p w14:paraId="7E86F2C3" w14:textId="77777777" w:rsidR="005869A4" w:rsidRDefault="006D4E90" w:rsidP="00CC7AB9">
            <w:pPr>
              <w:jc w:val="center"/>
            </w:pPr>
            <w:r>
              <w:t>N</w:t>
            </w:r>
          </w:p>
        </w:tc>
      </w:tr>
      <w:tr w:rsidR="005869A4" w14:paraId="36821144" w14:textId="77777777" w:rsidTr="007436EA">
        <w:tc>
          <w:tcPr>
            <w:tcW w:w="2010" w:type="dxa"/>
            <w:vMerge/>
            <w:shd w:val="clear" w:color="auto" w:fill="F0F0F0"/>
            <w:vAlign w:val="center"/>
          </w:tcPr>
          <w:p w14:paraId="42AA63A4" w14:textId="77777777" w:rsidR="005869A4" w:rsidRDefault="005869A4" w:rsidP="007436EA"/>
        </w:tc>
        <w:tc>
          <w:tcPr>
            <w:tcW w:w="3431" w:type="dxa"/>
            <w:vMerge/>
            <w:shd w:val="clear" w:color="auto" w:fill="F0F0F0"/>
            <w:vAlign w:val="center"/>
          </w:tcPr>
          <w:p w14:paraId="1DBD56DC" w14:textId="77777777" w:rsidR="005869A4" w:rsidRDefault="005869A4" w:rsidP="00C72551"/>
        </w:tc>
        <w:tc>
          <w:tcPr>
            <w:tcW w:w="236" w:type="dxa"/>
            <w:shd w:val="clear" w:color="auto" w:fill="F0F0F0"/>
          </w:tcPr>
          <w:p w14:paraId="03B9E5F4" w14:textId="77777777" w:rsidR="005869A4" w:rsidRDefault="006D4E90" w:rsidP="004B434B">
            <w:pPr>
              <w:jc w:val="center"/>
            </w:pPr>
            <w:r>
              <w:t>BP_154</w:t>
            </w:r>
          </w:p>
        </w:tc>
        <w:tc>
          <w:tcPr>
            <w:tcW w:w="3957" w:type="dxa"/>
            <w:shd w:val="clear" w:color="auto" w:fill="F0F0F0"/>
          </w:tcPr>
          <w:p w14:paraId="0DB785AE" w14:textId="77777777" w:rsidR="005869A4" w:rsidRDefault="006D4E90">
            <w:r>
              <w:t>Load test your workload</w:t>
            </w:r>
          </w:p>
        </w:tc>
        <w:tc>
          <w:tcPr>
            <w:tcW w:w="675" w:type="dxa"/>
            <w:shd w:val="clear" w:color="auto" w:fill="F0F0F0"/>
          </w:tcPr>
          <w:p w14:paraId="549014FD" w14:textId="77777777" w:rsidR="005869A4" w:rsidRDefault="006D4E90" w:rsidP="00CC7AB9">
            <w:pPr>
              <w:jc w:val="center"/>
            </w:pPr>
            <w:r>
              <w:t>N</w:t>
            </w:r>
          </w:p>
        </w:tc>
      </w:tr>
      <w:tr w:rsidR="005869A4" w14:paraId="3ADD349E" w14:textId="77777777" w:rsidTr="007436EA">
        <w:tc>
          <w:tcPr>
            <w:tcW w:w="2010" w:type="dxa"/>
            <w:vMerge/>
            <w:shd w:val="clear" w:color="auto" w:fill="F0F0F0"/>
            <w:vAlign w:val="center"/>
          </w:tcPr>
          <w:p w14:paraId="36DD3200" w14:textId="77777777" w:rsidR="005869A4" w:rsidRDefault="005869A4" w:rsidP="007436EA"/>
        </w:tc>
        <w:tc>
          <w:tcPr>
            <w:tcW w:w="3431" w:type="dxa"/>
            <w:vMerge/>
            <w:shd w:val="clear" w:color="auto" w:fill="F0F0F0"/>
            <w:vAlign w:val="center"/>
          </w:tcPr>
          <w:p w14:paraId="5ED3EABD" w14:textId="77777777" w:rsidR="005869A4" w:rsidRDefault="005869A4" w:rsidP="00C72551"/>
        </w:tc>
        <w:tc>
          <w:tcPr>
            <w:tcW w:w="236" w:type="dxa"/>
            <w:shd w:val="clear" w:color="auto" w:fill="F0F0F0"/>
          </w:tcPr>
          <w:p w14:paraId="02E12C1B" w14:textId="77777777" w:rsidR="005869A4" w:rsidRDefault="006D4E90" w:rsidP="004B434B">
            <w:pPr>
              <w:jc w:val="center"/>
            </w:pPr>
            <w:r>
              <w:t>BP_155</w:t>
            </w:r>
          </w:p>
        </w:tc>
        <w:tc>
          <w:tcPr>
            <w:tcW w:w="3957" w:type="dxa"/>
            <w:shd w:val="clear" w:color="auto" w:fill="F0F0F0"/>
          </w:tcPr>
          <w:p w14:paraId="1365BA50" w14:textId="77777777" w:rsidR="005869A4" w:rsidRDefault="006D4E90">
            <w:r>
              <w:t>Obtain resources upon detection that more resources are needed for a workload</w:t>
            </w:r>
          </w:p>
        </w:tc>
        <w:tc>
          <w:tcPr>
            <w:tcW w:w="675" w:type="dxa"/>
            <w:shd w:val="clear" w:color="auto" w:fill="F0F0F0"/>
          </w:tcPr>
          <w:p w14:paraId="40A952E0" w14:textId="77777777" w:rsidR="005869A4" w:rsidRDefault="006D4E90" w:rsidP="00CC7AB9">
            <w:pPr>
              <w:jc w:val="center"/>
            </w:pPr>
            <w:r>
              <w:t>N</w:t>
            </w:r>
          </w:p>
        </w:tc>
      </w:tr>
      <w:tr w:rsidR="005869A4" w14:paraId="4796E962" w14:textId="77777777" w:rsidTr="007436EA">
        <w:tc>
          <w:tcPr>
            <w:tcW w:w="2010" w:type="dxa"/>
            <w:vMerge/>
            <w:shd w:val="clear" w:color="auto" w:fill="F0F0F0"/>
            <w:vAlign w:val="center"/>
          </w:tcPr>
          <w:p w14:paraId="533851B0" w14:textId="77777777" w:rsidR="005869A4" w:rsidRDefault="005869A4" w:rsidP="007436EA"/>
        </w:tc>
        <w:tc>
          <w:tcPr>
            <w:tcW w:w="3431" w:type="dxa"/>
            <w:vMerge/>
            <w:shd w:val="clear" w:color="auto" w:fill="F0F0F0"/>
            <w:vAlign w:val="center"/>
          </w:tcPr>
          <w:p w14:paraId="32A2A0EF" w14:textId="77777777" w:rsidR="005869A4" w:rsidRDefault="005869A4" w:rsidP="00C72551"/>
        </w:tc>
        <w:tc>
          <w:tcPr>
            <w:tcW w:w="236" w:type="dxa"/>
            <w:shd w:val="clear" w:color="auto" w:fill="F0F0F0"/>
          </w:tcPr>
          <w:p w14:paraId="2404BC0E" w14:textId="77777777" w:rsidR="005869A4" w:rsidRDefault="006D4E90" w:rsidP="004B434B">
            <w:pPr>
              <w:jc w:val="center"/>
            </w:pPr>
            <w:r>
              <w:t>BP_156</w:t>
            </w:r>
          </w:p>
        </w:tc>
        <w:tc>
          <w:tcPr>
            <w:tcW w:w="3957" w:type="dxa"/>
            <w:shd w:val="clear" w:color="auto" w:fill="F0F0F0"/>
          </w:tcPr>
          <w:p w14:paraId="64AF26A5" w14:textId="77777777" w:rsidR="005869A4" w:rsidRDefault="006D4E90">
            <w:r>
              <w:t>Obtain resources upon detection of impairment to a workload</w:t>
            </w:r>
          </w:p>
        </w:tc>
        <w:tc>
          <w:tcPr>
            <w:tcW w:w="675" w:type="dxa"/>
            <w:shd w:val="clear" w:color="auto" w:fill="F0F0F0"/>
          </w:tcPr>
          <w:p w14:paraId="2E6A85AC" w14:textId="77777777" w:rsidR="005869A4" w:rsidRDefault="006D4E90" w:rsidP="00CC7AB9">
            <w:pPr>
              <w:jc w:val="center"/>
            </w:pPr>
            <w:r>
              <w:t>N</w:t>
            </w:r>
          </w:p>
        </w:tc>
      </w:tr>
      <w:tr w:rsidR="005869A4" w14:paraId="5C91FD73" w14:textId="77777777" w:rsidTr="007436EA">
        <w:tc>
          <w:tcPr>
            <w:tcW w:w="2010" w:type="dxa"/>
            <w:vMerge w:val="restart"/>
            <w:shd w:val="clear" w:color="auto" w:fill="F0F0F0"/>
            <w:vAlign w:val="center"/>
          </w:tcPr>
          <w:p w14:paraId="2AEE8B7F" w14:textId="40C01B6F" w:rsidR="005869A4" w:rsidRDefault="006D4E90" w:rsidP="007436EA">
            <w:r>
              <w:t>Reliability</w:t>
            </w:r>
          </w:p>
        </w:tc>
        <w:tc>
          <w:tcPr>
            <w:tcW w:w="3431" w:type="dxa"/>
            <w:vMerge w:val="restart"/>
            <w:shd w:val="clear" w:color="auto" w:fill="F0F0F0"/>
            <w:vAlign w:val="center"/>
          </w:tcPr>
          <w:p w14:paraId="393C19CB" w14:textId="0EA4B478" w:rsidR="005869A4" w:rsidRDefault="006D4E90" w:rsidP="00C72551">
            <w:r>
              <w:t>How do you back up data?</w:t>
            </w:r>
          </w:p>
        </w:tc>
        <w:tc>
          <w:tcPr>
            <w:tcW w:w="236" w:type="dxa"/>
            <w:shd w:val="clear" w:color="auto" w:fill="F0F0F0"/>
          </w:tcPr>
          <w:p w14:paraId="51B64D9F" w14:textId="77777777" w:rsidR="005869A4" w:rsidRDefault="006D4E90" w:rsidP="004B434B">
            <w:pPr>
              <w:jc w:val="center"/>
            </w:pPr>
            <w:r>
              <w:t>BP_157</w:t>
            </w:r>
          </w:p>
        </w:tc>
        <w:tc>
          <w:tcPr>
            <w:tcW w:w="3957" w:type="dxa"/>
            <w:shd w:val="clear" w:color="auto" w:fill="F0F0F0"/>
          </w:tcPr>
          <w:p w14:paraId="59CCB489" w14:textId="77777777" w:rsidR="005869A4" w:rsidRDefault="006D4E90">
            <w:r>
              <w:t>Perform data backup automatically</w:t>
            </w:r>
          </w:p>
        </w:tc>
        <w:tc>
          <w:tcPr>
            <w:tcW w:w="675" w:type="dxa"/>
            <w:shd w:val="clear" w:color="auto" w:fill="F0F0F0"/>
          </w:tcPr>
          <w:p w14:paraId="1D36DB91" w14:textId="77777777" w:rsidR="005869A4" w:rsidRDefault="006D4E90" w:rsidP="00CC7AB9">
            <w:pPr>
              <w:jc w:val="center"/>
            </w:pPr>
            <w:r>
              <w:t>Y</w:t>
            </w:r>
          </w:p>
        </w:tc>
      </w:tr>
      <w:tr w:rsidR="005869A4" w14:paraId="595A71D2" w14:textId="77777777" w:rsidTr="007436EA">
        <w:tc>
          <w:tcPr>
            <w:tcW w:w="2010" w:type="dxa"/>
            <w:vMerge/>
            <w:shd w:val="clear" w:color="auto" w:fill="F0F0F0"/>
            <w:vAlign w:val="center"/>
          </w:tcPr>
          <w:p w14:paraId="67B51252" w14:textId="77777777" w:rsidR="005869A4" w:rsidRDefault="005869A4" w:rsidP="007436EA"/>
        </w:tc>
        <w:tc>
          <w:tcPr>
            <w:tcW w:w="3431" w:type="dxa"/>
            <w:vMerge/>
            <w:shd w:val="clear" w:color="auto" w:fill="F0F0F0"/>
            <w:vAlign w:val="center"/>
          </w:tcPr>
          <w:p w14:paraId="288CC30F" w14:textId="77777777" w:rsidR="005869A4" w:rsidRDefault="005869A4" w:rsidP="00C72551"/>
        </w:tc>
        <w:tc>
          <w:tcPr>
            <w:tcW w:w="236" w:type="dxa"/>
            <w:shd w:val="clear" w:color="auto" w:fill="F0F0F0"/>
          </w:tcPr>
          <w:p w14:paraId="3B23E62C" w14:textId="77777777" w:rsidR="005869A4" w:rsidRDefault="006D4E90" w:rsidP="004B434B">
            <w:pPr>
              <w:jc w:val="center"/>
            </w:pPr>
            <w:r>
              <w:t>BP_158</w:t>
            </w:r>
          </w:p>
        </w:tc>
        <w:tc>
          <w:tcPr>
            <w:tcW w:w="3957" w:type="dxa"/>
            <w:shd w:val="clear" w:color="auto" w:fill="F0F0F0"/>
          </w:tcPr>
          <w:p w14:paraId="6B420A03" w14:textId="77777777" w:rsidR="005869A4" w:rsidRDefault="006D4E90">
            <w:r>
              <w:t>Identify and back up all data that needs to be backed up, or reproduce the data from sources</w:t>
            </w:r>
          </w:p>
        </w:tc>
        <w:tc>
          <w:tcPr>
            <w:tcW w:w="675" w:type="dxa"/>
            <w:shd w:val="clear" w:color="auto" w:fill="F0F0F0"/>
          </w:tcPr>
          <w:p w14:paraId="5F8701BC" w14:textId="77777777" w:rsidR="005869A4" w:rsidRDefault="006D4E90" w:rsidP="00CC7AB9">
            <w:pPr>
              <w:jc w:val="center"/>
            </w:pPr>
            <w:r>
              <w:t>Y</w:t>
            </w:r>
          </w:p>
        </w:tc>
      </w:tr>
      <w:tr w:rsidR="005869A4" w14:paraId="7A919523" w14:textId="77777777" w:rsidTr="007436EA">
        <w:tc>
          <w:tcPr>
            <w:tcW w:w="2010" w:type="dxa"/>
            <w:vMerge/>
            <w:shd w:val="clear" w:color="auto" w:fill="F0F0F0"/>
            <w:vAlign w:val="center"/>
          </w:tcPr>
          <w:p w14:paraId="7DCD6E09" w14:textId="77777777" w:rsidR="005869A4" w:rsidRDefault="005869A4" w:rsidP="007436EA"/>
        </w:tc>
        <w:tc>
          <w:tcPr>
            <w:tcW w:w="3431" w:type="dxa"/>
            <w:vMerge/>
            <w:shd w:val="clear" w:color="auto" w:fill="F0F0F0"/>
            <w:vAlign w:val="center"/>
          </w:tcPr>
          <w:p w14:paraId="4D034CEC" w14:textId="77777777" w:rsidR="005869A4" w:rsidRDefault="005869A4" w:rsidP="00C72551"/>
        </w:tc>
        <w:tc>
          <w:tcPr>
            <w:tcW w:w="236" w:type="dxa"/>
            <w:shd w:val="clear" w:color="auto" w:fill="F0F0F0"/>
          </w:tcPr>
          <w:p w14:paraId="12AAEB1B" w14:textId="77777777" w:rsidR="005869A4" w:rsidRDefault="006D4E90" w:rsidP="004B434B">
            <w:pPr>
              <w:jc w:val="center"/>
            </w:pPr>
            <w:r>
              <w:t>BP_159</w:t>
            </w:r>
          </w:p>
        </w:tc>
        <w:tc>
          <w:tcPr>
            <w:tcW w:w="3957" w:type="dxa"/>
            <w:shd w:val="clear" w:color="auto" w:fill="F0F0F0"/>
          </w:tcPr>
          <w:p w14:paraId="420A1777" w14:textId="77777777" w:rsidR="005869A4" w:rsidRDefault="006D4E90">
            <w:r>
              <w:t>Perform periodic recovery of the data to verify backup integrity and processes</w:t>
            </w:r>
          </w:p>
        </w:tc>
        <w:tc>
          <w:tcPr>
            <w:tcW w:w="675" w:type="dxa"/>
            <w:shd w:val="clear" w:color="auto" w:fill="F0F0F0"/>
          </w:tcPr>
          <w:p w14:paraId="183313F6" w14:textId="77777777" w:rsidR="005869A4" w:rsidRDefault="006D4E90" w:rsidP="00CC7AB9">
            <w:pPr>
              <w:jc w:val="center"/>
            </w:pPr>
            <w:r>
              <w:t>Y</w:t>
            </w:r>
          </w:p>
        </w:tc>
      </w:tr>
      <w:tr w:rsidR="005869A4" w14:paraId="3BF19040" w14:textId="77777777" w:rsidTr="007436EA">
        <w:tc>
          <w:tcPr>
            <w:tcW w:w="2010" w:type="dxa"/>
            <w:vMerge/>
            <w:shd w:val="clear" w:color="auto" w:fill="F0F0F0"/>
            <w:vAlign w:val="center"/>
          </w:tcPr>
          <w:p w14:paraId="3E135893" w14:textId="77777777" w:rsidR="005869A4" w:rsidRDefault="005869A4" w:rsidP="007436EA"/>
        </w:tc>
        <w:tc>
          <w:tcPr>
            <w:tcW w:w="3431" w:type="dxa"/>
            <w:vMerge/>
            <w:shd w:val="clear" w:color="auto" w:fill="F0F0F0"/>
            <w:vAlign w:val="center"/>
          </w:tcPr>
          <w:p w14:paraId="0739D8CC" w14:textId="77777777" w:rsidR="005869A4" w:rsidRDefault="005869A4" w:rsidP="00C72551"/>
        </w:tc>
        <w:tc>
          <w:tcPr>
            <w:tcW w:w="236" w:type="dxa"/>
            <w:shd w:val="clear" w:color="auto" w:fill="F0F0F0"/>
          </w:tcPr>
          <w:p w14:paraId="513EB1F8" w14:textId="77777777" w:rsidR="005869A4" w:rsidRDefault="006D4E90" w:rsidP="004B434B">
            <w:pPr>
              <w:jc w:val="center"/>
            </w:pPr>
            <w:r>
              <w:t>BP_160</w:t>
            </w:r>
          </w:p>
        </w:tc>
        <w:tc>
          <w:tcPr>
            <w:tcW w:w="3957" w:type="dxa"/>
            <w:shd w:val="clear" w:color="auto" w:fill="F0F0F0"/>
          </w:tcPr>
          <w:p w14:paraId="6D3E6935" w14:textId="77777777" w:rsidR="005869A4" w:rsidRDefault="006D4E90">
            <w:r>
              <w:t>Secure and encrypt backups</w:t>
            </w:r>
          </w:p>
        </w:tc>
        <w:tc>
          <w:tcPr>
            <w:tcW w:w="675" w:type="dxa"/>
            <w:shd w:val="clear" w:color="auto" w:fill="F0F0F0"/>
          </w:tcPr>
          <w:p w14:paraId="0E570899" w14:textId="77777777" w:rsidR="005869A4" w:rsidRDefault="006D4E90" w:rsidP="00CC7AB9">
            <w:pPr>
              <w:jc w:val="center"/>
            </w:pPr>
            <w:r>
              <w:t>Y</w:t>
            </w:r>
          </w:p>
        </w:tc>
      </w:tr>
      <w:tr w:rsidR="005869A4" w14:paraId="2353482A" w14:textId="77777777" w:rsidTr="007436EA">
        <w:tc>
          <w:tcPr>
            <w:tcW w:w="2010" w:type="dxa"/>
            <w:vMerge w:val="restart"/>
            <w:shd w:val="clear" w:color="auto" w:fill="F0F0F0"/>
            <w:vAlign w:val="center"/>
          </w:tcPr>
          <w:p w14:paraId="4C5B005E" w14:textId="531936F2" w:rsidR="005869A4" w:rsidRDefault="006D4E90" w:rsidP="007436EA">
            <w:r>
              <w:t>Reliability</w:t>
            </w:r>
          </w:p>
        </w:tc>
        <w:tc>
          <w:tcPr>
            <w:tcW w:w="3431" w:type="dxa"/>
            <w:vMerge w:val="restart"/>
            <w:shd w:val="clear" w:color="auto" w:fill="F0F0F0"/>
            <w:vAlign w:val="center"/>
          </w:tcPr>
          <w:p w14:paraId="06A3CB74" w14:textId="577899EC" w:rsidR="005869A4" w:rsidRDefault="006D4E90" w:rsidP="00C72551">
            <w:r>
              <w:t>How do you use fault isolation to protect your workload?</w:t>
            </w:r>
          </w:p>
        </w:tc>
        <w:tc>
          <w:tcPr>
            <w:tcW w:w="236" w:type="dxa"/>
            <w:shd w:val="clear" w:color="auto" w:fill="F0F0F0"/>
          </w:tcPr>
          <w:p w14:paraId="54C0D6A3" w14:textId="77777777" w:rsidR="005869A4" w:rsidRDefault="006D4E90" w:rsidP="004B434B">
            <w:pPr>
              <w:jc w:val="center"/>
            </w:pPr>
            <w:r>
              <w:t>BP_161</w:t>
            </w:r>
          </w:p>
        </w:tc>
        <w:tc>
          <w:tcPr>
            <w:tcW w:w="3957" w:type="dxa"/>
            <w:shd w:val="clear" w:color="auto" w:fill="F0F0F0"/>
          </w:tcPr>
          <w:p w14:paraId="04F71F95" w14:textId="77777777" w:rsidR="005869A4" w:rsidRDefault="006D4E90">
            <w:r>
              <w:t>Deploy the workload to multiple locations</w:t>
            </w:r>
          </w:p>
        </w:tc>
        <w:tc>
          <w:tcPr>
            <w:tcW w:w="675" w:type="dxa"/>
            <w:shd w:val="clear" w:color="auto" w:fill="F0F0F0"/>
          </w:tcPr>
          <w:p w14:paraId="17834DFB" w14:textId="77777777" w:rsidR="005869A4" w:rsidRDefault="006D4E90" w:rsidP="00CC7AB9">
            <w:pPr>
              <w:jc w:val="center"/>
            </w:pPr>
            <w:r>
              <w:t>N</w:t>
            </w:r>
          </w:p>
        </w:tc>
      </w:tr>
      <w:tr w:rsidR="005869A4" w14:paraId="1DFF6689" w14:textId="77777777" w:rsidTr="007436EA">
        <w:tc>
          <w:tcPr>
            <w:tcW w:w="2010" w:type="dxa"/>
            <w:vMerge/>
            <w:shd w:val="clear" w:color="auto" w:fill="F0F0F0"/>
            <w:vAlign w:val="center"/>
          </w:tcPr>
          <w:p w14:paraId="4D042CA7" w14:textId="77777777" w:rsidR="005869A4" w:rsidRDefault="005869A4" w:rsidP="007436EA"/>
        </w:tc>
        <w:tc>
          <w:tcPr>
            <w:tcW w:w="3431" w:type="dxa"/>
            <w:vMerge/>
            <w:shd w:val="clear" w:color="auto" w:fill="F0F0F0"/>
            <w:vAlign w:val="center"/>
          </w:tcPr>
          <w:p w14:paraId="3431E1C1" w14:textId="77777777" w:rsidR="005869A4" w:rsidRDefault="005869A4" w:rsidP="00C72551"/>
        </w:tc>
        <w:tc>
          <w:tcPr>
            <w:tcW w:w="236" w:type="dxa"/>
            <w:shd w:val="clear" w:color="auto" w:fill="F0F0F0"/>
          </w:tcPr>
          <w:p w14:paraId="78AE6FD8" w14:textId="77777777" w:rsidR="005869A4" w:rsidRDefault="006D4E90" w:rsidP="004B434B">
            <w:pPr>
              <w:jc w:val="center"/>
            </w:pPr>
            <w:r>
              <w:t>BP_162</w:t>
            </w:r>
          </w:p>
        </w:tc>
        <w:tc>
          <w:tcPr>
            <w:tcW w:w="3957" w:type="dxa"/>
            <w:shd w:val="clear" w:color="auto" w:fill="F0F0F0"/>
          </w:tcPr>
          <w:p w14:paraId="57059D4A" w14:textId="77777777" w:rsidR="005869A4" w:rsidRDefault="006D4E90">
            <w:r>
              <w:t>Select the appropriate locations for your multi-location deployment</w:t>
            </w:r>
          </w:p>
        </w:tc>
        <w:tc>
          <w:tcPr>
            <w:tcW w:w="675" w:type="dxa"/>
            <w:shd w:val="clear" w:color="auto" w:fill="F0F0F0"/>
          </w:tcPr>
          <w:p w14:paraId="0D700869" w14:textId="77777777" w:rsidR="005869A4" w:rsidRDefault="006D4E90" w:rsidP="00CC7AB9">
            <w:pPr>
              <w:jc w:val="center"/>
            </w:pPr>
            <w:r>
              <w:t>N</w:t>
            </w:r>
          </w:p>
        </w:tc>
      </w:tr>
      <w:tr w:rsidR="005869A4" w14:paraId="77B02582" w14:textId="77777777" w:rsidTr="007436EA">
        <w:tc>
          <w:tcPr>
            <w:tcW w:w="2010" w:type="dxa"/>
            <w:vMerge/>
            <w:shd w:val="clear" w:color="auto" w:fill="F0F0F0"/>
            <w:vAlign w:val="center"/>
          </w:tcPr>
          <w:p w14:paraId="6A0D46B2" w14:textId="77777777" w:rsidR="005869A4" w:rsidRDefault="005869A4" w:rsidP="007436EA"/>
        </w:tc>
        <w:tc>
          <w:tcPr>
            <w:tcW w:w="3431" w:type="dxa"/>
            <w:vMerge/>
            <w:shd w:val="clear" w:color="auto" w:fill="F0F0F0"/>
            <w:vAlign w:val="center"/>
          </w:tcPr>
          <w:p w14:paraId="1A5E0BF5" w14:textId="77777777" w:rsidR="005869A4" w:rsidRDefault="005869A4" w:rsidP="00C72551"/>
        </w:tc>
        <w:tc>
          <w:tcPr>
            <w:tcW w:w="236" w:type="dxa"/>
            <w:shd w:val="clear" w:color="auto" w:fill="F0F0F0"/>
          </w:tcPr>
          <w:p w14:paraId="24FD820F" w14:textId="77777777" w:rsidR="005869A4" w:rsidRDefault="006D4E90" w:rsidP="004B434B">
            <w:pPr>
              <w:jc w:val="center"/>
            </w:pPr>
            <w:r>
              <w:t>BP_163</w:t>
            </w:r>
          </w:p>
        </w:tc>
        <w:tc>
          <w:tcPr>
            <w:tcW w:w="3957" w:type="dxa"/>
            <w:shd w:val="clear" w:color="auto" w:fill="F0F0F0"/>
          </w:tcPr>
          <w:p w14:paraId="2C733AF0" w14:textId="77777777" w:rsidR="005869A4" w:rsidRDefault="006D4E90">
            <w:r>
              <w:t>Automate recovery for components constrained to a single location</w:t>
            </w:r>
          </w:p>
        </w:tc>
        <w:tc>
          <w:tcPr>
            <w:tcW w:w="675" w:type="dxa"/>
            <w:shd w:val="clear" w:color="auto" w:fill="F0F0F0"/>
          </w:tcPr>
          <w:p w14:paraId="5BA8D996" w14:textId="77777777" w:rsidR="005869A4" w:rsidRDefault="006D4E90" w:rsidP="00CC7AB9">
            <w:pPr>
              <w:jc w:val="center"/>
            </w:pPr>
            <w:r>
              <w:t>N</w:t>
            </w:r>
          </w:p>
        </w:tc>
      </w:tr>
      <w:tr w:rsidR="005869A4" w14:paraId="3443B10A" w14:textId="77777777" w:rsidTr="007436EA">
        <w:tc>
          <w:tcPr>
            <w:tcW w:w="2010" w:type="dxa"/>
            <w:vMerge/>
            <w:shd w:val="clear" w:color="auto" w:fill="F0F0F0"/>
            <w:vAlign w:val="center"/>
          </w:tcPr>
          <w:p w14:paraId="3B9BDA26" w14:textId="77777777" w:rsidR="005869A4" w:rsidRDefault="005869A4" w:rsidP="007436EA"/>
        </w:tc>
        <w:tc>
          <w:tcPr>
            <w:tcW w:w="3431" w:type="dxa"/>
            <w:vMerge/>
            <w:shd w:val="clear" w:color="auto" w:fill="F0F0F0"/>
            <w:vAlign w:val="center"/>
          </w:tcPr>
          <w:p w14:paraId="650CA943" w14:textId="77777777" w:rsidR="005869A4" w:rsidRDefault="005869A4" w:rsidP="00C72551"/>
        </w:tc>
        <w:tc>
          <w:tcPr>
            <w:tcW w:w="236" w:type="dxa"/>
            <w:shd w:val="clear" w:color="auto" w:fill="F0F0F0"/>
          </w:tcPr>
          <w:p w14:paraId="31C657CB" w14:textId="77777777" w:rsidR="005869A4" w:rsidRDefault="006D4E90" w:rsidP="004B434B">
            <w:pPr>
              <w:jc w:val="center"/>
            </w:pPr>
            <w:r>
              <w:t>BP_164</w:t>
            </w:r>
          </w:p>
        </w:tc>
        <w:tc>
          <w:tcPr>
            <w:tcW w:w="3957" w:type="dxa"/>
            <w:shd w:val="clear" w:color="auto" w:fill="F0F0F0"/>
          </w:tcPr>
          <w:p w14:paraId="2122C22B" w14:textId="77777777" w:rsidR="005869A4" w:rsidRDefault="006D4E90">
            <w:r>
              <w:t>Use bulkhead architectures to limit scope of impact</w:t>
            </w:r>
          </w:p>
        </w:tc>
        <w:tc>
          <w:tcPr>
            <w:tcW w:w="675" w:type="dxa"/>
            <w:shd w:val="clear" w:color="auto" w:fill="F0F0F0"/>
          </w:tcPr>
          <w:p w14:paraId="4D7FA0AB" w14:textId="77777777" w:rsidR="005869A4" w:rsidRDefault="006D4E90" w:rsidP="00CC7AB9">
            <w:pPr>
              <w:jc w:val="center"/>
            </w:pPr>
            <w:r>
              <w:t>N</w:t>
            </w:r>
          </w:p>
        </w:tc>
      </w:tr>
      <w:tr w:rsidR="005869A4" w14:paraId="48DA5C4C" w14:textId="77777777" w:rsidTr="007436EA">
        <w:tc>
          <w:tcPr>
            <w:tcW w:w="2010" w:type="dxa"/>
            <w:vMerge w:val="restart"/>
            <w:shd w:val="clear" w:color="auto" w:fill="F0F0F0"/>
            <w:vAlign w:val="center"/>
          </w:tcPr>
          <w:p w14:paraId="4D4A20D7" w14:textId="529EDF20" w:rsidR="005869A4" w:rsidRDefault="006D4E90" w:rsidP="007436EA">
            <w:r>
              <w:t>Reliability</w:t>
            </w:r>
          </w:p>
        </w:tc>
        <w:tc>
          <w:tcPr>
            <w:tcW w:w="3431" w:type="dxa"/>
            <w:vMerge w:val="restart"/>
            <w:shd w:val="clear" w:color="auto" w:fill="F0F0F0"/>
            <w:vAlign w:val="center"/>
          </w:tcPr>
          <w:p w14:paraId="13995D28" w14:textId="5B69ED59" w:rsidR="005869A4" w:rsidRDefault="006D4E90" w:rsidP="00C72551">
            <w:r>
              <w:t>How do you manage service quotas and constraints?</w:t>
            </w:r>
          </w:p>
        </w:tc>
        <w:tc>
          <w:tcPr>
            <w:tcW w:w="236" w:type="dxa"/>
            <w:shd w:val="clear" w:color="auto" w:fill="F0F0F0"/>
          </w:tcPr>
          <w:p w14:paraId="7D97905C" w14:textId="77777777" w:rsidR="005869A4" w:rsidRDefault="006D4E90" w:rsidP="004B434B">
            <w:pPr>
              <w:jc w:val="center"/>
            </w:pPr>
            <w:r>
              <w:t>BP_165</w:t>
            </w:r>
          </w:p>
        </w:tc>
        <w:tc>
          <w:tcPr>
            <w:tcW w:w="3957" w:type="dxa"/>
            <w:shd w:val="clear" w:color="auto" w:fill="F0F0F0"/>
          </w:tcPr>
          <w:p w14:paraId="3A8A088B" w14:textId="77777777" w:rsidR="005869A4" w:rsidRDefault="006D4E90">
            <w:r>
              <w:t>Automate quota management</w:t>
            </w:r>
          </w:p>
        </w:tc>
        <w:tc>
          <w:tcPr>
            <w:tcW w:w="675" w:type="dxa"/>
            <w:shd w:val="clear" w:color="auto" w:fill="F0F0F0"/>
          </w:tcPr>
          <w:p w14:paraId="5C767E5B" w14:textId="77777777" w:rsidR="005869A4" w:rsidRDefault="006D4E90" w:rsidP="00CC7AB9">
            <w:pPr>
              <w:jc w:val="center"/>
            </w:pPr>
            <w:r>
              <w:t>N</w:t>
            </w:r>
          </w:p>
        </w:tc>
      </w:tr>
      <w:tr w:rsidR="005869A4" w14:paraId="2576E512" w14:textId="77777777" w:rsidTr="007436EA">
        <w:tc>
          <w:tcPr>
            <w:tcW w:w="2010" w:type="dxa"/>
            <w:vMerge/>
            <w:shd w:val="clear" w:color="auto" w:fill="F0F0F0"/>
            <w:vAlign w:val="center"/>
          </w:tcPr>
          <w:p w14:paraId="7C13B762" w14:textId="77777777" w:rsidR="005869A4" w:rsidRDefault="005869A4" w:rsidP="007436EA"/>
        </w:tc>
        <w:tc>
          <w:tcPr>
            <w:tcW w:w="3431" w:type="dxa"/>
            <w:vMerge/>
            <w:shd w:val="clear" w:color="auto" w:fill="F0F0F0"/>
            <w:vAlign w:val="center"/>
          </w:tcPr>
          <w:p w14:paraId="1B6F1A66" w14:textId="77777777" w:rsidR="005869A4" w:rsidRDefault="005869A4" w:rsidP="00C72551"/>
        </w:tc>
        <w:tc>
          <w:tcPr>
            <w:tcW w:w="236" w:type="dxa"/>
            <w:shd w:val="clear" w:color="auto" w:fill="F0F0F0"/>
          </w:tcPr>
          <w:p w14:paraId="10546ED5" w14:textId="77777777" w:rsidR="005869A4" w:rsidRDefault="006D4E90" w:rsidP="004B434B">
            <w:pPr>
              <w:jc w:val="center"/>
            </w:pPr>
            <w:r>
              <w:t>BP_166</w:t>
            </w:r>
          </w:p>
        </w:tc>
        <w:tc>
          <w:tcPr>
            <w:tcW w:w="3957" w:type="dxa"/>
            <w:shd w:val="clear" w:color="auto" w:fill="F0F0F0"/>
          </w:tcPr>
          <w:p w14:paraId="122CA890" w14:textId="77777777" w:rsidR="005869A4" w:rsidRDefault="006D4E90">
            <w:r>
              <w:t>Accommodate fixed service quotas and constraints through architecture</w:t>
            </w:r>
          </w:p>
        </w:tc>
        <w:tc>
          <w:tcPr>
            <w:tcW w:w="675" w:type="dxa"/>
            <w:shd w:val="clear" w:color="auto" w:fill="F0F0F0"/>
          </w:tcPr>
          <w:p w14:paraId="564B6537" w14:textId="77777777" w:rsidR="005869A4" w:rsidRDefault="006D4E90" w:rsidP="00CC7AB9">
            <w:pPr>
              <w:jc w:val="center"/>
            </w:pPr>
            <w:r>
              <w:t>N</w:t>
            </w:r>
          </w:p>
        </w:tc>
      </w:tr>
      <w:tr w:rsidR="005869A4" w14:paraId="46403F0F" w14:textId="77777777" w:rsidTr="007436EA">
        <w:tc>
          <w:tcPr>
            <w:tcW w:w="2010" w:type="dxa"/>
            <w:vMerge/>
            <w:shd w:val="clear" w:color="auto" w:fill="F0F0F0"/>
            <w:vAlign w:val="center"/>
          </w:tcPr>
          <w:p w14:paraId="5D3EA134" w14:textId="77777777" w:rsidR="005869A4" w:rsidRDefault="005869A4" w:rsidP="007436EA"/>
        </w:tc>
        <w:tc>
          <w:tcPr>
            <w:tcW w:w="3431" w:type="dxa"/>
            <w:vMerge/>
            <w:shd w:val="clear" w:color="auto" w:fill="F0F0F0"/>
            <w:vAlign w:val="center"/>
          </w:tcPr>
          <w:p w14:paraId="46BB3489" w14:textId="77777777" w:rsidR="005869A4" w:rsidRDefault="005869A4" w:rsidP="00C72551"/>
        </w:tc>
        <w:tc>
          <w:tcPr>
            <w:tcW w:w="236" w:type="dxa"/>
            <w:shd w:val="clear" w:color="auto" w:fill="F0F0F0"/>
          </w:tcPr>
          <w:p w14:paraId="16DB5426" w14:textId="77777777" w:rsidR="005869A4" w:rsidRDefault="006D4E90" w:rsidP="004B434B">
            <w:pPr>
              <w:jc w:val="center"/>
            </w:pPr>
            <w:r>
              <w:t>BP_167</w:t>
            </w:r>
          </w:p>
        </w:tc>
        <w:tc>
          <w:tcPr>
            <w:tcW w:w="3957" w:type="dxa"/>
            <w:shd w:val="clear" w:color="auto" w:fill="F0F0F0"/>
          </w:tcPr>
          <w:p w14:paraId="7737EA40" w14:textId="77777777" w:rsidR="005869A4" w:rsidRDefault="006D4E90">
            <w:r>
              <w:t>Aware of service quotas and constraints</w:t>
            </w:r>
          </w:p>
        </w:tc>
        <w:tc>
          <w:tcPr>
            <w:tcW w:w="675" w:type="dxa"/>
            <w:shd w:val="clear" w:color="auto" w:fill="F0F0F0"/>
          </w:tcPr>
          <w:p w14:paraId="37229F26" w14:textId="77777777" w:rsidR="005869A4" w:rsidRDefault="006D4E90" w:rsidP="00CC7AB9">
            <w:pPr>
              <w:jc w:val="center"/>
            </w:pPr>
            <w:r>
              <w:t>N</w:t>
            </w:r>
          </w:p>
        </w:tc>
      </w:tr>
      <w:tr w:rsidR="005869A4" w14:paraId="1EDDA63C" w14:textId="77777777" w:rsidTr="007436EA">
        <w:tc>
          <w:tcPr>
            <w:tcW w:w="2010" w:type="dxa"/>
            <w:vMerge/>
            <w:shd w:val="clear" w:color="auto" w:fill="F0F0F0"/>
            <w:vAlign w:val="center"/>
          </w:tcPr>
          <w:p w14:paraId="29BFFC84" w14:textId="77777777" w:rsidR="005869A4" w:rsidRDefault="005869A4" w:rsidP="007436EA"/>
        </w:tc>
        <w:tc>
          <w:tcPr>
            <w:tcW w:w="3431" w:type="dxa"/>
            <w:vMerge/>
            <w:shd w:val="clear" w:color="auto" w:fill="F0F0F0"/>
            <w:vAlign w:val="center"/>
          </w:tcPr>
          <w:p w14:paraId="4547142B" w14:textId="77777777" w:rsidR="005869A4" w:rsidRDefault="005869A4" w:rsidP="00C72551"/>
        </w:tc>
        <w:tc>
          <w:tcPr>
            <w:tcW w:w="236" w:type="dxa"/>
            <w:shd w:val="clear" w:color="auto" w:fill="F0F0F0"/>
          </w:tcPr>
          <w:p w14:paraId="52DD82A6" w14:textId="77777777" w:rsidR="005869A4" w:rsidRDefault="006D4E90" w:rsidP="004B434B">
            <w:pPr>
              <w:jc w:val="center"/>
            </w:pPr>
            <w:r>
              <w:t>BP_168</w:t>
            </w:r>
          </w:p>
        </w:tc>
        <w:tc>
          <w:tcPr>
            <w:tcW w:w="3957" w:type="dxa"/>
            <w:shd w:val="clear" w:color="auto" w:fill="F0F0F0"/>
          </w:tcPr>
          <w:p w14:paraId="16E9E9A8" w14:textId="77777777" w:rsidR="005869A4" w:rsidRDefault="006D4E90">
            <w:r>
              <w:t>Manage service quotas across accounts and Regions</w:t>
            </w:r>
          </w:p>
        </w:tc>
        <w:tc>
          <w:tcPr>
            <w:tcW w:w="675" w:type="dxa"/>
            <w:shd w:val="clear" w:color="auto" w:fill="F0F0F0"/>
          </w:tcPr>
          <w:p w14:paraId="26B59339" w14:textId="77777777" w:rsidR="005869A4" w:rsidRDefault="006D4E90" w:rsidP="00CC7AB9">
            <w:pPr>
              <w:jc w:val="center"/>
            </w:pPr>
            <w:r>
              <w:t>N</w:t>
            </w:r>
          </w:p>
        </w:tc>
      </w:tr>
      <w:tr w:rsidR="005869A4" w14:paraId="463BDC00" w14:textId="77777777" w:rsidTr="007436EA">
        <w:tc>
          <w:tcPr>
            <w:tcW w:w="2010" w:type="dxa"/>
            <w:vMerge/>
            <w:shd w:val="clear" w:color="auto" w:fill="F0F0F0"/>
            <w:vAlign w:val="center"/>
          </w:tcPr>
          <w:p w14:paraId="383F0BF0" w14:textId="77777777" w:rsidR="005869A4" w:rsidRDefault="005869A4" w:rsidP="007436EA"/>
        </w:tc>
        <w:tc>
          <w:tcPr>
            <w:tcW w:w="3431" w:type="dxa"/>
            <w:vMerge/>
            <w:shd w:val="clear" w:color="auto" w:fill="F0F0F0"/>
            <w:vAlign w:val="center"/>
          </w:tcPr>
          <w:p w14:paraId="65B9BC3E" w14:textId="77777777" w:rsidR="005869A4" w:rsidRDefault="005869A4" w:rsidP="00C72551"/>
        </w:tc>
        <w:tc>
          <w:tcPr>
            <w:tcW w:w="236" w:type="dxa"/>
            <w:shd w:val="clear" w:color="auto" w:fill="F0F0F0"/>
          </w:tcPr>
          <w:p w14:paraId="2177905C" w14:textId="77777777" w:rsidR="005869A4" w:rsidRDefault="006D4E90" w:rsidP="004B434B">
            <w:pPr>
              <w:jc w:val="center"/>
            </w:pPr>
            <w:r>
              <w:t>BP_169</w:t>
            </w:r>
          </w:p>
        </w:tc>
        <w:tc>
          <w:tcPr>
            <w:tcW w:w="3957" w:type="dxa"/>
            <w:shd w:val="clear" w:color="auto" w:fill="F0F0F0"/>
          </w:tcPr>
          <w:p w14:paraId="02E9DA3D" w14:textId="77777777" w:rsidR="005869A4" w:rsidRDefault="006D4E90">
            <w:r>
              <w:t>Monitor and manage quotas</w:t>
            </w:r>
          </w:p>
        </w:tc>
        <w:tc>
          <w:tcPr>
            <w:tcW w:w="675" w:type="dxa"/>
            <w:shd w:val="clear" w:color="auto" w:fill="F0F0F0"/>
          </w:tcPr>
          <w:p w14:paraId="60660E34" w14:textId="77777777" w:rsidR="005869A4" w:rsidRDefault="006D4E90" w:rsidP="00CC7AB9">
            <w:pPr>
              <w:jc w:val="center"/>
            </w:pPr>
            <w:r>
              <w:t>Y</w:t>
            </w:r>
          </w:p>
        </w:tc>
      </w:tr>
      <w:tr w:rsidR="005869A4" w14:paraId="493C15A3" w14:textId="77777777" w:rsidTr="007436EA">
        <w:tc>
          <w:tcPr>
            <w:tcW w:w="2010" w:type="dxa"/>
            <w:vMerge/>
            <w:shd w:val="clear" w:color="auto" w:fill="F0F0F0"/>
            <w:vAlign w:val="center"/>
          </w:tcPr>
          <w:p w14:paraId="0173C731" w14:textId="77777777" w:rsidR="005869A4" w:rsidRDefault="005869A4" w:rsidP="007436EA"/>
        </w:tc>
        <w:tc>
          <w:tcPr>
            <w:tcW w:w="3431" w:type="dxa"/>
            <w:vMerge/>
            <w:shd w:val="clear" w:color="auto" w:fill="F0F0F0"/>
            <w:vAlign w:val="center"/>
          </w:tcPr>
          <w:p w14:paraId="51AD5873" w14:textId="77777777" w:rsidR="005869A4" w:rsidRDefault="005869A4" w:rsidP="00C72551"/>
        </w:tc>
        <w:tc>
          <w:tcPr>
            <w:tcW w:w="236" w:type="dxa"/>
            <w:shd w:val="clear" w:color="auto" w:fill="F0F0F0"/>
          </w:tcPr>
          <w:p w14:paraId="02270FB8" w14:textId="77777777" w:rsidR="005869A4" w:rsidRDefault="006D4E90" w:rsidP="004B434B">
            <w:pPr>
              <w:jc w:val="center"/>
            </w:pPr>
            <w:r>
              <w:t>BP_170</w:t>
            </w:r>
          </w:p>
        </w:tc>
        <w:tc>
          <w:tcPr>
            <w:tcW w:w="3957" w:type="dxa"/>
            <w:shd w:val="clear" w:color="auto" w:fill="F0F0F0"/>
          </w:tcPr>
          <w:p w14:paraId="2F92BFEA" w14:textId="77777777" w:rsidR="005869A4" w:rsidRDefault="006D4E90">
            <w:r>
              <w:t>Ensure that a sufficient gap exists between the current quotas and the maximum usage to accommodate failover</w:t>
            </w:r>
          </w:p>
        </w:tc>
        <w:tc>
          <w:tcPr>
            <w:tcW w:w="675" w:type="dxa"/>
            <w:shd w:val="clear" w:color="auto" w:fill="F0F0F0"/>
          </w:tcPr>
          <w:p w14:paraId="2BD94516" w14:textId="77777777" w:rsidR="005869A4" w:rsidRDefault="006D4E90" w:rsidP="00CC7AB9">
            <w:pPr>
              <w:jc w:val="center"/>
            </w:pPr>
            <w:r>
              <w:t>N</w:t>
            </w:r>
          </w:p>
        </w:tc>
      </w:tr>
      <w:tr w:rsidR="005869A4" w14:paraId="2D3FDDFC" w14:textId="77777777" w:rsidTr="007436EA">
        <w:tc>
          <w:tcPr>
            <w:tcW w:w="2010" w:type="dxa"/>
            <w:vMerge w:val="restart"/>
            <w:shd w:val="clear" w:color="auto" w:fill="F0F0F0"/>
            <w:vAlign w:val="center"/>
          </w:tcPr>
          <w:p w14:paraId="142C2B19" w14:textId="12B432FF" w:rsidR="005869A4" w:rsidRDefault="006D4E90" w:rsidP="007436EA">
            <w:r>
              <w:t>Reliability</w:t>
            </w:r>
          </w:p>
        </w:tc>
        <w:tc>
          <w:tcPr>
            <w:tcW w:w="3431" w:type="dxa"/>
            <w:vMerge w:val="restart"/>
            <w:shd w:val="clear" w:color="auto" w:fill="F0F0F0"/>
            <w:vAlign w:val="center"/>
          </w:tcPr>
          <w:p w14:paraId="4E8E6E2C" w14:textId="1B5260CD" w:rsidR="005869A4" w:rsidRDefault="006D4E90" w:rsidP="00C72551">
            <w:r>
              <w:t>How do you design interactions in a distributed system to mitigate or withstand failures?</w:t>
            </w:r>
          </w:p>
        </w:tc>
        <w:tc>
          <w:tcPr>
            <w:tcW w:w="236" w:type="dxa"/>
            <w:shd w:val="clear" w:color="auto" w:fill="F0F0F0"/>
          </w:tcPr>
          <w:p w14:paraId="49256EF1" w14:textId="77777777" w:rsidR="005869A4" w:rsidRDefault="006D4E90" w:rsidP="004B434B">
            <w:pPr>
              <w:jc w:val="center"/>
            </w:pPr>
            <w:r>
              <w:t>BP_171</w:t>
            </w:r>
          </w:p>
        </w:tc>
        <w:tc>
          <w:tcPr>
            <w:tcW w:w="3957" w:type="dxa"/>
            <w:shd w:val="clear" w:color="auto" w:fill="F0F0F0"/>
          </w:tcPr>
          <w:p w14:paraId="3C1DEF0A" w14:textId="77777777" w:rsidR="005869A4" w:rsidRDefault="006D4E90">
            <w:r>
              <w:t>Set client timeouts</w:t>
            </w:r>
          </w:p>
        </w:tc>
        <w:tc>
          <w:tcPr>
            <w:tcW w:w="675" w:type="dxa"/>
            <w:shd w:val="clear" w:color="auto" w:fill="F0F0F0"/>
          </w:tcPr>
          <w:p w14:paraId="63682427" w14:textId="77777777" w:rsidR="005869A4" w:rsidRDefault="006D4E90" w:rsidP="00CC7AB9">
            <w:pPr>
              <w:jc w:val="center"/>
            </w:pPr>
            <w:r>
              <w:t>N</w:t>
            </w:r>
          </w:p>
        </w:tc>
      </w:tr>
      <w:tr w:rsidR="005869A4" w14:paraId="38EC0FD0" w14:textId="77777777" w:rsidTr="007436EA">
        <w:tc>
          <w:tcPr>
            <w:tcW w:w="2010" w:type="dxa"/>
            <w:vMerge/>
            <w:shd w:val="clear" w:color="auto" w:fill="F0F0F0"/>
            <w:vAlign w:val="center"/>
          </w:tcPr>
          <w:p w14:paraId="0633E305" w14:textId="77777777" w:rsidR="005869A4" w:rsidRDefault="005869A4" w:rsidP="007436EA"/>
        </w:tc>
        <w:tc>
          <w:tcPr>
            <w:tcW w:w="3431" w:type="dxa"/>
            <w:vMerge/>
            <w:shd w:val="clear" w:color="auto" w:fill="F0F0F0"/>
            <w:vAlign w:val="center"/>
          </w:tcPr>
          <w:p w14:paraId="0F98DB76" w14:textId="77777777" w:rsidR="005869A4" w:rsidRDefault="005869A4" w:rsidP="00C72551"/>
        </w:tc>
        <w:tc>
          <w:tcPr>
            <w:tcW w:w="236" w:type="dxa"/>
            <w:shd w:val="clear" w:color="auto" w:fill="F0F0F0"/>
          </w:tcPr>
          <w:p w14:paraId="7627EA85" w14:textId="77777777" w:rsidR="005869A4" w:rsidRDefault="006D4E90" w:rsidP="004B434B">
            <w:pPr>
              <w:jc w:val="center"/>
            </w:pPr>
            <w:r>
              <w:t>BP_172</w:t>
            </w:r>
          </w:p>
        </w:tc>
        <w:tc>
          <w:tcPr>
            <w:tcW w:w="3957" w:type="dxa"/>
            <w:shd w:val="clear" w:color="auto" w:fill="F0F0F0"/>
          </w:tcPr>
          <w:p w14:paraId="745CFA68" w14:textId="77777777" w:rsidR="005869A4" w:rsidRDefault="006D4E90">
            <w:r>
              <w:t>Implement emergency levers</w:t>
            </w:r>
          </w:p>
        </w:tc>
        <w:tc>
          <w:tcPr>
            <w:tcW w:w="675" w:type="dxa"/>
            <w:shd w:val="clear" w:color="auto" w:fill="F0F0F0"/>
          </w:tcPr>
          <w:p w14:paraId="2DFF5EFE" w14:textId="77777777" w:rsidR="005869A4" w:rsidRDefault="006D4E90" w:rsidP="00CC7AB9">
            <w:pPr>
              <w:jc w:val="center"/>
            </w:pPr>
            <w:r>
              <w:t>N</w:t>
            </w:r>
          </w:p>
        </w:tc>
      </w:tr>
      <w:tr w:rsidR="005869A4" w14:paraId="16B90A55" w14:textId="77777777" w:rsidTr="007436EA">
        <w:tc>
          <w:tcPr>
            <w:tcW w:w="2010" w:type="dxa"/>
            <w:vMerge/>
            <w:shd w:val="clear" w:color="auto" w:fill="F0F0F0"/>
            <w:vAlign w:val="center"/>
          </w:tcPr>
          <w:p w14:paraId="53277AB9" w14:textId="77777777" w:rsidR="005869A4" w:rsidRDefault="005869A4" w:rsidP="007436EA"/>
        </w:tc>
        <w:tc>
          <w:tcPr>
            <w:tcW w:w="3431" w:type="dxa"/>
            <w:vMerge/>
            <w:shd w:val="clear" w:color="auto" w:fill="F0F0F0"/>
            <w:vAlign w:val="center"/>
          </w:tcPr>
          <w:p w14:paraId="2C9BF515" w14:textId="77777777" w:rsidR="005869A4" w:rsidRDefault="005869A4" w:rsidP="00C72551"/>
        </w:tc>
        <w:tc>
          <w:tcPr>
            <w:tcW w:w="236" w:type="dxa"/>
            <w:shd w:val="clear" w:color="auto" w:fill="F0F0F0"/>
          </w:tcPr>
          <w:p w14:paraId="7615F35A" w14:textId="77777777" w:rsidR="005869A4" w:rsidRDefault="006D4E90" w:rsidP="004B434B">
            <w:pPr>
              <w:jc w:val="center"/>
            </w:pPr>
            <w:r>
              <w:t>BP_173</w:t>
            </w:r>
          </w:p>
        </w:tc>
        <w:tc>
          <w:tcPr>
            <w:tcW w:w="3957" w:type="dxa"/>
            <w:shd w:val="clear" w:color="auto" w:fill="F0F0F0"/>
          </w:tcPr>
          <w:p w14:paraId="4325C3E6" w14:textId="77777777" w:rsidR="005869A4" w:rsidRDefault="006D4E90">
            <w:r>
              <w:t>Fail fast and limit queues</w:t>
            </w:r>
          </w:p>
        </w:tc>
        <w:tc>
          <w:tcPr>
            <w:tcW w:w="675" w:type="dxa"/>
            <w:shd w:val="clear" w:color="auto" w:fill="F0F0F0"/>
          </w:tcPr>
          <w:p w14:paraId="1AD9204E" w14:textId="77777777" w:rsidR="005869A4" w:rsidRDefault="006D4E90" w:rsidP="00CC7AB9">
            <w:pPr>
              <w:jc w:val="center"/>
            </w:pPr>
            <w:r>
              <w:t>N</w:t>
            </w:r>
          </w:p>
        </w:tc>
      </w:tr>
      <w:tr w:rsidR="005869A4" w14:paraId="461AB4FF" w14:textId="77777777" w:rsidTr="007436EA">
        <w:tc>
          <w:tcPr>
            <w:tcW w:w="2010" w:type="dxa"/>
            <w:vMerge/>
            <w:shd w:val="clear" w:color="auto" w:fill="F0F0F0"/>
            <w:vAlign w:val="center"/>
          </w:tcPr>
          <w:p w14:paraId="53CE28FB" w14:textId="77777777" w:rsidR="005869A4" w:rsidRDefault="005869A4" w:rsidP="007436EA"/>
        </w:tc>
        <w:tc>
          <w:tcPr>
            <w:tcW w:w="3431" w:type="dxa"/>
            <w:vMerge/>
            <w:shd w:val="clear" w:color="auto" w:fill="F0F0F0"/>
            <w:vAlign w:val="center"/>
          </w:tcPr>
          <w:p w14:paraId="270717AD" w14:textId="77777777" w:rsidR="005869A4" w:rsidRDefault="005869A4" w:rsidP="00C72551"/>
        </w:tc>
        <w:tc>
          <w:tcPr>
            <w:tcW w:w="236" w:type="dxa"/>
            <w:shd w:val="clear" w:color="auto" w:fill="F0F0F0"/>
          </w:tcPr>
          <w:p w14:paraId="5624104D" w14:textId="77777777" w:rsidR="005869A4" w:rsidRDefault="006D4E90" w:rsidP="004B434B">
            <w:pPr>
              <w:jc w:val="center"/>
            </w:pPr>
            <w:r>
              <w:t>BP_174</w:t>
            </w:r>
          </w:p>
        </w:tc>
        <w:tc>
          <w:tcPr>
            <w:tcW w:w="3957" w:type="dxa"/>
            <w:shd w:val="clear" w:color="auto" w:fill="F0F0F0"/>
          </w:tcPr>
          <w:p w14:paraId="40924C9D" w14:textId="77777777" w:rsidR="005869A4" w:rsidRDefault="006D4E90">
            <w:r>
              <w:t>Implement graceful degradation to transform applicable hard dependencies into soft dependencies</w:t>
            </w:r>
          </w:p>
        </w:tc>
        <w:tc>
          <w:tcPr>
            <w:tcW w:w="675" w:type="dxa"/>
            <w:shd w:val="clear" w:color="auto" w:fill="F0F0F0"/>
          </w:tcPr>
          <w:p w14:paraId="4791F96D" w14:textId="77777777" w:rsidR="005869A4" w:rsidRDefault="006D4E90" w:rsidP="00CC7AB9">
            <w:pPr>
              <w:jc w:val="center"/>
            </w:pPr>
            <w:r>
              <w:t>N</w:t>
            </w:r>
          </w:p>
        </w:tc>
      </w:tr>
      <w:tr w:rsidR="005869A4" w14:paraId="1921F952" w14:textId="77777777" w:rsidTr="007436EA">
        <w:tc>
          <w:tcPr>
            <w:tcW w:w="2010" w:type="dxa"/>
            <w:vMerge/>
            <w:shd w:val="clear" w:color="auto" w:fill="F0F0F0"/>
            <w:vAlign w:val="center"/>
          </w:tcPr>
          <w:p w14:paraId="099E71C8" w14:textId="77777777" w:rsidR="005869A4" w:rsidRDefault="005869A4" w:rsidP="007436EA"/>
        </w:tc>
        <w:tc>
          <w:tcPr>
            <w:tcW w:w="3431" w:type="dxa"/>
            <w:vMerge/>
            <w:shd w:val="clear" w:color="auto" w:fill="F0F0F0"/>
            <w:vAlign w:val="center"/>
          </w:tcPr>
          <w:p w14:paraId="1E7FC2A6" w14:textId="77777777" w:rsidR="005869A4" w:rsidRDefault="005869A4" w:rsidP="00C72551"/>
        </w:tc>
        <w:tc>
          <w:tcPr>
            <w:tcW w:w="236" w:type="dxa"/>
            <w:shd w:val="clear" w:color="auto" w:fill="F0F0F0"/>
          </w:tcPr>
          <w:p w14:paraId="265B2E9A" w14:textId="77777777" w:rsidR="005869A4" w:rsidRDefault="006D4E90" w:rsidP="004B434B">
            <w:pPr>
              <w:jc w:val="center"/>
            </w:pPr>
            <w:r>
              <w:t>BP_175</w:t>
            </w:r>
          </w:p>
        </w:tc>
        <w:tc>
          <w:tcPr>
            <w:tcW w:w="3957" w:type="dxa"/>
            <w:shd w:val="clear" w:color="auto" w:fill="F0F0F0"/>
          </w:tcPr>
          <w:p w14:paraId="13178AB0" w14:textId="77777777" w:rsidR="005869A4" w:rsidRDefault="006D4E90">
            <w:r>
              <w:t>Control and limit retry calls</w:t>
            </w:r>
          </w:p>
        </w:tc>
        <w:tc>
          <w:tcPr>
            <w:tcW w:w="675" w:type="dxa"/>
            <w:shd w:val="clear" w:color="auto" w:fill="F0F0F0"/>
          </w:tcPr>
          <w:p w14:paraId="09303305" w14:textId="77777777" w:rsidR="005869A4" w:rsidRDefault="006D4E90" w:rsidP="00CC7AB9">
            <w:pPr>
              <w:jc w:val="center"/>
            </w:pPr>
            <w:r>
              <w:t>N</w:t>
            </w:r>
          </w:p>
        </w:tc>
      </w:tr>
      <w:tr w:rsidR="005869A4" w14:paraId="486AA7A3" w14:textId="77777777" w:rsidTr="007436EA">
        <w:tc>
          <w:tcPr>
            <w:tcW w:w="2010" w:type="dxa"/>
            <w:vMerge/>
            <w:shd w:val="clear" w:color="auto" w:fill="F0F0F0"/>
            <w:vAlign w:val="center"/>
          </w:tcPr>
          <w:p w14:paraId="47668299" w14:textId="77777777" w:rsidR="005869A4" w:rsidRDefault="005869A4" w:rsidP="007436EA"/>
        </w:tc>
        <w:tc>
          <w:tcPr>
            <w:tcW w:w="3431" w:type="dxa"/>
            <w:vMerge/>
            <w:shd w:val="clear" w:color="auto" w:fill="F0F0F0"/>
            <w:vAlign w:val="center"/>
          </w:tcPr>
          <w:p w14:paraId="42AD102F" w14:textId="77777777" w:rsidR="005869A4" w:rsidRDefault="005869A4" w:rsidP="00C72551"/>
        </w:tc>
        <w:tc>
          <w:tcPr>
            <w:tcW w:w="236" w:type="dxa"/>
            <w:shd w:val="clear" w:color="auto" w:fill="F0F0F0"/>
          </w:tcPr>
          <w:p w14:paraId="0452A46F" w14:textId="77777777" w:rsidR="005869A4" w:rsidRDefault="006D4E90" w:rsidP="004B434B">
            <w:pPr>
              <w:jc w:val="center"/>
            </w:pPr>
            <w:r>
              <w:t>BP_176</w:t>
            </w:r>
          </w:p>
        </w:tc>
        <w:tc>
          <w:tcPr>
            <w:tcW w:w="3957" w:type="dxa"/>
            <w:shd w:val="clear" w:color="auto" w:fill="F0F0F0"/>
          </w:tcPr>
          <w:p w14:paraId="717AE321" w14:textId="77777777" w:rsidR="005869A4" w:rsidRDefault="006D4E90">
            <w:r>
              <w:t>Make services stateless where possible</w:t>
            </w:r>
          </w:p>
        </w:tc>
        <w:tc>
          <w:tcPr>
            <w:tcW w:w="675" w:type="dxa"/>
            <w:shd w:val="clear" w:color="auto" w:fill="F0F0F0"/>
          </w:tcPr>
          <w:p w14:paraId="12685AA8" w14:textId="77777777" w:rsidR="005869A4" w:rsidRDefault="006D4E90" w:rsidP="00CC7AB9">
            <w:pPr>
              <w:jc w:val="center"/>
            </w:pPr>
            <w:r>
              <w:t>N</w:t>
            </w:r>
          </w:p>
        </w:tc>
      </w:tr>
      <w:tr w:rsidR="005869A4" w14:paraId="1FAD825F" w14:textId="77777777" w:rsidTr="007436EA">
        <w:tc>
          <w:tcPr>
            <w:tcW w:w="2010" w:type="dxa"/>
            <w:vMerge/>
            <w:shd w:val="clear" w:color="auto" w:fill="F0F0F0"/>
            <w:vAlign w:val="center"/>
          </w:tcPr>
          <w:p w14:paraId="3EADF26E" w14:textId="77777777" w:rsidR="005869A4" w:rsidRDefault="005869A4" w:rsidP="007436EA"/>
        </w:tc>
        <w:tc>
          <w:tcPr>
            <w:tcW w:w="3431" w:type="dxa"/>
            <w:vMerge/>
            <w:shd w:val="clear" w:color="auto" w:fill="F0F0F0"/>
            <w:vAlign w:val="center"/>
          </w:tcPr>
          <w:p w14:paraId="323A341D" w14:textId="77777777" w:rsidR="005869A4" w:rsidRDefault="005869A4" w:rsidP="00C72551"/>
        </w:tc>
        <w:tc>
          <w:tcPr>
            <w:tcW w:w="236" w:type="dxa"/>
            <w:shd w:val="clear" w:color="auto" w:fill="F0F0F0"/>
          </w:tcPr>
          <w:p w14:paraId="7DEE0151" w14:textId="77777777" w:rsidR="005869A4" w:rsidRDefault="006D4E90" w:rsidP="004B434B">
            <w:pPr>
              <w:jc w:val="center"/>
            </w:pPr>
            <w:r>
              <w:t>BP_177</w:t>
            </w:r>
          </w:p>
        </w:tc>
        <w:tc>
          <w:tcPr>
            <w:tcW w:w="3957" w:type="dxa"/>
            <w:shd w:val="clear" w:color="auto" w:fill="F0F0F0"/>
          </w:tcPr>
          <w:p w14:paraId="2EB576E4" w14:textId="77777777" w:rsidR="005869A4" w:rsidRDefault="006D4E90">
            <w:r>
              <w:t>Throttle requests</w:t>
            </w:r>
          </w:p>
        </w:tc>
        <w:tc>
          <w:tcPr>
            <w:tcW w:w="675" w:type="dxa"/>
            <w:shd w:val="clear" w:color="auto" w:fill="F0F0F0"/>
          </w:tcPr>
          <w:p w14:paraId="029EC30D" w14:textId="77777777" w:rsidR="005869A4" w:rsidRDefault="006D4E90" w:rsidP="00CC7AB9">
            <w:pPr>
              <w:jc w:val="center"/>
            </w:pPr>
            <w:r>
              <w:t>N</w:t>
            </w:r>
          </w:p>
        </w:tc>
      </w:tr>
      <w:tr w:rsidR="005869A4" w14:paraId="5BCC5E4B" w14:textId="77777777" w:rsidTr="007436EA">
        <w:tc>
          <w:tcPr>
            <w:tcW w:w="2010" w:type="dxa"/>
            <w:vMerge w:val="restart"/>
            <w:shd w:val="clear" w:color="auto" w:fill="F0F0F0"/>
            <w:vAlign w:val="center"/>
          </w:tcPr>
          <w:p w14:paraId="3D707174" w14:textId="45C8F65A" w:rsidR="005869A4" w:rsidRDefault="006D4E90" w:rsidP="007436EA">
            <w:r>
              <w:t>Reliability</w:t>
            </w:r>
          </w:p>
        </w:tc>
        <w:tc>
          <w:tcPr>
            <w:tcW w:w="3431" w:type="dxa"/>
            <w:vMerge w:val="restart"/>
            <w:shd w:val="clear" w:color="auto" w:fill="F0F0F0"/>
            <w:vAlign w:val="center"/>
          </w:tcPr>
          <w:p w14:paraId="61861850" w14:textId="1ACBAC3C" w:rsidR="005869A4" w:rsidRDefault="006D4E90" w:rsidP="00C72551">
            <w:r>
              <w:t>How do you monitor workload resources?</w:t>
            </w:r>
          </w:p>
        </w:tc>
        <w:tc>
          <w:tcPr>
            <w:tcW w:w="236" w:type="dxa"/>
            <w:shd w:val="clear" w:color="auto" w:fill="F0F0F0"/>
          </w:tcPr>
          <w:p w14:paraId="705F9AE3" w14:textId="77777777" w:rsidR="005869A4" w:rsidRDefault="006D4E90" w:rsidP="004B434B">
            <w:pPr>
              <w:jc w:val="center"/>
            </w:pPr>
            <w:r>
              <w:t>BP_178</w:t>
            </w:r>
          </w:p>
        </w:tc>
        <w:tc>
          <w:tcPr>
            <w:tcW w:w="3957" w:type="dxa"/>
            <w:shd w:val="clear" w:color="auto" w:fill="F0F0F0"/>
          </w:tcPr>
          <w:p w14:paraId="1EC5F0E6" w14:textId="77777777" w:rsidR="005869A4" w:rsidRDefault="006D4E90">
            <w:r>
              <w:t>Automate responses (Real-time processing and alarming)</w:t>
            </w:r>
          </w:p>
        </w:tc>
        <w:tc>
          <w:tcPr>
            <w:tcW w:w="675" w:type="dxa"/>
            <w:shd w:val="clear" w:color="auto" w:fill="F0F0F0"/>
          </w:tcPr>
          <w:p w14:paraId="2AB779E7" w14:textId="77777777" w:rsidR="005869A4" w:rsidRDefault="006D4E90" w:rsidP="00CC7AB9">
            <w:pPr>
              <w:jc w:val="center"/>
            </w:pPr>
            <w:r>
              <w:t>Y</w:t>
            </w:r>
          </w:p>
        </w:tc>
      </w:tr>
      <w:tr w:rsidR="005869A4" w14:paraId="094C6976" w14:textId="77777777" w:rsidTr="007436EA">
        <w:tc>
          <w:tcPr>
            <w:tcW w:w="2010" w:type="dxa"/>
            <w:vMerge/>
            <w:shd w:val="clear" w:color="auto" w:fill="F0F0F0"/>
            <w:vAlign w:val="center"/>
          </w:tcPr>
          <w:p w14:paraId="4A4A591C" w14:textId="77777777" w:rsidR="005869A4" w:rsidRDefault="005869A4" w:rsidP="007436EA"/>
        </w:tc>
        <w:tc>
          <w:tcPr>
            <w:tcW w:w="3431" w:type="dxa"/>
            <w:vMerge/>
            <w:shd w:val="clear" w:color="auto" w:fill="F0F0F0"/>
            <w:vAlign w:val="center"/>
          </w:tcPr>
          <w:p w14:paraId="2149564C" w14:textId="77777777" w:rsidR="005869A4" w:rsidRDefault="005869A4" w:rsidP="00C72551"/>
        </w:tc>
        <w:tc>
          <w:tcPr>
            <w:tcW w:w="236" w:type="dxa"/>
            <w:shd w:val="clear" w:color="auto" w:fill="F0F0F0"/>
          </w:tcPr>
          <w:p w14:paraId="15807442" w14:textId="77777777" w:rsidR="005869A4" w:rsidRDefault="006D4E90" w:rsidP="004B434B">
            <w:pPr>
              <w:jc w:val="center"/>
            </w:pPr>
            <w:r>
              <w:t>BP_179</w:t>
            </w:r>
          </w:p>
        </w:tc>
        <w:tc>
          <w:tcPr>
            <w:tcW w:w="3957" w:type="dxa"/>
            <w:shd w:val="clear" w:color="auto" w:fill="F0F0F0"/>
          </w:tcPr>
          <w:p w14:paraId="7BF8C8DC" w14:textId="77777777" w:rsidR="005869A4" w:rsidRDefault="006D4E90">
            <w:r>
              <w:t>Monitor end-to-end tracing of requests through your system</w:t>
            </w:r>
          </w:p>
        </w:tc>
        <w:tc>
          <w:tcPr>
            <w:tcW w:w="675" w:type="dxa"/>
            <w:shd w:val="clear" w:color="auto" w:fill="F0F0F0"/>
          </w:tcPr>
          <w:p w14:paraId="123EABAB" w14:textId="77777777" w:rsidR="005869A4" w:rsidRDefault="006D4E90" w:rsidP="00CC7AB9">
            <w:pPr>
              <w:jc w:val="center"/>
            </w:pPr>
            <w:r>
              <w:t>N</w:t>
            </w:r>
          </w:p>
        </w:tc>
      </w:tr>
      <w:tr w:rsidR="005869A4" w14:paraId="02726EA5" w14:textId="77777777" w:rsidTr="007436EA">
        <w:tc>
          <w:tcPr>
            <w:tcW w:w="2010" w:type="dxa"/>
            <w:vMerge/>
            <w:shd w:val="clear" w:color="auto" w:fill="F0F0F0"/>
            <w:vAlign w:val="center"/>
          </w:tcPr>
          <w:p w14:paraId="53767908" w14:textId="77777777" w:rsidR="005869A4" w:rsidRDefault="005869A4" w:rsidP="007436EA"/>
        </w:tc>
        <w:tc>
          <w:tcPr>
            <w:tcW w:w="3431" w:type="dxa"/>
            <w:vMerge/>
            <w:shd w:val="clear" w:color="auto" w:fill="F0F0F0"/>
            <w:vAlign w:val="center"/>
          </w:tcPr>
          <w:p w14:paraId="030E0559" w14:textId="77777777" w:rsidR="005869A4" w:rsidRDefault="005869A4" w:rsidP="00C72551"/>
        </w:tc>
        <w:tc>
          <w:tcPr>
            <w:tcW w:w="236" w:type="dxa"/>
            <w:shd w:val="clear" w:color="auto" w:fill="F0F0F0"/>
          </w:tcPr>
          <w:p w14:paraId="4BEFC7DA" w14:textId="77777777" w:rsidR="005869A4" w:rsidRDefault="006D4E90" w:rsidP="004B434B">
            <w:pPr>
              <w:jc w:val="center"/>
            </w:pPr>
            <w:r>
              <w:t>BP_180</w:t>
            </w:r>
          </w:p>
        </w:tc>
        <w:tc>
          <w:tcPr>
            <w:tcW w:w="3957" w:type="dxa"/>
            <w:shd w:val="clear" w:color="auto" w:fill="F0F0F0"/>
          </w:tcPr>
          <w:p w14:paraId="48D2C998" w14:textId="77777777" w:rsidR="005869A4" w:rsidRDefault="006D4E90">
            <w:r>
              <w:t>Monitor all components for the workload (Generation)</w:t>
            </w:r>
          </w:p>
        </w:tc>
        <w:tc>
          <w:tcPr>
            <w:tcW w:w="675" w:type="dxa"/>
            <w:shd w:val="clear" w:color="auto" w:fill="F0F0F0"/>
          </w:tcPr>
          <w:p w14:paraId="598C9D11" w14:textId="77777777" w:rsidR="005869A4" w:rsidRDefault="006D4E90" w:rsidP="00CC7AB9">
            <w:pPr>
              <w:jc w:val="center"/>
            </w:pPr>
            <w:r>
              <w:t>Y</w:t>
            </w:r>
          </w:p>
        </w:tc>
      </w:tr>
      <w:tr w:rsidR="005869A4" w14:paraId="3EF64735" w14:textId="77777777" w:rsidTr="007436EA">
        <w:tc>
          <w:tcPr>
            <w:tcW w:w="2010" w:type="dxa"/>
            <w:vMerge/>
            <w:shd w:val="clear" w:color="auto" w:fill="F0F0F0"/>
            <w:vAlign w:val="center"/>
          </w:tcPr>
          <w:p w14:paraId="7B0B5EC5" w14:textId="77777777" w:rsidR="005869A4" w:rsidRDefault="005869A4" w:rsidP="007436EA"/>
        </w:tc>
        <w:tc>
          <w:tcPr>
            <w:tcW w:w="3431" w:type="dxa"/>
            <w:vMerge/>
            <w:shd w:val="clear" w:color="auto" w:fill="F0F0F0"/>
            <w:vAlign w:val="center"/>
          </w:tcPr>
          <w:p w14:paraId="7E3F998F" w14:textId="77777777" w:rsidR="005869A4" w:rsidRDefault="005869A4" w:rsidP="00C72551"/>
        </w:tc>
        <w:tc>
          <w:tcPr>
            <w:tcW w:w="236" w:type="dxa"/>
            <w:shd w:val="clear" w:color="auto" w:fill="F0F0F0"/>
          </w:tcPr>
          <w:p w14:paraId="68F30CBD" w14:textId="77777777" w:rsidR="005869A4" w:rsidRDefault="006D4E90" w:rsidP="004B434B">
            <w:pPr>
              <w:jc w:val="center"/>
            </w:pPr>
            <w:r>
              <w:t>BP_181</w:t>
            </w:r>
          </w:p>
        </w:tc>
        <w:tc>
          <w:tcPr>
            <w:tcW w:w="3957" w:type="dxa"/>
            <w:shd w:val="clear" w:color="auto" w:fill="F0F0F0"/>
          </w:tcPr>
          <w:p w14:paraId="4F3CB05C" w14:textId="77777777" w:rsidR="005869A4" w:rsidRDefault="006D4E90">
            <w:r>
              <w:t>Define and calculate metrics (Aggregation)</w:t>
            </w:r>
          </w:p>
        </w:tc>
        <w:tc>
          <w:tcPr>
            <w:tcW w:w="675" w:type="dxa"/>
            <w:shd w:val="clear" w:color="auto" w:fill="F0F0F0"/>
          </w:tcPr>
          <w:p w14:paraId="6646A35E" w14:textId="77777777" w:rsidR="005869A4" w:rsidRDefault="006D4E90" w:rsidP="00CC7AB9">
            <w:pPr>
              <w:jc w:val="center"/>
            </w:pPr>
            <w:r>
              <w:t>N</w:t>
            </w:r>
          </w:p>
        </w:tc>
      </w:tr>
      <w:tr w:rsidR="005869A4" w14:paraId="6BD6295E" w14:textId="77777777" w:rsidTr="007436EA">
        <w:tc>
          <w:tcPr>
            <w:tcW w:w="2010" w:type="dxa"/>
            <w:vMerge/>
            <w:shd w:val="clear" w:color="auto" w:fill="F0F0F0"/>
            <w:vAlign w:val="center"/>
          </w:tcPr>
          <w:p w14:paraId="091691FA" w14:textId="77777777" w:rsidR="005869A4" w:rsidRDefault="005869A4" w:rsidP="007436EA"/>
        </w:tc>
        <w:tc>
          <w:tcPr>
            <w:tcW w:w="3431" w:type="dxa"/>
            <w:vMerge/>
            <w:shd w:val="clear" w:color="auto" w:fill="F0F0F0"/>
            <w:vAlign w:val="center"/>
          </w:tcPr>
          <w:p w14:paraId="41EACF81" w14:textId="77777777" w:rsidR="005869A4" w:rsidRDefault="005869A4" w:rsidP="00C72551"/>
        </w:tc>
        <w:tc>
          <w:tcPr>
            <w:tcW w:w="236" w:type="dxa"/>
            <w:shd w:val="clear" w:color="auto" w:fill="F0F0F0"/>
          </w:tcPr>
          <w:p w14:paraId="68275DBB" w14:textId="77777777" w:rsidR="005869A4" w:rsidRDefault="006D4E90" w:rsidP="004B434B">
            <w:pPr>
              <w:jc w:val="center"/>
            </w:pPr>
            <w:r>
              <w:t>BP_182</w:t>
            </w:r>
          </w:p>
        </w:tc>
        <w:tc>
          <w:tcPr>
            <w:tcW w:w="3957" w:type="dxa"/>
            <w:shd w:val="clear" w:color="auto" w:fill="F0F0F0"/>
          </w:tcPr>
          <w:p w14:paraId="4943AEEB" w14:textId="77777777" w:rsidR="005869A4" w:rsidRDefault="006D4E90">
            <w:r>
              <w:t>Send notifications (Real-time processing and alarming)</w:t>
            </w:r>
          </w:p>
        </w:tc>
        <w:tc>
          <w:tcPr>
            <w:tcW w:w="675" w:type="dxa"/>
            <w:shd w:val="clear" w:color="auto" w:fill="F0F0F0"/>
          </w:tcPr>
          <w:p w14:paraId="449A3AFF" w14:textId="77777777" w:rsidR="005869A4" w:rsidRDefault="006D4E90" w:rsidP="00CC7AB9">
            <w:pPr>
              <w:jc w:val="center"/>
            </w:pPr>
            <w:r>
              <w:t>Y</w:t>
            </w:r>
          </w:p>
        </w:tc>
      </w:tr>
      <w:tr w:rsidR="005869A4" w14:paraId="19D8431C" w14:textId="77777777" w:rsidTr="007436EA">
        <w:tc>
          <w:tcPr>
            <w:tcW w:w="2010" w:type="dxa"/>
            <w:vMerge/>
            <w:shd w:val="clear" w:color="auto" w:fill="F0F0F0"/>
            <w:vAlign w:val="center"/>
          </w:tcPr>
          <w:p w14:paraId="11FDE819" w14:textId="77777777" w:rsidR="005869A4" w:rsidRDefault="005869A4" w:rsidP="007436EA"/>
        </w:tc>
        <w:tc>
          <w:tcPr>
            <w:tcW w:w="3431" w:type="dxa"/>
            <w:vMerge/>
            <w:shd w:val="clear" w:color="auto" w:fill="F0F0F0"/>
            <w:vAlign w:val="center"/>
          </w:tcPr>
          <w:p w14:paraId="54BDBEC1" w14:textId="77777777" w:rsidR="005869A4" w:rsidRDefault="005869A4" w:rsidP="00C72551"/>
        </w:tc>
        <w:tc>
          <w:tcPr>
            <w:tcW w:w="236" w:type="dxa"/>
            <w:shd w:val="clear" w:color="auto" w:fill="F0F0F0"/>
          </w:tcPr>
          <w:p w14:paraId="0E4BCA62" w14:textId="77777777" w:rsidR="005869A4" w:rsidRDefault="006D4E90" w:rsidP="004B434B">
            <w:pPr>
              <w:jc w:val="center"/>
            </w:pPr>
            <w:r>
              <w:t>BP_183</w:t>
            </w:r>
          </w:p>
        </w:tc>
        <w:tc>
          <w:tcPr>
            <w:tcW w:w="3957" w:type="dxa"/>
            <w:shd w:val="clear" w:color="auto" w:fill="F0F0F0"/>
          </w:tcPr>
          <w:p w14:paraId="0C9FC408" w14:textId="77777777" w:rsidR="005869A4" w:rsidRDefault="006D4E90">
            <w:r>
              <w:t>Conduct reviews regularly</w:t>
            </w:r>
          </w:p>
        </w:tc>
        <w:tc>
          <w:tcPr>
            <w:tcW w:w="675" w:type="dxa"/>
            <w:shd w:val="clear" w:color="auto" w:fill="F0F0F0"/>
          </w:tcPr>
          <w:p w14:paraId="683023BF" w14:textId="77777777" w:rsidR="005869A4" w:rsidRDefault="006D4E90" w:rsidP="00CC7AB9">
            <w:pPr>
              <w:jc w:val="center"/>
            </w:pPr>
            <w:r>
              <w:t>N</w:t>
            </w:r>
          </w:p>
        </w:tc>
      </w:tr>
      <w:tr w:rsidR="005869A4" w14:paraId="47B0E4B4" w14:textId="77777777" w:rsidTr="007436EA">
        <w:tc>
          <w:tcPr>
            <w:tcW w:w="2010" w:type="dxa"/>
            <w:vMerge/>
            <w:shd w:val="clear" w:color="auto" w:fill="F0F0F0"/>
            <w:vAlign w:val="center"/>
          </w:tcPr>
          <w:p w14:paraId="18935228" w14:textId="77777777" w:rsidR="005869A4" w:rsidRDefault="005869A4" w:rsidP="007436EA"/>
        </w:tc>
        <w:tc>
          <w:tcPr>
            <w:tcW w:w="3431" w:type="dxa"/>
            <w:vMerge/>
            <w:shd w:val="clear" w:color="auto" w:fill="F0F0F0"/>
            <w:vAlign w:val="center"/>
          </w:tcPr>
          <w:p w14:paraId="66C378DC" w14:textId="77777777" w:rsidR="005869A4" w:rsidRDefault="005869A4" w:rsidP="00C72551"/>
        </w:tc>
        <w:tc>
          <w:tcPr>
            <w:tcW w:w="236" w:type="dxa"/>
            <w:shd w:val="clear" w:color="auto" w:fill="F0F0F0"/>
          </w:tcPr>
          <w:p w14:paraId="74006FD4" w14:textId="77777777" w:rsidR="005869A4" w:rsidRDefault="006D4E90" w:rsidP="004B434B">
            <w:pPr>
              <w:jc w:val="center"/>
            </w:pPr>
            <w:r>
              <w:t>BP_184</w:t>
            </w:r>
          </w:p>
        </w:tc>
        <w:tc>
          <w:tcPr>
            <w:tcW w:w="3957" w:type="dxa"/>
            <w:shd w:val="clear" w:color="auto" w:fill="F0F0F0"/>
          </w:tcPr>
          <w:p w14:paraId="4FCF0509" w14:textId="77777777" w:rsidR="005869A4" w:rsidRDefault="006D4E90">
            <w:r>
              <w:t>Analytics</w:t>
            </w:r>
          </w:p>
        </w:tc>
        <w:tc>
          <w:tcPr>
            <w:tcW w:w="675" w:type="dxa"/>
            <w:shd w:val="clear" w:color="auto" w:fill="F0F0F0"/>
          </w:tcPr>
          <w:p w14:paraId="54010F32" w14:textId="77777777" w:rsidR="005869A4" w:rsidRDefault="006D4E90" w:rsidP="00CC7AB9">
            <w:pPr>
              <w:jc w:val="center"/>
            </w:pPr>
            <w:r>
              <w:t>Y</w:t>
            </w:r>
          </w:p>
        </w:tc>
      </w:tr>
      <w:tr w:rsidR="005869A4" w14:paraId="6BBD23B8" w14:textId="77777777" w:rsidTr="007436EA">
        <w:tc>
          <w:tcPr>
            <w:tcW w:w="2010" w:type="dxa"/>
            <w:vMerge w:val="restart"/>
            <w:shd w:val="clear" w:color="auto" w:fill="F0F0F0"/>
            <w:vAlign w:val="center"/>
          </w:tcPr>
          <w:p w14:paraId="4DCE45D7" w14:textId="12550B44" w:rsidR="005869A4" w:rsidRDefault="006D4E90" w:rsidP="007436EA">
            <w:r>
              <w:t>Reliability</w:t>
            </w:r>
          </w:p>
        </w:tc>
        <w:tc>
          <w:tcPr>
            <w:tcW w:w="3431" w:type="dxa"/>
            <w:vMerge w:val="restart"/>
            <w:shd w:val="clear" w:color="auto" w:fill="F0F0F0"/>
            <w:vAlign w:val="center"/>
          </w:tcPr>
          <w:p w14:paraId="48832C3E" w14:textId="1F10F3C9" w:rsidR="005869A4" w:rsidRDefault="006D4E90" w:rsidP="00C72551">
            <w:r>
              <w:t>How do you plan for disaster recovery (DR)?</w:t>
            </w:r>
          </w:p>
        </w:tc>
        <w:tc>
          <w:tcPr>
            <w:tcW w:w="236" w:type="dxa"/>
            <w:shd w:val="clear" w:color="auto" w:fill="F0F0F0"/>
          </w:tcPr>
          <w:p w14:paraId="6B453185" w14:textId="77777777" w:rsidR="005869A4" w:rsidRDefault="006D4E90" w:rsidP="004B434B">
            <w:pPr>
              <w:jc w:val="center"/>
            </w:pPr>
            <w:r>
              <w:t>BP_185</w:t>
            </w:r>
          </w:p>
        </w:tc>
        <w:tc>
          <w:tcPr>
            <w:tcW w:w="3957" w:type="dxa"/>
            <w:shd w:val="clear" w:color="auto" w:fill="F0F0F0"/>
          </w:tcPr>
          <w:p w14:paraId="5889A3D7" w14:textId="77777777" w:rsidR="005869A4" w:rsidRDefault="006D4E90">
            <w:r>
              <w:t>Automate recovery</w:t>
            </w:r>
          </w:p>
        </w:tc>
        <w:tc>
          <w:tcPr>
            <w:tcW w:w="675" w:type="dxa"/>
            <w:shd w:val="clear" w:color="auto" w:fill="F0F0F0"/>
          </w:tcPr>
          <w:p w14:paraId="335F57EE" w14:textId="77777777" w:rsidR="005869A4" w:rsidRDefault="006D4E90" w:rsidP="00CC7AB9">
            <w:pPr>
              <w:jc w:val="center"/>
            </w:pPr>
            <w:r>
              <w:t>N</w:t>
            </w:r>
          </w:p>
        </w:tc>
      </w:tr>
      <w:tr w:rsidR="005869A4" w14:paraId="5E23C765" w14:textId="77777777" w:rsidTr="007436EA">
        <w:tc>
          <w:tcPr>
            <w:tcW w:w="2010" w:type="dxa"/>
            <w:vMerge/>
            <w:shd w:val="clear" w:color="auto" w:fill="F0F0F0"/>
            <w:vAlign w:val="center"/>
          </w:tcPr>
          <w:p w14:paraId="52103703" w14:textId="77777777" w:rsidR="005869A4" w:rsidRDefault="005869A4" w:rsidP="007436EA"/>
        </w:tc>
        <w:tc>
          <w:tcPr>
            <w:tcW w:w="3431" w:type="dxa"/>
            <w:vMerge/>
            <w:shd w:val="clear" w:color="auto" w:fill="F0F0F0"/>
            <w:vAlign w:val="center"/>
          </w:tcPr>
          <w:p w14:paraId="531B60F4" w14:textId="77777777" w:rsidR="005869A4" w:rsidRDefault="005869A4" w:rsidP="00C72551"/>
        </w:tc>
        <w:tc>
          <w:tcPr>
            <w:tcW w:w="236" w:type="dxa"/>
            <w:shd w:val="clear" w:color="auto" w:fill="F0F0F0"/>
          </w:tcPr>
          <w:p w14:paraId="5C635BF0" w14:textId="77777777" w:rsidR="005869A4" w:rsidRDefault="006D4E90" w:rsidP="004B434B">
            <w:pPr>
              <w:jc w:val="center"/>
            </w:pPr>
            <w:r>
              <w:t>BP_186</w:t>
            </w:r>
          </w:p>
        </w:tc>
        <w:tc>
          <w:tcPr>
            <w:tcW w:w="3957" w:type="dxa"/>
            <w:shd w:val="clear" w:color="auto" w:fill="F0F0F0"/>
          </w:tcPr>
          <w:p w14:paraId="6ACAE438" w14:textId="77777777" w:rsidR="005869A4" w:rsidRDefault="006D4E90">
            <w:r>
              <w:t>Manage configuration drift at the DR site or Region</w:t>
            </w:r>
          </w:p>
        </w:tc>
        <w:tc>
          <w:tcPr>
            <w:tcW w:w="675" w:type="dxa"/>
            <w:shd w:val="clear" w:color="auto" w:fill="F0F0F0"/>
          </w:tcPr>
          <w:p w14:paraId="04A236FA" w14:textId="77777777" w:rsidR="005869A4" w:rsidRDefault="006D4E90" w:rsidP="00CC7AB9">
            <w:pPr>
              <w:jc w:val="center"/>
            </w:pPr>
            <w:r>
              <w:t>N</w:t>
            </w:r>
          </w:p>
        </w:tc>
      </w:tr>
      <w:tr w:rsidR="005869A4" w14:paraId="4A9255D0" w14:textId="77777777" w:rsidTr="007436EA">
        <w:tc>
          <w:tcPr>
            <w:tcW w:w="2010" w:type="dxa"/>
            <w:vMerge/>
            <w:shd w:val="clear" w:color="auto" w:fill="F0F0F0"/>
            <w:vAlign w:val="center"/>
          </w:tcPr>
          <w:p w14:paraId="1DA55ED6" w14:textId="77777777" w:rsidR="005869A4" w:rsidRDefault="005869A4" w:rsidP="007436EA"/>
        </w:tc>
        <w:tc>
          <w:tcPr>
            <w:tcW w:w="3431" w:type="dxa"/>
            <w:vMerge/>
            <w:shd w:val="clear" w:color="auto" w:fill="F0F0F0"/>
            <w:vAlign w:val="center"/>
          </w:tcPr>
          <w:p w14:paraId="6C33F5DB" w14:textId="77777777" w:rsidR="005869A4" w:rsidRDefault="005869A4" w:rsidP="00C72551"/>
        </w:tc>
        <w:tc>
          <w:tcPr>
            <w:tcW w:w="236" w:type="dxa"/>
            <w:shd w:val="clear" w:color="auto" w:fill="F0F0F0"/>
          </w:tcPr>
          <w:p w14:paraId="206BC2A7" w14:textId="77777777" w:rsidR="005869A4" w:rsidRDefault="006D4E90" w:rsidP="004B434B">
            <w:pPr>
              <w:jc w:val="center"/>
            </w:pPr>
            <w:r>
              <w:t>BP_187</w:t>
            </w:r>
          </w:p>
        </w:tc>
        <w:tc>
          <w:tcPr>
            <w:tcW w:w="3957" w:type="dxa"/>
            <w:shd w:val="clear" w:color="auto" w:fill="F0F0F0"/>
          </w:tcPr>
          <w:p w14:paraId="61175051" w14:textId="77777777" w:rsidR="005869A4" w:rsidRDefault="006D4E90">
            <w:r>
              <w:t>Use defined recovery strategies to meet the recovery objectives</w:t>
            </w:r>
          </w:p>
        </w:tc>
        <w:tc>
          <w:tcPr>
            <w:tcW w:w="675" w:type="dxa"/>
            <w:shd w:val="clear" w:color="auto" w:fill="F0F0F0"/>
          </w:tcPr>
          <w:p w14:paraId="5671107C" w14:textId="77777777" w:rsidR="005869A4" w:rsidRDefault="006D4E90" w:rsidP="00CC7AB9">
            <w:pPr>
              <w:jc w:val="center"/>
            </w:pPr>
            <w:r>
              <w:t>Y</w:t>
            </w:r>
          </w:p>
        </w:tc>
      </w:tr>
      <w:tr w:rsidR="005869A4" w14:paraId="79425B9E" w14:textId="77777777" w:rsidTr="007436EA">
        <w:tc>
          <w:tcPr>
            <w:tcW w:w="2010" w:type="dxa"/>
            <w:vMerge/>
            <w:shd w:val="clear" w:color="auto" w:fill="F0F0F0"/>
            <w:vAlign w:val="center"/>
          </w:tcPr>
          <w:p w14:paraId="6AF2F490" w14:textId="77777777" w:rsidR="005869A4" w:rsidRDefault="005869A4" w:rsidP="007436EA"/>
        </w:tc>
        <w:tc>
          <w:tcPr>
            <w:tcW w:w="3431" w:type="dxa"/>
            <w:vMerge/>
            <w:shd w:val="clear" w:color="auto" w:fill="F0F0F0"/>
            <w:vAlign w:val="center"/>
          </w:tcPr>
          <w:p w14:paraId="059D16A7" w14:textId="77777777" w:rsidR="005869A4" w:rsidRDefault="005869A4" w:rsidP="00C72551"/>
        </w:tc>
        <w:tc>
          <w:tcPr>
            <w:tcW w:w="236" w:type="dxa"/>
            <w:shd w:val="clear" w:color="auto" w:fill="F0F0F0"/>
          </w:tcPr>
          <w:p w14:paraId="767AAC27" w14:textId="77777777" w:rsidR="005869A4" w:rsidRDefault="006D4E90" w:rsidP="004B434B">
            <w:pPr>
              <w:jc w:val="center"/>
            </w:pPr>
            <w:r>
              <w:t>BP_188</w:t>
            </w:r>
          </w:p>
        </w:tc>
        <w:tc>
          <w:tcPr>
            <w:tcW w:w="3957" w:type="dxa"/>
            <w:shd w:val="clear" w:color="auto" w:fill="F0F0F0"/>
          </w:tcPr>
          <w:p w14:paraId="5B2B49CE" w14:textId="77777777" w:rsidR="005869A4" w:rsidRDefault="006D4E90">
            <w:r>
              <w:t>Test disaster recovery implementation to validate the implementation</w:t>
            </w:r>
          </w:p>
        </w:tc>
        <w:tc>
          <w:tcPr>
            <w:tcW w:w="675" w:type="dxa"/>
            <w:shd w:val="clear" w:color="auto" w:fill="F0F0F0"/>
          </w:tcPr>
          <w:p w14:paraId="26BB4492" w14:textId="77777777" w:rsidR="005869A4" w:rsidRDefault="006D4E90" w:rsidP="00CC7AB9">
            <w:pPr>
              <w:jc w:val="center"/>
            </w:pPr>
            <w:r>
              <w:t>Y</w:t>
            </w:r>
          </w:p>
        </w:tc>
      </w:tr>
      <w:tr w:rsidR="005869A4" w14:paraId="10EBDB85" w14:textId="77777777" w:rsidTr="007436EA">
        <w:tc>
          <w:tcPr>
            <w:tcW w:w="2010" w:type="dxa"/>
            <w:vMerge/>
            <w:shd w:val="clear" w:color="auto" w:fill="F0F0F0"/>
            <w:vAlign w:val="center"/>
          </w:tcPr>
          <w:p w14:paraId="01C1C0A7" w14:textId="77777777" w:rsidR="005869A4" w:rsidRDefault="005869A4" w:rsidP="007436EA"/>
        </w:tc>
        <w:tc>
          <w:tcPr>
            <w:tcW w:w="3431" w:type="dxa"/>
            <w:vMerge/>
            <w:shd w:val="clear" w:color="auto" w:fill="F0F0F0"/>
            <w:vAlign w:val="center"/>
          </w:tcPr>
          <w:p w14:paraId="01086AB6" w14:textId="77777777" w:rsidR="005869A4" w:rsidRDefault="005869A4" w:rsidP="00C72551"/>
        </w:tc>
        <w:tc>
          <w:tcPr>
            <w:tcW w:w="236" w:type="dxa"/>
            <w:shd w:val="clear" w:color="auto" w:fill="F0F0F0"/>
          </w:tcPr>
          <w:p w14:paraId="3AF289C2" w14:textId="77777777" w:rsidR="005869A4" w:rsidRDefault="006D4E90" w:rsidP="004B434B">
            <w:pPr>
              <w:jc w:val="center"/>
            </w:pPr>
            <w:r>
              <w:t>BP_189</w:t>
            </w:r>
          </w:p>
        </w:tc>
        <w:tc>
          <w:tcPr>
            <w:tcW w:w="3957" w:type="dxa"/>
            <w:shd w:val="clear" w:color="auto" w:fill="F0F0F0"/>
          </w:tcPr>
          <w:p w14:paraId="059BA673" w14:textId="77777777" w:rsidR="005869A4" w:rsidRDefault="006D4E90">
            <w:r>
              <w:t>Define recovery objectives for downtime and data loss</w:t>
            </w:r>
          </w:p>
        </w:tc>
        <w:tc>
          <w:tcPr>
            <w:tcW w:w="675" w:type="dxa"/>
            <w:shd w:val="clear" w:color="auto" w:fill="F0F0F0"/>
          </w:tcPr>
          <w:p w14:paraId="3F4D3B61" w14:textId="77777777" w:rsidR="005869A4" w:rsidRDefault="006D4E90" w:rsidP="00CC7AB9">
            <w:pPr>
              <w:jc w:val="center"/>
            </w:pPr>
            <w:r>
              <w:t>Y</w:t>
            </w:r>
          </w:p>
        </w:tc>
      </w:tr>
      <w:tr w:rsidR="005869A4" w14:paraId="552AFBD3" w14:textId="77777777" w:rsidTr="007436EA">
        <w:tc>
          <w:tcPr>
            <w:tcW w:w="2010" w:type="dxa"/>
            <w:vMerge w:val="restart"/>
            <w:shd w:val="clear" w:color="auto" w:fill="F0F0F0"/>
            <w:vAlign w:val="center"/>
          </w:tcPr>
          <w:p w14:paraId="35E10FBC" w14:textId="54CBCB90" w:rsidR="005869A4" w:rsidRDefault="006D4E90" w:rsidP="007436EA">
            <w:r>
              <w:t>Reliability</w:t>
            </w:r>
          </w:p>
        </w:tc>
        <w:tc>
          <w:tcPr>
            <w:tcW w:w="3431" w:type="dxa"/>
            <w:vMerge w:val="restart"/>
            <w:shd w:val="clear" w:color="auto" w:fill="F0F0F0"/>
            <w:vAlign w:val="center"/>
          </w:tcPr>
          <w:p w14:paraId="78EB3FCF" w14:textId="754AAEA5" w:rsidR="005869A4" w:rsidRDefault="006D4E90" w:rsidP="00C72551">
            <w:r>
              <w:t>How do you plan your network topology?</w:t>
            </w:r>
          </w:p>
        </w:tc>
        <w:tc>
          <w:tcPr>
            <w:tcW w:w="236" w:type="dxa"/>
            <w:shd w:val="clear" w:color="auto" w:fill="F0F0F0"/>
          </w:tcPr>
          <w:p w14:paraId="73FBF237" w14:textId="77777777" w:rsidR="005869A4" w:rsidRDefault="006D4E90" w:rsidP="004B434B">
            <w:pPr>
              <w:jc w:val="center"/>
            </w:pPr>
            <w:r>
              <w:t>BP_190</w:t>
            </w:r>
          </w:p>
        </w:tc>
        <w:tc>
          <w:tcPr>
            <w:tcW w:w="3957" w:type="dxa"/>
            <w:shd w:val="clear" w:color="auto" w:fill="F0F0F0"/>
          </w:tcPr>
          <w:p w14:paraId="2388184D" w14:textId="77777777" w:rsidR="005869A4" w:rsidRDefault="006D4E90">
            <w:r>
              <w:t>Provision redundant connectivity between private networks in the cloud and on-premises environments</w:t>
            </w:r>
          </w:p>
        </w:tc>
        <w:tc>
          <w:tcPr>
            <w:tcW w:w="675" w:type="dxa"/>
            <w:shd w:val="clear" w:color="auto" w:fill="F0F0F0"/>
          </w:tcPr>
          <w:p w14:paraId="3719003D" w14:textId="77777777" w:rsidR="005869A4" w:rsidRDefault="006D4E90" w:rsidP="00CC7AB9">
            <w:pPr>
              <w:jc w:val="center"/>
            </w:pPr>
            <w:r>
              <w:t>Y</w:t>
            </w:r>
          </w:p>
        </w:tc>
      </w:tr>
      <w:tr w:rsidR="005869A4" w14:paraId="5E527BCE" w14:textId="77777777" w:rsidTr="007436EA">
        <w:tc>
          <w:tcPr>
            <w:tcW w:w="2010" w:type="dxa"/>
            <w:vMerge/>
            <w:shd w:val="clear" w:color="auto" w:fill="F0F0F0"/>
            <w:vAlign w:val="center"/>
          </w:tcPr>
          <w:p w14:paraId="6D0BBB6B" w14:textId="77777777" w:rsidR="005869A4" w:rsidRDefault="005869A4" w:rsidP="007436EA"/>
        </w:tc>
        <w:tc>
          <w:tcPr>
            <w:tcW w:w="3431" w:type="dxa"/>
            <w:vMerge/>
            <w:shd w:val="clear" w:color="auto" w:fill="F0F0F0"/>
            <w:vAlign w:val="center"/>
          </w:tcPr>
          <w:p w14:paraId="7621FC0B" w14:textId="77777777" w:rsidR="005869A4" w:rsidRDefault="005869A4" w:rsidP="00C72551"/>
        </w:tc>
        <w:tc>
          <w:tcPr>
            <w:tcW w:w="236" w:type="dxa"/>
            <w:shd w:val="clear" w:color="auto" w:fill="F0F0F0"/>
          </w:tcPr>
          <w:p w14:paraId="10CF1BB9" w14:textId="77777777" w:rsidR="005869A4" w:rsidRDefault="006D4E90" w:rsidP="004B434B">
            <w:pPr>
              <w:jc w:val="center"/>
            </w:pPr>
            <w:r>
              <w:t>BP_191</w:t>
            </w:r>
          </w:p>
        </w:tc>
        <w:tc>
          <w:tcPr>
            <w:tcW w:w="3957" w:type="dxa"/>
            <w:shd w:val="clear" w:color="auto" w:fill="F0F0F0"/>
          </w:tcPr>
          <w:p w14:paraId="74674712" w14:textId="77777777" w:rsidR="005869A4" w:rsidRDefault="006D4E90">
            <w:r>
              <w:t>Use highly available network connectivity for your workload public endpoints</w:t>
            </w:r>
          </w:p>
        </w:tc>
        <w:tc>
          <w:tcPr>
            <w:tcW w:w="675" w:type="dxa"/>
            <w:shd w:val="clear" w:color="auto" w:fill="F0F0F0"/>
          </w:tcPr>
          <w:p w14:paraId="391E6697" w14:textId="77777777" w:rsidR="005869A4" w:rsidRDefault="006D4E90" w:rsidP="00CC7AB9">
            <w:pPr>
              <w:jc w:val="center"/>
            </w:pPr>
            <w:r>
              <w:t>N</w:t>
            </w:r>
          </w:p>
        </w:tc>
      </w:tr>
      <w:tr w:rsidR="005869A4" w14:paraId="1B7EC6F0" w14:textId="77777777" w:rsidTr="007436EA">
        <w:tc>
          <w:tcPr>
            <w:tcW w:w="2010" w:type="dxa"/>
            <w:vMerge/>
            <w:shd w:val="clear" w:color="auto" w:fill="F0F0F0"/>
            <w:vAlign w:val="center"/>
          </w:tcPr>
          <w:p w14:paraId="1D647C95" w14:textId="77777777" w:rsidR="005869A4" w:rsidRDefault="005869A4" w:rsidP="007436EA"/>
        </w:tc>
        <w:tc>
          <w:tcPr>
            <w:tcW w:w="3431" w:type="dxa"/>
            <w:vMerge/>
            <w:shd w:val="clear" w:color="auto" w:fill="F0F0F0"/>
            <w:vAlign w:val="center"/>
          </w:tcPr>
          <w:p w14:paraId="330C2570" w14:textId="77777777" w:rsidR="005869A4" w:rsidRDefault="005869A4" w:rsidP="00C72551"/>
        </w:tc>
        <w:tc>
          <w:tcPr>
            <w:tcW w:w="236" w:type="dxa"/>
            <w:shd w:val="clear" w:color="auto" w:fill="F0F0F0"/>
          </w:tcPr>
          <w:p w14:paraId="74051433" w14:textId="77777777" w:rsidR="005869A4" w:rsidRDefault="006D4E90" w:rsidP="004B434B">
            <w:pPr>
              <w:jc w:val="center"/>
            </w:pPr>
            <w:r>
              <w:t>BP_192</w:t>
            </w:r>
          </w:p>
        </w:tc>
        <w:tc>
          <w:tcPr>
            <w:tcW w:w="3957" w:type="dxa"/>
            <w:shd w:val="clear" w:color="auto" w:fill="F0F0F0"/>
          </w:tcPr>
          <w:p w14:paraId="01E4D28E" w14:textId="77777777" w:rsidR="005869A4" w:rsidRDefault="006D4E90">
            <w:r>
              <w:t>Ensure IP subnet allocation accounts for expansion and availability</w:t>
            </w:r>
          </w:p>
        </w:tc>
        <w:tc>
          <w:tcPr>
            <w:tcW w:w="675" w:type="dxa"/>
            <w:shd w:val="clear" w:color="auto" w:fill="F0F0F0"/>
          </w:tcPr>
          <w:p w14:paraId="426E45F6" w14:textId="77777777" w:rsidR="005869A4" w:rsidRDefault="006D4E90" w:rsidP="00CC7AB9">
            <w:pPr>
              <w:jc w:val="center"/>
            </w:pPr>
            <w:r>
              <w:t>Y</w:t>
            </w:r>
          </w:p>
        </w:tc>
      </w:tr>
      <w:tr w:rsidR="005869A4" w14:paraId="43ACFEF2" w14:textId="77777777" w:rsidTr="007436EA">
        <w:tc>
          <w:tcPr>
            <w:tcW w:w="2010" w:type="dxa"/>
            <w:vMerge/>
            <w:shd w:val="clear" w:color="auto" w:fill="F0F0F0"/>
            <w:vAlign w:val="center"/>
          </w:tcPr>
          <w:p w14:paraId="69A2A420" w14:textId="77777777" w:rsidR="005869A4" w:rsidRDefault="005869A4" w:rsidP="007436EA"/>
        </w:tc>
        <w:tc>
          <w:tcPr>
            <w:tcW w:w="3431" w:type="dxa"/>
            <w:vMerge/>
            <w:shd w:val="clear" w:color="auto" w:fill="F0F0F0"/>
            <w:vAlign w:val="center"/>
          </w:tcPr>
          <w:p w14:paraId="1F7F4FA5" w14:textId="77777777" w:rsidR="005869A4" w:rsidRDefault="005869A4" w:rsidP="00C72551"/>
        </w:tc>
        <w:tc>
          <w:tcPr>
            <w:tcW w:w="236" w:type="dxa"/>
            <w:shd w:val="clear" w:color="auto" w:fill="F0F0F0"/>
          </w:tcPr>
          <w:p w14:paraId="721F359E" w14:textId="77777777" w:rsidR="005869A4" w:rsidRDefault="006D4E90" w:rsidP="004B434B">
            <w:pPr>
              <w:jc w:val="center"/>
            </w:pPr>
            <w:r>
              <w:t>BP_193</w:t>
            </w:r>
          </w:p>
        </w:tc>
        <w:tc>
          <w:tcPr>
            <w:tcW w:w="3957" w:type="dxa"/>
            <w:shd w:val="clear" w:color="auto" w:fill="F0F0F0"/>
          </w:tcPr>
          <w:p w14:paraId="3258F5F2" w14:textId="77777777" w:rsidR="005869A4" w:rsidRDefault="006D4E90">
            <w:r>
              <w:t>Enforce non-overlapping private IP address ranges in all private address spaces where they are connected</w:t>
            </w:r>
          </w:p>
        </w:tc>
        <w:tc>
          <w:tcPr>
            <w:tcW w:w="675" w:type="dxa"/>
            <w:shd w:val="clear" w:color="auto" w:fill="F0F0F0"/>
          </w:tcPr>
          <w:p w14:paraId="19E00F05" w14:textId="77777777" w:rsidR="005869A4" w:rsidRDefault="006D4E90" w:rsidP="00CC7AB9">
            <w:pPr>
              <w:jc w:val="center"/>
            </w:pPr>
            <w:r>
              <w:t>Y</w:t>
            </w:r>
          </w:p>
        </w:tc>
      </w:tr>
      <w:tr w:rsidR="005869A4" w14:paraId="59746876" w14:textId="77777777" w:rsidTr="007436EA">
        <w:tc>
          <w:tcPr>
            <w:tcW w:w="2010" w:type="dxa"/>
            <w:vMerge/>
            <w:shd w:val="clear" w:color="auto" w:fill="F0F0F0"/>
            <w:vAlign w:val="center"/>
          </w:tcPr>
          <w:p w14:paraId="5EBD525E" w14:textId="77777777" w:rsidR="005869A4" w:rsidRDefault="005869A4" w:rsidP="007436EA"/>
        </w:tc>
        <w:tc>
          <w:tcPr>
            <w:tcW w:w="3431" w:type="dxa"/>
            <w:vMerge/>
            <w:shd w:val="clear" w:color="auto" w:fill="F0F0F0"/>
            <w:vAlign w:val="center"/>
          </w:tcPr>
          <w:p w14:paraId="200DD2CA" w14:textId="77777777" w:rsidR="005869A4" w:rsidRDefault="005869A4" w:rsidP="00C72551"/>
        </w:tc>
        <w:tc>
          <w:tcPr>
            <w:tcW w:w="236" w:type="dxa"/>
            <w:shd w:val="clear" w:color="auto" w:fill="F0F0F0"/>
          </w:tcPr>
          <w:p w14:paraId="4D5C65C6" w14:textId="77777777" w:rsidR="005869A4" w:rsidRDefault="006D4E90" w:rsidP="004B434B">
            <w:pPr>
              <w:jc w:val="center"/>
            </w:pPr>
            <w:r>
              <w:t>BP_194</w:t>
            </w:r>
          </w:p>
        </w:tc>
        <w:tc>
          <w:tcPr>
            <w:tcW w:w="3957" w:type="dxa"/>
            <w:shd w:val="clear" w:color="auto" w:fill="F0F0F0"/>
          </w:tcPr>
          <w:p w14:paraId="6CB94753" w14:textId="77777777" w:rsidR="005869A4" w:rsidRDefault="006D4E90">
            <w:r>
              <w:t>Prefer hub-and-spoke topologies over many-to-many mesh</w:t>
            </w:r>
          </w:p>
        </w:tc>
        <w:tc>
          <w:tcPr>
            <w:tcW w:w="675" w:type="dxa"/>
            <w:shd w:val="clear" w:color="auto" w:fill="F0F0F0"/>
          </w:tcPr>
          <w:p w14:paraId="1AF238A9" w14:textId="77777777" w:rsidR="005869A4" w:rsidRDefault="006D4E90" w:rsidP="00CC7AB9">
            <w:pPr>
              <w:jc w:val="center"/>
            </w:pPr>
            <w:r>
              <w:t>Y</w:t>
            </w:r>
          </w:p>
        </w:tc>
      </w:tr>
      <w:tr w:rsidR="005869A4" w14:paraId="122D0020" w14:textId="77777777" w:rsidTr="007436EA">
        <w:tc>
          <w:tcPr>
            <w:tcW w:w="2010" w:type="dxa"/>
            <w:vMerge w:val="restart"/>
            <w:shd w:val="clear" w:color="auto" w:fill="F0F0F0"/>
            <w:vAlign w:val="center"/>
          </w:tcPr>
          <w:p w14:paraId="7E4D2AFC" w14:textId="440A954F" w:rsidR="005869A4" w:rsidRDefault="006D4E90" w:rsidP="007436EA">
            <w:r>
              <w:t>Reliability</w:t>
            </w:r>
          </w:p>
        </w:tc>
        <w:tc>
          <w:tcPr>
            <w:tcW w:w="3431" w:type="dxa"/>
            <w:vMerge w:val="restart"/>
            <w:shd w:val="clear" w:color="auto" w:fill="F0F0F0"/>
            <w:vAlign w:val="center"/>
          </w:tcPr>
          <w:p w14:paraId="67D03084" w14:textId="0964800D" w:rsidR="005869A4" w:rsidRDefault="006D4E90" w:rsidP="00C72551">
            <w:r>
              <w:t>How do you design interactions in a distributed system to prevent failures?</w:t>
            </w:r>
          </w:p>
        </w:tc>
        <w:tc>
          <w:tcPr>
            <w:tcW w:w="236" w:type="dxa"/>
            <w:shd w:val="clear" w:color="auto" w:fill="F0F0F0"/>
          </w:tcPr>
          <w:p w14:paraId="38E23695" w14:textId="77777777" w:rsidR="005869A4" w:rsidRDefault="006D4E90" w:rsidP="004B434B">
            <w:pPr>
              <w:jc w:val="center"/>
            </w:pPr>
            <w:r>
              <w:t>BP_195</w:t>
            </w:r>
          </w:p>
        </w:tc>
        <w:tc>
          <w:tcPr>
            <w:tcW w:w="3957" w:type="dxa"/>
            <w:shd w:val="clear" w:color="auto" w:fill="F0F0F0"/>
          </w:tcPr>
          <w:p w14:paraId="5954CAEB" w14:textId="77777777" w:rsidR="005869A4" w:rsidRDefault="006D4E90">
            <w:r>
              <w:t>Do constant work</w:t>
            </w:r>
          </w:p>
        </w:tc>
        <w:tc>
          <w:tcPr>
            <w:tcW w:w="675" w:type="dxa"/>
            <w:shd w:val="clear" w:color="auto" w:fill="F0F0F0"/>
          </w:tcPr>
          <w:p w14:paraId="24F97C94" w14:textId="77777777" w:rsidR="005869A4" w:rsidRDefault="006D4E90" w:rsidP="00CC7AB9">
            <w:pPr>
              <w:jc w:val="center"/>
            </w:pPr>
            <w:r>
              <w:t>Y</w:t>
            </w:r>
          </w:p>
        </w:tc>
      </w:tr>
      <w:tr w:rsidR="005869A4" w14:paraId="449E9A18" w14:textId="77777777" w:rsidTr="007436EA">
        <w:tc>
          <w:tcPr>
            <w:tcW w:w="2010" w:type="dxa"/>
            <w:vMerge/>
            <w:shd w:val="clear" w:color="auto" w:fill="F0F0F0"/>
            <w:vAlign w:val="center"/>
          </w:tcPr>
          <w:p w14:paraId="636A949A" w14:textId="77777777" w:rsidR="005869A4" w:rsidRDefault="005869A4" w:rsidP="007436EA"/>
        </w:tc>
        <w:tc>
          <w:tcPr>
            <w:tcW w:w="3431" w:type="dxa"/>
            <w:vMerge/>
            <w:shd w:val="clear" w:color="auto" w:fill="F0F0F0"/>
            <w:vAlign w:val="center"/>
          </w:tcPr>
          <w:p w14:paraId="0AD3D501" w14:textId="77777777" w:rsidR="005869A4" w:rsidRDefault="005869A4" w:rsidP="00C72551"/>
        </w:tc>
        <w:tc>
          <w:tcPr>
            <w:tcW w:w="236" w:type="dxa"/>
            <w:shd w:val="clear" w:color="auto" w:fill="F0F0F0"/>
          </w:tcPr>
          <w:p w14:paraId="7B9F40E8" w14:textId="77777777" w:rsidR="005869A4" w:rsidRDefault="006D4E90" w:rsidP="004B434B">
            <w:pPr>
              <w:jc w:val="center"/>
            </w:pPr>
            <w:r>
              <w:t>BP_196</w:t>
            </w:r>
          </w:p>
        </w:tc>
        <w:tc>
          <w:tcPr>
            <w:tcW w:w="3957" w:type="dxa"/>
            <w:shd w:val="clear" w:color="auto" w:fill="F0F0F0"/>
          </w:tcPr>
          <w:p w14:paraId="2789F14E" w14:textId="77777777" w:rsidR="005869A4" w:rsidRDefault="006D4E90">
            <w:r>
              <w:t>Make all responses idempotent</w:t>
            </w:r>
          </w:p>
        </w:tc>
        <w:tc>
          <w:tcPr>
            <w:tcW w:w="675" w:type="dxa"/>
            <w:shd w:val="clear" w:color="auto" w:fill="F0F0F0"/>
          </w:tcPr>
          <w:p w14:paraId="71FAFBE6" w14:textId="77777777" w:rsidR="005869A4" w:rsidRDefault="006D4E90" w:rsidP="00CC7AB9">
            <w:pPr>
              <w:jc w:val="center"/>
            </w:pPr>
            <w:r>
              <w:t>N</w:t>
            </w:r>
          </w:p>
        </w:tc>
      </w:tr>
      <w:tr w:rsidR="005869A4" w14:paraId="51B29CE6" w14:textId="77777777" w:rsidTr="007436EA">
        <w:tc>
          <w:tcPr>
            <w:tcW w:w="2010" w:type="dxa"/>
            <w:vMerge/>
            <w:shd w:val="clear" w:color="auto" w:fill="F0F0F0"/>
            <w:vAlign w:val="center"/>
          </w:tcPr>
          <w:p w14:paraId="138A6828" w14:textId="77777777" w:rsidR="005869A4" w:rsidRDefault="005869A4" w:rsidP="007436EA"/>
        </w:tc>
        <w:tc>
          <w:tcPr>
            <w:tcW w:w="3431" w:type="dxa"/>
            <w:vMerge/>
            <w:shd w:val="clear" w:color="auto" w:fill="F0F0F0"/>
            <w:vAlign w:val="center"/>
          </w:tcPr>
          <w:p w14:paraId="3FCA8D6A" w14:textId="77777777" w:rsidR="005869A4" w:rsidRDefault="005869A4" w:rsidP="00C72551"/>
        </w:tc>
        <w:tc>
          <w:tcPr>
            <w:tcW w:w="236" w:type="dxa"/>
            <w:shd w:val="clear" w:color="auto" w:fill="F0F0F0"/>
          </w:tcPr>
          <w:p w14:paraId="589FEEE7" w14:textId="77777777" w:rsidR="005869A4" w:rsidRDefault="006D4E90" w:rsidP="004B434B">
            <w:pPr>
              <w:jc w:val="center"/>
            </w:pPr>
            <w:r>
              <w:t>BP_197</w:t>
            </w:r>
          </w:p>
        </w:tc>
        <w:tc>
          <w:tcPr>
            <w:tcW w:w="3957" w:type="dxa"/>
            <w:shd w:val="clear" w:color="auto" w:fill="F0F0F0"/>
          </w:tcPr>
          <w:p w14:paraId="0A9CF421" w14:textId="77777777" w:rsidR="005869A4" w:rsidRDefault="006D4E90">
            <w:r>
              <w:t>Identify which kind of distributed system is required</w:t>
            </w:r>
          </w:p>
        </w:tc>
        <w:tc>
          <w:tcPr>
            <w:tcW w:w="675" w:type="dxa"/>
            <w:shd w:val="clear" w:color="auto" w:fill="F0F0F0"/>
          </w:tcPr>
          <w:p w14:paraId="424E5228" w14:textId="77777777" w:rsidR="005869A4" w:rsidRDefault="006D4E90" w:rsidP="00CC7AB9">
            <w:pPr>
              <w:jc w:val="center"/>
            </w:pPr>
            <w:r>
              <w:t>N</w:t>
            </w:r>
          </w:p>
        </w:tc>
      </w:tr>
      <w:tr w:rsidR="005869A4" w14:paraId="40A2483F" w14:textId="77777777" w:rsidTr="007436EA">
        <w:tc>
          <w:tcPr>
            <w:tcW w:w="2010" w:type="dxa"/>
            <w:vMerge/>
            <w:shd w:val="clear" w:color="auto" w:fill="F0F0F0"/>
            <w:vAlign w:val="center"/>
          </w:tcPr>
          <w:p w14:paraId="4C3A11A0" w14:textId="77777777" w:rsidR="005869A4" w:rsidRDefault="005869A4" w:rsidP="007436EA"/>
        </w:tc>
        <w:tc>
          <w:tcPr>
            <w:tcW w:w="3431" w:type="dxa"/>
            <w:vMerge/>
            <w:shd w:val="clear" w:color="auto" w:fill="F0F0F0"/>
            <w:vAlign w:val="center"/>
          </w:tcPr>
          <w:p w14:paraId="6AC2FA71" w14:textId="77777777" w:rsidR="005869A4" w:rsidRDefault="005869A4" w:rsidP="00C72551"/>
        </w:tc>
        <w:tc>
          <w:tcPr>
            <w:tcW w:w="236" w:type="dxa"/>
            <w:shd w:val="clear" w:color="auto" w:fill="F0F0F0"/>
          </w:tcPr>
          <w:p w14:paraId="550EC0A7" w14:textId="77777777" w:rsidR="005869A4" w:rsidRDefault="006D4E90" w:rsidP="004B434B">
            <w:pPr>
              <w:jc w:val="center"/>
            </w:pPr>
            <w:r>
              <w:t>BP_198</w:t>
            </w:r>
          </w:p>
        </w:tc>
        <w:tc>
          <w:tcPr>
            <w:tcW w:w="3957" w:type="dxa"/>
            <w:shd w:val="clear" w:color="auto" w:fill="F0F0F0"/>
          </w:tcPr>
          <w:p w14:paraId="3201AD52" w14:textId="77777777" w:rsidR="005869A4" w:rsidRDefault="006D4E90">
            <w:r>
              <w:t>Implement loosely coupled dependencies</w:t>
            </w:r>
          </w:p>
        </w:tc>
        <w:tc>
          <w:tcPr>
            <w:tcW w:w="675" w:type="dxa"/>
            <w:shd w:val="clear" w:color="auto" w:fill="F0F0F0"/>
          </w:tcPr>
          <w:p w14:paraId="0562F6CA" w14:textId="77777777" w:rsidR="005869A4" w:rsidRDefault="006D4E90" w:rsidP="00CC7AB9">
            <w:pPr>
              <w:jc w:val="center"/>
            </w:pPr>
            <w:r>
              <w:t>Y</w:t>
            </w:r>
          </w:p>
        </w:tc>
      </w:tr>
      <w:tr w:rsidR="005869A4" w14:paraId="722EF2DF" w14:textId="77777777" w:rsidTr="007436EA">
        <w:tc>
          <w:tcPr>
            <w:tcW w:w="2010" w:type="dxa"/>
            <w:vMerge w:val="restart"/>
            <w:shd w:val="clear" w:color="auto" w:fill="F0F0F0"/>
            <w:vAlign w:val="center"/>
          </w:tcPr>
          <w:p w14:paraId="5167B65B" w14:textId="2A7D992E" w:rsidR="005869A4" w:rsidRDefault="006D4E90" w:rsidP="007436EA">
            <w:r>
              <w:t>Reliability</w:t>
            </w:r>
          </w:p>
        </w:tc>
        <w:tc>
          <w:tcPr>
            <w:tcW w:w="3431" w:type="dxa"/>
            <w:vMerge w:val="restart"/>
            <w:shd w:val="clear" w:color="auto" w:fill="F0F0F0"/>
            <w:vAlign w:val="center"/>
          </w:tcPr>
          <w:p w14:paraId="11BDE59D" w14:textId="7F4C2EDD" w:rsidR="005869A4" w:rsidRDefault="006D4E90" w:rsidP="00C72551">
            <w:r>
              <w:t>How do you design your workload service architecture?</w:t>
            </w:r>
          </w:p>
        </w:tc>
        <w:tc>
          <w:tcPr>
            <w:tcW w:w="236" w:type="dxa"/>
            <w:shd w:val="clear" w:color="auto" w:fill="F0F0F0"/>
          </w:tcPr>
          <w:p w14:paraId="3D1E7973" w14:textId="77777777" w:rsidR="005869A4" w:rsidRDefault="006D4E90" w:rsidP="004B434B">
            <w:pPr>
              <w:jc w:val="center"/>
            </w:pPr>
            <w:r>
              <w:t>BP_199</w:t>
            </w:r>
          </w:p>
        </w:tc>
        <w:tc>
          <w:tcPr>
            <w:tcW w:w="3957" w:type="dxa"/>
            <w:shd w:val="clear" w:color="auto" w:fill="F0F0F0"/>
          </w:tcPr>
          <w:p w14:paraId="5525FA35" w14:textId="77777777" w:rsidR="005869A4" w:rsidRDefault="006D4E90">
            <w:r>
              <w:t>Provide service contracts per API</w:t>
            </w:r>
          </w:p>
        </w:tc>
        <w:tc>
          <w:tcPr>
            <w:tcW w:w="675" w:type="dxa"/>
            <w:shd w:val="clear" w:color="auto" w:fill="F0F0F0"/>
          </w:tcPr>
          <w:p w14:paraId="2CFC9D65" w14:textId="77777777" w:rsidR="005869A4" w:rsidRDefault="006D4E90" w:rsidP="00CC7AB9">
            <w:pPr>
              <w:jc w:val="center"/>
            </w:pPr>
            <w:r>
              <w:t>N</w:t>
            </w:r>
          </w:p>
        </w:tc>
      </w:tr>
      <w:tr w:rsidR="005869A4" w14:paraId="16030397" w14:textId="77777777" w:rsidTr="007436EA">
        <w:tc>
          <w:tcPr>
            <w:tcW w:w="2010" w:type="dxa"/>
            <w:vMerge/>
            <w:shd w:val="clear" w:color="auto" w:fill="F0F0F0"/>
            <w:vAlign w:val="center"/>
          </w:tcPr>
          <w:p w14:paraId="0E284449" w14:textId="77777777" w:rsidR="005869A4" w:rsidRDefault="005869A4" w:rsidP="007436EA"/>
        </w:tc>
        <w:tc>
          <w:tcPr>
            <w:tcW w:w="3431" w:type="dxa"/>
            <w:vMerge/>
            <w:shd w:val="clear" w:color="auto" w:fill="F0F0F0"/>
            <w:vAlign w:val="center"/>
          </w:tcPr>
          <w:p w14:paraId="39D04DF5" w14:textId="77777777" w:rsidR="005869A4" w:rsidRDefault="005869A4" w:rsidP="00C72551"/>
        </w:tc>
        <w:tc>
          <w:tcPr>
            <w:tcW w:w="236" w:type="dxa"/>
            <w:shd w:val="clear" w:color="auto" w:fill="F0F0F0"/>
          </w:tcPr>
          <w:p w14:paraId="074B74A4" w14:textId="77777777" w:rsidR="005869A4" w:rsidRDefault="006D4E90" w:rsidP="004B434B">
            <w:pPr>
              <w:jc w:val="center"/>
            </w:pPr>
            <w:r>
              <w:t>BP_200</w:t>
            </w:r>
          </w:p>
        </w:tc>
        <w:tc>
          <w:tcPr>
            <w:tcW w:w="3957" w:type="dxa"/>
            <w:shd w:val="clear" w:color="auto" w:fill="F0F0F0"/>
          </w:tcPr>
          <w:p w14:paraId="74C679BD" w14:textId="77777777" w:rsidR="005869A4" w:rsidRDefault="006D4E90">
            <w:r>
              <w:t>Build services focused on specific business domains and functionality</w:t>
            </w:r>
          </w:p>
        </w:tc>
        <w:tc>
          <w:tcPr>
            <w:tcW w:w="675" w:type="dxa"/>
            <w:shd w:val="clear" w:color="auto" w:fill="F0F0F0"/>
          </w:tcPr>
          <w:p w14:paraId="7D393068" w14:textId="77777777" w:rsidR="005869A4" w:rsidRDefault="006D4E90" w:rsidP="00CC7AB9">
            <w:pPr>
              <w:jc w:val="center"/>
            </w:pPr>
            <w:r>
              <w:t>N</w:t>
            </w:r>
          </w:p>
        </w:tc>
      </w:tr>
      <w:tr w:rsidR="005869A4" w14:paraId="06FC05B7" w14:textId="77777777" w:rsidTr="007436EA">
        <w:tc>
          <w:tcPr>
            <w:tcW w:w="2010" w:type="dxa"/>
            <w:vMerge/>
            <w:shd w:val="clear" w:color="auto" w:fill="F0F0F0"/>
            <w:vAlign w:val="center"/>
          </w:tcPr>
          <w:p w14:paraId="0CAD6A6F" w14:textId="77777777" w:rsidR="005869A4" w:rsidRDefault="005869A4" w:rsidP="007436EA"/>
        </w:tc>
        <w:tc>
          <w:tcPr>
            <w:tcW w:w="3431" w:type="dxa"/>
            <w:vMerge/>
            <w:shd w:val="clear" w:color="auto" w:fill="F0F0F0"/>
            <w:vAlign w:val="center"/>
          </w:tcPr>
          <w:p w14:paraId="73D8EF1A" w14:textId="77777777" w:rsidR="005869A4" w:rsidRDefault="005869A4" w:rsidP="00C72551"/>
        </w:tc>
        <w:tc>
          <w:tcPr>
            <w:tcW w:w="236" w:type="dxa"/>
            <w:shd w:val="clear" w:color="auto" w:fill="F0F0F0"/>
          </w:tcPr>
          <w:p w14:paraId="64599CEC" w14:textId="77777777" w:rsidR="005869A4" w:rsidRDefault="006D4E90" w:rsidP="004B434B">
            <w:pPr>
              <w:jc w:val="center"/>
            </w:pPr>
            <w:r>
              <w:t>BP_201</w:t>
            </w:r>
          </w:p>
        </w:tc>
        <w:tc>
          <w:tcPr>
            <w:tcW w:w="3957" w:type="dxa"/>
            <w:shd w:val="clear" w:color="auto" w:fill="F0F0F0"/>
          </w:tcPr>
          <w:p w14:paraId="5CE5F9E7" w14:textId="77777777" w:rsidR="005869A4" w:rsidRDefault="006D4E90">
            <w:r>
              <w:t>Choose how to segment your workload</w:t>
            </w:r>
          </w:p>
        </w:tc>
        <w:tc>
          <w:tcPr>
            <w:tcW w:w="675" w:type="dxa"/>
            <w:shd w:val="clear" w:color="auto" w:fill="F0F0F0"/>
          </w:tcPr>
          <w:p w14:paraId="7DB0E988" w14:textId="77777777" w:rsidR="005869A4" w:rsidRDefault="006D4E90" w:rsidP="00CC7AB9">
            <w:pPr>
              <w:jc w:val="center"/>
            </w:pPr>
            <w:r>
              <w:t>Y</w:t>
            </w:r>
          </w:p>
        </w:tc>
      </w:tr>
      <w:tr w:rsidR="005869A4" w14:paraId="0C38F29D" w14:textId="77777777" w:rsidTr="007436EA">
        <w:tc>
          <w:tcPr>
            <w:tcW w:w="2010" w:type="dxa"/>
            <w:vMerge w:val="restart"/>
            <w:shd w:val="clear" w:color="auto" w:fill="F0F0F0"/>
            <w:vAlign w:val="center"/>
          </w:tcPr>
          <w:p w14:paraId="6247AE88" w14:textId="260EC8F6" w:rsidR="005869A4" w:rsidRDefault="006D4E90" w:rsidP="007436EA">
            <w:r>
              <w:t>Reliability</w:t>
            </w:r>
          </w:p>
        </w:tc>
        <w:tc>
          <w:tcPr>
            <w:tcW w:w="3431" w:type="dxa"/>
            <w:vMerge w:val="restart"/>
            <w:shd w:val="clear" w:color="auto" w:fill="F0F0F0"/>
            <w:vAlign w:val="center"/>
          </w:tcPr>
          <w:p w14:paraId="684FFE4E" w14:textId="04E7F00B" w:rsidR="005869A4" w:rsidRDefault="006D4E90" w:rsidP="00C72551">
            <w:r>
              <w:t>How do you test reliability?</w:t>
            </w:r>
          </w:p>
        </w:tc>
        <w:tc>
          <w:tcPr>
            <w:tcW w:w="236" w:type="dxa"/>
            <w:shd w:val="clear" w:color="auto" w:fill="F0F0F0"/>
          </w:tcPr>
          <w:p w14:paraId="5FDBE874" w14:textId="77777777" w:rsidR="005869A4" w:rsidRDefault="006D4E90" w:rsidP="004B434B">
            <w:pPr>
              <w:jc w:val="center"/>
            </w:pPr>
            <w:r>
              <w:t>BP_202</w:t>
            </w:r>
          </w:p>
        </w:tc>
        <w:tc>
          <w:tcPr>
            <w:tcW w:w="3957" w:type="dxa"/>
            <w:shd w:val="clear" w:color="auto" w:fill="F0F0F0"/>
          </w:tcPr>
          <w:p w14:paraId="12718D20" w14:textId="77777777" w:rsidR="005869A4" w:rsidRDefault="006D4E90">
            <w:r>
              <w:t>Test resiliency using chaos engineering</w:t>
            </w:r>
          </w:p>
        </w:tc>
        <w:tc>
          <w:tcPr>
            <w:tcW w:w="675" w:type="dxa"/>
            <w:shd w:val="clear" w:color="auto" w:fill="F0F0F0"/>
          </w:tcPr>
          <w:p w14:paraId="293FB614" w14:textId="77777777" w:rsidR="005869A4" w:rsidRDefault="006D4E90" w:rsidP="00CC7AB9">
            <w:pPr>
              <w:jc w:val="center"/>
            </w:pPr>
            <w:r>
              <w:t>N</w:t>
            </w:r>
          </w:p>
        </w:tc>
      </w:tr>
      <w:tr w:rsidR="005869A4" w14:paraId="359F60E5" w14:textId="77777777" w:rsidTr="007436EA">
        <w:tc>
          <w:tcPr>
            <w:tcW w:w="2010" w:type="dxa"/>
            <w:vMerge/>
            <w:shd w:val="clear" w:color="auto" w:fill="F0F0F0"/>
            <w:vAlign w:val="center"/>
          </w:tcPr>
          <w:p w14:paraId="7FC0203D" w14:textId="77777777" w:rsidR="005869A4" w:rsidRDefault="005869A4" w:rsidP="007436EA"/>
        </w:tc>
        <w:tc>
          <w:tcPr>
            <w:tcW w:w="3431" w:type="dxa"/>
            <w:vMerge/>
            <w:shd w:val="clear" w:color="auto" w:fill="F0F0F0"/>
            <w:vAlign w:val="center"/>
          </w:tcPr>
          <w:p w14:paraId="08A1AEA3" w14:textId="77777777" w:rsidR="005869A4" w:rsidRDefault="005869A4" w:rsidP="00C72551"/>
        </w:tc>
        <w:tc>
          <w:tcPr>
            <w:tcW w:w="236" w:type="dxa"/>
            <w:shd w:val="clear" w:color="auto" w:fill="F0F0F0"/>
          </w:tcPr>
          <w:p w14:paraId="3DB55B09" w14:textId="77777777" w:rsidR="005869A4" w:rsidRDefault="006D4E90" w:rsidP="004B434B">
            <w:pPr>
              <w:jc w:val="center"/>
            </w:pPr>
            <w:r>
              <w:t>BP_203</w:t>
            </w:r>
          </w:p>
        </w:tc>
        <w:tc>
          <w:tcPr>
            <w:tcW w:w="3957" w:type="dxa"/>
            <w:shd w:val="clear" w:color="auto" w:fill="F0F0F0"/>
          </w:tcPr>
          <w:p w14:paraId="71724E78" w14:textId="77777777" w:rsidR="005869A4" w:rsidRDefault="006D4E90">
            <w:r>
              <w:t>Conduct game days regularly</w:t>
            </w:r>
          </w:p>
        </w:tc>
        <w:tc>
          <w:tcPr>
            <w:tcW w:w="675" w:type="dxa"/>
            <w:shd w:val="clear" w:color="auto" w:fill="F0F0F0"/>
          </w:tcPr>
          <w:p w14:paraId="49394881" w14:textId="77777777" w:rsidR="005869A4" w:rsidRDefault="006D4E90" w:rsidP="00CC7AB9">
            <w:pPr>
              <w:jc w:val="center"/>
            </w:pPr>
            <w:r>
              <w:t>Y</w:t>
            </w:r>
          </w:p>
        </w:tc>
      </w:tr>
      <w:tr w:rsidR="005869A4" w14:paraId="3D5ED4D5" w14:textId="77777777" w:rsidTr="007436EA">
        <w:tc>
          <w:tcPr>
            <w:tcW w:w="2010" w:type="dxa"/>
            <w:vMerge/>
            <w:shd w:val="clear" w:color="auto" w:fill="F0F0F0"/>
            <w:vAlign w:val="center"/>
          </w:tcPr>
          <w:p w14:paraId="3E54F779" w14:textId="77777777" w:rsidR="005869A4" w:rsidRDefault="005869A4" w:rsidP="007436EA"/>
        </w:tc>
        <w:tc>
          <w:tcPr>
            <w:tcW w:w="3431" w:type="dxa"/>
            <w:vMerge/>
            <w:shd w:val="clear" w:color="auto" w:fill="F0F0F0"/>
            <w:vAlign w:val="center"/>
          </w:tcPr>
          <w:p w14:paraId="5CA6C555" w14:textId="77777777" w:rsidR="005869A4" w:rsidRDefault="005869A4" w:rsidP="00C72551"/>
        </w:tc>
        <w:tc>
          <w:tcPr>
            <w:tcW w:w="236" w:type="dxa"/>
            <w:shd w:val="clear" w:color="auto" w:fill="F0F0F0"/>
          </w:tcPr>
          <w:p w14:paraId="04ED28B2" w14:textId="77777777" w:rsidR="005869A4" w:rsidRDefault="006D4E90" w:rsidP="004B434B">
            <w:pPr>
              <w:jc w:val="center"/>
            </w:pPr>
            <w:r>
              <w:t>BP_204</w:t>
            </w:r>
          </w:p>
        </w:tc>
        <w:tc>
          <w:tcPr>
            <w:tcW w:w="3957" w:type="dxa"/>
            <w:shd w:val="clear" w:color="auto" w:fill="F0F0F0"/>
          </w:tcPr>
          <w:p w14:paraId="193EEDD6" w14:textId="77777777" w:rsidR="005869A4" w:rsidRDefault="006D4E90">
            <w:r>
              <w:t>Use playbooks to investigate failures</w:t>
            </w:r>
          </w:p>
        </w:tc>
        <w:tc>
          <w:tcPr>
            <w:tcW w:w="675" w:type="dxa"/>
            <w:shd w:val="clear" w:color="auto" w:fill="F0F0F0"/>
          </w:tcPr>
          <w:p w14:paraId="1E36F4EC" w14:textId="77777777" w:rsidR="005869A4" w:rsidRDefault="006D4E90" w:rsidP="00CC7AB9">
            <w:pPr>
              <w:jc w:val="center"/>
            </w:pPr>
            <w:r>
              <w:t>N</w:t>
            </w:r>
          </w:p>
        </w:tc>
      </w:tr>
      <w:tr w:rsidR="005869A4" w14:paraId="202415CC" w14:textId="77777777" w:rsidTr="007436EA">
        <w:tc>
          <w:tcPr>
            <w:tcW w:w="2010" w:type="dxa"/>
            <w:vMerge/>
            <w:shd w:val="clear" w:color="auto" w:fill="F0F0F0"/>
            <w:vAlign w:val="center"/>
          </w:tcPr>
          <w:p w14:paraId="7A17B3B6" w14:textId="77777777" w:rsidR="005869A4" w:rsidRDefault="005869A4" w:rsidP="007436EA"/>
        </w:tc>
        <w:tc>
          <w:tcPr>
            <w:tcW w:w="3431" w:type="dxa"/>
            <w:vMerge/>
            <w:shd w:val="clear" w:color="auto" w:fill="F0F0F0"/>
            <w:vAlign w:val="center"/>
          </w:tcPr>
          <w:p w14:paraId="7A564021" w14:textId="77777777" w:rsidR="005869A4" w:rsidRDefault="005869A4" w:rsidP="00C72551"/>
        </w:tc>
        <w:tc>
          <w:tcPr>
            <w:tcW w:w="236" w:type="dxa"/>
            <w:shd w:val="clear" w:color="auto" w:fill="F0F0F0"/>
          </w:tcPr>
          <w:p w14:paraId="59E72B4C" w14:textId="77777777" w:rsidR="005869A4" w:rsidRDefault="006D4E90" w:rsidP="004B434B">
            <w:pPr>
              <w:jc w:val="center"/>
            </w:pPr>
            <w:r>
              <w:t>BP_205</w:t>
            </w:r>
          </w:p>
        </w:tc>
        <w:tc>
          <w:tcPr>
            <w:tcW w:w="3957" w:type="dxa"/>
            <w:shd w:val="clear" w:color="auto" w:fill="F0F0F0"/>
          </w:tcPr>
          <w:p w14:paraId="1474DF73" w14:textId="77777777" w:rsidR="005869A4" w:rsidRDefault="006D4E90">
            <w:r>
              <w:t>Perform post-incident analysis</w:t>
            </w:r>
          </w:p>
        </w:tc>
        <w:tc>
          <w:tcPr>
            <w:tcW w:w="675" w:type="dxa"/>
            <w:shd w:val="clear" w:color="auto" w:fill="F0F0F0"/>
          </w:tcPr>
          <w:p w14:paraId="62ACF446" w14:textId="77777777" w:rsidR="005869A4" w:rsidRDefault="006D4E90" w:rsidP="00CC7AB9">
            <w:pPr>
              <w:jc w:val="center"/>
            </w:pPr>
            <w:r>
              <w:t>Y</w:t>
            </w:r>
          </w:p>
        </w:tc>
      </w:tr>
      <w:tr w:rsidR="005869A4" w14:paraId="21990C51" w14:textId="77777777" w:rsidTr="007436EA">
        <w:tc>
          <w:tcPr>
            <w:tcW w:w="2010" w:type="dxa"/>
            <w:vMerge/>
            <w:shd w:val="clear" w:color="auto" w:fill="F0F0F0"/>
            <w:vAlign w:val="center"/>
          </w:tcPr>
          <w:p w14:paraId="2364E9F5" w14:textId="77777777" w:rsidR="005869A4" w:rsidRDefault="005869A4" w:rsidP="007436EA"/>
        </w:tc>
        <w:tc>
          <w:tcPr>
            <w:tcW w:w="3431" w:type="dxa"/>
            <w:vMerge/>
            <w:shd w:val="clear" w:color="auto" w:fill="F0F0F0"/>
            <w:vAlign w:val="center"/>
          </w:tcPr>
          <w:p w14:paraId="71703457" w14:textId="77777777" w:rsidR="005869A4" w:rsidRDefault="005869A4" w:rsidP="00C72551"/>
        </w:tc>
        <w:tc>
          <w:tcPr>
            <w:tcW w:w="236" w:type="dxa"/>
            <w:shd w:val="clear" w:color="auto" w:fill="F0F0F0"/>
          </w:tcPr>
          <w:p w14:paraId="7894F3B9" w14:textId="77777777" w:rsidR="005869A4" w:rsidRDefault="006D4E90" w:rsidP="004B434B">
            <w:pPr>
              <w:jc w:val="center"/>
            </w:pPr>
            <w:r>
              <w:t>BP_206</w:t>
            </w:r>
          </w:p>
        </w:tc>
        <w:tc>
          <w:tcPr>
            <w:tcW w:w="3957" w:type="dxa"/>
            <w:shd w:val="clear" w:color="auto" w:fill="F0F0F0"/>
          </w:tcPr>
          <w:p w14:paraId="055705CF" w14:textId="77777777" w:rsidR="005869A4" w:rsidRDefault="006D4E90">
            <w:r>
              <w:t>Test functional requirements</w:t>
            </w:r>
          </w:p>
        </w:tc>
        <w:tc>
          <w:tcPr>
            <w:tcW w:w="675" w:type="dxa"/>
            <w:shd w:val="clear" w:color="auto" w:fill="F0F0F0"/>
          </w:tcPr>
          <w:p w14:paraId="76868494" w14:textId="77777777" w:rsidR="005869A4" w:rsidRDefault="006D4E90" w:rsidP="00CC7AB9">
            <w:pPr>
              <w:jc w:val="center"/>
            </w:pPr>
            <w:r>
              <w:t>Y</w:t>
            </w:r>
          </w:p>
        </w:tc>
      </w:tr>
      <w:tr w:rsidR="005869A4" w14:paraId="31DEDC88" w14:textId="77777777" w:rsidTr="007436EA">
        <w:tc>
          <w:tcPr>
            <w:tcW w:w="2010" w:type="dxa"/>
            <w:vMerge/>
            <w:shd w:val="clear" w:color="auto" w:fill="F0F0F0"/>
            <w:vAlign w:val="center"/>
          </w:tcPr>
          <w:p w14:paraId="077A3E4B" w14:textId="77777777" w:rsidR="005869A4" w:rsidRDefault="005869A4" w:rsidP="007436EA"/>
        </w:tc>
        <w:tc>
          <w:tcPr>
            <w:tcW w:w="3431" w:type="dxa"/>
            <w:vMerge/>
            <w:shd w:val="clear" w:color="auto" w:fill="F0F0F0"/>
            <w:vAlign w:val="center"/>
          </w:tcPr>
          <w:p w14:paraId="77B485EE" w14:textId="77777777" w:rsidR="005869A4" w:rsidRDefault="005869A4" w:rsidP="00C72551"/>
        </w:tc>
        <w:tc>
          <w:tcPr>
            <w:tcW w:w="236" w:type="dxa"/>
            <w:shd w:val="clear" w:color="auto" w:fill="F0F0F0"/>
          </w:tcPr>
          <w:p w14:paraId="6382EEA0" w14:textId="77777777" w:rsidR="005869A4" w:rsidRDefault="006D4E90" w:rsidP="004B434B">
            <w:pPr>
              <w:jc w:val="center"/>
            </w:pPr>
            <w:r>
              <w:t>BP_207</w:t>
            </w:r>
          </w:p>
        </w:tc>
        <w:tc>
          <w:tcPr>
            <w:tcW w:w="3957" w:type="dxa"/>
            <w:shd w:val="clear" w:color="auto" w:fill="F0F0F0"/>
          </w:tcPr>
          <w:p w14:paraId="31095102" w14:textId="77777777" w:rsidR="005869A4" w:rsidRDefault="006D4E90">
            <w:r>
              <w:t>Test scaling and performance requirements</w:t>
            </w:r>
          </w:p>
        </w:tc>
        <w:tc>
          <w:tcPr>
            <w:tcW w:w="675" w:type="dxa"/>
            <w:shd w:val="clear" w:color="auto" w:fill="F0F0F0"/>
          </w:tcPr>
          <w:p w14:paraId="4D758E3F" w14:textId="77777777" w:rsidR="005869A4" w:rsidRDefault="006D4E90" w:rsidP="00CC7AB9">
            <w:pPr>
              <w:jc w:val="center"/>
            </w:pPr>
            <w:r>
              <w:t>Y</w:t>
            </w:r>
          </w:p>
        </w:tc>
      </w:tr>
      <w:tr w:rsidR="005869A4" w14:paraId="5C088554" w14:textId="77777777" w:rsidTr="007436EA">
        <w:tc>
          <w:tcPr>
            <w:tcW w:w="2010" w:type="dxa"/>
            <w:vMerge w:val="restart"/>
            <w:shd w:val="clear" w:color="auto" w:fill="F0F0F0"/>
            <w:vAlign w:val="center"/>
          </w:tcPr>
          <w:p w14:paraId="57C7F670" w14:textId="76351D89" w:rsidR="005869A4" w:rsidRDefault="006D4E90" w:rsidP="007436EA">
            <w:r>
              <w:t>Reliability</w:t>
            </w:r>
          </w:p>
        </w:tc>
        <w:tc>
          <w:tcPr>
            <w:tcW w:w="3431" w:type="dxa"/>
            <w:vMerge w:val="restart"/>
            <w:shd w:val="clear" w:color="auto" w:fill="F0F0F0"/>
            <w:vAlign w:val="center"/>
          </w:tcPr>
          <w:p w14:paraId="3ED71B64" w14:textId="160B837B" w:rsidR="005869A4" w:rsidRDefault="006D4E90" w:rsidP="00C72551">
            <w:r>
              <w:t>How do you implement change?</w:t>
            </w:r>
          </w:p>
        </w:tc>
        <w:tc>
          <w:tcPr>
            <w:tcW w:w="236" w:type="dxa"/>
            <w:shd w:val="clear" w:color="auto" w:fill="F0F0F0"/>
          </w:tcPr>
          <w:p w14:paraId="5D42A22B" w14:textId="77777777" w:rsidR="005869A4" w:rsidRDefault="006D4E90" w:rsidP="004B434B">
            <w:pPr>
              <w:jc w:val="center"/>
            </w:pPr>
            <w:r>
              <w:t>BP_208</w:t>
            </w:r>
          </w:p>
        </w:tc>
        <w:tc>
          <w:tcPr>
            <w:tcW w:w="3957" w:type="dxa"/>
            <w:shd w:val="clear" w:color="auto" w:fill="F0F0F0"/>
          </w:tcPr>
          <w:p w14:paraId="60543977" w14:textId="77777777" w:rsidR="005869A4" w:rsidRDefault="006D4E90">
            <w:r>
              <w:t>Deploy changes with automation</w:t>
            </w:r>
          </w:p>
        </w:tc>
        <w:tc>
          <w:tcPr>
            <w:tcW w:w="675" w:type="dxa"/>
            <w:shd w:val="clear" w:color="auto" w:fill="F0F0F0"/>
          </w:tcPr>
          <w:p w14:paraId="1A2D6F03" w14:textId="77777777" w:rsidR="005869A4" w:rsidRDefault="006D4E90" w:rsidP="00CC7AB9">
            <w:pPr>
              <w:jc w:val="center"/>
            </w:pPr>
            <w:r>
              <w:t>Y</w:t>
            </w:r>
          </w:p>
        </w:tc>
      </w:tr>
      <w:tr w:rsidR="005869A4" w14:paraId="3B7B8FA8" w14:textId="77777777" w:rsidTr="007436EA">
        <w:tc>
          <w:tcPr>
            <w:tcW w:w="2010" w:type="dxa"/>
            <w:vMerge/>
            <w:shd w:val="clear" w:color="auto" w:fill="F0F0F0"/>
            <w:vAlign w:val="center"/>
          </w:tcPr>
          <w:p w14:paraId="4DEFCD0B" w14:textId="77777777" w:rsidR="005869A4" w:rsidRDefault="005869A4" w:rsidP="007436EA"/>
        </w:tc>
        <w:tc>
          <w:tcPr>
            <w:tcW w:w="3431" w:type="dxa"/>
            <w:vMerge/>
            <w:shd w:val="clear" w:color="auto" w:fill="F0F0F0"/>
            <w:vAlign w:val="center"/>
          </w:tcPr>
          <w:p w14:paraId="0399FD8F" w14:textId="77777777" w:rsidR="005869A4" w:rsidRDefault="005869A4" w:rsidP="00C72551"/>
        </w:tc>
        <w:tc>
          <w:tcPr>
            <w:tcW w:w="236" w:type="dxa"/>
            <w:shd w:val="clear" w:color="auto" w:fill="F0F0F0"/>
          </w:tcPr>
          <w:p w14:paraId="45A11344" w14:textId="77777777" w:rsidR="005869A4" w:rsidRDefault="006D4E90" w:rsidP="004B434B">
            <w:pPr>
              <w:jc w:val="center"/>
            </w:pPr>
            <w:r>
              <w:t>BP_209</w:t>
            </w:r>
          </w:p>
        </w:tc>
        <w:tc>
          <w:tcPr>
            <w:tcW w:w="3957" w:type="dxa"/>
            <w:shd w:val="clear" w:color="auto" w:fill="F0F0F0"/>
          </w:tcPr>
          <w:p w14:paraId="4F6CFA02" w14:textId="77777777" w:rsidR="005869A4" w:rsidRDefault="006D4E90">
            <w:r>
              <w:t>Integrate functional testing as part of your deployment</w:t>
            </w:r>
          </w:p>
        </w:tc>
        <w:tc>
          <w:tcPr>
            <w:tcW w:w="675" w:type="dxa"/>
            <w:shd w:val="clear" w:color="auto" w:fill="F0F0F0"/>
          </w:tcPr>
          <w:p w14:paraId="22C0048E" w14:textId="77777777" w:rsidR="005869A4" w:rsidRDefault="006D4E90" w:rsidP="00CC7AB9">
            <w:pPr>
              <w:jc w:val="center"/>
            </w:pPr>
            <w:r>
              <w:t>Y</w:t>
            </w:r>
          </w:p>
        </w:tc>
      </w:tr>
      <w:tr w:rsidR="005869A4" w14:paraId="5CB063FF" w14:textId="77777777" w:rsidTr="007436EA">
        <w:tc>
          <w:tcPr>
            <w:tcW w:w="2010" w:type="dxa"/>
            <w:vMerge/>
            <w:shd w:val="clear" w:color="auto" w:fill="F0F0F0"/>
            <w:vAlign w:val="center"/>
          </w:tcPr>
          <w:p w14:paraId="0E42F23B" w14:textId="77777777" w:rsidR="005869A4" w:rsidRDefault="005869A4" w:rsidP="007436EA"/>
        </w:tc>
        <w:tc>
          <w:tcPr>
            <w:tcW w:w="3431" w:type="dxa"/>
            <w:vMerge/>
            <w:shd w:val="clear" w:color="auto" w:fill="F0F0F0"/>
            <w:vAlign w:val="center"/>
          </w:tcPr>
          <w:p w14:paraId="39537EE0" w14:textId="77777777" w:rsidR="005869A4" w:rsidRDefault="005869A4" w:rsidP="00C72551"/>
        </w:tc>
        <w:tc>
          <w:tcPr>
            <w:tcW w:w="236" w:type="dxa"/>
            <w:shd w:val="clear" w:color="auto" w:fill="F0F0F0"/>
          </w:tcPr>
          <w:p w14:paraId="53372F1D" w14:textId="77777777" w:rsidR="005869A4" w:rsidRDefault="006D4E90" w:rsidP="004B434B">
            <w:pPr>
              <w:jc w:val="center"/>
            </w:pPr>
            <w:r>
              <w:t>BP_210</w:t>
            </w:r>
          </w:p>
        </w:tc>
        <w:tc>
          <w:tcPr>
            <w:tcW w:w="3957" w:type="dxa"/>
            <w:shd w:val="clear" w:color="auto" w:fill="F0F0F0"/>
          </w:tcPr>
          <w:p w14:paraId="07176047" w14:textId="77777777" w:rsidR="005869A4" w:rsidRDefault="006D4E90">
            <w:r>
              <w:t>Deploy using immutable infrastructure</w:t>
            </w:r>
          </w:p>
        </w:tc>
        <w:tc>
          <w:tcPr>
            <w:tcW w:w="675" w:type="dxa"/>
            <w:shd w:val="clear" w:color="auto" w:fill="F0F0F0"/>
          </w:tcPr>
          <w:p w14:paraId="26D5371F" w14:textId="77777777" w:rsidR="005869A4" w:rsidRDefault="006D4E90" w:rsidP="00CC7AB9">
            <w:pPr>
              <w:jc w:val="center"/>
            </w:pPr>
            <w:r>
              <w:t>N</w:t>
            </w:r>
          </w:p>
        </w:tc>
      </w:tr>
      <w:tr w:rsidR="005869A4" w14:paraId="63BBB184" w14:textId="77777777" w:rsidTr="007436EA">
        <w:tc>
          <w:tcPr>
            <w:tcW w:w="2010" w:type="dxa"/>
            <w:vMerge/>
            <w:shd w:val="clear" w:color="auto" w:fill="F0F0F0"/>
            <w:vAlign w:val="center"/>
          </w:tcPr>
          <w:p w14:paraId="75F90F44" w14:textId="77777777" w:rsidR="005869A4" w:rsidRDefault="005869A4" w:rsidP="007436EA"/>
        </w:tc>
        <w:tc>
          <w:tcPr>
            <w:tcW w:w="3431" w:type="dxa"/>
            <w:vMerge/>
            <w:shd w:val="clear" w:color="auto" w:fill="F0F0F0"/>
            <w:vAlign w:val="center"/>
          </w:tcPr>
          <w:p w14:paraId="6ECB978A" w14:textId="77777777" w:rsidR="005869A4" w:rsidRDefault="005869A4" w:rsidP="00C72551"/>
        </w:tc>
        <w:tc>
          <w:tcPr>
            <w:tcW w:w="236" w:type="dxa"/>
            <w:shd w:val="clear" w:color="auto" w:fill="F0F0F0"/>
          </w:tcPr>
          <w:p w14:paraId="13818272" w14:textId="77777777" w:rsidR="005869A4" w:rsidRDefault="006D4E90" w:rsidP="004B434B">
            <w:pPr>
              <w:jc w:val="center"/>
            </w:pPr>
            <w:r>
              <w:t>BP_211</w:t>
            </w:r>
          </w:p>
        </w:tc>
        <w:tc>
          <w:tcPr>
            <w:tcW w:w="3957" w:type="dxa"/>
            <w:shd w:val="clear" w:color="auto" w:fill="F0F0F0"/>
          </w:tcPr>
          <w:p w14:paraId="6A7605E2" w14:textId="77777777" w:rsidR="005869A4" w:rsidRDefault="006D4E90">
            <w:r>
              <w:t>Use runbooks for standard activities such as deployment</w:t>
            </w:r>
          </w:p>
        </w:tc>
        <w:tc>
          <w:tcPr>
            <w:tcW w:w="675" w:type="dxa"/>
            <w:shd w:val="clear" w:color="auto" w:fill="F0F0F0"/>
          </w:tcPr>
          <w:p w14:paraId="4CCCB154" w14:textId="77777777" w:rsidR="005869A4" w:rsidRDefault="006D4E90" w:rsidP="00CC7AB9">
            <w:pPr>
              <w:jc w:val="center"/>
            </w:pPr>
            <w:r>
              <w:t>Y</w:t>
            </w:r>
          </w:p>
        </w:tc>
      </w:tr>
      <w:tr w:rsidR="005869A4" w14:paraId="607ADDBA" w14:textId="77777777" w:rsidTr="007436EA">
        <w:tc>
          <w:tcPr>
            <w:tcW w:w="2010" w:type="dxa"/>
            <w:vMerge/>
            <w:shd w:val="clear" w:color="auto" w:fill="F0F0F0"/>
            <w:vAlign w:val="center"/>
          </w:tcPr>
          <w:p w14:paraId="3295F22A" w14:textId="77777777" w:rsidR="005869A4" w:rsidRDefault="005869A4" w:rsidP="007436EA"/>
        </w:tc>
        <w:tc>
          <w:tcPr>
            <w:tcW w:w="3431" w:type="dxa"/>
            <w:vMerge/>
            <w:shd w:val="clear" w:color="auto" w:fill="F0F0F0"/>
            <w:vAlign w:val="center"/>
          </w:tcPr>
          <w:p w14:paraId="3D780D99" w14:textId="77777777" w:rsidR="005869A4" w:rsidRDefault="005869A4" w:rsidP="00C72551"/>
        </w:tc>
        <w:tc>
          <w:tcPr>
            <w:tcW w:w="236" w:type="dxa"/>
            <w:shd w:val="clear" w:color="auto" w:fill="F0F0F0"/>
          </w:tcPr>
          <w:p w14:paraId="41AE8657" w14:textId="77777777" w:rsidR="005869A4" w:rsidRDefault="006D4E90" w:rsidP="004B434B">
            <w:pPr>
              <w:jc w:val="center"/>
            </w:pPr>
            <w:r>
              <w:t>BP_212</w:t>
            </w:r>
          </w:p>
        </w:tc>
        <w:tc>
          <w:tcPr>
            <w:tcW w:w="3957" w:type="dxa"/>
            <w:shd w:val="clear" w:color="auto" w:fill="F0F0F0"/>
          </w:tcPr>
          <w:p w14:paraId="5F6496B0" w14:textId="77777777" w:rsidR="005869A4" w:rsidRDefault="006D4E90">
            <w:r>
              <w:t>Integrate resiliency testing as part of your deployment</w:t>
            </w:r>
          </w:p>
        </w:tc>
        <w:tc>
          <w:tcPr>
            <w:tcW w:w="675" w:type="dxa"/>
            <w:shd w:val="clear" w:color="auto" w:fill="F0F0F0"/>
          </w:tcPr>
          <w:p w14:paraId="30F5CB09" w14:textId="77777777" w:rsidR="005869A4" w:rsidRDefault="006D4E90" w:rsidP="00CC7AB9">
            <w:pPr>
              <w:jc w:val="center"/>
            </w:pPr>
            <w:r>
              <w:t>N</w:t>
            </w:r>
          </w:p>
        </w:tc>
      </w:tr>
      <w:tr w:rsidR="005869A4" w14:paraId="0D1CD35B" w14:textId="77777777" w:rsidTr="007436EA">
        <w:tc>
          <w:tcPr>
            <w:tcW w:w="2010" w:type="dxa"/>
            <w:vMerge w:val="restart"/>
            <w:shd w:val="clear" w:color="auto" w:fill="F0F0F0"/>
            <w:vAlign w:val="center"/>
          </w:tcPr>
          <w:p w14:paraId="7E14F29D" w14:textId="5905468C" w:rsidR="005869A4" w:rsidRDefault="006D4E90" w:rsidP="007436EA">
            <w:r>
              <w:t>Reliability</w:t>
            </w:r>
          </w:p>
        </w:tc>
        <w:tc>
          <w:tcPr>
            <w:tcW w:w="3431" w:type="dxa"/>
            <w:vMerge w:val="restart"/>
            <w:shd w:val="clear" w:color="auto" w:fill="F0F0F0"/>
            <w:vAlign w:val="center"/>
          </w:tcPr>
          <w:p w14:paraId="6CAD0687" w14:textId="49FADD7F" w:rsidR="005869A4" w:rsidRDefault="006D4E90" w:rsidP="00C72551">
            <w:r>
              <w:t>How do you design your workload to withstand component failures?</w:t>
            </w:r>
          </w:p>
        </w:tc>
        <w:tc>
          <w:tcPr>
            <w:tcW w:w="236" w:type="dxa"/>
            <w:shd w:val="clear" w:color="auto" w:fill="F0F0F0"/>
          </w:tcPr>
          <w:p w14:paraId="44E0546A" w14:textId="77777777" w:rsidR="005869A4" w:rsidRDefault="006D4E90" w:rsidP="004B434B">
            <w:pPr>
              <w:jc w:val="center"/>
            </w:pPr>
            <w:r>
              <w:t>BP_213</w:t>
            </w:r>
          </w:p>
        </w:tc>
        <w:tc>
          <w:tcPr>
            <w:tcW w:w="3957" w:type="dxa"/>
            <w:shd w:val="clear" w:color="auto" w:fill="F0F0F0"/>
          </w:tcPr>
          <w:p w14:paraId="6D134B95" w14:textId="77777777" w:rsidR="005869A4" w:rsidRDefault="006D4E90">
            <w:r>
              <w:t>Automate healing on all layers</w:t>
            </w:r>
          </w:p>
        </w:tc>
        <w:tc>
          <w:tcPr>
            <w:tcW w:w="675" w:type="dxa"/>
            <w:shd w:val="clear" w:color="auto" w:fill="F0F0F0"/>
          </w:tcPr>
          <w:p w14:paraId="1847949C" w14:textId="77777777" w:rsidR="005869A4" w:rsidRDefault="006D4E90" w:rsidP="00CC7AB9">
            <w:pPr>
              <w:jc w:val="center"/>
            </w:pPr>
            <w:r>
              <w:t>N</w:t>
            </w:r>
          </w:p>
        </w:tc>
      </w:tr>
      <w:tr w:rsidR="005869A4" w14:paraId="31D0FA39" w14:textId="77777777" w:rsidTr="007436EA">
        <w:tc>
          <w:tcPr>
            <w:tcW w:w="2010" w:type="dxa"/>
            <w:vMerge/>
            <w:shd w:val="clear" w:color="auto" w:fill="F0F0F0"/>
            <w:vAlign w:val="center"/>
          </w:tcPr>
          <w:p w14:paraId="25E503C1" w14:textId="77777777" w:rsidR="005869A4" w:rsidRDefault="005869A4" w:rsidP="007436EA"/>
        </w:tc>
        <w:tc>
          <w:tcPr>
            <w:tcW w:w="3431" w:type="dxa"/>
            <w:vMerge/>
            <w:shd w:val="clear" w:color="auto" w:fill="F0F0F0"/>
            <w:vAlign w:val="center"/>
          </w:tcPr>
          <w:p w14:paraId="5DCDD7B5" w14:textId="77777777" w:rsidR="005869A4" w:rsidRDefault="005869A4" w:rsidP="00C72551"/>
        </w:tc>
        <w:tc>
          <w:tcPr>
            <w:tcW w:w="236" w:type="dxa"/>
            <w:shd w:val="clear" w:color="auto" w:fill="F0F0F0"/>
          </w:tcPr>
          <w:p w14:paraId="3CD9175E" w14:textId="77777777" w:rsidR="005869A4" w:rsidRDefault="006D4E90" w:rsidP="004B434B">
            <w:pPr>
              <w:jc w:val="center"/>
            </w:pPr>
            <w:r>
              <w:t>BP_214</w:t>
            </w:r>
          </w:p>
        </w:tc>
        <w:tc>
          <w:tcPr>
            <w:tcW w:w="3957" w:type="dxa"/>
            <w:shd w:val="clear" w:color="auto" w:fill="F0F0F0"/>
          </w:tcPr>
          <w:p w14:paraId="6F62381A" w14:textId="77777777" w:rsidR="005869A4" w:rsidRDefault="006D4E90">
            <w:r>
              <w:t>Rely on the data plane and not the control plane during recovery</w:t>
            </w:r>
          </w:p>
        </w:tc>
        <w:tc>
          <w:tcPr>
            <w:tcW w:w="675" w:type="dxa"/>
            <w:shd w:val="clear" w:color="auto" w:fill="F0F0F0"/>
          </w:tcPr>
          <w:p w14:paraId="260F3E2D" w14:textId="77777777" w:rsidR="005869A4" w:rsidRDefault="006D4E90" w:rsidP="00CC7AB9">
            <w:pPr>
              <w:jc w:val="center"/>
            </w:pPr>
            <w:r>
              <w:t>N</w:t>
            </w:r>
          </w:p>
        </w:tc>
      </w:tr>
      <w:tr w:rsidR="005869A4" w14:paraId="19CDB0CC" w14:textId="77777777" w:rsidTr="007436EA">
        <w:tc>
          <w:tcPr>
            <w:tcW w:w="2010" w:type="dxa"/>
            <w:vMerge/>
            <w:shd w:val="clear" w:color="auto" w:fill="F0F0F0"/>
            <w:vAlign w:val="center"/>
          </w:tcPr>
          <w:p w14:paraId="391C2730" w14:textId="77777777" w:rsidR="005869A4" w:rsidRDefault="005869A4" w:rsidP="007436EA"/>
        </w:tc>
        <w:tc>
          <w:tcPr>
            <w:tcW w:w="3431" w:type="dxa"/>
            <w:vMerge/>
            <w:shd w:val="clear" w:color="auto" w:fill="F0F0F0"/>
            <w:vAlign w:val="center"/>
          </w:tcPr>
          <w:p w14:paraId="0818250C" w14:textId="77777777" w:rsidR="005869A4" w:rsidRDefault="005869A4" w:rsidP="00C72551"/>
        </w:tc>
        <w:tc>
          <w:tcPr>
            <w:tcW w:w="236" w:type="dxa"/>
            <w:shd w:val="clear" w:color="auto" w:fill="F0F0F0"/>
          </w:tcPr>
          <w:p w14:paraId="2151F136" w14:textId="77777777" w:rsidR="005869A4" w:rsidRDefault="006D4E90" w:rsidP="004B434B">
            <w:pPr>
              <w:jc w:val="center"/>
            </w:pPr>
            <w:r>
              <w:t>BP_215</w:t>
            </w:r>
          </w:p>
        </w:tc>
        <w:tc>
          <w:tcPr>
            <w:tcW w:w="3957" w:type="dxa"/>
            <w:shd w:val="clear" w:color="auto" w:fill="F0F0F0"/>
          </w:tcPr>
          <w:p w14:paraId="5F9F72C4" w14:textId="77777777" w:rsidR="005869A4" w:rsidRDefault="006D4E90">
            <w:r>
              <w:t>Fail over to healthy resources</w:t>
            </w:r>
          </w:p>
        </w:tc>
        <w:tc>
          <w:tcPr>
            <w:tcW w:w="675" w:type="dxa"/>
            <w:shd w:val="clear" w:color="auto" w:fill="F0F0F0"/>
          </w:tcPr>
          <w:p w14:paraId="0302B45B" w14:textId="77777777" w:rsidR="005869A4" w:rsidRDefault="006D4E90" w:rsidP="00CC7AB9">
            <w:pPr>
              <w:jc w:val="center"/>
            </w:pPr>
            <w:r>
              <w:t>N</w:t>
            </w:r>
          </w:p>
        </w:tc>
      </w:tr>
      <w:tr w:rsidR="005869A4" w14:paraId="1E703E43" w14:textId="77777777" w:rsidTr="007436EA">
        <w:tc>
          <w:tcPr>
            <w:tcW w:w="2010" w:type="dxa"/>
            <w:vMerge/>
            <w:shd w:val="clear" w:color="auto" w:fill="F0F0F0"/>
            <w:vAlign w:val="center"/>
          </w:tcPr>
          <w:p w14:paraId="03043C43" w14:textId="77777777" w:rsidR="005869A4" w:rsidRDefault="005869A4" w:rsidP="007436EA"/>
        </w:tc>
        <w:tc>
          <w:tcPr>
            <w:tcW w:w="3431" w:type="dxa"/>
            <w:vMerge/>
            <w:shd w:val="clear" w:color="auto" w:fill="F0F0F0"/>
            <w:vAlign w:val="center"/>
          </w:tcPr>
          <w:p w14:paraId="548878A8" w14:textId="77777777" w:rsidR="005869A4" w:rsidRDefault="005869A4" w:rsidP="00C72551"/>
        </w:tc>
        <w:tc>
          <w:tcPr>
            <w:tcW w:w="236" w:type="dxa"/>
            <w:shd w:val="clear" w:color="auto" w:fill="F0F0F0"/>
          </w:tcPr>
          <w:p w14:paraId="1289A638" w14:textId="77777777" w:rsidR="005869A4" w:rsidRDefault="006D4E90" w:rsidP="004B434B">
            <w:pPr>
              <w:jc w:val="center"/>
            </w:pPr>
            <w:r>
              <w:t>BP_216</w:t>
            </w:r>
          </w:p>
        </w:tc>
        <w:tc>
          <w:tcPr>
            <w:tcW w:w="3957" w:type="dxa"/>
            <w:shd w:val="clear" w:color="auto" w:fill="F0F0F0"/>
          </w:tcPr>
          <w:p w14:paraId="45BA6D03" w14:textId="77777777" w:rsidR="005869A4" w:rsidRDefault="006D4E90">
            <w:r>
              <w:t>Monitor all components of the workload to detect failures</w:t>
            </w:r>
          </w:p>
        </w:tc>
        <w:tc>
          <w:tcPr>
            <w:tcW w:w="675" w:type="dxa"/>
            <w:shd w:val="clear" w:color="auto" w:fill="F0F0F0"/>
          </w:tcPr>
          <w:p w14:paraId="1BF4EE8C" w14:textId="77777777" w:rsidR="005869A4" w:rsidRDefault="006D4E90" w:rsidP="00CC7AB9">
            <w:pPr>
              <w:jc w:val="center"/>
            </w:pPr>
            <w:r>
              <w:t>Y</w:t>
            </w:r>
          </w:p>
        </w:tc>
      </w:tr>
      <w:tr w:rsidR="005869A4" w14:paraId="050909F6" w14:textId="77777777" w:rsidTr="007436EA">
        <w:tc>
          <w:tcPr>
            <w:tcW w:w="2010" w:type="dxa"/>
            <w:vMerge/>
            <w:shd w:val="clear" w:color="auto" w:fill="F0F0F0"/>
            <w:vAlign w:val="center"/>
          </w:tcPr>
          <w:p w14:paraId="53115C2B" w14:textId="77777777" w:rsidR="005869A4" w:rsidRDefault="005869A4" w:rsidP="007436EA"/>
        </w:tc>
        <w:tc>
          <w:tcPr>
            <w:tcW w:w="3431" w:type="dxa"/>
            <w:vMerge/>
            <w:shd w:val="clear" w:color="auto" w:fill="F0F0F0"/>
            <w:vAlign w:val="center"/>
          </w:tcPr>
          <w:p w14:paraId="5C09B091" w14:textId="77777777" w:rsidR="005869A4" w:rsidRDefault="005869A4" w:rsidP="00C72551"/>
        </w:tc>
        <w:tc>
          <w:tcPr>
            <w:tcW w:w="236" w:type="dxa"/>
            <w:shd w:val="clear" w:color="auto" w:fill="F0F0F0"/>
          </w:tcPr>
          <w:p w14:paraId="7AC7876F" w14:textId="77777777" w:rsidR="005869A4" w:rsidRDefault="006D4E90" w:rsidP="004B434B">
            <w:pPr>
              <w:jc w:val="center"/>
            </w:pPr>
            <w:r>
              <w:t>BP_217</w:t>
            </w:r>
          </w:p>
        </w:tc>
        <w:tc>
          <w:tcPr>
            <w:tcW w:w="3957" w:type="dxa"/>
            <w:shd w:val="clear" w:color="auto" w:fill="F0F0F0"/>
          </w:tcPr>
          <w:p w14:paraId="53A3A895" w14:textId="77777777" w:rsidR="005869A4" w:rsidRDefault="006D4E90">
            <w:r>
              <w:t>Send notifications when events impact availability</w:t>
            </w:r>
          </w:p>
        </w:tc>
        <w:tc>
          <w:tcPr>
            <w:tcW w:w="675" w:type="dxa"/>
            <w:shd w:val="clear" w:color="auto" w:fill="F0F0F0"/>
          </w:tcPr>
          <w:p w14:paraId="48872E53" w14:textId="77777777" w:rsidR="005869A4" w:rsidRDefault="006D4E90" w:rsidP="00CC7AB9">
            <w:pPr>
              <w:jc w:val="center"/>
            </w:pPr>
            <w:r>
              <w:t>Y</w:t>
            </w:r>
          </w:p>
        </w:tc>
      </w:tr>
      <w:tr w:rsidR="005869A4" w14:paraId="52703C98" w14:textId="77777777" w:rsidTr="007436EA">
        <w:tc>
          <w:tcPr>
            <w:tcW w:w="2010" w:type="dxa"/>
            <w:vMerge/>
            <w:shd w:val="clear" w:color="auto" w:fill="F0F0F0"/>
            <w:vAlign w:val="center"/>
          </w:tcPr>
          <w:p w14:paraId="46CFD3BF" w14:textId="77777777" w:rsidR="005869A4" w:rsidRDefault="005869A4" w:rsidP="007436EA"/>
        </w:tc>
        <w:tc>
          <w:tcPr>
            <w:tcW w:w="3431" w:type="dxa"/>
            <w:vMerge/>
            <w:shd w:val="clear" w:color="auto" w:fill="F0F0F0"/>
            <w:vAlign w:val="center"/>
          </w:tcPr>
          <w:p w14:paraId="2DFB14C3" w14:textId="77777777" w:rsidR="005869A4" w:rsidRDefault="005869A4" w:rsidP="00C72551"/>
        </w:tc>
        <w:tc>
          <w:tcPr>
            <w:tcW w:w="236" w:type="dxa"/>
            <w:shd w:val="clear" w:color="auto" w:fill="F0F0F0"/>
          </w:tcPr>
          <w:p w14:paraId="14585688" w14:textId="77777777" w:rsidR="005869A4" w:rsidRDefault="006D4E90" w:rsidP="004B434B">
            <w:pPr>
              <w:jc w:val="center"/>
            </w:pPr>
            <w:r>
              <w:t>BP_218</w:t>
            </w:r>
          </w:p>
        </w:tc>
        <w:tc>
          <w:tcPr>
            <w:tcW w:w="3957" w:type="dxa"/>
            <w:shd w:val="clear" w:color="auto" w:fill="F0F0F0"/>
          </w:tcPr>
          <w:p w14:paraId="1BFC6325" w14:textId="77777777" w:rsidR="005869A4" w:rsidRDefault="006D4E90">
            <w:r>
              <w:t>Architect your product to meet availability targets and uptime service level agreements (SLAs)</w:t>
            </w:r>
          </w:p>
        </w:tc>
        <w:tc>
          <w:tcPr>
            <w:tcW w:w="675" w:type="dxa"/>
            <w:shd w:val="clear" w:color="auto" w:fill="F0F0F0"/>
          </w:tcPr>
          <w:p w14:paraId="3C743DB6" w14:textId="77777777" w:rsidR="005869A4" w:rsidRDefault="006D4E90" w:rsidP="00CC7AB9">
            <w:pPr>
              <w:jc w:val="center"/>
            </w:pPr>
            <w:r>
              <w:t>N</w:t>
            </w:r>
          </w:p>
        </w:tc>
      </w:tr>
      <w:tr w:rsidR="005869A4" w14:paraId="42FA5EB0" w14:textId="77777777" w:rsidTr="007436EA">
        <w:tc>
          <w:tcPr>
            <w:tcW w:w="2010" w:type="dxa"/>
            <w:vMerge/>
            <w:shd w:val="clear" w:color="auto" w:fill="F0F0F0"/>
            <w:vAlign w:val="center"/>
          </w:tcPr>
          <w:p w14:paraId="36D16604" w14:textId="77777777" w:rsidR="005869A4" w:rsidRDefault="005869A4" w:rsidP="007436EA"/>
        </w:tc>
        <w:tc>
          <w:tcPr>
            <w:tcW w:w="3431" w:type="dxa"/>
            <w:vMerge/>
            <w:shd w:val="clear" w:color="auto" w:fill="F0F0F0"/>
            <w:vAlign w:val="center"/>
          </w:tcPr>
          <w:p w14:paraId="1A437648" w14:textId="77777777" w:rsidR="005869A4" w:rsidRDefault="005869A4" w:rsidP="00C72551"/>
        </w:tc>
        <w:tc>
          <w:tcPr>
            <w:tcW w:w="236" w:type="dxa"/>
            <w:shd w:val="clear" w:color="auto" w:fill="F0F0F0"/>
          </w:tcPr>
          <w:p w14:paraId="291D5EEE" w14:textId="77777777" w:rsidR="005869A4" w:rsidRDefault="006D4E90" w:rsidP="004B434B">
            <w:pPr>
              <w:jc w:val="center"/>
            </w:pPr>
            <w:r>
              <w:t>BP_219</w:t>
            </w:r>
          </w:p>
        </w:tc>
        <w:tc>
          <w:tcPr>
            <w:tcW w:w="3957" w:type="dxa"/>
            <w:shd w:val="clear" w:color="auto" w:fill="F0F0F0"/>
          </w:tcPr>
          <w:p w14:paraId="66CFA1D5" w14:textId="77777777" w:rsidR="005869A4" w:rsidRDefault="006D4E90">
            <w:r>
              <w:t>Use static stability to prevent bimodal behavior</w:t>
            </w:r>
          </w:p>
        </w:tc>
        <w:tc>
          <w:tcPr>
            <w:tcW w:w="675" w:type="dxa"/>
            <w:shd w:val="clear" w:color="auto" w:fill="F0F0F0"/>
          </w:tcPr>
          <w:p w14:paraId="46804C42" w14:textId="77777777" w:rsidR="005869A4" w:rsidRDefault="006D4E90" w:rsidP="00CC7AB9">
            <w:pPr>
              <w:jc w:val="center"/>
            </w:pPr>
            <w:r>
              <w:t>N</w:t>
            </w:r>
          </w:p>
        </w:tc>
      </w:tr>
      <w:tr w:rsidR="005869A4" w14:paraId="59F13BFE" w14:textId="77777777" w:rsidTr="007436EA">
        <w:tc>
          <w:tcPr>
            <w:tcW w:w="2010" w:type="dxa"/>
            <w:vMerge w:val="restart"/>
            <w:shd w:val="clear" w:color="auto" w:fill="F0F0F0"/>
            <w:vAlign w:val="center"/>
          </w:tcPr>
          <w:p w14:paraId="6FCB5B9D" w14:textId="1DC8F4ED" w:rsidR="005869A4" w:rsidRDefault="006D4E90" w:rsidP="007436EA">
            <w:r>
              <w:lastRenderedPageBreak/>
              <w:t>Security</w:t>
            </w:r>
          </w:p>
        </w:tc>
        <w:tc>
          <w:tcPr>
            <w:tcW w:w="3431" w:type="dxa"/>
            <w:vMerge w:val="restart"/>
            <w:shd w:val="clear" w:color="auto" w:fill="F0F0F0"/>
            <w:vAlign w:val="center"/>
          </w:tcPr>
          <w:p w14:paraId="52FB6053" w14:textId="3C7EA4B5" w:rsidR="005869A4" w:rsidRDefault="006D4E90" w:rsidP="00C72551">
            <w:r>
              <w:t>How do you incorporate and validate the security properties of applications throughout the design, development, and deployment lifecycle?</w:t>
            </w:r>
          </w:p>
        </w:tc>
        <w:tc>
          <w:tcPr>
            <w:tcW w:w="236" w:type="dxa"/>
            <w:shd w:val="clear" w:color="auto" w:fill="F0F0F0"/>
          </w:tcPr>
          <w:p w14:paraId="10AB3B27" w14:textId="77777777" w:rsidR="005869A4" w:rsidRDefault="006D4E90" w:rsidP="004B434B">
            <w:pPr>
              <w:jc w:val="center"/>
            </w:pPr>
            <w:r>
              <w:t>BP_220</w:t>
            </w:r>
          </w:p>
        </w:tc>
        <w:tc>
          <w:tcPr>
            <w:tcW w:w="3957" w:type="dxa"/>
            <w:shd w:val="clear" w:color="auto" w:fill="F0F0F0"/>
          </w:tcPr>
          <w:p w14:paraId="14090955" w14:textId="77777777" w:rsidR="005869A4" w:rsidRDefault="006D4E90">
            <w:r>
              <w:t>Automate testing throughout the development and release lifecycle</w:t>
            </w:r>
          </w:p>
        </w:tc>
        <w:tc>
          <w:tcPr>
            <w:tcW w:w="675" w:type="dxa"/>
            <w:shd w:val="clear" w:color="auto" w:fill="F0F0F0"/>
          </w:tcPr>
          <w:p w14:paraId="39B7C444" w14:textId="77777777" w:rsidR="005869A4" w:rsidRDefault="006D4E90" w:rsidP="00CC7AB9">
            <w:pPr>
              <w:jc w:val="center"/>
            </w:pPr>
            <w:r>
              <w:t>N</w:t>
            </w:r>
          </w:p>
        </w:tc>
      </w:tr>
      <w:tr w:rsidR="005869A4" w14:paraId="60A88E91" w14:textId="77777777" w:rsidTr="007436EA">
        <w:tc>
          <w:tcPr>
            <w:tcW w:w="2010" w:type="dxa"/>
            <w:vMerge/>
            <w:shd w:val="clear" w:color="auto" w:fill="F0F0F0"/>
            <w:vAlign w:val="center"/>
          </w:tcPr>
          <w:p w14:paraId="16977091" w14:textId="77777777" w:rsidR="005869A4" w:rsidRDefault="005869A4" w:rsidP="007436EA"/>
        </w:tc>
        <w:tc>
          <w:tcPr>
            <w:tcW w:w="3431" w:type="dxa"/>
            <w:vMerge/>
            <w:shd w:val="clear" w:color="auto" w:fill="F0F0F0"/>
            <w:vAlign w:val="center"/>
          </w:tcPr>
          <w:p w14:paraId="4AC636BA" w14:textId="77777777" w:rsidR="005869A4" w:rsidRDefault="005869A4" w:rsidP="00C72551"/>
        </w:tc>
        <w:tc>
          <w:tcPr>
            <w:tcW w:w="236" w:type="dxa"/>
            <w:shd w:val="clear" w:color="auto" w:fill="F0F0F0"/>
          </w:tcPr>
          <w:p w14:paraId="312E656C" w14:textId="77777777" w:rsidR="005869A4" w:rsidRDefault="006D4E90" w:rsidP="004B434B">
            <w:pPr>
              <w:jc w:val="center"/>
            </w:pPr>
            <w:r>
              <w:t>BP_221</w:t>
            </w:r>
          </w:p>
        </w:tc>
        <w:tc>
          <w:tcPr>
            <w:tcW w:w="3957" w:type="dxa"/>
            <w:shd w:val="clear" w:color="auto" w:fill="F0F0F0"/>
          </w:tcPr>
          <w:p w14:paraId="5BF5B0A2" w14:textId="77777777" w:rsidR="005869A4" w:rsidRDefault="006D4E90">
            <w:r>
              <w:t>Build a program that embeds security ownership in workload teams</w:t>
            </w:r>
          </w:p>
        </w:tc>
        <w:tc>
          <w:tcPr>
            <w:tcW w:w="675" w:type="dxa"/>
            <w:shd w:val="clear" w:color="auto" w:fill="F0F0F0"/>
          </w:tcPr>
          <w:p w14:paraId="7B860CDE" w14:textId="77777777" w:rsidR="005869A4" w:rsidRDefault="006D4E90" w:rsidP="00CC7AB9">
            <w:pPr>
              <w:jc w:val="center"/>
            </w:pPr>
            <w:r>
              <w:t>Y</w:t>
            </w:r>
          </w:p>
        </w:tc>
      </w:tr>
      <w:tr w:rsidR="005869A4" w14:paraId="60DCFAC0" w14:textId="77777777" w:rsidTr="007436EA">
        <w:tc>
          <w:tcPr>
            <w:tcW w:w="2010" w:type="dxa"/>
            <w:vMerge/>
            <w:shd w:val="clear" w:color="auto" w:fill="F0F0F0"/>
            <w:vAlign w:val="center"/>
          </w:tcPr>
          <w:p w14:paraId="3D723C80" w14:textId="77777777" w:rsidR="005869A4" w:rsidRDefault="005869A4" w:rsidP="007436EA"/>
        </w:tc>
        <w:tc>
          <w:tcPr>
            <w:tcW w:w="3431" w:type="dxa"/>
            <w:vMerge/>
            <w:shd w:val="clear" w:color="auto" w:fill="F0F0F0"/>
            <w:vAlign w:val="center"/>
          </w:tcPr>
          <w:p w14:paraId="6287BC96" w14:textId="77777777" w:rsidR="005869A4" w:rsidRDefault="005869A4" w:rsidP="00C72551"/>
        </w:tc>
        <w:tc>
          <w:tcPr>
            <w:tcW w:w="236" w:type="dxa"/>
            <w:shd w:val="clear" w:color="auto" w:fill="F0F0F0"/>
          </w:tcPr>
          <w:p w14:paraId="0C5AA847" w14:textId="77777777" w:rsidR="005869A4" w:rsidRDefault="006D4E90" w:rsidP="004B434B">
            <w:pPr>
              <w:jc w:val="center"/>
            </w:pPr>
            <w:r>
              <w:t>BP_222</w:t>
            </w:r>
          </w:p>
        </w:tc>
        <w:tc>
          <w:tcPr>
            <w:tcW w:w="3957" w:type="dxa"/>
            <w:shd w:val="clear" w:color="auto" w:fill="F0F0F0"/>
          </w:tcPr>
          <w:p w14:paraId="0CF660D8" w14:textId="77777777" w:rsidR="005869A4" w:rsidRDefault="006D4E90">
            <w:r>
              <w:t>Centralize services for packages and dependencies</w:t>
            </w:r>
          </w:p>
        </w:tc>
        <w:tc>
          <w:tcPr>
            <w:tcW w:w="675" w:type="dxa"/>
            <w:shd w:val="clear" w:color="auto" w:fill="F0F0F0"/>
          </w:tcPr>
          <w:p w14:paraId="62EE0905" w14:textId="77777777" w:rsidR="005869A4" w:rsidRDefault="006D4E90" w:rsidP="00CC7AB9">
            <w:pPr>
              <w:jc w:val="center"/>
            </w:pPr>
            <w:r>
              <w:t>Y</w:t>
            </w:r>
          </w:p>
        </w:tc>
      </w:tr>
      <w:tr w:rsidR="005869A4" w14:paraId="6EFAD793" w14:textId="77777777" w:rsidTr="007436EA">
        <w:tc>
          <w:tcPr>
            <w:tcW w:w="2010" w:type="dxa"/>
            <w:vMerge/>
            <w:shd w:val="clear" w:color="auto" w:fill="F0F0F0"/>
            <w:vAlign w:val="center"/>
          </w:tcPr>
          <w:p w14:paraId="188C9435" w14:textId="77777777" w:rsidR="005869A4" w:rsidRDefault="005869A4" w:rsidP="007436EA"/>
        </w:tc>
        <w:tc>
          <w:tcPr>
            <w:tcW w:w="3431" w:type="dxa"/>
            <w:vMerge/>
            <w:shd w:val="clear" w:color="auto" w:fill="F0F0F0"/>
            <w:vAlign w:val="center"/>
          </w:tcPr>
          <w:p w14:paraId="641E83C7" w14:textId="77777777" w:rsidR="005869A4" w:rsidRDefault="005869A4" w:rsidP="00C72551"/>
        </w:tc>
        <w:tc>
          <w:tcPr>
            <w:tcW w:w="236" w:type="dxa"/>
            <w:shd w:val="clear" w:color="auto" w:fill="F0F0F0"/>
          </w:tcPr>
          <w:p w14:paraId="01B250EC" w14:textId="77777777" w:rsidR="005869A4" w:rsidRDefault="006D4E90" w:rsidP="004B434B">
            <w:pPr>
              <w:jc w:val="center"/>
            </w:pPr>
            <w:r>
              <w:t>BP_223</w:t>
            </w:r>
          </w:p>
        </w:tc>
        <w:tc>
          <w:tcPr>
            <w:tcW w:w="3957" w:type="dxa"/>
            <w:shd w:val="clear" w:color="auto" w:fill="F0F0F0"/>
          </w:tcPr>
          <w:p w14:paraId="30D7293B" w14:textId="77777777" w:rsidR="005869A4" w:rsidRDefault="006D4E90">
            <w:r>
              <w:t>Deploy software programmatically</w:t>
            </w:r>
          </w:p>
        </w:tc>
        <w:tc>
          <w:tcPr>
            <w:tcW w:w="675" w:type="dxa"/>
            <w:shd w:val="clear" w:color="auto" w:fill="F0F0F0"/>
          </w:tcPr>
          <w:p w14:paraId="49557874" w14:textId="77777777" w:rsidR="005869A4" w:rsidRDefault="006D4E90" w:rsidP="00CC7AB9">
            <w:pPr>
              <w:jc w:val="center"/>
            </w:pPr>
            <w:r>
              <w:t>N</w:t>
            </w:r>
          </w:p>
        </w:tc>
      </w:tr>
      <w:tr w:rsidR="005869A4" w14:paraId="151A61EA" w14:textId="77777777" w:rsidTr="007436EA">
        <w:tc>
          <w:tcPr>
            <w:tcW w:w="2010" w:type="dxa"/>
            <w:vMerge/>
            <w:shd w:val="clear" w:color="auto" w:fill="F0F0F0"/>
            <w:vAlign w:val="center"/>
          </w:tcPr>
          <w:p w14:paraId="282D0FA6" w14:textId="77777777" w:rsidR="005869A4" w:rsidRDefault="005869A4" w:rsidP="007436EA"/>
        </w:tc>
        <w:tc>
          <w:tcPr>
            <w:tcW w:w="3431" w:type="dxa"/>
            <w:vMerge/>
            <w:shd w:val="clear" w:color="auto" w:fill="F0F0F0"/>
            <w:vAlign w:val="center"/>
          </w:tcPr>
          <w:p w14:paraId="63BE26D9" w14:textId="77777777" w:rsidR="005869A4" w:rsidRDefault="005869A4" w:rsidP="00C72551"/>
        </w:tc>
        <w:tc>
          <w:tcPr>
            <w:tcW w:w="236" w:type="dxa"/>
            <w:shd w:val="clear" w:color="auto" w:fill="F0F0F0"/>
          </w:tcPr>
          <w:p w14:paraId="10E540FB" w14:textId="77777777" w:rsidR="005869A4" w:rsidRDefault="006D4E90" w:rsidP="004B434B">
            <w:pPr>
              <w:jc w:val="center"/>
            </w:pPr>
            <w:r>
              <w:t>BP_224</w:t>
            </w:r>
          </w:p>
        </w:tc>
        <w:tc>
          <w:tcPr>
            <w:tcW w:w="3957" w:type="dxa"/>
            <w:shd w:val="clear" w:color="auto" w:fill="F0F0F0"/>
          </w:tcPr>
          <w:p w14:paraId="45FA911C" w14:textId="77777777" w:rsidR="005869A4" w:rsidRDefault="006D4E90">
            <w:r>
              <w:t>Manual code reviews</w:t>
            </w:r>
          </w:p>
        </w:tc>
        <w:tc>
          <w:tcPr>
            <w:tcW w:w="675" w:type="dxa"/>
            <w:shd w:val="clear" w:color="auto" w:fill="F0F0F0"/>
          </w:tcPr>
          <w:p w14:paraId="389DB44B" w14:textId="77777777" w:rsidR="005869A4" w:rsidRDefault="006D4E90" w:rsidP="00CC7AB9">
            <w:pPr>
              <w:jc w:val="center"/>
            </w:pPr>
            <w:r>
              <w:t>N</w:t>
            </w:r>
          </w:p>
        </w:tc>
      </w:tr>
      <w:tr w:rsidR="005869A4" w14:paraId="2E9CB97F" w14:textId="77777777" w:rsidTr="007436EA">
        <w:tc>
          <w:tcPr>
            <w:tcW w:w="2010" w:type="dxa"/>
            <w:vMerge/>
            <w:shd w:val="clear" w:color="auto" w:fill="F0F0F0"/>
            <w:vAlign w:val="center"/>
          </w:tcPr>
          <w:p w14:paraId="302AF81E" w14:textId="77777777" w:rsidR="005869A4" w:rsidRDefault="005869A4" w:rsidP="007436EA"/>
        </w:tc>
        <w:tc>
          <w:tcPr>
            <w:tcW w:w="3431" w:type="dxa"/>
            <w:vMerge/>
            <w:shd w:val="clear" w:color="auto" w:fill="F0F0F0"/>
            <w:vAlign w:val="center"/>
          </w:tcPr>
          <w:p w14:paraId="7B7D73E2" w14:textId="77777777" w:rsidR="005869A4" w:rsidRDefault="005869A4" w:rsidP="00C72551"/>
        </w:tc>
        <w:tc>
          <w:tcPr>
            <w:tcW w:w="236" w:type="dxa"/>
            <w:shd w:val="clear" w:color="auto" w:fill="F0F0F0"/>
          </w:tcPr>
          <w:p w14:paraId="16D38EE7" w14:textId="77777777" w:rsidR="005869A4" w:rsidRDefault="006D4E90" w:rsidP="004B434B">
            <w:pPr>
              <w:jc w:val="center"/>
            </w:pPr>
            <w:r>
              <w:t>BP_225</w:t>
            </w:r>
          </w:p>
        </w:tc>
        <w:tc>
          <w:tcPr>
            <w:tcW w:w="3957" w:type="dxa"/>
            <w:shd w:val="clear" w:color="auto" w:fill="F0F0F0"/>
          </w:tcPr>
          <w:p w14:paraId="4D1DF9AD" w14:textId="77777777" w:rsidR="005869A4" w:rsidRDefault="006D4E90">
            <w:r>
              <w:t>Perform regular penetration testing</w:t>
            </w:r>
          </w:p>
        </w:tc>
        <w:tc>
          <w:tcPr>
            <w:tcW w:w="675" w:type="dxa"/>
            <w:shd w:val="clear" w:color="auto" w:fill="F0F0F0"/>
          </w:tcPr>
          <w:p w14:paraId="12003FD0" w14:textId="77777777" w:rsidR="005869A4" w:rsidRDefault="006D4E90" w:rsidP="00CC7AB9">
            <w:pPr>
              <w:jc w:val="center"/>
            </w:pPr>
            <w:r>
              <w:t>N</w:t>
            </w:r>
          </w:p>
        </w:tc>
      </w:tr>
      <w:tr w:rsidR="005869A4" w14:paraId="0EBE899F" w14:textId="77777777" w:rsidTr="007436EA">
        <w:tc>
          <w:tcPr>
            <w:tcW w:w="2010" w:type="dxa"/>
            <w:vMerge/>
            <w:shd w:val="clear" w:color="auto" w:fill="F0F0F0"/>
            <w:vAlign w:val="center"/>
          </w:tcPr>
          <w:p w14:paraId="4D851A0C" w14:textId="77777777" w:rsidR="005869A4" w:rsidRDefault="005869A4" w:rsidP="007436EA"/>
        </w:tc>
        <w:tc>
          <w:tcPr>
            <w:tcW w:w="3431" w:type="dxa"/>
            <w:vMerge/>
            <w:shd w:val="clear" w:color="auto" w:fill="F0F0F0"/>
            <w:vAlign w:val="center"/>
          </w:tcPr>
          <w:p w14:paraId="06452132" w14:textId="77777777" w:rsidR="005869A4" w:rsidRDefault="005869A4" w:rsidP="00C72551"/>
        </w:tc>
        <w:tc>
          <w:tcPr>
            <w:tcW w:w="236" w:type="dxa"/>
            <w:shd w:val="clear" w:color="auto" w:fill="F0F0F0"/>
          </w:tcPr>
          <w:p w14:paraId="25171EAF" w14:textId="77777777" w:rsidR="005869A4" w:rsidRDefault="006D4E90" w:rsidP="004B434B">
            <w:pPr>
              <w:jc w:val="center"/>
            </w:pPr>
            <w:r>
              <w:t>BP_226</w:t>
            </w:r>
          </w:p>
        </w:tc>
        <w:tc>
          <w:tcPr>
            <w:tcW w:w="3957" w:type="dxa"/>
            <w:shd w:val="clear" w:color="auto" w:fill="F0F0F0"/>
          </w:tcPr>
          <w:p w14:paraId="0300D6CD" w14:textId="77777777" w:rsidR="005869A4" w:rsidRDefault="006D4E90">
            <w:r>
              <w:t>Regularly assess security properties of the pipelines</w:t>
            </w:r>
          </w:p>
        </w:tc>
        <w:tc>
          <w:tcPr>
            <w:tcW w:w="675" w:type="dxa"/>
            <w:shd w:val="clear" w:color="auto" w:fill="F0F0F0"/>
          </w:tcPr>
          <w:p w14:paraId="523D24ED" w14:textId="77777777" w:rsidR="005869A4" w:rsidRDefault="006D4E90" w:rsidP="00CC7AB9">
            <w:pPr>
              <w:jc w:val="center"/>
            </w:pPr>
            <w:r>
              <w:t>Y</w:t>
            </w:r>
          </w:p>
        </w:tc>
      </w:tr>
      <w:tr w:rsidR="005869A4" w14:paraId="0AEE95C6" w14:textId="77777777" w:rsidTr="007436EA">
        <w:tc>
          <w:tcPr>
            <w:tcW w:w="2010" w:type="dxa"/>
            <w:vMerge/>
            <w:shd w:val="clear" w:color="auto" w:fill="F0F0F0"/>
            <w:vAlign w:val="center"/>
          </w:tcPr>
          <w:p w14:paraId="3EB243FF" w14:textId="77777777" w:rsidR="005869A4" w:rsidRDefault="005869A4" w:rsidP="007436EA"/>
        </w:tc>
        <w:tc>
          <w:tcPr>
            <w:tcW w:w="3431" w:type="dxa"/>
            <w:vMerge/>
            <w:shd w:val="clear" w:color="auto" w:fill="F0F0F0"/>
            <w:vAlign w:val="center"/>
          </w:tcPr>
          <w:p w14:paraId="57E7600F" w14:textId="77777777" w:rsidR="005869A4" w:rsidRDefault="005869A4" w:rsidP="00C72551"/>
        </w:tc>
        <w:tc>
          <w:tcPr>
            <w:tcW w:w="236" w:type="dxa"/>
            <w:shd w:val="clear" w:color="auto" w:fill="F0F0F0"/>
          </w:tcPr>
          <w:p w14:paraId="625CF1CB" w14:textId="77777777" w:rsidR="005869A4" w:rsidRDefault="006D4E90" w:rsidP="004B434B">
            <w:pPr>
              <w:jc w:val="center"/>
            </w:pPr>
            <w:r>
              <w:t>BP_227</w:t>
            </w:r>
          </w:p>
        </w:tc>
        <w:tc>
          <w:tcPr>
            <w:tcW w:w="3957" w:type="dxa"/>
            <w:shd w:val="clear" w:color="auto" w:fill="F0F0F0"/>
          </w:tcPr>
          <w:p w14:paraId="22B4EA7D" w14:textId="77777777" w:rsidR="005869A4" w:rsidRDefault="006D4E90">
            <w:r>
              <w:t>Train for application security</w:t>
            </w:r>
          </w:p>
        </w:tc>
        <w:tc>
          <w:tcPr>
            <w:tcW w:w="675" w:type="dxa"/>
            <w:shd w:val="clear" w:color="auto" w:fill="F0F0F0"/>
          </w:tcPr>
          <w:p w14:paraId="11948CEA" w14:textId="77777777" w:rsidR="005869A4" w:rsidRDefault="006D4E90" w:rsidP="00CC7AB9">
            <w:pPr>
              <w:jc w:val="center"/>
            </w:pPr>
            <w:r>
              <w:t>N</w:t>
            </w:r>
          </w:p>
        </w:tc>
      </w:tr>
      <w:tr w:rsidR="005869A4" w14:paraId="3E43C07D" w14:textId="77777777" w:rsidTr="007436EA">
        <w:tc>
          <w:tcPr>
            <w:tcW w:w="2010" w:type="dxa"/>
            <w:vMerge w:val="restart"/>
            <w:shd w:val="clear" w:color="auto" w:fill="F0F0F0"/>
            <w:vAlign w:val="center"/>
          </w:tcPr>
          <w:p w14:paraId="4964A9E8" w14:textId="38616381" w:rsidR="005869A4" w:rsidRDefault="006D4E90" w:rsidP="007436EA">
            <w:r>
              <w:t>Security</w:t>
            </w:r>
          </w:p>
        </w:tc>
        <w:tc>
          <w:tcPr>
            <w:tcW w:w="3431" w:type="dxa"/>
            <w:vMerge w:val="restart"/>
            <w:shd w:val="clear" w:color="auto" w:fill="F0F0F0"/>
            <w:vAlign w:val="center"/>
          </w:tcPr>
          <w:p w14:paraId="698A7B21" w14:textId="04EAA964" w:rsidR="005869A4" w:rsidRDefault="006D4E90" w:rsidP="00C72551">
            <w:r>
              <w:t>How do you classify your data?</w:t>
            </w:r>
          </w:p>
        </w:tc>
        <w:tc>
          <w:tcPr>
            <w:tcW w:w="236" w:type="dxa"/>
            <w:shd w:val="clear" w:color="auto" w:fill="F0F0F0"/>
          </w:tcPr>
          <w:p w14:paraId="00A2998D" w14:textId="77777777" w:rsidR="005869A4" w:rsidRDefault="006D4E90" w:rsidP="004B434B">
            <w:pPr>
              <w:jc w:val="center"/>
            </w:pPr>
            <w:r>
              <w:t>BP_228</w:t>
            </w:r>
          </w:p>
        </w:tc>
        <w:tc>
          <w:tcPr>
            <w:tcW w:w="3957" w:type="dxa"/>
            <w:shd w:val="clear" w:color="auto" w:fill="F0F0F0"/>
          </w:tcPr>
          <w:p w14:paraId="78E973A9" w14:textId="77777777" w:rsidR="005869A4" w:rsidRDefault="006D4E90">
            <w:r>
              <w:t>Automate identification and classification</w:t>
            </w:r>
          </w:p>
        </w:tc>
        <w:tc>
          <w:tcPr>
            <w:tcW w:w="675" w:type="dxa"/>
            <w:shd w:val="clear" w:color="auto" w:fill="F0F0F0"/>
          </w:tcPr>
          <w:p w14:paraId="2F071880" w14:textId="77777777" w:rsidR="005869A4" w:rsidRDefault="006D4E90" w:rsidP="00CC7AB9">
            <w:pPr>
              <w:jc w:val="center"/>
            </w:pPr>
            <w:r>
              <w:t>N</w:t>
            </w:r>
          </w:p>
        </w:tc>
      </w:tr>
      <w:tr w:rsidR="005869A4" w14:paraId="0414010E" w14:textId="77777777" w:rsidTr="007436EA">
        <w:tc>
          <w:tcPr>
            <w:tcW w:w="2010" w:type="dxa"/>
            <w:vMerge/>
            <w:shd w:val="clear" w:color="auto" w:fill="F0F0F0"/>
            <w:vAlign w:val="center"/>
          </w:tcPr>
          <w:p w14:paraId="483C5B05" w14:textId="77777777" w:rsidR="005869A4" w:rsidRDefault="005869A4" w:rsidP="007436EA"/>
        </w:tc>
        <w:tc>
          <w:tcPr>
            <w:tcW w:w="3431" w:type="dxa"/>
            <w:vMerge/>
            <w:shd w:val="clear" w:color="auto" w:fill="F0F0F0"/>
            <w:vAlign w:val="center"/>
          </w:tcPr>
          <w:p w14:paraId="4E7C9FF7" w14:textId="77777777" w:rsidR="005869A4" w:rsidRDefault="005869A4" w:rsidP="00C72551"/>
        </w:tc>
        <w:tc>
          <w:tcPr>
            <w:tcW w:w="236" w:type="dxa"/>
            <w:shd w:val="clear" w:color="auto" w:fill="F0F0F0"/>
          </w:tcPr>
          <w:p w14:paraId="1E1195B5" w14:textId="77777777" w:rsidR="005869A4" w:rsidRDefault="006D4E90" w:rsidP="004B434B">
            <w:pPr>
              <w:jc w:val="center"/>
            </w:pPr>
            <w:r>
              <w:t>BP_229</w:t>
            </w:r>
          </w:p>
        </w:tc>
        <w:tc>
          <w:tcPr>
            <w:tcW w:w="3957" w:type="dxa"/>
            <w:shd w:val="clear" w:color="auto" w:fill="F0F0F0"/>
          </w:tcPr>
          <w:p w14:paraId="23A90577" w14:textId="77777777" w:rsidR="005869A4" w:rsidRDefault="006D4E90">
            <w:r>
              <w:t>Define data protection controls</w:t>
            </w:r>
          </w:p>
        </w:tc>
        <w:tc>
          <w:tcPr>
            <w:tcW w:w="675" w:type="dxa"/>
            <w:shd w:val="clear" w:color="auto" w:fill="F0F0F0"/>
          </w:tcPr>
          <w:p w14:paraId="26436F5D" w14:textId="77777777" w:rsidR="005869A4" w:rsidRDefault="006D4E90" w:rsidP="00CC7AB9">
            <w:pPr>
              <w:jc w:val="center"/>
            </w:pPr>
            <w:r>
              <w:t>Y</w:t>
            </w:r>
          </w:p>
        </w:tc>
      </w:tr>
      <w:tr w:rsidR="005869A4" w14:paraId="5A5A7AE6" w14:textId="77777777" w:rsidTr="007436EA">
        <w:tc>
          <w:tcPr>
            <w:tcW w:w="2010" w:type="dxa"/>
            <w:vMerge/>
            <w:shd w:val="clear" w:color="auto" w:fill="F0F0F0"/>
            <w:vAlign w:val="center"/>
          </w:tcPr>
          <w:p w14:paraId="0E792764" w14:textId="77777777" w:rsidR="005869A4" w:rsidRDefault="005869A4" w:rsidP="007436EA"/>
        </w:tc>
        <w:tc>
          <w:tcPr>
            <w:tcW w:w="3431" w:type="dxa"/>
            <w:vMerge/>
            <w:shd w:val="clear" w:color="auto" w:fill="F0F0F0"/>
            <w:vAlign w:val="center"/>
          </w:tcPr>
          <w:p w14:paraId="58E8EEBC" w14:textId="77777777" w:rsidR="005869A4" w:rsidRDefault="005869A4" w:rsidP="00C72551"/>
        </w:tc>
        <w:tc>
          <w:tcPr>
            <w:tcW w:w="236" w:type="dxa"/>
            <w:shd w:val="clear" w:color="auto" w:fill="F0F0F0"/>
          </w:tcPr>
          <w:p w14:paraId="7B1B801B" w14:textId="77777777" w:rsidR="005869A4" w:rsidRDefault="006D4E90" w:rsidP="004B434B">
            <w:pPr>
              <w:jc w:val="center"/>
            </w:pPr>
            <w:r>
              <w:t>BP_230</w:t>
            </w:r>
          </w:p>
        </w:tc>
        <w:tc>
          <w:tcPr>
            <w:tcW w:w="3957" w:type="dxa"/>
            <w:shd w:val="clear" w:color="auto" w:fill="F0F0F0"/>
          </w:tcPr>
          <w:p w14:paraId="690E7588" w14:textId="77777777" w:rsidR="005869A4" w:rsidRDefault="006D4E90">
            <w:r>
              <w:t>Identify the data within your workload</w:t>
            </w:r>
          </w:p>
        </w:tc>
        <w:tc>
          <w:tcPr>
            <w:tcW w:w="675" w:type="dxa"/>
            <w:shd w:val="clear" w:color="auto" w:fill="F0F0F0"/>
          </w:tcPr>
          <w:p w14:paraId="6ABFC7A2" w14:textId="77777777" w:rsidR="005869A4" w:rsidRDefault="006D4E90" w:rsidP="00CC7AB9">
            <w:pPr>
              <w:jc w:val="center"/>
            </w:pPr>
            <w:r>
              <w:t>N</w:t>
            </w:r>
          </w:p>
        </w:tc>
      </w:tr>
      <w:tr w:rsidR="005869A4" w14:paraId="0E90BBF7" w14:textId="77777777" w:rsidTr="007436EA">
        <w:tc>
          <w:tcPr>
            <w:tcW w:w="2010" w:type="dxa"/>
            <w:vMerge/>
            <w:shd w:val="clear" w:color="auto" w:fill="F0F0F0"/>
            <w:vAlign w:val="center"/>
          </w:tcPr>
          <w:p w14:paraId="5C29BCB8" w14:textId="77777777" w:rsidR="005869A4" w:rsidRDefault="005869A4" w:rsidP="007436EA"/>
        </w:tc>
        <w:tc>
          <w:tcPr>
            <w:tcW w:w="3431" w:type="dxa"/>
            <w:vMerge/>
            <w:shd w:val="clear" w:color="auto" w:fill="F0F0F0"/>
            <w:vAlign w:val="center"/>
          </w:tcPr>
          <w:p w14:paraId="4839BFA7" w14:textId="77777777" w:rsidR="005869A4" w:rsidRDefault="005869A4" w:rsidP="00C72551"/>
        </w:tc>
        <w:tc>
          <w:tcPr>
            <w:tcW w:w="236" w:type="dxa"/>
            <w:shd w:val="clear" w:color="auto" w:fill="F0F0F0"/>
          </w:tcPr>
          <w:p w14:paraId="6A7A3737" w14:textId="77777777" w:rsidR="005869A4" w:rsidRDefault="006D4E90" w:rsidP="004B434B">
            <w:pPr>
              <w:jc w:val="center"/>
            </w:pPr>
            <w:r>
              <w:t>BP_231</w:t>
            </w:r>
          </w:p>
        </w:tc>
        <w:tc>
          <w:tcPr>
            <w:tcW w:w="3957" w:type="dxa"/>
            <w:shd w:val="clear" w:color="auto" w:fill="F0F0F0"/>
          </w:tcPr>
          <w:p w14:paraId="6DA5391B" w14:textId="77777777" w:rsidR="005869A4" w:rsidRDefault="006D4E90">
            <w:r>
              <w:t>Define data lifecycle management</w:t>
            </w:r>
          </w:p>
        </w:tc>
        <w:tc>
          <w:tcPr>
            <w:tcW w:w="675" w:type="dxa"/>
            <w:shd w:val="clear" w:color="auto" w:fill="F0F0F0"/>
          </w:tcPr>
          <w:p w14:paraId="768CB1DF" w14:textId="77777777" w:rsidR="005869A4" w:rsidRDefault="006D4E90" w:rsidP="00CC7AB9">
            <w:pPr>
              <w:jc w:val="center"/>
            </w:pPr>
            <w:r>
              <w:t>N</w:t>
            </w:r>
          </w:p>
        </w:tc>
      </w:tr>
      <w:tr w:rsidR="005869A4" w14:paraId="5B096AF6" w14:textId="77777777" w:rsidTr="007436EA">
        <w:tc>
          <w:tcPr>
            <w:tcW w:w="2010" w:type="dxa"/>
            <w:vMerge w:val="restart"/>
            <w:shd w:val="clear" w:color="auto" w:fill="F0F0F0"/>
            <w:vAlign w:val="center"/>
          </w:tcPr>
          <w:p w14:paraId="57AF3540" w14:textId="2933DFFE" w:rsidR="005869A4" w:rsidRDefault="006D4E90" w:rsidP="007436EA">
            <w:r>
              <w:t>Security</w:t>
            </w:r>
          </w:p>
        </w:tc>
        <w:tc>
          <w:tcPr>
            <w:tcW w:w="3431" w:type="dxa"/>
            <w:vMerge w:val="restart"/>
            <w:shd w:val="clear" w:color="auto" w:fill="F0F0F0"/>
            <w:vAlign w:val="center"/>
          </w:tcPr>
          <w:p w14:paraId="73D095D3" w14:textId="1AF7D99F" w:rsidR="005869A4" w:rsidRDefault="006D4E90" w:rsidP="00C72551">
            <w:r>
              <w:t>How do you detect and investigate security events?</w:t>
            </w:r>
          </w:p>
        </w:tc>
        <w:tc>
          <w:tcPr>
            <w:tcW w:w="236" w:type="dxa"/>
            <w:shd w:val="clear" w:color="auto" w:fill="F0F0F0"/>
          </w:tcPr>
          <w:p w14:paraId="2410C51A" w14:textId="77777777" w:rsidR="005869A4" w:rsidRDefault="006D4E90" w:rsidP="004B434B">
            <w:pPr>
              <w:jc w:val="center"/>
            </w:pPr>
            <w:r>
              <w:t>BP_232</w:t>
            </w:r>
          </w:p>
        </w:tc>
        <w:tc>
          <w:tcPr>
            <w:tcW w:w="3957" w:type="dxa"/>
            <w:shd w:val="clear" w:color="auto" w:fill="F0F0F0"/>
          </w:tcPr>
          <w:p w14:paraId="32663D41" w14:textId="77777777" w:rsidR="005869A4" w:rsidRDefault="006D4E90">
            <w:r>
              <w:t>Implement actionable security events</w:t>
            </w:r>
          </w:p>
        </w:tc>
        <w:tc>
          <w:tcPr>
            <w:tcW w:w="675" w:type="dxa"/>
            <w:shd w:val="clear" w:color="auto" w:fill="F0F0F0"/>
          </w:tcPr>
          <w:p w14:paraId="1748B30B" w14:textId="77777777" w:rsidR="005869A4" w:rsidRDefault="006D4E90" w:rsidP="00CC7AB9">
            <w:pPr>
              <w:jc w:val="center"/>
            </w:pPr>
            <w:r>
              <w:t>Y</w:t>
            </w:r>
          </w:p>
        </w:tc>
      </w:tr>
      <w:tr w:rsidR="005869A4" w14:paraId="0858B9A3" w14:textId="77777777" w:rsidTr="007436EA">
        <w:tc>
          <w:tcPr>
            <w:tcW w:w="2010" w:type="dxa"/>
            <w:vMerge/>
            <w:shd w:val="clear" w:color="auto" w:fill="F0F0F0"/>
            <w:vAlign w:val="center"/>
          </w:tcPr>
          <w:p w14:paraId="13594187" w14:textId="77777777" w:rsidR="005869A4" w:rsidRDefault="005869A4" w:rsidP="007436EA"/>
        </w:tc>
        <w:tc>
          <w:tcPr>
            <w:tcW w:w="3431" w:type="dxa"/>
            <w:vMerge/>
            <w:shd w:val="clear" w:color="auto" w:fill="F0F0F0"/>
            <w:vAlign w:val="center"/>
          </w:tcPr>
          <w:p w14:paraId="62338992" w14:textId="77777777" w:rsidR="005869A4" w:rsidRDefault="005869A4" w:rsidP="00C72551"/>
        </w:tc>
        <w:tc>
          <w:tcPr>
            <w:tcW w:w="236" w:type="dxa"/>
            <w:shd w:val="clear" w:color="auto" w:fill="F0F0F0"/>
          </w:tcPr>
          <w:p w14:paraId="6E318259" w14:textId="77777777" w:rsidR="005869A4" w:rsidRDefault="006D4E90" w:rsidP="004B434B">
            <w:pPr>
              <w:jc w:val="center"/>
            </w:pPr>
            <w:r>
              <w:t>BP_233</w:t>
            </w:r>
          </w:p>
        </w:tc>
        <w:tc>
          <w:tcPr>
            <w:tcW w:w="3957" w:type="dxa"/>
            <w:shd w:val="clear" w:color="auto" w:fill="F0F0F0"/>
          </w:tcPr>
          <w:p w14:paraId="7C628824" w14:textId="77777777" w:rsidR="005869A4" w:rsidRDefault="006D4E90">
            <w:r>
              <w:t>Analyze logs, findings, and metrics centrally</w:t>
            </w:r>
          </w:p>
        </w:tc>
        <w:tc>
          <w:tcPr>
            <w:tcW w:w="675" w:type="dxa"/>
            <w:shd w:val="clear" w:color="auto" w:fill="F0F0F0"/>
          </w:tcPr>
          <w:p w14:paraId="6B0DB800" w14:textId="77777777" w:rsidR="005869A4" w:rsidRDefault="006D4E90" w:rsidP="00CC7AB9">
            <w:pPr>
              <w:jc w:val="center"/>
            </w:pPr>
            <w:r>
              <w:t>Y</w:t>
            </w:r>
          </w:p>
        </w:tc>
      </w:tr>
      <w:tr w:rsidR="005869A4" w14:paraId="0E826937" w14:textId="77777777" w:rsidTr="007436EA">
        <w:tc>
          <w:tcPr>
            <w:tcW w:w="2010" w:type="dxa"/>
            <w:vMerge/>
            <w:shd w:val="clear" w:color="auto" w:fill="F0F0F0"/>
            <w:vAlign w:val="center"/>
          </w:tcPr>
          <w:p w14:paraId="4ED64967" w14:textId="77777777" w:rsidR="005869A4" w:rsidRDefault="005869A4" w:rsidP="007436EA"/>
        </w:tc>
        <w:tc>
          <w:tcPr>
            <w:tcW w:w="3431" w:type="dxa"/>
            <w:vMerge/>
            <w:shd w:val="clear" w:color="auto" w:fill="F0F0F0"/>
            <w:vAlign w:val="center"/>
          </w:tcPr>
          <w:p w14:paraId="0DCACE2F" w14:textId="77777777" w:rsidR="005869A4" w:rsidRDefault="005869A4" w:rsidP="00C72551"/>
        </w:tc>
        <w:tc>
          <w:tcPr>
            <w:tcW w:w="236" w:type="dxa"/>
            <w:shd w:val="clear" w:color="auto" w:fill="F0F0F0"/>
          </w:tcPr>
          <w:p w14:paraId="3854ABC7" w14:textId="77777777" w:rsidR="005869A4" w:rsidRDefault="006D4E90" w:rsidP="004B434B">
            <w:pPr>
              <w:jc w:val="center"/>
            </w:pPr>
            <w:r>
              <w:t>BP_234</w:t>
            </w:r>
          </w:p>
        </w:tc>
        <w:tc>
          <w:tcPr>
            <w:tcW w:w="3957" w:type="dxa"/>
            <w:shd w:val="clear" w:color="auto" w:fill="F0F0F0"/>
          </w:tcPr>
          <w:p w14:paraId="234ECECE" w14:textId="77777777" w:rsidR="005869A4" w:rsidRDefault="006D4E90">
            <w:r>
              <w:t>Configure service and application logging</w:t>
            </w:r>
          </w:p>
        </w:tc>
        <w:tc>
          <w:tcPr>
            <w:tcW w:w="675" w:type="dxa"/>
            <w:shd w:val="clear" w:color="auto" w:fill="F0F0F0"/>
          </w:tcPr>
          <w:p w14:paraId="216082B0" w14:textId="77777777" w:rsidR="005869A4" w:rsidRDefault="006D4E90" w:rsidP="00CC7AB9">
            <w:pPr>
              <w:jc w:val="center"/>
            </w:pPr>
            <w:r>
              <w:t>Y</w:t>
            </w:r>
          </w:p>
        </w:tc>
      </w:tr>
      <w:tr w:rsidR="005869A4" w14:paraId="049CF0A5" w14:textId="77777777" w:rsidTr="007436EA">
        <w:tc>
          <w:tcPr>
            <w:tcW w:w="2010" w:type="dxa"/>
            <w:vMerge/>
            <w:shd w:val="clear" w:color="auto" w:fill="F0F0F0"/>
            <w:vAlign w:val="center"/>
          </w:tcPr>
          <w:p w14:paraId="3C0B1D33" w14:textId="77777777" w:rsidR="005869A4" w:rsidRDefault="005869A4" w:rsidP="007436EA"/>
        </w:tc>
        <w:tc>
          <w:tcPr>
            <w:tcW w:w="3431" w:type="dxa"/>
            <w:vMerge/>
            <w:shd w:val="clear" w:color="auto" w:fill="F0F0F0"/>
            <w:vAlign w:val="center"/>
          </w:tcPr>
          <w:p w14:paraId="116C0C8A" w14:textId="77777777" w:rsidR="005869A4" w:rsidRDefault="005869A4" w:rsidP="00C72551"/>
        </w:tc>
        <w:tc>
          <w:tcPr>
            <w:tcW w:w="236" w:type="dxa"/>
            <w:shd w:val="clear" w:color="auto" w:fill="F0F0F0"/>
          </w:tcPr>
          <w:p w14:paraId="7929C9E5" w14:textId="77777777" w:rsidR="005869A4" w:rsidRDefault="006D4E90" w:rsidP="004B434B">
            <w:pPr>
              <w:jc w:val="center"/>
            </w:pPr>
            <w:r>
              <w:t>BP_235</w:t>
            </w:r>
          </w:p>
        </w:tc>
        <w:tc>
          <w:tcPr>
            <w:tcW w:w="3957" w:type="dxa"/>
            <w:shd w:val="clear" w:color="auto" w:fill="F0F0F0"/>
          </w:tcPr>
          <w:p w14:paraId="53334622" w14:textId="77777777" w:rsidR="005869A4" w:rsidRDefault="006D4E90">
            <w:r>
              <w:t>Automate response to events</w:t>
            </w:r>
          </w:p>
        </w:tc>
        <w:tc>
          <w:tcPr>
            <w:tcW w:w="675" w:type="dxa"/>
            <w:shd w:val="clear" w:color="auto" w:fill="F0F0F0"/>
          </w:tcPr>
          <w:p w14:paraId="71166E93" w14:textId="77777777" w:rsidR="005869A4" w:rsidRDefault="006D4E90" w:rsidP="00CC7AB9">
            <w:pPr>
              <w:jc w:val="center"/>
            </w:pPr>
            <w:r>
              <w:t>N</w:t>
            </w:r>
          </w:p>
        </w:tc>
      </w:tr>
      <w:tr w:rsidR="005869A4" w14:paraId="3B63F7E4" w14:textId="77777777" w:rsidTr="007436EA">
        <w:tc>
          <w:tcPr>
            <w:tcW w:w="2010" w:type="dxa"/>
            <w:vMerge w:val="restart"/>
            <w:shd w:val="clear" w:color="auto" w:fill="F0F0F0"/>
            <w:vAlign w:val="center"/>
          </w:tcPr>
          <w:p w14:paraId="568375DC" w14:textId="2AF5E067" w:rsidR="005869A4" w:rsidRDefault="006D4E90" w:rsidP="007436EA">
            <w:r>
              <w:t>Security</w:t>
            </w:r>
          </w:p>
        </w:tc>
        <w:tc>
          <w:tcPr>
            <w:tcW w:w="3431" w:type="dxa"/>
            <w:vMerge w:val="restart"/>
            <w:shd w:val="clear" w:color="auto" w:fill="F0F0F0"/>
            <w:vAlign w:val="center"/>
          </w:tcPr>
          <w:p w14:paraId="4DFEAA1E" w14:textId="7E99C224" w:rsidR="005869A4" w:rsidRDefault="006D4E90" w:rsidP="00C72551">
            <w:r>
              <w:t>How do you manage identities for people and machines?</w:t>
            </w:r>
          </w:p>
        </w:tc>
        <w:tc>
          <w:tcPr>
            <w:tcW w:w="236" w:type="dxa"/>
            <w:shd w:val="clear" w:color="auto" w:fill="F0F0F0"/>
          </w:tcPr>
          <w:p w14:paraId="3DD12022" w14:textId="77777777" w:rsidR="005869A4" w:rsidRDefault="006D4E90" w:rsidP="004B434B">
            <w:pPr>
              <w:jc w:val="center"/>
            </w:pPr>
            <w:r>
              <w:t>BP_236</w:t>
            </w:r>
          </w:p>
        </w:tc>
        <w:tc>
          <w:tcPr>
            <w:tcW w:w="3957" w:type="dxa"/>
            <w:shd w:val="clear" w:color="auto" w:fill="F0F0F0"/>
          </w:tcPr>
          <w:p w14:paraId="1ACA8D06" w14:textId="77777777" w:rsidR="005869A4" w:rsidRDefault="006D4E90">
            <w:r>
              <w:t>Audit and rotate credentials periodically</w:t>
            </w:r>
          </w:p>
        </w:tc>
        <w:tc>
          <w:tcPr>
            <w:tcW w:w="675" w:type="dxa"/>
            <w:shd w:val="clear" w:color="auto" w:fill="F0F0F0"/>
          </w:tcPr>
          <w:p w14:paraId="6790DC65" w14:textId="77777777" w:rsidR="005869A4" w:rsidRDefault="006D4E90" w:rsidP="00CC7AB9">
            <w:pPr>
              <w:jc w:val="center"/>
            </w:pPr>
            <w:r>
              <w:t>Y</w:t>
            </w:r>
          </w:p>
        </w:tc>
      </w:tr>
      <w:tr w:rsidR="005869A4" w14:paraId="63C91D30" w14:textId="77777777" w:rsidTr="007436EA">
        <w:tc>
          <w:tcPr>
            <w:tcW w:w="2010" w:type="dxa"/>
            <w:vMerge/>
            <w:shd w:val="clear" w:color="auto" w:fill="F0F0F0"/>
            <w:vAlign w:val="center"/>
          </w:tcPr>
          <w:p w14:paraId="0529C092" w14:textId="77777777" w:rsidR="005869A4" w:rsidRDefault="005869A4" w:rsidP="007436EA"/>
        </w:tc>
        <w:tc>
          <w:tcPr>
            <w:tcW w:w="3431" w:type="dxa"/>
            <w:vMerge/>
            <w:shd w:val="clear" w:color="auto" w:fill="F0F0F0"/>
            <w:vAlign w:val="center"/>
          </w:tcPr>
          <w:p w14:paraId="2DCD533E" w14:textId="77777777" w:rsidR="005869A4" w:rsidRDefault="005869A4" w:rsidP="00C72551"/>
        </w:tc>
        <w:tc>
          <w:tcPr>
            <w:tcW w:w="236" w:type="dxa"/>
            <w:shd w:val="clear" w:color="auto" w:fill="F0F0F0"/>
          </w:tcPr>
          <w:p w14:paraId="38FF3FD3" w14:textId="77777777" w:rsidR="005869A4" w:rsidRDefault="006D4E90" w:rsidP="004B434B">
            <w:pPr>
              <w:jc w:val="center"/>
            </w:pPr>
            <w:r>
              <w:t>BP_237</w:t>
            </w:r>
          </w:p>
        </w:tc>
        <w:tc>
          <w:tcPr>
            <w:tcW w:w="3957" w:type="dxa"/>
            <w:shd w:val="clear" w:color="auto" w:fill="F0F0F0"/>
          </w:tcPr>
          <w:p w14:paraId="33405460" w14:textId="77777777" w:rsidR="005869A4" w:rsidRDefault="006D4E90">
            <w:r>
              <w:t>Use strong sign-in mechanisms</w:t>
            </w:r>
          </w:p>
        </w:tc>
        <w:tc>
          <w:tcPr>
            <w:tcW w:w="675" w:type="dxa"/>
            <w:shd w:val="clear" w:color="auto" w:fill="F0F0F0"/>
          </w:tcPr>
          <w:p w14:paraId="45F1AEBB" w14:textId="77777777" w:rsidR="005869A4" w:rsidRDefault="006D4E90" w:rsidP="00CC7AB9">
            <w:pPr>
              <w:jc w:val="center"/>
            </w:pPr>
            <w:r>
              <w:t>Y</w:t>
            </w:r>
          </w:p>
        </w:tc>
      </w:tr>
      <w:tr w:rsidR="005869A4" w14:paraId="7D0B57DF" w14:textId="77777777" w:rsidTr="007436EA">
        <w:tc>
          <w:tcPr>
            <w:tcW w:w="2010" w:type="dxa"/>
            <w:vMerge/>
            <w:shd w:val="clear" w:color="auto" w:fill="F0F0F0"/>
            <w:vAlign w:val="center"/>
          </w:tcPr>
          <w:p w14:paraId="3571B1CD" w14:textId="77777777" w:rsidR="005869A4" w:rsidRDefault="005869A4" w:rsidP="007436EA"/>
        </w:tc>
        <w:tc>
          <w:tcPr>
            <w:tcW w:w="3431" w:type="dxa"/>
            <w:vMerge/>
            <w:shd w:val="clear" w:color="auto" w:fill="F0F0F0"/>
            <w:vAlign w:val="center"/>
          </w:tcPr>
          <w:p w14:paraId="65BEC682" w14:textId="77777777" w:rsidR="005869A4" w:rsidRDefault="005869A4" w:rsidP="00C72551"/>
        </w:tc>
        <w:tc>
          <w:tcPr>
            <w:tcW w:w="236" w:type="dxa"/>
            <w:shd w:val="clear" w:color="auto" w:fill="F0F0F0"/>
          </w:tcPr>
          <w:p w14:paraId="62D25C8A" w14:textId="77777777" w:rsidR="005869A4" w:rsidRDefault="006D4E90" w:rsidP="004B434B">
            <w:pPr>
              <w:jc w:val="center"/>
            </w:pPr>
            <w:r>
              <w:t>BP_238</w:t>
            </w:r>
          </w:p>
        </w:tc>
        <w:tc>
          <w:tcPr>
            <w:tcW w:w="3957" w:type="dxa"/>
            <w:shd w:val="clear" w:color="auto" w:fill="F0F0F0"/>
          </w:tcPr>
          <w:p w14:paraId="3B3508E1" w14:textId="77777777" w:rsidR="005869A4" w:rsidRDefault="006D4E90">
            <w:r>
              <w:t>Leverage user groups and attributes</w:t>
            </w:r>
          </w:p>
        </w:tc>
        <w:tc>
          <w:tcPr>
            <w:tcW w:w="675" w:type="dxa"/>
            <w:shd w:val="clear" w:color="auto" w:fill="F0F0F0"/>
          </w:tcPr>
          <w:p w14:paraId="7CA2650B" w14:textId="77777777" w:rsidR="005869A4" w:rsidRDefault="006D4E90" w:rsidP="00CC7AB9">
            <w:pPr>
              <w:jc w:val="center"/>
            </w:pPr>
            <w:r>
              <w:t>Y</w:t>
            </w:r>
          </w:p>
        </w:tc>
      </w:tr>
      <w:tr w:rsidR="005869A4" w14:paraId="64A294FC" w14:textId="77777777" w:rsidTr="007436EA">
        <w:tc>
          <w:tcPr>
            <w:tcW w:w="2010" w:type="dxa"/>
            <w:vMerge/>
            <w:shd w:val="clear" w:color="auto" w:fill="F0F0F0"/>
            <w:vAlign w:val="center"/>
          </w:tcPr>
          <w:p w14:paraId="3736F009" w14:textId="77777777" w:rsidR="005869A4" w:rsidRDefault="005869A4" w:rsidP="007436EA"/>
        </w:tc>
        <w:tc>
          <w:tcPr>
            <w:tcW w:w="3431" w:type="dxa"/>
            <w:vMerge/>
            <w:shd w:val="clear" w:color="auto" w:fill="F0F0F0"/>
            <w:vAlign w:val="center"/>
          </w:tcPr>
          <w:p w14:paraId="51A36402" w14:textId="77777777" w:rsidR="005869A4" w:rsidRDefault="005869A4" w:rsidP="00C72551"/>
        </w:tc>
        <w:tc>
          <w:tcPr>
            <w:tcW w:w="236" w:type="dxa"/>
            <w:shd w:val="clear" w:color="auto" w:fill="F0F0F0"/>
          </w:tcPr>
          <w:p w14:paraId="0440794C" w14:textId="77777777" w:rsidR="005869A4" w:rsidRDefault="006D4E90" w:rsidP="004B434B">
            <w:pPr>
              <w:jc w:val="center"/>
            </w:pPr>
            <w:r>
              <w:t>BP_239</w:t>
            </w:r>
          </w:p>
        </w:tc>
        <w:tc>
          <w:tcPr>
            <w:tcW w:w="3957" w:type="dxa"/>
            <w:shd w:val="clear" w:color="auto" w:fill="F0F0F0"/>
          </w:tcPr>
          <w:p w14:paraId="387A008C" w14:textId="77777777" w:rsidR="005869A4" w:rsidRDefault="006D4E90">
            <w:r>
              <w:t>Rely on a centralized identity provider</w:t>
            </w:r>
          </w:p>
        </w:tc>
        <w:tc>
          <w:tcPr>
            <w:tcW w:w="675" w:type="dxa"/>
            <w:shd w:val="clear" w:color="auto" w:fill="F0F0F0"/>
          </w:tcPr>
          <w:p w14:paraId="3B73CD95" w14:textId="77777777" w:rsidR="005869A4" w:rsidRDefault="006D4E90" w:rsidP="00CC7AB9">
            <w:pPr>
              <w:jc w:val="center"/>
            </w:pPr>
            <w:r>
              <w:t>Y</w:t>
            </w:r>
          </w:p>
        </w:tc>
      </w:tr>
      <w:tr w:rsidR="005869A4" w14:paraId="22C2B166" w14:textId="77777777" w:rsidTr="007436EA">
        <w:tc>
          <w:tcPr>
            <w:tcW w:w="2010" w:type="dxa"/>
            <w:vMerge/>
            <w:shd w:val="clear" w:color="auto" w:fill="F0F0F0"/>
            <w:vAlign w:val="center"/>
          </w:tcPr>
          <w:p w14:paraId="4C3A68CE" w14:textId="77777777" w:rsidR="005869A4" w:rsidRDefault="005869A4" w:rsidP="007436EA"/>
        </w:tc>
        <w:tc>
          <w:tcPr>
            <w:tcW w:w="3431" w:type="dxa"/>
            <w:vMerge/>
            <w:shd w:val="clear" w:color="auto" w:fill="F0F0F0"/>
            <w:vAlign w:val="center"/>
          </w:tcPr>
          <w:p w14:paraId="77D377D5" w14:textId="77777777" w:rsidR="005869A4" w:rsidRDefault="005869A4" w:rsidP="00C72551"/>
        </w:tc>
        <w:tc>
          <w:tcPr>
            <w:tcW w:w="236" w:type="dxa"/>
            <w:shd w:val="clear" w:color="auto" w:fill="F0F0F0"/>
          </w:tcPr>
          <w:p w14:paraId="06A90DC9" w14:textId="77777777" w:rsidR="005869A4" w:rsidRDefault="006D4E90" w:rsidP="004B434B">
            <w:pPr>
              <w:jc w:val="center"/>
            </w:pPr>
            <w:r>
              <w:t>BP_240</w:t>
            </w:r>
          </w:p>
        </w:tc>
        <w:tc>
          <w:tcPr>
            <w:tcW w:w="3957" w:type="dxa"/>
            <w:shd w:val="clear" w:color="auto" w:fill="F0F0F0"/>
          </w:tcPr>
          <w:p w14:paraId="1E827E9C" w14:textId="77777777" w:rsidR="005869A4" w:rsidRDefault="006D4E90">
            <w:r>
              <w:t>Store and use secrets securely</w:t>
            </w:r>
          </w:p>
        </w:tc>
        <w:tc>
          <w:tcPr>
            <w:tcW w:w="675" w:type="dxa"/>
            <w:shd w:val="clear" w:color="auto" w:fill="F0F0F0"/>
          </w:tcPr>
          <w:p w14:paraId="0F3FEF0E" w14:textId="77777777" w:rsidR="005869A4" w:rsidRDefault="006D4E90" w:rsidP="00CC7AB9">
            <w:pPr>
              <w:jc w:val="center"/>
            </w:pPr>
            <w:r>
              <w:t>Y</w:t>
            </w:r>
          </w:p>
        </w:tc>
      </w:tr>
      <w:tr w:rsidR="005869A4" w14:paraId="45944212" w14:textId="77777777" w:rsidTr="007436EA">
        <w:tc>
          <w:tcPr>
            <w:tcW w:w="2010" w:type="dxa"/>
            <w:vMerge/>
            <w:shd w:val="clear" w:color="auto" w:fill="F0F0F0"/>
            <w:vAlign w:val="center"/>
          </w:tcPr>
          <w:p w14:paraId="221C4A35" w14:textId="77777777" w:rsidR="005869A4" w:rsidRDefault="005869A4" w:rsidP="007436EA"/>
        </w:tc>
        <w:tc>
          <w:tcPr>
            <w:tcW w:w="3431" w:type="dxa"/>
            <w:vMerge/>
            <w:shd w:val="clear" w:color="auto" w:fill="F0F0F0"/>
            <w:vAlign w:val="center"/>
          </w:tcPr>
          <w:p w14:paraId="325796EA" w14:textId="77777777" w:rsidR="005869A4" w:rsidRDefault="005869A4" w:rsidP="00C72551"/>
        </w:tc>
        <w:tc>
          <w:tcPr>
            <w:tcW w:w="236" w:type="dxa"/>
            <w:shd w:val="clear" w:color="auto" w:fill="F0F0F0"/>
          </w:tcPr>
          <w:p w14:paraId="654569AB" w14:textId="77777777" w:rsidR="005869A4" w:rsidRDefault="006D4E90" w:rsidP="004B434B">
            <w:pPr>
              <w:jc w:val="center"/>
            </w:pPr>
            <w:r>
              <w:t>BP_241</w:t>
            </w:r>
          </w:p>
        </w:tc>
        <w:tc>
          <w:tcPr>
            <w:tcW w:w="3957" w:type="dxa"/>
            <w:shd w:val="clear" w:color="auto" w:fill="F0F0F0"/>
          </w:tcPr>
          <w:p w14:paraId="32F3BD15" w14:textId="77777777" w:rsidR="005869A4" w:rsidRDefault="006D4E90">
            <w:r>
              <w:t>Use temporary credentials</w:t>
            </w:r>
          </w:p>
        </w:tc>
        <w:tc>
          <w:tcPr>
            <w:tcW w:w="675" w:type="dxa"/>
            <w:shd w:val="clear" w:color="auto" w:fill="F0F0F0"/>
          </w:tcPr>
          <w:p w14:paraId="4BA9A10D" w14:textId="77777777" w:rsidR="005869A4" w:rsidRDefault="006D4E90" w:rsidP="00CC7AB9">
            <w:pPr>
              <w:jc w:val="center"/>
            </w:pPr>
            <w:r>
              <w:t>Y</w:t>
            </w:r>
          </w:p>
        </w:tc>
      </w:tr>
      <w:tr w:rsidR="005869A4" w14:paraId="3B2C3E7F" w14:textId="77777777" w:rsidTr="007436EA">
        <w:tc>
          <w:tcPr>
            <w:tcW w:w="2010" w:type="dxa"/>
            <w:vMerge w:val="restart"/>
            <w:shd w:val="clear" w:color="auto" w:fill="F0F0F0"/>
            <w:vAlign w:val="center"/>
          </w:tcPr>
          <w:p w14:paraId="29B477DC" w14:textId="69844D31" w:rsidR="005869A4" w:rsidRDefault="006D4E90" w:rsidP="007436EA">
            <w:r>
              <w:lastRenderedPageBreak/>
              <w:t>Security</w:t>
            </w:r>
          </w:p>
        </w:tc>
        <w:tc>
          <w:tcPr>
            <w:tcW w:w="3431" w:type="dxa"/>
            <w:vMerge w:val="restart"/>
            <w:shd w:val="clear" w:color="auto" w:fill="F0F0F0"/>
            <w:vAlign w:val="center"/>
          </w:tcPr>
          <w:p w14:paraId="1507BB51" w14:textId="57CDB0F6" w:rsidR="005869A4" w:rsidRDefault="006D4E90" w:rsidP="00C72551">
            <w:r>
              <w:t>How do you anticipate, respond to, and recover from inci</w:t>
            </w:r>
            <w:r w:rsidR="007436EA">
              <w:t>d</w:t>
            </w:r>
            <w:r>
              <w:t>ents?</w:t>
            </w:r>
          </w:p>
        </w:tc>
        <w:tc>
          <w:tcPr>
            <w:tcW w:w="236" w:type="dxa"/>
            <w:shd w:val="clear" w:color="auto" w:fill="F0F0F0"/>
          </w:tcPr>
          <w:p w14:paraId="64A9CAD8" w14:textId="77777777" w:rsidR="005869A4" w:rsidRDefault="006D4E90" w:rsidP="004B434B">
            <w:pPr>
              <w:jc w:val="center"/>
            </w:pPr>
            <w:r>
              <w:t>BP_242</w:t>
            </w:r>
          </w:p>
        </w:tc>
        <w:tc>
          <w:tcPr>
            <w:tcW w:w="3957" w:type="dxa"/>
            <w:shd w:val="clear" w:color="auto" w:fill="F0F0F0"/>
          </w:tcPr>
          <w:p w14:paraId="60D7B80D" w14:textId="77777777" w:rsidR="005869A4" w:rsidRDefault="006D4E90">
            <w:r>
              <w:t>Develop incident management plans</w:t>
            </w:r>
          </w:p>
        </w:tc>
        <w:tc>
          <w:tcPr>
            <w:tcW w:w="675" w:type="dxa"/>
            <w:shd w:val="clear" w:color="auto" w:fill="F0F0F0"/>
          </w:tcPr>
          <w:p w14:paraId="4EBCC707" w14:textId="77777777" w:rsidR="005869A4" w:rsidRDefault="006D4E90" w:rsidP="00CC7AB9">
            <w:pPr>
              <w:jc w:val="center"/>
            </w:pPr>
            <w:r>
              <w:t>Y</w:t>
            </w:r>
          </w:p>
        </w:tc>
      </w:tr>
      <w:tr w:rsidR="005869A4" w14:paraId="3E5CD5D9" w14:textId="77777777" w:rsidTr="007436EA">
        <w:tc>
          <w:tcPr>
            <w:tcW w:w="2010" w:type="dxa"/>
            <w:vMerge/>
            <w:shd w:val="clear" w:color="auto" w:fill="F0F0F0"/>
            <w:vAlign w:val="center"/>
          </w:tcPr>
          <w:p w14:paraId="2B6657A5" w14:textId="77777777" w:rsidR="005869A4" w:rsidRDefault="005869A4" w:rsidP="007436EA"/>
        </w:tc>
        <w:tc>
          <w:tcPr>
            <w:tcW w:w="3431" w:type="dxa"/>
            <w:vMerge/>
            <w:shd w:val="clear" w:color="auto" w:fill="F0F0F0"/>
            <w:vAlign w:val="center"/>
          </w:tcPr>
          <w:p w14:paraId="103D0FB0" w14:textId="77777777" w:rsidR="005869A4" w:rsidRDefault="005869A4" w:rsidP="00C72551"/>
        </w:tc>
        <w:tc>
          <w:tcPr>
            <w:tcW w:w="236" w:type="dxa"/>
            <w:shd w:val="clear" w:color="auto" w:fill="F0F0F0"/>
          </w:tcPr>
          <w:p w14:paraId="118F9600" w14:textId="77777777" w:rsidR="005869A4" w:rsidRDefault="006D4E90" w:rsidP="004B434B">
            <w:pPr>
              <w:jc w:val="center"/>
            </w:pPr>
            <w:r>
              <w:t>BP_243</w:t>
            </w:r>
          </w:p>
        </w:tc>
        <w:tc>
          <w:tcPr>
            <w:tcW w:w="3957" w:type="dxa"/>
            <w:shd w:val="clear" w:color="auto" w:fill="F0F0F0"/>
          </w:tcPr>
          <w:p w14:paraId="4C7A4748" w14:textId="77777777" w:rsidR="005869A4" w:rsidRDefault="006D4E90">
            <w:r>
              <w:t>Establish a framework for learning from incidents</w:t>
            </w:r>
          </w:p>
        </w:tc>
        <w:tc>
          <w:tcPr>
            <w:tcW w:w="675" w:type="dxa"/>
            <w:shd w:val="clear" w:color="auto" w:fill="F0F0F0"/>
          </w:tcPr>
          <w:p w14:paraId="0A0D615D" w14:textId="77777777" w:rsidR="005869A4" w:rsidRDefault="006D4E90" w:rsidP="00CC7AB9">
            <w:pPr>
              <w:jc w:val="center"/>
            </w:pPr>
            <w:r>
              <w:t>Y</w:t>
            </w:r>
          </w:p>
        </w:tc>
      </w:tr>
      <w:tr w:rsidR="005869A4" w14:paraId="4BA60952" w14:textId="77777777" w:rsidTr="007436EA">
        <w:tc>
          <w:tcPr>
            <w:tcW w:w="2010" w:type="dxa"/>
            <w:vMerge/>
            <w:shd w:val="clear" w:color="auto" w:fill="F0F0F0"/>
            <w:vAlign w:val="center"/>
          </w:tcPr>
          <w:p w14:paraId="0A84ADFE" w14:textId="77777777" w:rsidR="005869A4" w:rsidRDefault="005869A4" w:rsidP="007436EA"/>
        </w:tc>
        <w:tc>
          <w:tcPr>
            <w:tcW w:w="3431" w:type="dxa"/>
            <w:vMerge/>
            <w:shd w:val="clear" w:color="auto" w:fill="F0F0F0"/>
            <w:vAlign w:val="center"/>
          </w:tcPr>
          <w:p w14:paraId="1F1399AE" w14:textId="77777777" w:rsidR="005869A4" w:rsidRDefault="005869A4" w:rsidP="00C72551"/>
        </w:tc>
        <w:tc>
          <w:tcPr>
            <w:tcW w:w="236" w:type="dxa"/>
            <w:shd w:val="clear" w:color="auto" w:fill="F0F0F0"/>
          </w:tcPr>
          <w:p w14:paraId="4DFB68B9" w14:textId="77777777" w:rsidR="005869A4" w:rsidRDefault="006D4E90" w:rsidP="004B434B">
            <w:pPr>
              <w:jc w:val="center"/>
            </w:pPr>
            <w:r>
              <w:t>BP_244</w:t>
            </w:r>
          </w:p>
        </w:tc>
        <w:tc>
          <w:tcPr>
            <w:tcW w:w="3957" w:type="dxa"/>
            <w:shd w:val="clear" w:color="auto" w:fill="F0F0F0"/>
          </w:tcPr>
          <w:p w14:paraId="40ED6A1B" w14:textId="77777777" w:rsidR="005869A4" w:rsidRDefault="006D4E90">
            <w:r>
              <w:t>Identify key personnel and external resources</w:t>
            </w:r>
          </w:p>
        </w:tc>
        <w:tc>
          <w:tcPr>
            <w:tcW w:w="675" w:type="dxa"/>
            <w:shd w:val="clear" w:color="auto" w:fill="F0F0F0"/>
          </w:tcPr>
          <w:p w14:paraId="6F0C7309" w14:textId="77777777" w:rsidR="005869A4" w:rsidRDefault="006D4E90" w:rsidP="00CC7AB9">
            <w:pPr>
              <w:jc w:val="center"/>
            </w:pPr>
            <w:r>
              <w:t>Y</w:t>
            </w:r>
          </w:p>
        </w:tc>
      </w:tr>
      <w:tr w:rsidR="005869A4" w14:paraId="550C1A26" w14:textId="77777777" w:rsidTr="007436EA">
        <w:tc>
          <w:tcPr>
            <w:tcW w:w="2010" w:type="dxa"/>
            <w:vMerge/>
            <w:shd w:val="clear" w:color="auto" w:fill="F0F0F0"/>
            <w:vAlign w:val="center"/>
          </w:tcPr>
          <w:p w14:paraId="3BC05BBE" w14:textId="77777777" w:rsidR="005869A4" w:rsidRDefault="005869A4" w:rsidP="007436EA"/>
        </w:tc>
        <w:tc>
          <w:tcPr>
            <w:tcW w:w="3431" w:type="dxa"/>
            <w:vMerge/>
            <w:shd w:val="clear" w:color="auto" w:fill="F0F0F0"/>
            <w:vAlign w:val="center"/>
          </w:tcPr>
          <w:p w14:paraId="5D8C5067" w14:textId="77777777" w:rsidR="005869A4" w:rsidRDefault="005869A4" w:rsidP="00C72551"/>
        </w:tc>
        <w:tc>
          <w:tcPr>
            <w:tcW w:w="236" w:type="dxa"/>
            <w:shd w:val="clear" w:color="auto" w:fill="F0F0F0"/>
          </w:tcPr>
          <w:p w14:paraId="6AF56B16" w14:textId="77777777" w:rsidR="005869A4" w:rsidRDefault="006D4E90" w:rsidP="004B434B">
            <w:pPr>
              <w:jc w:val="center"/>
            </w:pPr>
            <w:r>
              <w:t>BP_245</w:t>
            </w:r>
          </w:p>
        </w:tc>
        <w:tc>
          <w:tcPr>
            <w:tcW w:w="3957" w:type="dxa"/>
            <w:shd w:val="clear" w:color="auto" w:fill="F0F0F0"/>
          </w:tcPr>
          <w:p w14:paraId="641A2BDE" w14:textId="77777777" w:rsidR="005869A4" w:rsidRDefault="006D4E90">
            <w:r>
              <w:t>Develop and test security incident response playbooks</w:t>
            </w:r>
          </w:p>
        </w:tc>
        <w:tc>
          <w:tcPr>
            <w:tcW w:w="675" w:type="dxa"/>
            <w:shd w:val="clear" w:color="auto" w:fill="F0F0F0"/>
          </w:tcPr>
          <w:p w14:paraId="5B11CDAC" w14:textId="77777777" w:rsidR="005869A4" w:rsidRDefault="006D4E90" w:rsidP="00CC7AB9">
            <w:pPr>
              <w:jc w:val="center"/>
            </w:pPr>
            <w:r>
              <w:t>Y</w:t>
            </w:r>
          </w:p>
        </w:tc>
      </w:tr>
      <w:tr w:rsidR="005869A4" w14:paraId="6498330C" w14:textId="77777777" w:rsidTr="007436EA">
        <w:tc>
          <w:tcPr>
            <w:tcW w:w="2010" w:type="dxa"/>
            <w:vMerge/>
            <w:shd w:val="clear" w:color="auto" w:fill="F0F0F0"/>
            <w:vAlign w:val="center"/>
          </w:tcPr>
          <w:p w14:paraId="4C53F567" w14:textId="77777777" w:rsidR="005869A4" w:rsidRDefault="005869A4" w:rsidP="007436EA"/>
        </w:tc>
        <w:tc>
          <w:tcPr>
            <w:tcW w:w="3431" w:type="dxa"/>
            <w:vMerge/>
            <w:shd w:val="clear" w:color="auto" w:fill="F0F0F0"/>
            <w:vAlign w:val="center"/>
          </w:tcPr>
          <w:p w14:paraId="4BFA42D7" w14:textId="77777777" w:rsidR="005869A4" w:rsidRDefault="005869A4" w:rsidP="00C72551"/>
        </w:tc>
        <w:tc>
          <w:tcPr>
            <w:tcW w:w="236" w:type="dxa"/>
            <w:shd w:val="clear" w:color="auto" w:fill="F0F0F0"/>
          </w:tcPr>
          <w:p w14:paraId="5AE30473" w14:textId="77777777" w:rsidR="005869A4" w:rsidRDefault="006D4E90" w:rsidP="004B434B">
            <w:pPr>
              <w:jc w:val="center"/>
            </w:pPr>
            <w:r>
              <w:t>BP_246</w:t>
            </w:r>
          </w:p>
        </w:tc>
        <w:tc>
          <w:tcPr>
            <w:tcW w:w="3957" w:type="dxa"/>
            <w:shd w:val="clear" w:color="auto" w:fill="F0F0F0"/>
          </w:tcPr>
          <w:p w14:paraId="522EA185" w14:textId="77777777" w:rsidR="005869A4" w:rsidRDefault="006D4E90">
            <w:r>
              <w:t>Pre-deploy tools</w:t>
            </w:r>
          </w:p>
        </w:tc>
        <w:tc>
          <w:tcPr>
            <w:tcW w:w="675" w:type="dxa"/>
            <w:shd w:val="clear" w:color="auto" w:fill="F0F0F0"/>
          </w:tcPr>
          <w:p w14:paraId="61F73AD0" w14:textId="77777777" w:rsidR="005869A4" w:rsidRDefault="006D4E90" w:rsidP="00CC7AB9">
            <w:pPr>
              <w:jc w:val="center"/>
            </w:pPr>
            <w:r>
              <w:t>N</w:t>
            </w:r>
          </w:p>
        </w:tc>
      </w:tr>
      <w:tr w:rsidR="005869A4" w14:paraId="371CFA4D" w14:textId="77777777" w:rsidTr="007436EA">
        <w:tc>
          <w:tcPr>
            <w:tcW w:w="2010" w:type="dxa"/>
            <w:vMerge/>
            <w:shd w:val="clear" w:color="auto" w:fill="F0F0F0"/>
            <w:vAlign w:val="center"/>
          </w:tcPr>
          <w:p w14:paraId="3DEB4C5E" w14:textId="77777777" w:rsidR="005869A4" w:rsidRDefault="005869A4" w:rsidP="007436EA"/>
        </w:tc>
        <w:tc>
          <w:tcPr>
            <w:tcW w:w="3431" w:type="dxa"/>
            <w:vMerge/>
            <w:shd w:val="clear" w:color="auto" w:fill="F0F0F0"/>
            <w:vAlign w:val="center"/>
          </w:tcPr>
          <w:p w14:paraId="06DD9967" w14:textId="77777777" w:rsidR="005869A4" w:rsidRDefault="005869A4" w:rsidP="00C72551"/>
        </w:tc>
        <w:tc>
          <w:tcPr>
            <w:tcW w:w="236" w:type="dxa"/>
            <w:shd w:val="clear" w:color="auto" w:fill="F0F0F0"/>
          </w:tcPr>
          <w:p w14:paraId="7E52C36E" w14:textId="77777777" w:rsidR="005869A4" w:rsidRDefault="006D4E90" w:rsidP="004B434B">
            <w:pPr>
              <w:jc w:val="center"/>
            </w:pPr>
            <w:r>
              <w:t>BP_247</w:t>
            </w:r>
          </w:p>
        </w:tc>
        <w:tc>
          <w:tcPr>
            <w:tcW w:w="3957" w:type="dxa"/>
            <w:shd w:val="clear" w:color="auto" w:fill="F0F0F0"/>
          </w:tcPr>
          <w:p w14:paraId="482049F2" w14:textId="77777777" w:rsidR="005869A4" w:rsidRDefault="006D4E90">
            <w:r>
              <w:t>Pre-provision access</w:t>
            </w:r>
          </w:p>
        </w:tc>
        <w:tc>
          <w:tcPr>
            <w:tcW w:w="675" w:type="dxa"/>
            <w:shd w:val="clear" w:color="auto" w:fill="F0F0F0"/>
          </w:tcPr>
          <w:p w14:paraId="19C1B3D7" w14:textId="77777777" w:rsidR="005869A4" w:rsidRDefault="006D4E90" w:rsidP="00CC7AB9">
            <w:pPr>
              <w:jc w:val="center"/>
            </w:pPr>
            <w:r>
              <w:t>N</w:t>
            </w:r>
          </w:p>
        </w:tc>
      </w:tr>
      <w:tr w:rsidR="005869A4" w14:paraId="5B8218B4" w14:textId="77777777" w:rsidTr="007436EA">
        <w:tc>
          <w:tcPr>
            <w:tcW w:w="2010" w:type="dxa"/>
            <w:vMerge/>
            <w:shd w:val="clear" w:color="auto" w:fill="F0F0F0"/>
            <w:vAlign w:val="center"/>
          </w:tcPr>
          <w:p w14:paraId="6DBB227A" w14:textId="77777777" w:rsidR="005869A4" w:rsidRDefault="005869A4" w:rsidP="007436EA"/>
        </w:tc>
        <w:tc>
          <w:tcPr>
            <w:tcW w:w="3431" w:type="dxa"/>
            <w:vMerge/>
            <w:shd w:val="clear" w:color="auto" w:fill="F0F0F0"/>
            <w:vAlign w:val="center"/>
          </w:tcPr>
          <w:p w14:paraId="3F269F9A" w14:textId="77777777" w:rsidR="005869A4" w:rsidRDefault="005869A4" w:rsidP="00C72551"/>
        </w:tc>
        <w:tc>
          <w:tcPr>
            <w:tcW w:w="236" w:type="dxa"/>
            <w:shd w:val="clear" w:color="auto" w:fill="F0F0F0"/>
          </w:tcPr>
          <w:p w14:paraId="47C5A565" w14:textId="77777777" w:rsidR="005869A4" w:rsidRDefault="006D4E90" w:rsidP="004B434B">
            <w:pPr>
              <w:jc w:val="center"/>
            </w:pPr>
            <w:r>
              <w:t>BP_248</w:t>
            </w:r>
          </w:p>
        </w:tc>
        <w:tc>
          <w:tcPr>
            <w:tcW w:w="3957" w:type="dxa"/>
            <w:shd w:val="clear" w:color="auto" w:fill="F0F0F0"/>
          </w:tcPr>
          <w:p w14:paraId="0466F45A" w14:textId="77777777" w:rsidR="005869A4" w:rsidRDefault="006D4E90">
            <w:r>
              <w:t>Prepare forensic capabilities</w:t>
            </w:r>
          </w:p>
        </w:tc>
        <w:tc>
          <w:tcPr>
            <w:tcW w:w="675" w:type="dxa"/>
            <w:shd w:val="clear" w:color="auto" w:fill="F0F0F0"/>
          </w:tcPr>
          <w:p w14:paraId="7CB8E04E" w14:textId="77777777" w:rsidR="005869A4" w:rsidRDefault="006D4E90" w:rsidP="00CC7AB9">
            <w:pPr>
              <w:jc w:val="center"/>
            </w:pPr>
            <w:r>
              <w:t>N</w:t>
            </w:r>
          </w:p>
        </w:tc>
      </w:tr>
      <w:tr w:rsidR="005869A4" w14:paraId="407E968F" w14:textId="77777777" w:rsidTr="007436EA">
        <w:tc>
          <w:tcPr>
            <w:tcW w:w="2010" w:type="dxa"/>
            <w:vMerge/>
            <w:shd w:val="clear" w:color="auto" w:fill="F0F0F0"/>
            <w:vAlign w:val="center"/>
          </w:tcPr>
          <w:p w14:paraId="28FAA1B6" w14:textId="77777777" w:rsidR="005869A4" w:rsidRDefault="005869A4" w:rsidP="007436EA"/>
        </w:tc>
        <w:tc>
          <w:tcPr>
            <w:tcW w:w="3431" w:type="dxa"/>
            <w:vMerge/>
            <w:shd w:val="clear" w:color="auto" w:fill="F0F0F0"/>
            <w:vAlign w:val="center"/>
          </w:tcPr>
          <w:p w14:paraId="321A814F" w14:textId="77777777" w:rsidR="005869A4" w:rsidRDefault="005869A4" w:rsidP="00C72551"/>
        </w:tc>
        <w:tc>
          <w:tcPr>
            <w:tcW w:w="236" w:type="dxa"/>
            <w:shd w:val="clear" w:color="auto" w:fill="F0F0F0"/>
          </w:tcPr>
          <w:p w14:paraId="3DDF8466" w14:textId="77777777" w:rsidR="005869A4" w:rsidRDefault="006D4E90" w:rsidP="004B434B">
            <w:pPr>
              <w:jc w:val="center"/>
            </w:pPr>
            <w:r>
              <w:t>BP_249</w:t>
            </w:r>
          </w:p>
        </w:tc>
        <w:tc>
          <w:tcPr>
            <w:tcW w:w="3957" w:type="dxa"/>
            <w:shd w:val="clear" w:color="auto" w:fill="F0F0F0"/>
          </w:tcPr>
          <w:p w14:paraId="42E70895" w14:textId="77777777" w:rsidR="005869A4" w:rsidRDefault="006D4E90">
            <w:r>
              <w:t>Run simulations</w:t>
            </w:r>
          </w:p>
        </w:tc>
        <w:tc>
          <w:tcPr>
            <w:tcW w:w="675" w:type="dxa"/>
            <w:shd w:val="clear" w:color="auto" w:fill="F0F0F0"/>
          </w:tcPr>
          <w:p w14:paraId="34411991" w14:textId="77777777" w:rsidR="005869A4" w:rsidRDefault="006D4E90" w:rsidP="00CC7AB9">
            <w:pPr>
              <w:jc w:val="center"/>
            </w:pPr>
            <w:r>
              <w:t>Y</w:t>
            </w:r>
          </w:p>
        </w:tc>
      </w:tr>
      <w:tr w:rsidR="005869A4" w14:paraId="0F051DD6" w14:textId="77777777" w:rsidTr="007436EA">
        <w:tc>
          <w:tcPr>
            <w:tcW w:w="2010" w:type="dxa"/>
            <w:vMerge w:val="restart"/>
            <w:shd w:val="clear" w:color="auto" w:fill="F0F0F0"/>
            <w:vAlign w:val="center"/>
          </w:tcPr>
          <w:p w14:paraId="037BF71D" w14:textId="49EE44F7" w:rsidR="005869A4" w:rsidRDefault="006D4E90" w:rsidP="007436EA">
            <w:r>
              <w:t>Security</w:t>
            </w:r>
          </w:p>
        </w:tc>
        <w:tc>
          <w:tcPr>
            <w:tcW w:w="3431" w:type="dxa"/>
            <w:vMerge w:val="restart"/>
            <w:shd w:val="clear" w:color="auto" w:fill="F0F0F0"/>
            <w:vAlign w:val="center"/>
          </w:tcPr>
          <w:p w14:paraId="33CFA5AA" w14:textId="0B73DE6C" w:rsidR="005869A4" w:rsidRDefault="006D4E90" w:rsidP="00C72551">
            <w:r>
              <w:t>How do you protect your network resources?</w:t>
            </w:r>
          </w:p>
        </w:tc>
        <w:tc>
          <w:tcPr>
            <w:tcW w:w="236" w:type="dxa"/>
            <w:shd w:val="clear" w:color="auto" w:fill="F0F0F0"/>
          </w:tcPr>
          <w:p w14:paraId="401345CC" w14:textId="77777777" w:rsidR="005869A4" w:rsidRDefault="006D4E90" w:rsidP="004B434B">
            <w:pPr>
              <w:jc w:val="center"/>
            </w:pPr>
            <w:r>
              <w:t>BP_250</w:t>
            </w:r>
          </w:p>
        </w:tc>
        <w:tc>
          <w:tcPr>
            <w:tcW w:w="3957" w:type="dxa"/>
            <w:shd w:val="clear" w:color="auto" w:fill="F0F0F0"/>
          </w:tcPr>
          <w:p w14:paraId="3E69712F" w14:textId="77777777" w:rsidR="005869A4" w:rsidRDefault="006D4E90">
            <w:r>
              <w:t>Automate network protection</w:t>
            </w:r>
          </w:p>
        </w:tc>
        <w:tc>
          <w:tcPr>
            <w:tcW w:w="675" w:type="dxa"/>
            <w:shd w:val="clear" w:color="auto" w:fill="F0F0F0"/>
          </w:tcPr>
          <w:p w14:paraId="6E27FC40" w14:textId="77777777" w:rsidR="005869A4" w:rsidRDefault="006D4E90" w:rsidP="00CC7AB9">
            <w:pPr>
              <w:jc w:val="center"/>
            </w:pPr>
            <w:r>
              <w:t>Y</w:t>
            </w:r>
          </w:p>
        </w:tc>
      </w:tr>
      <w:tr w:rsidR="005869A4" w14:paraId="1C5172FE" w14:textId="77777777" w:rsidTr="007436EA">
        <w:tc>
          <w:tcPr>
            <w:tcW w:w="2010" w:type="dxa"/>
            <w:vMerge/>
            <w:shd w:val="clear" w:color="auto" w:fill="F0F0F0"/>
            <w:vAlign w:val="center"/>
          </w:tcPr>
          <w:p w14:paraId="52565483" w14:textId="77777777" w:rsidR="005869A4" w:rsidRDefault="005869A4" w:rsidP="007436EA"/>
        </w:tc>
        <w:tc>
          <w:tcPr>
            <w:tcW w:w="3431" w:type="dxa"/>
            <w:vMerge/>
            <w:shd w:val="clear" w:color="auto" w:fill="F0F0F0"/>
            <w:vAlign w:val="center"/>
          </w:tcPr>
          <w:p w14:paraId="54F50127" w14:textId="77777777" w:rsidR="005869A4" w:rsidRDefault="005869A4" w:rsidP="00C72551"/>
        </w:tc>
        <w:tc>
          <w:tcPr>
            <w:tcW w:w="236" w:type="dxa"/>
            <w:shd w:val="clear" w:color="auto" w:fill="F0F0F0"/>
          </w:tcPr>
          <w:p w14:paraId="563A0DA8" w14:textId="77777777" w:rsidR="005869A4" w:rsidRDefault="006D4E90" w:rsidP="004B434B">
            <w:pPr>
              <w:jc w:val="center"/>
            </w:pPr>
            <w:r>
              <w:t>BP_251</w:t>
            </w:r>
          </w:p>
        </w:tc>
        <w:tc>
          <w:tcPr>
            <w:tcW w:w="3957" w:type="dxa"/>
            <w:shd w:val="clear" w:color="auto" w:fill="F0F0F0"/>
          </w:tcPr>
          <w:p w14:paraId="0C2AD3BB" w14:textId="77777777" w:rsidR="005869A4" w:rsidRDefault="006D4E90">
            <w:r>
              <w:t>Create network layers</w:t>
            </w:r>
          </w:p>
        </w:tc>
        <w:tc>
          <w:tcPr>
            <w:tcW w:w="675" w:type="dxa"/>
            <w:shd w:val="clear" w:color="auto" w:fill="F0F0F0"/>
          </w:tcPr>
          <w:p w14:paraId="62095D69" w14:textId="77777777" w:rsidR="005869A4" w:rsidRDefault="006D4E90" w:rsidP="00CC7AB9">
            <w:pPr>
              <w:jc w:val="center"/>
            </w:pPr>
            <w:r>
              <w:t>Y</w:t>
            </w:r>
          </w:p>
        </w:tc>
      </w:tr>
      <w:tr w:rsidR="005869A4" w14:paraId="02C8F060" w14:textId="77777777" w:rsidTr="007436EA">
        <w:tc>
          <w:tcPr>
            <w:tcW w:w="2010" w:type="dxa"/>
            <w:vMerge/>
            <w:shd w:val="clear" w:color="auto" w:fill="F0F0F0"/>
            <w:vAlign w:val="center"/>
          </w:tcPr>
          <w:p w14:paraId="7BB538AF" w14:textId="77777777" w:rsidR="005869A4" w:rsidRDefault="005869A4" w:rsidP="007436EA"/>
        </w:tc>
        <w:tc>
          <w:tcPr>
            <w:tcW w:w="3431" w:type="dxa"/>
            <w:vMerge/>
            <w:shd w:val="clear" w:color="auto" w:fill="F0F0F0"/>
            <w:vAlign w:val="center"/>
          </w:tcPr>
          <w:p w14:paraId="724C9D8A" w14:textId="77777777" w:rsidR="005869A4" w:rsidRDefault="005869A4" w:rsidP="00C72551"/>
        </w:tc>
        <w:tc>
          <w:tcPr>
            <w:tcW w:w="236" w:type="dxa"/>
            <w:shd w:val="clear" w:color="auto" w:fill="F0F0F0"/>
          </w:tcPr>
          <w:p w14:paraId="00449CAA" w14:textId="77777777" w:rsidR="005869A4" w:rsidRDefault="006D4E90" w:rsidP="004B434B">
            <w:pPr>
              <w:jc w:val="center"/>
            </w:pPr>
            <w:r>
              <w:t>BP_252</w:t>
            </w:r>
          </w:p>
        </w:tc>
        <w:tc>
          <w:tcPr>
            <w:tcW w:w="3957" w:type="dxa"/>
            <w:shd w:val="clear" w:color="auto" w:fill="F0F0F0"/>
          </w:tcPr>
          <w:p w14:paraId="633ADE07" w14:textId="77777777" w:rsidR="005869A4" w:rsidRDefault="006D4E90">
            <w:r>
              <w:t>Implement inspection and protection</w:t>
            </w:r>
          </w:p>
        </w:tc>
        <w:tc>
          <w:tcPr>
            <w:tcW w:w="675" w:type="dxa"/>
            <w:shd w:val="clear" w:color="auto" w:fill="F0F0F0"/>
          </w:tcPr>
          <w:p w14:paraId="64649C31" w14:textId="77777777" w:rsidR="005869A4" w:rsidRDefault="006D4E90" w:rsidP="00CC7AB9">
            <w:pPr>
              <w:jc w:val="center"/>
            </w:pPr>
            <w:r>
              <w:t>Y</w:t>
            </w:r>
          </w:p>
        </w:tc>
      </w:tr>
      <w:tr w:rsidR="005869A4" w14:paraId="2281C220" w14:textId="77777777" w:rsidTr="007436EA">
        <w:tc>
          <w:tcPr>
            <w:tcW w:w="2010" w:type="dxa"/>
            <w:vMerge/>
            <w:shd w:val="clear" w:color="auto" w:fill="F0F0F0"/>
            <w:vAlign w:val="center"/>
          </w:tcPr>
          <w:p w14:paraId="71BA4DEA" w14:textId="77777777" w:rsidR="005869A4" w:rsidRDefault="005869A4" w:rsidP="007436EA"/>
        </w:tc>
        <w:tc>
          <w:tcPr>
            <w:tcW w:w="3431" w:type="dxa"/>
            <w:vMerge/>
            <w:shd w:val="clear" w:color="auto" w:fill="F0F0F0"/>
            <w:vAlign w:val="center"/>
          </w:tcPr>
          <w:p w14:paraId="134C0F50" w14:textId="77777777" w:rsidR="005869A4" w:rsidRDefault="005869A4" w:rsidP="00C72551"/>
        </w:tc>
        <w:tc>
          <w:tcPr>
            <w:tcW w:w="236" w:type="dxa"/>
            <w:shd w:val="clear" w:color="auto" w:fill="F0F0F0"/>
          </w:tcPr>
          <w:p w14:paraId="67F4197F" w14:textId="77777777" w:rsidR="005869A4" w:rsidRDefault="006D4E90" w:rsidP="004B434B">
            <w:pPr>
              <w:jc w:val="center"/>
            </w:pPr>
            <w:r>
              <w:t>BP_253</w:t>
            </w:r>
          </w:p>
        </w:tc>
        <w:tc>
          <w:tcPr>
            <w:tcW w:w="3957" w:type="dxa"/>
            <w:shd w:val="clear" w:color="auto" w:fill="F0F0F0"/>
          </w:tcPr>
          <w:p w14:paraId="1A830823" w14:textId="77777777" w:rsidR="005869A4" w:rsidRDefault="006D4E90">
            <w:r>
              <w:t>Control traffic at all layers</w:t>
            </w:r>
          </w:p>
        </w:tc>
        <w:tc>
          <w:tcPr>
            <w:tcW w:w="675" w:type="dxa"/>
            <w:shd w:val="clear" w:color="auto" w:fill="F0F0F0"/>
          </w:tcPr>
          <w:p w14:paraId="2FDBE8E1" w14:textId="77777777" w:rsidR="005869A4" w:rsidRDefault="006D4E90" w:rsidP="00CC7AB9">
            <w:pPr>
              <w:jc w:val="center"/>
            </w:pPr>
            <w:r>
              <w:t>Y</w:t>
            </w:r>
          </w:p>
        </w:tc>
      </w:tr>
      <w:tr w:rsidR="005869A4" w14:paraId="715ADE4A" w14:textId="77777777" w:rsidTr="007436EA">
        <w:tc>
          <w:tcPr>
            <w:tcW w:w="2010" w:type="dxa"/>
            <w:vMerge w:val="restart"/>
            <w:shd w:val="clear" w:color="auto" w:fill="F0F0F0"/>
            <w:vAlign w:val="center"/>
          </w:tcPr>
          <w:p w14:paraId="4554714A" w14:textId="08F60BE4" w:rsidR="005869A4" w:rsidRDefault="006D4E90" w:rsidP="007436EA">
            <w:r>
              <w:t>Security</w:t>
            </w:r>
          </w:p>
        </w:tc>
        <w:tc>
          <w:tcPr>
            <w:tcW w:w="3431" w:type="dxa"/>
            <w:vMerge w:val="restart"/>
            <w:shd w:val="clear" w:color="auto" w:fill="F0F0F0"/>
            <w:vAlign w:val="center"/>
          </w:tcPr>
          <w:p w14:paraId="1BE30AB6" w14:textId="6E748F8B" w:rsidR="005869A4" w:rsidRDefault="006D4E90" w:rsidP="00C72551">
            <w:r>
              <w:t>How do you manage permissions for people and machines?</w:t>
            </w:r>
          </w:p>
        </w:tc>
        <w:tc>
          <w:tcPr>
            <w:tcW w:w="236" w:type="dxa"/>
            <w:shd w:val="clear" w:color="auto" w:fill="F0F0F0"/>
          </w:tcPr>
          <w:p w14:paraId="701EB272" w14:textId="77777777" w:rsidR="005869A4" w:rsidRDefault="006D4E90" w:rsidP="004B434B">
            <w:pPr>
              <w:jc w:val="center"/>
            </w:pPr>
            <w:r>
              <w:t>BP_254</w:t>
            </w:r>
          </w:p>
        </w:tc>
        <w:tc>
          <w:tcPr>
            <w:tcW w:w="3957" w:type="dxa"/>
            <w:shd w:val="clear" w:color="auto" w:fill="F0F0F0"/>
          </w:tcPr>
          <w:p w14:paraId="64B0AED5" w14:textId="77777777" w:rsidR="005869A4" w:rsidRDefault="006D4E90">
            <w:r>
              <w:t>Analyze public and cross account access</w:t>
            </w:r>
          </w:p>
        </w:tc>
        <w:tc>
          <w:tcPr>
            <w:tcW w:w="675" w:type="dxa"/>
            <w:shd w:val="clear" w:color="auto" w:fill="F0F0F0"/>
          </w:tcPr>
          <w:p w14:paraId="692FFF1D" w14:textId="77777777" w:rsidR="005869A4" w:rsidRDefault="006D4E90" w:rsidP="00CC7AB9">
            <w:pPr>
              <w:jc w:val="center"/>
            </w:pPr>
            <w:r>
              <w:t>Y</w:t>
            </w:r>
          </w:p>
        </w:tc>
      </w:tr>
      <w:tr w:rsidR="005869A4" w14:paraId="2336085F" w14:textId="77777777" w:rsidTr="007436EA">
        <w:tc>
          <w:tcPr>
            <w:tcW w:w="2010" w:type="dxa"/>
            <w:vMerge/>
            <w:shd w:val="clear" w:color="auto" w:fill="F0F0F0"/>
            <w:vAlign w:val="center"/>
          </w:tcPr>
          <w:p w14:paraId="460EA628" w14:textId="77777777" w:rsidR="005869A4" w:rsidRDefault="005869A4" w:rsidP="007436EA"/>
        </w:tc>
        <w:tc>
          <w:tcPr>
            <w:tcW w:w="3431" w:type="dxa"/>
            <w:vMerge/>
            <w:shd w:val="clear" w:color="auto" w:fill="F0F0F0"/>
            <w:vAlign w:val="center"/>
          </w:tcPr>
          <w:p w14:paraId="3B092E50" w14:textId="77777777" w:rsidR="005869A4" w:rsidRDefault="005869A4" w:rsidP="00C72551"/>
        </w:tc>
        <w:tc>
          <w:tcPr>
            <w:tcW w:w="236" w:type="dxa"/>
            <w:shd w:val="clear" w:color="auto" w:fill="F0F0F0"/>
          </w:tcPr>
          <w:p w14:paraId="6A428E79" w14:textId="77777777" w:rsidR="005869A4" w:rsidRDefault="006D4E90" w:rsidP="004B434B">
            <w:pPr>
              <w:jc w:val="center"/>
            </w:pPr>
            <w:r>
              <w:t>BP_255</w:t>
            </w:r>
          </w:p>
        </w:tc>
        <w:tc>
          <w:tcPr>
            <w:tcW w:w="3957" w:type="dxa"/>
            <w:shd w:val="clear" w:color="auto" w:fill="F0F0F0"/>
          </w:tcPr>
          <w:p w14:paraId="1660A8E0" w14:textId="77777777" w:rsidR="005869A4" w:rsidRDefault="006D4E90">
            <w:r>
              <w:t>Reduce permissions continuously</w:t>
            </w:r>
          </w:p>
        </w:tc>
        <w:tc>
          <w:tcPr>
            <w:tcW w:w="675" w:type="dxa"/>
            <w:shd w:val="clear" w:color="auto" w:fill="F0F0F0"/>
          </w:tcPr>
          <w:p w14:paraId="153B68F4" w14:textId="77777777" w:rsidR="005869A4" w:rsidRDefault="006D4E90" w:rsidP="00CC7AB9">
            <w:pPr>
              <w:jc w:val="center"/>
            </w:pPr>
            <w:r>
              <w:t>Y</w:t>
            </w:r>
          </w:p>
        </w:tc>
      </w:tr>
      <w:tr w:rsidR="005869A4" w14:paraId="2110A96B" w14:textId="77777777" w:rsidTr="007436EA">
        <w:tc>
          <w:tcPr>
            <w:tcW w:w="2010" w:type="dxa"/>
            <w:vMerge/>
            <w:shd w:val="clear" w:color="auto" w:fill="F0F0F0"/>
            <w:vAlign w:val="center"/>
          </w:tcPr>
          <w:p w14:paraId="6AEBF309" w14:textId="77777777" w:rsidR="005869A4" w:rsidRDefault="005869A4" w:rsidP="007436EA"/>
        </w:tc>
        <w:tc>
          <w:tcPr>
            <w:tcW w:w="3431" w:type="dxa"/>
            <w:vMerge/>
            <w:shd w:val="clear" w:color="auto" w:fill="F0F0F0"/>
            <w:vAlign w:val="center"/>
          </w:tcPr>
          <w:p w14:paraId="78D787E4" w14:textId="77777777" w:rsidR="005869A4" w:rsidRDefault="005869A4" w:rsidP="00C72551"/>
        </w:tc>
        <w:tc>
          <w:tcPr>
            <w:tcW w:w="236" w:type="dxa"/>
            <w:shd w:val="clear" w:color="auto" w:fill="F0F0F0"/>
          </w:tcPr>
          <w:p w14:paraId="7F853E1E" w14:textId="77777777" w:rsidR="005869A4" w:rsidRDefault="006D4E90" w:rsidP="004B434B">
            <w:pPr>
              <w:jc w:val="center"/>
            </w:pPr>
            <w:r>
              <w:t>BP_256</w:t>
            </w:r>
          </w:p>
        </w:tc>
        <w:tc>
          <w:tcPr>
            <w:tcW w:w="3957" w:type="dxa"/>
            <w:shd w:val="clear" w:color="auto" w:fill="F0F0F0"/>
          </w:tcPr>
          <w:p w14:paraId="35AD14B0" w14:textId="77777777" w:rsidR="005869A4" w:rsidRDefault="006D4E90">
            <w:r>
              <w:t>Define access requirements</w:t>
            </w:r>
          </w:p>
        </w:tc>
        <w:tc>
          <w:tcPr>
            <w:tcW w:w="675" w:type="dxa"/>
            <w:shd w:val="clear" w:color="auto" w:fill="F0F0F0"/>
          </w:tcPr>
          <w:p w14:paraId="4BFF6D4B" w14:textId="77777777" w:rsidR="005869A4" w:rsidRDefault="006D4E90" w:rsidP="00CC7AB9">
            <w:pPr>
              <w:jc w:val="center"/>
            </w:pPr>
            <w:r>
              <w:t>Y</w:t>
            </w:r>
          </w:p>
        </w:tc>
      </w:tr>
      <w:tr w:rsidR="005869A4" w14:paraId="2EBD4CA6" w14:textId="77777777" w:rsidTr="007436EA">
        <w:tc>
          <w:tcPr>
            <w:tcW w:w="2010" w:type="dxa"/>
            <w:vMerge/>
            <w:shd w:val="clear" w:color="auto" w:fill="F0F0F0"/>
            <w:vAlign w:val="center"/>
          </w:tcPr>
          <w:p w14:paraId="1740392D" w14:textId="77777777" w:rsidR="005869A4" w:rsidRDefault="005869A4" w:rsidP="007436EA"/>
        </w:tc>
        <w:tc>
          <w:tcPr>
            <w:tcW w:w="3431" w:type="dxa"/>
            <w:vMerge/>
            <w:shd w:val="clear" w:color="auto" w:fill="F0F0F0"/>
            <w:vAlign w:val="center"/>
          </w:tcPr>
          <w:p w14:paraId="15DE3BE2" w14:textId="77777777" w:rsidR="005869A4" w:rsidRDefault="005869A4" w:rsidP="00C72551"/>
        </w:tc>
        <w:tc>
          <w:tcPr>
            <w:tcW w:w="236" w:type="dxa"/>
            <w:shd w:val="clear" w:color="auto" w:fill="F0F0F0"/>
          </w:tcPr>
          <w:p w14:paraId="09ABF9FD" w14:textId="77777777" w:rsidR="005869A4" w:rsidRDefault="006D4E90" w:rsidP="004B434B">
            <w:pPr>
              <w:jc w:val="center"/>
            </w:pPr>
            <w:r>
              <w:t>BP_257</w:t>
            </w:r>
          </w:p>
        </w:tc>
        <w:tc>
          <w:tcPr>
            <w:tcW w:w="3957" w:type="dxa"/>
            <w:shd w:val="clear" w:color="auto" w:fill="F0F0F0"/>
          </w:tcPr>
          <w:p w14:paraId="25A20AD2" w14:textId="77777777" w:rsidR="005869A4" w:rsidRDefault="006D4E90">
            <w:r>
              <w:t>Define permission guardrails for your organization</w:t>
            </w:r>
          </w:p>
        </w:tc>
        <w:tc>
          <w:tcPr>
            <w:tcW w:w="675" w:type="dxa"/>
            <w:shd w:val="clear" w:color="auto" w:fill="F0F0F0"/>
          </w:tcPr>
          <w:p w14:paraId="5485DEB3" w14:textId="77777777" w:rsidR="005869A4" w:rsidRDefault="006D4E90" w:rsidP="00CC7AB9">
            <w:pPr>
              <w:jc w:val="center"/>
            </w:pPr>
            <w:r>
              <w:t>Y</w:t>
            </w:r>
          </w:p>
        </w:tc>
      </w:tr>
      <w:tr w:rsidR="005869A4" w14:paraId="1D40331C" w14:textId="77777777" w:rsidTr="007436EA">
        <w:tc>
          <w:tcPr>
            <w:tcW w:w="2010" w:type="dxa"/>
            <w:vMerge/>
            <w:shd w:val="clear" w:color="auto" w:fill="F0F0F0"/>
            <w:vAlign w:val="center"/>
          </w:tcPr>
          <w:p w14:paraId="2F324B0E" w14:textId="77777777" w:rsidR="005869A4" w:rsidRDefault="005869A4" w:rsidP="007436EA"/>
        </w:tc>
        <w:tc>
          <w:tcPr>
            <w:tcW w:w="3431" w:type="dxa"/>
            <w:vMerge/>
            <w:shd w:val="clear" w:color="auto" w:fill="F0F0F0"/>
            <w:vAlign w:val="center"/>
          </w:tcPr>
          <w:p w14:paraId="37762E41" w14:textId="77777777" w:rsidR="005869A4" w:rsidRDefault="005869A4" w:rsidP="00C72551"/>
        </w:tc>
        <w:tc>
          <w:tcPr>
            <w:tcW w:w="236" w:type="dxa"/>
            <w:shd w:val="clear" w:color="auto" w:fill="F0F0F0"/>
          </w:tcPr>
          <w:p w14:paraId="4BD9491B" w14:textId="77777777" w:rsidR="005869A4" w:rsidRDefault="006D4E90" w:rsidP="004B434B">
            <w:pPr>
              <w:jc w:val="center"/>
            </w:pPr>
            <w:r>
              <w:t>BP_258</w:t>
            </w:r>
          </w:p>
        </w:tc>
        <w:tc>
          <w:tcPr>
            <w:tcW w:w="3957" w:type="dxa"/>
            <w:shd w:val="clear" w:color="auto" w:fill="F0F0F0"/>
          </w:tcPr>
          <w:p w14:paraId="69D67450" w14:textId="77777777" w:rsidR="005869A4" w:rsidRDefault="006D4E90">
            <w:r>
              <w:t>Establish emergency access process</w:t>
            </w:r>
          </w:p>
        </w:tc>
        <w:tc>
          <w:tcPr>
            <w:tcW w:w="675" w:type="dxa"/>
            <w:shd w:val="clear" w:color="auto" w:fill="F0F0F0"/>
          </w:tcPr>
          <w:p w14:paraId="6339034B" w14:textId="77777777" w:rsidR="005869A4" w:rsidRDefault="006D4E90" w:rsidP="00CC7AB9">
            <w:pPr>
              <w:jc w:val="center"/>
            </w:pPr>
            <w:r>
              <w:t>Y</w:t>
            </w:r>
          </w:p>
        </w:tc>
      </w:tr>
      <w:tr w:rsidR="005869A4" w14:paraId="5C6B728F" w14:textId="77777777" w:rsidTr="007436EA">
        <w:tc>
          <w:tcPr>
            <w:tcW w:w="2010" w:type="dxa"/>
            <w:vMerge/>
            <w:shd w:val="clear" w:color="auto" w:fill="F0F0F0"/>
            <w:vAlign w:val="center"/>
          </w:tcPr>
          <w:p w14:paraId="42F56B00" w14:textId="77777777" w:rsidR="005869A4" w:rsidRDefault="005869A4" w:rsidP="007436EA"/>
        </w:tc>
        <w:tc>
          <w:tcPr>
            <w:tcW w:w="3431" w:type="dxa"/>
            <w:vMerge/>
            <w:shd w:val="clear" w:color="auto" w:fill="F0F0F0"/>
            <w:vAlign w:val="center"/>
          </w:tcPr>
          <w:p w14:paraId="5C16B0D2" w14:textId="77777777" w:rsidR="005869A4" w:rsidRDefault="005869A4" w:rsidP="00C72551"/>
        </w:tc>
        <w:tc>
          <w:tcPr>
            <w:tcW w:w="236" w:type="dxa"/>
            <w:shd w:val="clear" w:color="auto" w:fill="F0F0F0"/>
          </w:tcPr>
          <w:p w14:paraId="6D8A4F9D" w14:textId="77777777" w:rsidR="005869A4" w:rsidRDefault="006D4E90" w:rsidP="004B434B">
            <w:pPr>
              <w:jc w:val="center"/>
            </w:pPr>
            <w:r>
              <w:t>BP_259</w:t>
            </w:r>
          </w:p>
        </w:tc>
        <w:tc>
          <w:tcPr>
            <w:tcW w:w="3957" w:type="dxa"/>
            <w:shd w:val="clear" w:color="auto" w:fill="F0F0F0"/>
          </w:tcPr>
          <w:p w14:paraId="6E1D2661" w14:textId="77777777" w:rsidR="005869A4" w:rsidRDefault="006D4E90">
            <w:r>
              <w:t>Grant least privilege access</w:t>
            </w:r>
          </w:p>
        </w:tc>
        <w:tc>
          <w:tcPr>
            <w:tcW w:w="675" w:type="dxa"/>
            <w:shd w:val="clear" w:color="auto" w:fill="F0F0F0"/>
          </w:tcPr>
          <w:p w14:paraId="6F564A40" w14:textId="77777777" w:rsidR="005869A4" w:rsidRDefault="006D4E90" w:rsidP="00CC7AB9">
            <w:pPr>
              <w:jc w:val="center"/>
            </w:pPr>
            <w:r>
              <w:t>Y</w:t>
            </w:r>
          </w:p>
        </w:tc>
      </w:tr>
      <w:tr w:rsidR="005869A4" w14:paraId="097BC32A" w14:textId="77777777" w:rsidTr="007436EA">
        <w:tc>
          <w:tcPr>
            <w:tcW w:w="2010" w:type="dxa"/>
            <w:vMerge/>
            <w:shd w:val="clear" w:color="auto" w:fill="F0F0F0"/>
            <w:vAlign w:val="center"/>
          </w:tcPr>
          <w:p w14:paraId="2116B4CA" w14:textId="77777777" w:rsidR="005869A4" w:rsidRDefault="005869A4" w:rsidP="007436EA"/>
        </w:tc>
        <w:tc>
          <w:tcPr>
            <w:tcW w:w="3431" w:type="dxa"/>
            <w:vMerge/>
            <w:shd w:val="clear" w:color="auto" w:fill="F0F0F0"/>
            <w:vAlign w:val="center"/>
          </w:tcPr>
          <w:p w14:paraId="7F225EE1" w14:textId="77777777" w:rsidR="005869A4" w:rsidRDefault="005869A4" w:rsidP="00C72551"/>
        </w:tc>
        <w:tc>
          <w:tcPr>
            <w:tcW w:w="236" w:type="dxa"/>
            <w:shd w:val="clear" w:color="auto" w:fill="F0F0F0"/>
          </w:tcPr>
          <w:p w14:paraId="649ED21A" w14:textId="77777777" w:rsidR="005869A4" w:rsidRDefault="006D4E90" w:rsidP="004B434B">
            <w:pPr>
              <w:jc w:val="center"/>
            </w:pPr>
            <w:r>
              <w:t>BP_260</w:t>
            </w:r>
          </w:p>
        </w:tc>
        <w:tc>
          <w:tcPr>
            <w:tcW w:w="3957" w:type="dxa"/>
            <w:shd w:val="clear" w:color="auto" w:fill="F0F0F0"/>
          </w:tcPr>
          <w:p w14:paraId="3BEF0CBB" w14:textId="77777777" w:rsidR="005869A4" w:rsidRDefault="006D4E90">
            <w:r>
              <w:t>Manage access based on life cycle</w:t>
            </w:r>
          </w:p>
        </w:tc>
        <w:tc>
          <w:tcPr>
            <w:tcW w:w="675" w:type="dxa"/>
            <w:shd w:val="clear" w:color="auto" w:fill="F0F0F0"/>
          </w:tcPr>
          <w:p w14:paraId="5CC8413E" w14:textId="77777777" w:rsidR="005869A4" w:rsidRDefault="006D4E90" w:rsidP="00CC7AB9">
            <w:pPr>
              <w:jc w:val="center"/>
            </w:pPr>
            <w:r>
              <w:t>Y</w:t>
            </w:r>
          </w:p>
        </w:tc>
      </w:tr>
      <w:tr w:rsidR="005869A4" w14:paraId="4493CE3D" w14:textId="77777777" w:rsidTr="007436EA">
        <w:tc>
          <w:tcPr>
            <w:tcW w:w="2010" w:type="dxa"/>
            <w:vMerge/>
            <w:shd w:val="clear" w:color="auto" w:fill="F0F0F0"/>
            <w:vAlign w:val="center"/>
          </w:tcPr>
          <w:p w14:paraId="6BFADB5A" w14:textId="77777777" w:rsidR="005869A4" w:rsidRDefault="005869A4" w:rsidP="007436EA"/>
        </w:tc>
        <w:tc>
          <w:tcPr>
            <w:tcW w:w="3431" w:type="dxa"/>
            <w:vMerge/>
            <w:shd w:val="clear" w:color="auto" w:fill="F0F0F0"/>
            <w:vAlign w:val="center"/>
          </w:tcPr>
          <w:p w14:paraId="11BDF546" w14:textId="77777777" w:rsidR="005869A4" w:rsidRDefault="005869A4" w:rsidP="00C72551"/>
        </w:tc>
        <w:tc>
          <w:tcPr>
            <w:tcW w:w="236" w:type="dxa"/>
            <w:shd w:val="clear" w:color="auto" w:fill="F0F0F0"/>
          </w:tcPr>
          <w:p w14:paraId="3F772F5C" w14:textId="77777777" w:rsidR="005869A4" w:rsidRDefault="006D4E90" w:rsidP="004B434B">
            <w:pPr>
              <w:jc w:val="center"/>
            </w:pPr>
            <w:r>
              <w:t>BP_261</w:t>
            </w:r>
          </w:p>
        </w:tc>
        <w:tc>
          <w:tcPr>
            <w:tcW w:w="3957" w:type="dxa"/>
            <w:shd w:val="clear" w:color="auto" w:fill="F0F0F0"/>
          </w:tcPr>
          <w:p w14:paraId="5A60A759" w14:textId="77777777" w:rsidR="005869A4" w:rsidRDefault="006D4E90">
            <w:r>
              <w:t>Share resources securely within your organization</w:t>
            </w:r>
          </w:p>
        </w:tc>
        <w:tc>
          <w:tcPr>
            <w:tcW w:w="675" w:type="dxa"/>
            <w:shd w:val="clear" w:color="auto" w:fill="F0F0F0"/>
          </w:tcPr>
          <w:p w14:paraId="4900F3BF" w14:textId="77777777" w:rsidR="005869A4" w:rsidRDefault="006D4E90" w:rsidP="00CC7AB9">
            <w:pPr>
              <w:jc w:val="center"/>
            </w:pPr>
            <w:r>
              <w:t>Y</w:t>
            </w:r>
          </w:p>
        </w:tc>
      </w:tr>
      <w:tr w:rsidR="005869A4" w14:paraId="68BA4ADE" w14:textId="77777777" w:rsidTr="007436EA">
        <w:tc>
          <w:tcPr>
            <w:tcW w:w="2010" w:type="dxa"/>
            <w:vMerge/>
            <w:shd w:val="clear" w:color="auto" w:fill="F0F0F0"/>
            <w:vAlign w:val="center"/>
          </w:tcPr>
          <w:p w14:paraId="755BCA8E" w14:textId="77777777" w:rsidR="005869A4" w:rsidRDefault="005869A4" w:rsidP="007436EA"/>
        </w:tc>
        <w:tc>
          <w:tcPr>
            <w:tcW w:w="3431" w:type="dxa"/>
            <w:vMerge/>
            <w:shd w:val="clear" w:color="auto" w:fill="F0F0F0"/>
            <w:vAlign w:val="center"/>
          </w:tcPr>
          <w:p w14:paraId="5D76A5F7" w14:textId="77777777" w:rsidR="005869A4" w:rsidRDefault="005869A4" w:rsidP="00C72551"/>
        </w:tc>
        <w:tc>
          <w:tcPr>
            <w:tcW w:w="236" w:type="dxa"/>
            <w:shd w:val="clear" w:color="auto" w:fill="F0F0F0"/>
          </w:tcPr>
          <w:p w14:paraId="2BC9E2A7" w14:textId="77777777" w:rsidR="005869A4" w:rsidRDefault="006D4E90" w:rsidP="004B434B">
            <w:pPr>
              <w:jc w:val="center"/>
            </w:pPr>
            <w:r>
              <w:t>BP_262</w:t>
            </w:r>
          </w:p>
        </w:tc>
        <w:tc>
          <w:tcPr>
            <w:tcW w:w="3957" w:type="dxa"/>
            <w:shd w:val="clear" w:color="auto" w:fill="F0F0F0"/>
          </w:tcPr>
          <w:p w14:paraId="7B08E60C" w14:textId="77777777" w:rsidR="005869A4" w:rsidRDefault="006D4E90">
            <w:r>
              <w:t>Share resources securely with a third party</w:t>
            </w:r>
          </w:p>
        </w:tc>
        <w:tc>
          <w:tcPr>
            <w:tcW w:w="675" w:type="dxa"/>
            <w:shd w:val="clear" w:color="auto" w:fill="F0F0F0"/>
          </w:tcPr>
          <w:p w14:paraId="1F6E6235" w14:textId="77777777" w:rsidR="005869A4" w:rsidRDefault="006D4E90" w:rsidP="00CC7AB9">
            <w:pPr>
              <w:jc w:val="center"/>
            </w:pPr>
            <w:r>
              <w:t>Y</w:t>
            </w:r>
          </w:p>
        </w:tc>
      </w:tr>
      <w:tr w:rsidR="005869A4" w14:paraId="3B99BFE9" w14:textId="77777777" w:rsidTr="007436EA">
        <w:tc>
          <w:tcPr>
            <w:tcW w:w="2010" w:type="dxa"/>
            <w:vMerge w:val="restart"/>
            <w:shd w:val="clear" w:color="auto" w:fill="F0F0F0"/>
            <w:vAlign w:val="center"/>
          </w:tcPr>
          <w:p w14:paraId="3746917A" w14:textId="456BAB05" w:rsidR="005869A4" w:rsidRDefault="006D4E90" w:rsidP="007436EA">
            <w:r>
              <w:t>Sec</w:t>
            </w:r>
            <w:r w:rsidR="007436EA">
              <w:t>u</w:t>
            </w:r>
            <w:r>
              <w:t>rity</w:t>
            </w:r>
          </w:p>
        </w:tc>
        <w:tc>
          <w:tcPr>
            <w:tcW w:w="3431" w:type="dxa"/>
            <w:vMerge w:val="restart"/>
            <w:shd w:val="clear" w:color="auto" w:fill="F0F0F0"/>
            <w:vAlign w:val="center"/>
          </w:tcPr>
          <w:p w14:paraId="39F4C015" w14:textId="39822A8A" w:rsidR="005869A4" w:rsidRDefault="006D4E90" w:rsidP="00C72551">
            <w:r>
              <w:t>How do you protect your compute resources?</w:t>
            </w:r>
          </w:p>
        </w:tc>
        <w:tc>
          <w:tcPr>
            <w:tcW w:w="236" w:type="dxa"/>
            <w:shd w:val="clear" w:color="auto" w:fill="F0F0F0"/>
          </w:tcPr>
          <w:p w14:paraId="7D79AA7C" w14:textId="77777777" w:rsidR="005869A4" w:rsidRDefault="006D4E90" w:rsidP="004B434B">
            <w:pPr>
              <w:jc w:val="center"/>
            </w:pPr>
            <w:r>
              <w:t>BP_263</w:t>
            </w:r>
          </w:p>
        </w:tc>
        <w:tc>
          <w:tcPr>
            <w:tcW w:w="3957" w:type="dxa"/>
            <w:shd w:val="clear" w:color="auto" w:fill="F0F0F0"/>
          </w:tcPr>
          <w:p w14:paraId="3F8E547A" w14:textId="77777777" w:rsidR="005869A4" w:rsidRDefault="006D4E90">
            <w:r>
              <w:t>Enable people to perform actions at a distance</w:t>
            </w:r>
          </w:p>
        </w:tc>
        <w:tc>
          <w:tcPr>
            <w:tcW w:w="675" w:type="dxa"/>
            <w:shd w:val="clear" w:color="auto" w:fill="F0F0F0"/>
          </w:tcPr>
          <w:p w14:paraId="524BA8DB" w14:textId="77777777" w:rsidR="005869A4" w:rsidRDefault="006D4E90" w:rsidP="00CC7AB9">
            <w:pPr>
              <w:jc w:val="center"/>
            </w:pPr>
            <w:r>
              <w:t>Y</w:t>
            </w:r>
          </w:p>
        </w:tc>
      </w:tr>
      <w:tr w:rsidR="005869A4" w14:paraId="261FC701" w14:textId="77777777" w:rsidTr="007436EA">
        <w:tc>
          <w:tcPr>
            <w:tcW w:w="2010" w:type="dxa"/>
            <w:vMerge/>
            <w:shd w:val="clear" w:color="auto" w:fill="F0F0F0"/>
            <w:vAlign w:val="center"/>
          </w:tcPr>
          <w:p w14:paraId="14642C22" w14:textId="77777777" w:rsidR="005869A4" w:rsidRDefault="005869A4" w:rsidP="007436EA"/>
        </w:tc>
        <w:tc>
          <w:tcPr>
            <w:tcW w:w="3431" w:type="dxa"/>
            <w:vMerge/>
            <w:shd w:val="clear" w:color="auto" w:fill="F0F0F0"/>
            <w:vAlign w:val="center"/>
          </w:tcPr>
          <w:p w14:paraId="61FDC9B3" w14:textId="77777777" w:rsidR="005869A4" w:rsidRDefault="005869A4" w:rsidP="00C72551"/>
        </w:tc>
        <w:tc>
          <w:tcPr>
            <w:tcW w:w="236" w:type="dxa"/>
            <w:shd w:val="clear" w:color="auto" w:fill="F0F0F0"/>
          </w:tcPr>
          <w:p w14:paraId="602FBE74" w14:textId="77777777" w:rsidR="005869A4" w:rsidRDefault="006D4E90" w:rsidP="004B434B">
            <w:pPr>
              <w:jc w:val="center"/>
            </w:pPr>
            <w:r>
              <w:t>BP_264</w:t>
            </w:r>
          </w:p>
        </w:tc>
        <w:tc>
          <w:tcPr>
            <w:tcW w:w="3957" w:type="dxa"/>
            <w:shd w:val="clear" w:color="auto" w:fill="F0F0F0"/>
          </w:tcPr>
          <w:p w14:paraId="22AA4D98" w14:textId="77777777" w:rsidR="005869A4" w:rsidRDefault="006D4E90">
            <w:r>
              <w:t>Automate compute protection</w:t>
            </w:r>
          </w:p>
        </w:tc>
        <w:tc>
          <w:tcPr>
            <w:tcW w:w="675" w:type="dxa"/>
            <w:shd w:val="clear" w:color="auto" w:fill="F0F0F0"/>
          </w:tcPr>
          <w:p w14:paraId="7A6F97CF" w14:textId="77777777" w:rsidR="005869A4" w:rsidRDefault="006D4E90" w:rsidP="00CC7AB9">
            <w:pPr>
              <w:jc w:val="center"/>
            </w:pPr>
            <w:r>
              <w:t>Y</w:t>
            </w:r>
          </w:p>
        </w:tc>
      </w:tr>
      <w:tr w:rsidR="005869A4" w14:paraId="784C2DF1" w14:textId="77777777" w:rsidTr="007436EA">
        <w:tc>
          <w:tcPr>
            <w:tcW w:w="2010" w:type="dxa"/>
            <w:vMerge/>
            <w:shd w:val="clear" w:color="auto" w:fill="F0F0F0"/>
            <w:vAlign w:val="center"/>
          </w:tcPr>
          <w:p w14:paraId="2C222CEF" w14:textId="77777777" w:rsidR="005869A4" w:rsidRDefault="005869A4" w:rsidP="007436EA"/>
        </w:tc>
        <w:tc>
          <w:tcPr>
            <w:tcW w:w="3431" w:type="dxa"/>
            <w:vMerge/>
            <w:shd w:val="clear" w:color="auto" w:fill="F0F0F0"/>
            <w:vAlign w:val="center"/>
          </w:tcPr>
          <w:p w14:paraId="36228FD0" w14:textId="77777777" w:rsidR="005869A4" w:rsidRDefault="005869A4" w:rsidP="00C72551"/>
        </w:tc>
        <w:tc>
          <w:tcPr>
            <w:tcW w:w="236" w:type="dxa"/>
            <w:shd w:val="clear" w:color="auto" w:fill="F0F0F0"/>
          </w:tcPr>
          <w:p w14:paraId="66F3E0DF" w14:textId="77777777" w:rsidR="005869A4" w:rsidRDefault="006D4E90" w:rsidP="004B434B">
            <w:pPr>
              <w:jc w:val="center"/>
            </w:pPr>
            <w:r>
              <w:t>BP_265</w:t>
            </w:r>
          </w:p>
        </w:tc>
        <w:tc>
          <w:tcPr>
            <w:tcW w:w="3957" w:type="dxa"/>
            <w:shd w:val="clear" w:color="auto" w:fill="F0F0F0"/>
          </w:tcPr>
          <w:p w14:paraId="3506C1B3" w14:textId="77777777" w:rsidR="005869A4" w:rsidRDefault="006D4E90">
            <w:r>
              <w:t>Implement managed services</w:t>
            </w:r>
          </w:p>
        </w:tc>
        <w:tc>
          <w:tcPr>
            <w:tcW w:w="675" w:type="dxa"/>
            <w:shd w:val="clear" w:color="auto" w:fill="F0F0F0"/>
          </w:tcPr>
          <w:p w14:paraId="5F41BF13" w14:textId="77777777" w:rsidR="005869A4" w:rsidRDefault="006D4E90" w:rsidP="00CC7AB9">
            <w:pPr>
              <w:jc w:val="center"/>
            </w:pPr>
            <w:r>
              <w:t>Y</w:t>
            </w:r>
          </w:p>
        </w:tc>
      </w:tr>
      <w:tr w:rsidR="005869A4" w14:paraId="4270D10F" w14:textId="77777777" w:rsidTr="007436EA">
        <w:tc>
          <w:tcPr>
            <w:tcW w:w="2010" w:type="dxa"/>
            <w:vMerge/>
            <w:shd w:val="clear" w:color="auto" w:fill="F0F0F0"/>
            <w:vAlign w:val="center"/>
          </w:tcPr>
          <w:p w14:paraId="1D8B61ED" w14:textId="77777777" w:rsidR="005869A4" w:rsidRDefault="005869A4" w:rsidP="007436EA"/>
        </w:tc>
        <w:tc>
          <w:tcPr>
            <w:tcW w:w="3431" w:type="dxa"/>
            <w:vMerge/>
            <w:shd w:val="clear" w:color="auto" w:fill="F0F0F0"/>
            <w:vAlign w:val="center"/>
          </w:tcPr>
          <w:p w14:paraId="07387FD1" w14:textId="77777777" w:rsidR="005869A4" w:rsidRDefault="005869A4" w:rsidP="00C72551"/>
        </w:tc>
        <w:tc>
          <w:tcPr>
            <w:tcW w:w="236" w:type="dxa"/>
            <w:shd w:val="clear" w:color="auto" w:fill="F0F0F0"/>
          </w:tcPr>
          <w:p w14:paraId="1D8C29AD" w14:textId="77777777" w:rsidR="005869A4" w:rsidRDefault="006D4E90" w:rsidP="004B434B">
            <w:pPr>
              <w:jc w:val="center"/>
            </w:pPr>
            <w:r>
              <w:t>BP_266</w:t>
            </w:r>
          </w:p>
        </w:tc>
        <w:tc>
          <w:tcPr>
            <w:tcW w:w="3957" w:type="dxa"/>
            <w:shd w:val="clear" w:color="auto" w:fill="F0F0F0"/>
          </w:tcPr>
          <w:p w14:paraId="2527A6E5" w14:textId="77777777" w:rsidR="005869A4" w:rsidRDefault="006D4E90">
            <w:r>
              <w:t>Reduce attack surface</w:t>
            </w:r>
          </w:p>
        </w:tc>
        <w:tc>
          <w:tcPr>
            <w:tcW w:w="675" w:type="dxa"/>
            <w:shd w:val="clear" w:color="auto" w:fill="F0F0F0"/>
          </w:tcPr>
          <w:p w14:paraId="7D3A58E2" w14:textId="77777777" w:rsidR="005869A4" w:rsidRDefault="006D4E90" w:rsidP="00CC7AB9">
            <w:pPr>
              <w:jc w:val="center"/>
            </w:pPr>
            <w:r>
              <w:t>Y</w:t>
            </w:r>
          </w:p>
        </w:tc>
      </w:tr>
      <w:tr w:rsidR="005869A4" w14:paraId="76370DF4" w14:textId="77777777" w:rsidTr="007436EA">
        <w:tc>
          <w:tcPr>
            <w:tcW w:w="2010" w:type="dxa"/>
            <w:vMerge/>
            <w:shd w:val="clear" w:color="auto" w:fill="F0F0F0"/>
            <w:vAlign w:val="center"/>
          </w:tcPr>
          <w:p w14:paraId="7D110922" w14:textId="77777777" w:rsidR="005869A4" w:rsidRDefault="005869A4" w:rsidP="007436EA"/>
        </w:tc>
        <w:tc>
          <w:tcPr>
            <w:tcW w:w="3431" w:type="dxa"/>
            <w:vMerge/>
            <w:shd w:val="clear" w:color="auto" w:fill="F0F0F0"/>
            <w:vAlign w:val="center"/>
          </w:tcPr>
          <w:p w14:paraId="119851A5" w14:textId="77777777" w:rsidR="005869A4" w:rsidRDefault="005869A4" w:rsidP="00C72551"/>
        </w:tc>
        <w:tc>
          <w:tcPr>
            <w:tcW w:w="236" w:type="dxa"/>
            <w:shd w:val="clear" w:color="auto" w:fill="F0F0F0"/>
          </w:tcPr>
          <w:p w14:paraId="1B80D6D3" w14:textId="77777777" w:rsidR="005869A4" w:rsidRDefault="006D4E90" w:rsidP="004B434B">
            <w:pPr>
              <w:jc w:val="center"/>
            </w:pPr>
            <w:r>
              <w:t>BP_267</w:t>
            </w:r>
          </w:p>
        </w:tc>
        <w:tc>
          <w:tcPr>
            <w:tcW w:w="3957" w:type="dxa"/>
            <w:shd w:val="clear" w:color="auto" w:fill="F0F0F0"/>
          </w:tcPr>
          <w:p w14:paraId="38BE12C0" w14:textId="77777777" w:rsidR="005869A4" w:rsidRDefault="006D4E90">
            <w:r>
              <w:t>Validate software integrity</w:t>
            </w:r>
          </w:p>
        </w:tc>
        <w:tc>
          <w:tcPr>
            <w:tcW w:w="675" w:type="dxa"/>
            <w:shd w:val="clear" w:color="auto" w:fill="F0F0F0"/>
          </w:tcPr>
          <w:p w14:paraId="6EE22F22" w14:textId="77777777" w:rsidR="005869A4" w:rsidRDefault="006D4E90" w:rsidP="00CC7AB9">
            <w:pPr>
              <w:jc w:val="center"/>
            </w:pPr>
            <w:r>
              <w:t>Y</w:t>
            </w:r>
          </w:p>
        </w:tc>
      </w:tr>
      <w:tr w:rsidR="005869A4" w14:paraId="72B3CFAE" w14:textId="77777777" w:rsidTr="007436EA">
        <w:tc>
          <w:tcPr>
            <w:tcW w:w="2010" w:type="dxa"/>
            <w:vMerge/>
            <w:shd w:val="clear" w:color="auto" w:fill="F0F0F0"/>
            <w:vAlign w:val="center"/>
          </w:tcPr>
          <w:p w14:paraId="391F4B58" w14:textId="77777777" w:rsidR="005869A4" w:rsidRDefault="005869A4" w:rsidP="007436EA"/>
        </w:tc>
        <w:tc>
          <w:tcPr>
            <w:tcW w:w="3431" w:type="dxa"/>
            <w:vMerge/>
            <w:shd w:val="clear" w:color="auto" w:fill="F0F0F0"/>
            <w:vAlign w:val="center"/>
          </w:tcPr>
          <w:p w14:paraId="009A32A2" w14:textId="77777777" w:rsidR="005869A4" w:rsidRDefault="005869A4" w:rsidP="00C72551"/>
        </w:tc>
        <w:tc>
          <w:tcPr>
            <w:tcW w:w="236" w:type="dxa"/>
            <w:shd w:val="clear" w:color="auto" w:fill="F0F0F0"/>
          </w:tcPr>
          <w:p w14:paraId="36952527" w14:textId="77777777" w:rsidR="005869A4" w:rsidRDefault="006D4E90" w:rsidP="004B434B">
            <w:pPr>
              <w:jc w:val="center"/>
            </w:pPr>
            <w:r>
              <w:t>BP_268</w:t>
            </w:r>
          </w:p>
        </w:tc>
        <w:tc>
          <w:tcPr>
            <w:tcW w:w="3957" w:type="dxa"/>
            <w:shd w:val="clear" w:color="auto" w:fill="F0F0F0"/>
          </w:tcPr>
          <w:p w14:paraId="12BF1AC5" w14:textId="77777777" w:rsidR="005869A4" w:rsidRDefault="006D4E90">
            <w:r>
              <w:t>Perform vulnerability management</w:t>
            </w:r>
          </w:p>
        </w:tc>
        <w:tc>
          <w:tcPr>
            <w:tcW w:w="675" w:type="dxa"/>
            <w:shd w:val="clear" w:color="auto" w:fill="F0F0F0"/>
          </w:tcPr>
          <w:p w14:paraId="4872AF17" w14:textId="77777777" w:rsidR="005869A4" w:rsidRDefault="006D4E90" w:rsidP="00CC7AB9">
            <w:pPr>
              <w:jc w:val="center"/>
            </w:pPr>
            <w:r>
              <w:t>Y</w:t>
            </w:r>
          </w:p>
        </w:tc>
      </w:tr>
      <w:tr w:rsidR="005869A4" w14:paraId="6BAC2D4B" w14:textId="77777777" w:rsidTr="007436EA">
        <w:tc>
          <w:tcPr>
            <w:tcW w:w="2010" w:type="dxa"/>
            <w:vMerge w:val="restart"/>
            <w:shd w:val="clear" w:color="auto" w:fill="F0F0F0"/>
            <w:vAlign w:val="center"/>
          </w:tcPr>
          <w:p w14:paraId="72A8EEC0" w14:textId="761CE7F3" w:rsidR="005869A4" w:rsidRDefault="006D4E90" w:rsidP="007436EA">
            <w:r>
              <w:t>Security</w:t>
            </w:r>
          </w:p>
        </w:tc>
        <w:tc>
          <w:tcPr>
            <w:tcW w:w="3431" w:type="dxa"/>
            <w:vMerge w:val="restart"/>
            <w:shd w:val="clear" w:color="auto" w:fill="F0F0F0"/>
            <w:vAlign w:val="center"/>
          </w:tcPr>
          <w:p w14:paraId="19E3A68A" w14:textId="4A729BFD" w:rsidR="005869A4" w:rsidRDefault="006D4E90" w:rsidP="00C72551">
            <w:r>
              <w:t>How do you protect your data at rest?</w:t>
            </w:r>
          </w:p>
        </w:tc>
        <w:tc>
          <w:tcPr>
            <w:tcW w:w="236" w:type="dxa"/>
            <w:shd w:val="clear" w:color="auto" w:fill="F0F0F0"/>
          </w:tcPr>
          <w:p w14:paraId="4D78B0F5" w14:textId="77777777" w:rsidR="005869A4" w:rsidRDefault="006D4E90" w:rsidP="004B434B">
            <w:pPr>
              <w:jc w:val="center"/>
            </w:pPr>
            <w:r>
              <w:t>BP_269</w:t>
            </w:r>
          </w:p>
        </w:tc>
        <w:tc>
          <w:tcPr>
            <w:tcW w:w="3957" w:type="dxa"/>
            <w:shd w:val="clear" w:color="auto" w:fill="F0F0F0"/>
          </w:tcPr>
          <w:p w14:paraId="2A298304" w14:textId="77777777" w:rsidR="005869A4" w:rsidRDefault="006D4E90">
            <w:r>
              <w:t>Enforce access control</w:t>
            </w:r>
          </w:p>
        </w:tc>
        <w:tc>
          <w:tcPr>
            <w:tcW w:w="675" w:type="dxa"/>
            <w:shd w:val="clear" w:color="auto" w:fill="F0F0F0"/>
          </w:tcPr>
          <w:p w14:paraId="15940C65" w14:textId="77777777" w:rsidR="005869A4" w:rsidRDefault="006D4E90" w:rsidP="00CC7AB9">
            <w:pPr>
              <w:jc w:val="center"/>
            </w:pPr>
            <w:r>
              <w:t>Y</w:t>
            </w:r>
          </w:p>
        </w:tc>
      </w:tr>
      <w:tr w:rsidR="005869A4" w14:paraId="331CCBB9" w14:textId="77777777" w:rsidTr="007436EA">
        <w:tc>
          <w:tcPr>
            <w:tcW w:w="2010" w:type="dxa"/>
            <w:vMerge/>
            <w:shd w:val="clear" w:color="auto" w:fill="F0F0F0"/>
            <w:vAlign w:val="center"/>
          </w:tcPr>
          <w:p w14:paraId="475295B3" w14:textId="77777777" w:rsidR="005869A4" w:rsidRDefault="005869A4" w:rsidP="007436EA"/>
        </w:tc>
        <w:tc>
          <w:tcPr>
            <w:tcW w:w="3431" w:type="dxa"/>
            <w:vMerge/>
            <w:shd w:val="clear" w:color="auto" w:fill="F0F0F0"/>
            <w:vAlign w:val="center"/>
          </w:tcPr>
          <w:p w14:paraId="4645CCD1" w14:textId="77777777" w:rsidR="005869A4" w:rsidRDefault="005869A4" w:rsidP="00C72551"/>
        </w:tc>
        <w:tc>
          <w:tcPr>
            <w:tcW w:w="236" w:type="dxa"/>
            <w:shd w:val="clear" w:color="auto" w:fill="F0F0F0"/>
          </w:tcPr>
          <w:p w14:paraId="7ECF5121" w14:textId="77777777" w:rsidR="005869A4" w:rsidRDefault="006D4E90" w:rsidP="004B434B">
            <w:pPr>
              <w:jc w:val="center"/>
            </w:pPr>
            <w:r>
              <w:t>BP_270</w:t>
            </w:r>
          </w:p>
        </w:tc>
        <w:tc>
          <w:tcPr>
            <w:tcW w:w="3957" w:type="dxa"/>
            <w:shd w:val="clear" w:color="auto" w:fill="F0F0F0"/>
          </w:tcPr>
          <w:p w14:paraId="72684BB5" w14:textId="77777777" w:rsidR="005869A4" w:rsidRDefault="006D4E90">
            <w:r>
              <w:t>Automate data at rest protection</w:t>
            </w:r>
          </w:p>
        </w:tc>
        <w:tc>
          <w:tcPr>
            <w:tcW w:w="675" w:type="dxa"/>
            <w:shd w:val="clear" w:color="auto" w:fill="F0F0F0"/>
          </w:tcPr>
          <w:p w14:paraId="262D4E2D" w14:textId="77777777" w:rsidR="005869A4" w:rsidRDefault="006D4E90" w:rsidP="00CC7AB9">
            <w:pPr>
              <w:jc w:val="center"/>
            </w:pPr>
            <w:r>
              <w:t>Y</w:t>
            </w:r>
          </w:p>
        </w:tc>
      </w:tr>
      <w:tr w:rsidR="005869A4" w14:paraId="0420542A" w14:textId="77777777" w:rsidTr="007436EA">
        <w:tc>
          <w:tcPr>
            <w:tcW w:w="2010" w:type="dxa"/>
            <w:vMerge/>
            <w:shd w:val="clear" w:color="auto" w:fill="F0F0F0"/>
            <w:vAlign w:val="center"/>
          </w:tcPr>
          <w:p w14:paraId="72C03499" w14:textId="77777777" w:rsidR="005869A4" w:rsidRDefault="005869A4" w:rsidP="007436EA"/>
        </w:tc>
        <w:tc>
          <w:tcPr>
            <w:tcW w:w="3431" w:type="dxa"/>
            <w:vMerge/>
            <w:shd w:val="clear" w:color="auto" w:fill="F0F0F0"/>
            <w:vAlign w:val="center"/>
          </w:tcPr>
          <w:p w14:paraId="52AEBADB" w14:textId="77777777" w:rsidR="005869A4" w:rsidRDefault="005869A4" w:rsidP="00C72551"/>
        </w:tc>
        <w:tc>
          <w:tcPr>
            <w:tcW w:w="236" w:type="dxa"/>
            <w:shd w:val="clear" w:color="auto" w:fill="F0F0F0"/>
          </w:tcPr>
          <w:p w14:paraId="14434558" w14:textId="77777777" w:rsidR="005869A4" w:rsidRDefault="006D4E90" w:rsidP="004B434B">
            <w:pPr>
              <w:jc w:val="center"/>
            </w:pPr>
            <w:r>
              <w:t>BP_271</w:t>
            </w:r>
          </w:p>
        </w:tc>
        <w:tc>
          <w:tcPr>
            <w:tcW w:w="3957" w:type="dxa"/>
            <w:shd w:val="clear" w:color="auto" w:fill="F0F0F0"/>
          </w:tcPr>
          <w:p w14:paraId="73C7F604" w14:textId="77777777" w:rsidR="005869A4" w:rsidRDefault="006D4E90">
            <w:r>
              <w:t>Enforce encryption at rest</w:t>
            </w:r>
          </w:p>
        </w:tc>
        <w:tc>
          <w:tcPr>
            <w:tcW w:w="675" w:type="dxa"/>
            <w:shd w:val="clear" w:color="auto" w:fill="F0F0F0"/>
          </w:tcPr>
          <w:p w14:paraId="5935E85E" w14:textId="77777777" w:rsidR="005869A4" w:rsidRDefault="006D4E90" w:rsidP="00CC7AB9">
            <w:pPr>
              <w:jc w:val="center"/>
            </w:pPr>
            <w:r>
              <w:t>Y</w:t>
            </w:r>
          </w:p>
        </w:tc>
      </w:tr>
      <w:tr w:rsidR="005869A4" w14:paraId="396429E6" w14:textId="77777777" w:rsidTr="007436EA">
        <w:tc>
          <w:tcPr>
            <w:tcW w:w="2010" w:type="dxa"/>
            <w:vMerge/>
            <w:shd w:val="clear" w:color="auto" w:fill="F0F0F0"/>
            <w:vAlign w:val="center"/>
          </w:tcPr>
          <w:p w14:paraId="674985F4" w14:textId="77777777" w:rsidR="005869A4" w:rsidRDefault="005869A4" w:rsidP="007436EA"/>
        </w:tc>
        <w:tc>
          <w:tcPr>
            <w:tcW w:w="3431" w:type="dxa"/>
            <w:vMerge/>
            <w:shd w:val="clear" w:color="auto" w:fill="F0F0F0"/>
            <w:vAlign w:val="center"/>
          </w:tcPr>
          <w:p w14:paraId="0AA4D269" w14:textId="77777777" w:rsidR="005869A4" w:rsidRDefault="005869A4" w:rsidP="00C72551"/>
        </w:tc>
        <w:tc>
          <w:tcPr>
            <w:tcW w:w="236" w:type="dxa"/>
            <w:shd w:val="clear" w:color="auto" w:fill="F0F0F0"/>
          </w:tcPr>
          <w:p w14:paraId="7028C7C7" w14:textId="77777777" w:rsidR="005869A4" w:rsidRDefault="006D4E90" w:rsidP="004B434B">
            <w:pPr>
              <w:jc w:val="center"/>
            </w:pPr>
            <w:r>
              <w:t>BP_272</w:t>
            </w:r>
          </w:p>
        </w:tc>
        <w:tc>
          <w:tcPr>
            <w:tcW w:w="3957" w:type="dxa"/>
            <w:shd w:val="clear" w:color="auto" w:fill="F0F0F0"/>
          </w:tcPr>
          <w:p w14:paraId="678521FD" w14:textId="77777777" w:rsidR="005869A4" w:rsidRDefault="006D4E90">
            <w:r>
              <w:t>Implement secure key management</w:t>
            </w:r>
          </w:p>
        </w:tc>
        <w:tc>
          <w:tcPr>
            <w:tcW w:w="675" w:type="dxa"/>
            <w:shd w:val="clear" w:color="auto" w:fill="F0F0F0"/>
          </w:tcPr>
          <w:p w14:paraId="7975DB1F" w14:textId="77777777" w:rsidR="005869A4" w:rsidRDefault="006D4E90" w:rsidP="00CC7AB9">
            <w:pPr>
              <w:jc w:val="center"/>
            </w:pPr>
            <w:r>
              <w:t>Y</w:t>
            </w:r>
          </w:p>
        </w:tc>
      </w:tr>
      <w:tr w:rsidR="005869A4" w14:paraId="0D6E87E8" w14:textId="77777777" w:rsidTr="007436EA">
        <w:tc>
          <w:tcPr>
            <w:tcW w:w="2010" w:type="dxa"/>
            <w:vMerge/>
            <w:shd w:val="clear" w:color="auto" w:fill="F0F0F0"/>
            <w:vAlign w:val="center"/>
          </w:tcPr>
          <w:p w14:paraId="52A83D49" w14:textId="77777777" w:rsidR="005869A4" w:rsidRDefault="005869A4" w:rsidP="007436EA"/>
        </w:tc>
        <w:tc>
          <w:tcPr>
            <w:tcW w:w="3431" w:type="dxa"/>
            <w:vMerge/>
            <w:shd w:val="clear" w:color="auto" w:fill="F0F0F0"/>
            <w:vAlign w:val="center"/>
          </w:tcPr>
          <w:p w14:paraId="1B440678" w14:textId="77777777" w:rsidR="005869A4" w:rsidRDefault="005869A4" w:rsidP="00C72551"/>
        </w:tc>
        <w:tc>
          <w:tcPr>
            <w:tcW w:w="236" w:type="dxa"/>
            <w:shd w:val="clear" w:color="auto" w:fill="F0F0F0"/>
          </w:tcPr>
          <w:p w14:paraId="1BB8E11E" w14:textId="77777777" w:rsidR="005869A4" w:rsidRDefault="006D4E90" w:rsidP="004B434B">
            <w:pPr>
              <w:jc w:val="center"/>
            </w:pPr>
            <w:r>
              <w:t>BP_273</w:t>
            </w:r>
          </w:p>
        </w:tc>
        <w:tc>
          <w:tcPr>
            <w:tcW w:w="3957" w:type="dxa"/>
            <w:shd w:val="clear" w:color="auto" w:fill="F0F0F0"/>
          </w:tcPr>
          <w:p w14:paraId="1EA1063B" w14:textId="77777777" w:rsidR="005869A4" w:rsidRDefault="006D4E90">
            <w:r>
              <w:t>Use mechanisms to keep people away from data</w:t>
            </w:r>
          </w:p>
        </w:tc>
        <w:tc>
          <w:tcPr>
            <w:tcW w:w="675" w:type="dxa"/>
            <w:shd w:val="clear" w:color="auto" w:fill="F0F0F0"/>
          </w:tcPr>
          <w:p w14:paraId="2278C01B" w14:textId="77777777" w:rsidR="005869A4" w:rsidRDefault="006D4E90" w:rsidP="00CC7AB9">
            <w:pPr>
              <w:jc w:val="center"/>
            </w:pPr>
            <w:r>
              <w:t>Y</w:t>
            </w:r>
          </w:p>
        </w:tc>
      </w:tr>
      <w:tr w:rsidR="005869A4" w14:paraId="1D4284E1" w14:textId="77777777" w:rsidTr="007436EA">
        <w:tc>
          <w:tcPr>
            <w:tcW w:w="2010" w:type="dxa"/>
            <w:vMerge w:val="restart"/>
            <w:shd w:val="clear" w:color="auto" w:fill="F0F0F0"/>
            <w:vAlign w:val="center"/>
          </w:tcPr>
          <w:p w14:paraId="6CA157BA" w14:textId="6334E50E" w:rsidR="005869A4" w:rsidRDefault="006D4E90" w:rsidP="007436EA">
            <w:r>
              <w:t>Security</w:t>
            </w:r>
          </w:p>
        </w:tc>
        <w:tc>
          <w:tcPr>
            <w:tcW w:w="3431" w:type="dxa"/>
            <w:vMerge w:val="restart"/>
            <w:shd w:val="clear" w:color="auto" w:fill="F0F0F0"/>
            <w:vAlign w:val="center"/>
          </w:tcPr>
          <w:p w14:paraId="13510DFA" w14:textId="0F125997" w:rsidR="005869A4" w:rsidRDefault="006D4E90" w:rsidP="00C72551">
            <w:r>
              <w:t>How do you protect your data in transit?</w:t>
            </w:r>
          </w:p>
        </w:tc>
        <w:tc>
          <w:tcPr>
            <w:tcW w:w="236" w:type="dxa"/>
            <w:shd w:val="clear" w:color="auto" w:fill="F0F0F0"/>
          </w:tcPr>
          <w:p w14:paraId="2791FE32" w14:textId="77777777" w:rsidR="005869A4" w:rsidRDefault="006D4E90" w:rsidP="004B434B">
            <w:pPr>
              <w:jc w:val="center"/>
            </w:pPr>
            <w:r>
              <w:t>BP_274</w:t>
            </w:r>
          </w:p>
        </w:tc>
        <w:tc>
          <w:tcPr>
            <w:tcW w:w="3957" w:type="dxa"/>
            <w:shd w:val="clear" w:color="auto" w:fill="F0F0F0"/>
          </w:tcPr>
          <w:p w14:paraId="26D19DDB" w14:textId="77777777" w:rsidR="005869A4" w:rsidRDefault="006D4E90">
            <w:r>
              <w:t>Authenticate network communications</w:t>
            </w:r>
          </w:p>
        </w:tc>
        <w:tc>
          <w:tcPr>
            <w:tcW w:w="675" w:type="dxa"/>
            <w:shd w:val="clear" w:color="auto" w:fill="F0F0F0"/>
          </w:tcPr>
          <w:p w14:paraId="52A19E4B" w14:textId="77777777" w:rsidR="005869A4" w:rsidRDefault="006D4E90" w:rsidP="00CC7AB9">
            <w:pPr>
              <w:jc w:val="center"/>
            </w:pPr>
            <w:r>
              <w:t>Y</w:t>
            </w:r>
          </w:p>
        </w:tc>
      </w:tr>
      <w:tr w:rsidR="005869A4" w14:paraId="11CF2F76" w14:textId="77777777" w:rsidTr="007436EA">
        <w:tc>
          <w:tcPr>
            <w:tcW w:w="2010" w:type="dxa"/>
            <w:vMerge/>
            <w:shd w:val="clear" w:color="auto" w:fill="F0F0F0"/>
            <w:vAlign w:val="center"/>
          </w:tcPr>
          <w:p w14:paraId="1BF07937" w14:textId="77777777" w:rsidR="005869A4" w:rsidRDefault="005869A4" w:rsidP="007436EA"/>
        </w:tc>
        <w:tc>
          <w:tcPr>
            <w:tcW w:w="3431" w:type="dxa"/>
            <w:vMerge/>
            <w:shd w:val="clear" w:color="auto" w:fill="F0F0F0"/>
            <w:vAlign w:val="center"/>
          </w:tcPr>
          <w:p w14:paraId="736705C6" w14:textId="77777777" w:rsidR="005869A4" w:rsidRDefault="005869A4" w:rsidP="00C72551"/>
        </w:tc>
        <w:tc>
          <w:tcPr>
            <w:tcW w:w="236" w:type="dxa"/>
            <w:shd w:val="clear" w:color="auto" w:fill="F0F0F0"/>
          </w:tcPr>
          <w:p w14:paraId="5255721E" w14:textId="77777777" w:rsidR="005869A4" w:rsidRDefault="006D4E90" w:rsidP="004B434B">
            <w:pPr>
              <w:jc w:val="center"/>
            </w:pPr>
            <w:r>
              <w:t>BP_275</w:t>
            </w:r>
          </w:p>
        </w:tc>
        <w:tc>
          <w:tcPr>
            <w:tcW w:w="3957" w:type="dxa"/>
            <w:shd w:val="clear" w:color="auto" w:fill="F0F0F0"/>
          </w:tcPr>
          <w:p w14:paraId="3307C609" w14:textId="77777777" w:rsidR="005869A4" w:rsidRDefault="006D4E90">
            <w:r>
              <w:t>Automate detection of unintended data access</w:t>
            </w:r>
          </w:p>
        </w:tc>
        <w:tc>
          <w:tcPr>
            <w:tcW w:w="675" w:type="dxa"/>
            <w:shd w:val="clear" w:color="auto" w:fill="F0F0F0"/>
          </w:tcPr>
          <w:p w14:paraId="4C4518A4" w14:textId="77777777" w:rsidR="005869A4" w:rsidRDefault="006D4E90" w:rsidP="00CC7AB9">
            <w:pPr>
              <w:jc w:val="center"/>
            </w:pPr>
            <w:r>
              <w:t>Y</w:t>
            </w:r>
          </w:p>
        </w:tc>
      </w:tr>
      <w:tr w:rsidR="005869A4" w14:paraId="3575082D" w14:textId="77777777" w:rsidTr="007436EA">
        <w:tc>
          <w:tcPr>
            <w:tcW w:w="2010" w:type="dxa"/>
            <w:vMerge/>
            <w:shd w:val="clear" w:color="auto" w:fill="F0F0F0"/>
            <w:vAlign w:val="center"/>
          </w:tcPr>
          <w:p w14:paraId="545C7A36" w14:textId="77777777" w:rsidR="005869A4" w:rsidRDefault="005869A4" w:rsidP="007436EA"/>
        </w:tc>
        <w:tc>
          <w:tcPr>
            <w:tcW w:w="3431" w:type="dxa"/>
            <w:vMerge/>
            <w:shd w:val="clear" w:color="auto" w:fill="F0F0F0"/>
            <w:vAlign w:val="center"/>
          </w:tcPr>
          <w:p w14:paraId="7AC95A3B" w14:textId="77777777" w:rsidR="005869A4" w:rsidRDefault="005869A4" w:rsidP="00C72551"/>
        </w:tc>
        <w:tc>
          <w:tcPr>
            <w:tcW w:w="236" w:type="dxa"/>
            <w:shd w:val="clear" w:color="auto" w:fill="F0F0F0"/>
          </w:tcPr>
          <w:p w14:paraId="199789DD" w14:textId="77777777" w:rsidR="005869A4" w:rsidRDefault="006D4E90" w:rsidP="004B434B">
            <w:pPr>
              <w:jc w:val="center"/>
            </w:pPr>
            <w:r>
              <w:t>BP_276</w:t>
            </w:r>
          </w:p>
        </w:tc>
        <w:tc>
          <w:tcPr>
            <w:tcW w:w="3957" w:type="dxa"/>
            <w:shd w:val="clear" w:color="auto" w:fill="F0F0F0"/>
          </w:tcPr>
          <w:p w14:paraId="6590A3A6" w14:textId="77777777" w:rsidR="005869A4" w:rsidRDefault="006D4E90">
            <w:r>
              <w:t>Enforce encryption in transit</w:t>
            </w:r>
          </w:p>
        </w:tc>
        <w:tc>
          <w:tcPr>
            <w:tcW w:w="675" w:type="dxa"/>
            <w:shd w:val="clear" w:color="auto" w:fill="F0F0F0"/>
          </w:tcPr>
          <w:p w14:paraId="78E2F244" w14:textId="77777777" w:rsidR="005869A4" w:rsidRDefault="006D4E90" w:rsidP="00CC7AB9">
            <w:pPr>
              <w:jc w:val="center"/>
            </w:pPr>
            <w:r>
              <w:t>Y</w:t>
            </w:r>
          </w:p>
        </w:tc>
      </w:tr>
      <w:tr w:rsidR="005869A4" w14:paraId="7AC9C544" w14:textId="77777777" w:rsidTr="007436EA">
        <w:tc>
          <w:tcPr>
            <w:tcW w:w="2010" w:type="dxa"/>
            <w:vMerge/>
            <w:shd w:val="clear" w:color="auto" w:fill="F0F0F0"/>
            <w:vAlign w:val="center"/>
          </w:tcPr>
          <w:p w14:paraId="65C7685C" w14:textId="77777777" w:rsidR="005869A4" w:rsidRDefault="005869A4" w:rsidP="007436EA"/>
        </w:tc>
        <w:tc>
          <w:tcPr>
            <w:tcW w:w="3431" w:type="dxa"/>
            <w:vMerge/>
            <w:shd w:val="clear" w:color="auto" w:fill="F0F0F0"/>
            <w:vAlign w:val="center"/>
          </w:tcPr>
          <w:p w14:paraId="2DFB6C3D" w14:textId="77777777" w:rsidR="005869A4" w:rsidRDefault="005869A4" w:rsidP="00C72551"/>
        </w:tc>
        <w:tc>
          <w:tcPr>
            <w:tcW w:w="236" w:type="dxa"/>
            <w:shd w:val="clear" w:color="auto" w:fill="F0F0F0"/>
          </w:tcPr>
          <w:p w14:paraId="21741955" w14:textId="77777777" w:rsidR="005869A4" w:rsidRDefault="006D4E90" w:rsidP="004B434B">
            <w:pPr>
              <w:jc w:val="center"/>
            </w:pPr>
            <w:r>
              <w:t>BP_277</w:t>
            </w:r>
          </w:p>
        </w:tc>
        <w:tc>
          <w:tcPr>
            <w:tcW w:w="3957" w:type="dxa"/>
            <w:shd w:val="clear" w:color="auto" w:fill="F0F0F0"/>
          </w:tcPr>
          <w:p w14:paraId="7DFC9C0E" w14:textId="77777777" w:rsidR="005869A4" w:rsidRDefault="006D4E90">
            <w:r>
              <w:t>Implement secure key and certificate management</w:t>
            </w:r>
          </w:p>
        </w:tc>
        <w:tc>
          <w:tcPr>
            <w:tcW w:w="675" w:type="dxa"/>
            <w:shd w:val="clear" w:color="auto" w:fill="F0F0F0"/>
          </w:tcPr>
          <w:p w14:paraId="5EFBBE8B" w14:textId="77777777" w:rsidR="005869A4" w:rsidRDefault="006D4E90" w:rsidP="00CC7AB9">
            <w:pPr>
              <w:jc w:val="center"/>
            </w:pPr>
            <w:r>
              <w:t>Y</w:t>
            </w:r>
          </w:p>
        </w:tc>
      </w:tr>
      <w:tr w:rsidR="005869A4" w14:paraId="38EB60B1" w14:textId="77777777" w:rsidTr="007436EA">
        <w:tc>
          <w:tcPr>
            <w:tcW w:w="2010" w:type="dxa"/>
            <w:vMerge w:val="restart"/>
            <w:shd w:val="clear" w:color="auto" w:fill="F0F0F0"/>
            <w:vAlign w:val="center"/>
          </w:tcPr>
          <w:p w14:paraId="74F97CC3" w14:textId="79AB779C" w:rsidR="005869A4" w:rsidRDefault="006D4E90" w:rsidP="007436EA">
            <w:r>
              <w:t>Security</w:t>
            </w:r>
          </w:p>
        </w:tc>
        <w:tc>
          <w:tcPr>
            <w:tcW w:w="3431" w:type="dxa"/>
            <w:vMerge w:val="restart"/>
            <w:shd w:val="clear" w:color="auto" w:fill="F0F0F0"/>
            <w:vAlign w:val="center"/>
          </w:tcPr>
          <w:p w14:paraId="4CF82C6D" w14:textId="6F5DA093" w:rsidR="005869A4" w:rsidRDefault="006D4E90" w:rsidP="00C72551">
            <w:r>
              <w:t>How do you securely operate your workload?</w:t>
            </w:r>
          </w:p>
        </w:tc>
        <w:tc>
          <w:tcPr>
            <w:tcW w:w="236" w:type="dxa"/>
            <w:shd w:val="clear" w:color="auto" w:fill="F0F0F0"/>
          </w:tcPr>
          <w:p w14:paraId="67CD1E49" w14:textId="77777777" w:rsidR="005869A4" w:rsidRDefault="006D4E90" w:rsidP="004B434B">
            <w:pPr>
              <w:jc w:val="center"/>
            </w:pPr>
            <w:r>
              <w:t>BP_278</w:t>
            </w:r>
          </w:p>
        </w:tc>
        <w:tc>
          <w:tcPr>
            <w:tcW w:w="3957" w:type="dxa"/>
            <w:shd w:val="clear" w:color="auto" w:fill="F0F0F0"/>
          </w:tcPr>
          <w:p w14:paraId="430FD706" w14:textId="77777777" w:rsidR="005869A4" w:rsidRDefault="006D4E90">
            <w:r>
              <w:t>Secure account root user and properties</w:t>
            </w:r>
          </w:p>
        </w:tc>
        <w:tc>
          <w:tcPr>
            <w:tcW w:w="675" w:type="dxa"/>
            <w:shd w:val="clear" w:color="auto" w:fill="F0F0F0"/>
          </w:tcPr>
          <w:p w14:paraId="51B8C85C" w14:textId="77777777" w:rsidR="005869A4" w:rsidRDefault="006D4E90" w:rsidP="00CC7AB9">
            <w:pPr>
              <w:jc w:val="center"/>
            </w:pPr>
            <w:r>
              <w:t>Y</w:t>
            </w:r>
          </w:p>
        </w:tc>
      </w:tr>
      <w:tr w:rsidR="005869A4" w14:paraId="66F17DF6" w14:textId="77777777" w:rsidTr="007436EA">
        <w:tc>
          <w:tcPr>
            <w:tcW w:w="2010" w:type="dxa"/>
            <w:vMerge/>
            <w:shd w:val="clear" w:color="auto" w:fill="F0F0F0"/>
            <w:vAlign w:val="center"/>
          </w:tcPr>
          <w:p w14:paraId="38E93606" w14:textId="77777777" w:rsidR="005869A4" w:rsidRDefault="005869A4" w:rsidP="007436EA"/>
        </w:tc>
        <w:tc>
          <w:tcPr>
            <w:tcW w:w="3431" w:type="dxa"/>
            <w:vMerge/>
            <w:shd w:val="clear" w:color="auto" w:fill="F0F0F0"/>
            <w:vAlign w:val="center"/>
          </w:tcPr>
          <w:p w14:paraId="65CA6835" w14:textId="77777777" w:rsidR="005869A4" w:rsidRDefault="005869A4" w:rsidP="00C72551"/>
        </w:tc>
        <w:tc>
          <w:tcPr>
            <w:tcW w:w="236" w:type="dxa"/>
            <w:shd w:val="clear" w:color="auto" w:fill="F0F0F0"/>
          </w:tcPr>
          <w:p w14:paraId="210CA5E7" w14:textId="77777777" w:rsidR="005869A4" w:rsidRDefault="006D4E90" w:rsidP="004B434B">
            <w:pPr>
              <w:jc w:val="center"/>
            </w:pPr>
            <w:r>
              <w:t>BP_279</w:t>
            </w:r>
          </w:p>
        </w:tc>
        <w:tc>
          <w:tcPr>
            <w:tcW w:w="3957" w:type="dxa"/>
            <w:shd w:val="clear" w:color="auto" w:fill="F0F0F0"/>
          </w:tcPr>
          <w:p w14:paraId="7D4550ED" w14:textId="77777777" w:rsidR="005869A4" w:rsidRDefault="006D4E90">
            <w:r>
              <w:t>Identify and validate control objectives</w:t>
            </w:r>
          </w:p>
        </w:tc>
        <w:tc>
          <w:tcPr>
            <w:tcW w:w="675" w:type="dxa"/>
            <w:shd w:val="clear" w:color="auto" w:fill="F0F0F0"/>
          </w:tcPr>
          <w:p w14:paraId="673E9546" w14:textId="77777777" w:rsidR="005869A4" w:rsidRDefault="006D4E90" w:rsidP="00CC7AB9">
            <w:pPr>
              <w:jc w:val="center"/>
            </w:pPr>
            <w:r>
              <w:t>Y</w:t>
            </w:r>
          </w:p>
        </w:tc>
      </w:tr>
      <w:tr w:rsidR="005869A4" w14:paraId="6D21E2DF" w14:textId="77777777" w:rsidTr="007436EA">
        <w:tc>
          <w:tcPr>
            <w:tcW w:w="2010" w:type="dxa"/>
            <w:vMerge/>
            <w:shd w:val="clear" w:color="auto" w:fill="F0F0F0"/>
            <w:vAlign w:val="center"/>
          </w:tcPr>
          <w:p w14:paraId="597A36E9" w14:textId="77777777" w:rsidR="005869A4" w:rsidRDefault="005869A4" w:rsidP="007436EA"/>
        </w:tc>
        <w:tc>
          <w:tcPr>
            <w:tcW w:w="3431" w:type="dxa"/>
            <w:vMerge/>
            <w:shd w:val="clear" w:color="auto" w:fill="F0F0F0"/>
            <w:vAlign w:val="center"/>
          </w:tcPr>
          <w:p w14:paraId="40995BBE" w14:textId="77777777" w:rsidR="005869A4" w:rsidRDefault="005869A4" w:rsidP="00C72551"/>
        </w:tc>
        <w:tc>
          <w:tcPr>
            <w:tcW w:w="236" w:type="dxa"/>
            <w:shd w:val="clear" w:color="auto" w:fill="F0F0F0"/>
          </w:tcPr>
          <w:p w14:paraId="56614C5B" w14:textId="77777777" w:rsidR="005869A4" w:rsidRDefault="006D4E90" w:rsidP="004B434B">
            <w:pPr>
              <w:jc w:val="center"/>
            </w:pPr>
            <w:r>
              <w:t>BP_280</w:t>
            </w:r>
          </w:p>
        </w:tc>
        <w:tc>
          <w:tcPr>
            <w:tcW w:w="3957" w:type="dxa"/>
            <w:shd w:val="clear" w:color="auto" w:fill="F0F0F0"/>
          </w:tcPr>
          <w:p w14:paraId="6DBB3212" w14:textId="77777777" w:rsidR="005869A4" w:rsidRDefault="006D4E90">
            <w:r>
              <w:t>Evaluate and implement new security services and features regularly</w:t>
            </w:r>
          </w:p>
        </w:tc>
        <w:tc>
          <w:tcPr>
            <w:tcW w:w="675" w:type="dxa"/>
            <w:shd w:val="clear" w:color="auto" w:fill="F0F0F0"/>
          </w:tcPr>
          <w:p w14:paraId="417CD5C6" w14:textId="77777777" w:rsidR="005869A4" w:rsidRDefault="006D4E90" w:rsidP="00CC7AB9">
            <w:pPr>
              <w:jc w:val="center"/>
            </w:pPr>
            <w:r>
              <w:t>Y</w:t>
            </w:r>
          </w:p>
        </w:tc>
      </w:tr>
      <w:tr w:rsidR="005869A4" w14:paraId="4D064831" w14:textId="77777777" w:rsidTr="007436EA">
        <w:tc>
          <w:tcPr>
            <w:tcW w:w="2010" w:type="dxa"/>
            <w:vMerge/>
            <w:shd w:val="clear" w:color="auto" w:fill="F0F0F0"/>
            <w:vAlign w:val="center"/>
          </w:tcPr>
          <w:p w14:paraId="48096BF7" w14:textId="77777777" w:rsidR="005869A4" w:rsidRDefault="005869A4" w:rsidP="007436EA"/>
        </w:tc>
        <w:tc>
          <w:tcPr>
            <w:tcW w:w="3431" w:type="dxa"/>
            <w:vMerge/>
            <w:shd w:val="clear" w:color="auto" w:fill="F0F0F0"/>
            <w:vAlign w:val="center"/>
          </w:tcPr>
          <w:p w14:paraId="2C7FAC63" w14:textId="77777777" w:rsidR="005869A4" w:rsidRDefault="005869A4" w:rsidP="00C72551"/>
        </w:tc>
        <w:tc>
          <w:tcPr>
            <w:tcW w:w="236" w:type="dxa"/>
            <w:shd w:val="clear" w:color="auto" w:fill="F0F0F0"/>
          </w:tcPr>
          <w:p w14:paraId="39051AA5" w14:textId="77777777" w:rsidR="005869A4" w:rsidRDefault="006D4E90" w:rsidP="004B434B">
            <w:pPr>
              <w:jc w:val="center"/>
            </w:pPr>
            <w:r>
              <w:t>BP_281</w:t>
            </w:r>
          </w:p>
        </w:tc>
        <w:tc>
          <w:tcPr>
            <w:tcW w:w="3957" w:type="dxa"/>
            <w:shd w:val="clear" w:color="auto" w:fill="F0F0F0"/>
          </w:tcPr>
          <w:p w14:paraId="13DC0D20" w14:textId="77777777" w:rsidR="005869A4" w:rsidRDefault="006D4E90">
            <w:r>
              <w:t>Separate workloads using accounts</w:t>
            </w:r>
          </w:p>
        </w:tc>
        <w:tc>
          <w:tcPr>
            <w:tcW w:w="675" w:type="dxa"/>
            <w:shd w:val="clear" w:color="auto" w:fill="F0F0F0"/>
          </w:tcPr>
          <w:p w14:paraId="7BF04EA7" w14:textId="77777777" w:rsidR="005869A4" w:rsidRDefault="006D4E90" w:rsidP="00CC7AB9">
            <w:pPr>
              <w:jc w:val="center"/>
            </w:pPr>
            <w:r>
              <w:t>Y</w:t>
            </w:r>
          </w:p>
        </w:tc>
      </w:tr>
      <w:tr w:rsidR="005869A4" w14:paraId="66C9624C" w14:textId="77777777" w:rsidTr="007436EA">
        <w:tc>
          <w:tcPr>
            <w:tcW w:w="2010" w:type="dxa"/>
            <w:vMerge/>
            <w:shd w:val="clear" w:color="auto" w:fill="F0F0F0"/>
            <w:vAlign w:val="center"/>
          </w:tcPr>
          <w:p w14:paraId="050C4C75" w14:textId="77777777" w:rsidR="005869A4" w:rsidRDefault="005869A4" w:rsidP="007436EA"/>
        </w:tc>
        <w:tc>
          <w:tcPr>
            <w:tcW w:w="3431" w:type="dxa"/>
            <w:vMerge/>
            <w:shd w:val="clear" w:color="auto" w:fill="F0F0F0"/>
            <w:vAlign w:val="center"/>
          </w:tcPr>
          <w:p w14:paraId="43DDD103" w14:textId="77777777" w:rsidR="005869A4" w:rsidRDefault="005869A4" w:rsidP="00C72551"/>
        </w:tc>
        <w:tc>
          <w:tcPr>
            <w:tcW w:w="236" w:type="dxa"/>
            <w:shd w:val="clear" w:color="auto" w:fill="F0F0F0"/>
          </w:tcPr>
          <w:p w14:paraId="2FA835E2" w14:textId="77777777" w:rsidR="005869A4" w:rsidRDefault="006D4E90" w:rsidP="004B434B">
            <w:pPr>
              <w:jc w:val="center"/>
            </w:pPr>
            <w:r>
              <w:t>BP_282</w:t>
            </w:r>
          </w:p>
        </w:tc>
        <w:tc>
          <w:tcPr>
            <w:tcW w:w="3957" w:type="dxa"/>
            <w:shd w:val="clear" w:color="auto" w:fill="F0F0F0"/>
          </w:tcPr>
          <w:p w14:paraId="6327F81D" w14:textId="77777777" w:rsidR="005869A4" w:rsidRDefault="006D4E90">
            <w:r>
              <w:t>Automate testing and validation of security controls in pipelines</w:t>
            </w:r>
          </w:p>
        </w:tc>
        <w:tc>
          <w:tcPr>
            <w:tcW w:w="675" w:type="dxa"/>
            <w:shd w:val="clear" w:color="auto" w:fill="F0F0F0"/>
          </w:tcPr>
          <w:p w14:paraId="0F6668A6" w14:textId="77777777" w:rsidR="005869A4" w:rsidRDefault="006D4E90" w:rsidP="00CC7AB9">
            <w:pPr>
              <w:jc w:val="center"/>
            </w:pPr>
            <w:r>
              <w:t>Y</w:t>
            </w:r>
          </w:p>
        </w:tc>
      </w:tr>
      <w:tr w:rsidR="005869A4" w14:paraId="3304CC4A" w14:textId="77777777" w:rsidTr="007436EA">
        <w:tc>
          <w:tcPr>
            <w:tcW w:w="2010" w:type="dxa"/>
            <w:vMerge/>
            <w:shd w:val="clear" w:color="auto" w:fill="F0F0F0"/>
            <w:vAlign w:val="center"/>
          </w:tcPr>
          <w:p w14:paraId="56CCEE13" w14:textId="77777777" w:rsidR="005869A4" w:rsidRDefault="005869A4" w:rsidP="007436EA"/>
        </w:tc>
        <w:tc>
          <w:tcPr>
            <w:tcW w:w="3431" w:type="dxa"/>
            <w:vMerge/>
            <w:shd w:val="clear" w:color="auto" w:fill="F0F0F0"/>
            <w:vAlign w:val="center"/>
          </w:tcPr>
          <w:p w14:paraId="0ED64165" w14:textId="77777777" w:rsidR="005869A4" w:rsidRDefault="005869A4" w:rsidP="00C72551"/>
        </w:tc>
        <w:tc>
          <w:tcPr>
            <w:tcW w:w="236" w:type="dxa"/>
            <w:shd w:val="clear" w:color="auto" w:fill="F0F0F0"/>
          </w:tcPr>
          <w:p w14:paraId="4C978826" w14:textId="77777777" w:rsidR="005869A4" w:rsidRDefault="006D4E90" w:rsidP="004B434B">
            <w:pPr>
              <w:jc w:val="center"/>
            </w:pPr>
            <w:r>
              <w:t>BP_283</w:t>
            </w:r>
          </w:p>
        </w:tc>
        <w:tc>
          <w:tcPr>
            <w:tcW w:w="3957" w:type="dxa"/>
            <w:shd w:val="clear" w:color="auto" w:fill="F0F0F0"/>
          </w:tcPr>
          <w:p w14:paraId="6C4EE614" w14:textId="77777777" w:rsidR="005869A4" w:rsidRDefault="006D4E90">
            <w:r>
              <w:t>Identify and prioritize risks using a threat model</w:t>
            </w:r>
          </w:p>
        </w:tc>
        <w:tc>
          <w:tcPr>
            <w:tcW w:w="675" w:type="dxa"/>
            <w:shd w:val="clear" w:color="auto" w:fill="F0F0F0"/>
          </w:tcPr>
          <w:p w14:paraId="29DD8A06" w14:textId="77777777" w:rsidR="005869A4" w:rsidRDefault="006D4E90" w:rsidP="00CC7AB9">
            <w:pPr>
              <w:jc w:val="center"/>
            </w:pPr>
            <w:r>
              <w:t>Y</w:t>
            </w:r>
          </w:p>
        </w:tc>
      </w:tr>
      <w:tr w:rsidR="005869A4" w14:paraId="1A0B5DE4" w14:textId="77777777" w:rsidTr="007436EA">
        <w:tc>
          <w:tcPr>
            <w:tcW w:w="2010" w:type="dxa"/>
            <w:vMerge/>
            <w:shd w:val="clear" w:color="auto" w:fill="F0F0F0"/>
            <w:vAlign w:val="center"/>
          </w:tcPr>
          <w:p w14:paraId="5A1E10FE" w14:textId="77777777" w:rsidR="005869A4" w:rsidRDefault="005869A4" w:rsidP="007436EA"/>
        </w:tc>
        <w:tc>
          <w:tcPr>
            <w:tcW w:w="3431" w:type="dxa"/>
            <w:vMerge/>
            <w:shd w:val="clear" w:color="auto" w:fill="F0F0F0"/>
            <w:vAlign w:val="center"/>
          </w:tcPr>
          <w:p w14:paraId="4E7EBF82" w14:textId="77777777" w:rsidR="005869A4" w:rsidRDefault="005869A4" w:rsidP="00C72551"/>
        </w:tc>
        <w:tc>
          <w:tcPr>
            <w:tcW w:w="236" w:type="dxa"/>
            <w:shd w:val="clear" w:color="auto" w:fill="F0F0F0"/>
          </w:tcPr>
          <w:p w14:paraId="6F85B2E5" w14:textId="77777777" w:rsidR="005869A4" w:rsidRDefault="006D4E90" w:rsidP="004B434B">
            <w:pPr>
              <w:jc w:val="center"/>
            </w:pPr>
            <w:r>
              <w:t>BP_284</w:t>
            </w:r>
          </w:p>
        </w:tc>
        <w:tc>
          <w:tcPr>
            <w:tcW w:w="3957" w:type="dxa"/>
            <w:shd w:val="clear" w:color="auto" w:fill="F0F0F0"/>
          </w:tcPr>
          <w:p w14:paraId="772CDEC5" w14:textId="77777777" w:rsidR="005869A4" w:rsidRDefault="006D4E90">
            <w:r>
              <w:t>Keep up-to-date with security recommendations</w:t>
            </w:r>
          </w:p>
        </w:tc>
        <w:tc>
          <w:tcPr>
            <w:tcW w:w="675" w:type="dxa"/>
            <w:shd w:val="clear" w:color="auto" w:fill="F0F0F0"/>
          </w:tcPr>
          <w:p w14:paraId="0F6B14D8" w14:textId="77777777" w:rsidR="005869A4" w:rsidRDefault="006D4E90" w:rsidP="00CC7AB9">
            <w:pPr>
              <w:jc w:val="center"/>
            </w:pPr>
            <w:r>
              <w:t>Y</w:t>
            </w:r>
          </w:p>
        </w:tc>
      </w:tr>
      <w:tr w:rsidR="005869A4" w14:paraId="62149D40" w14:textId="77777777" w:rsidTr="007436EA">
        <w:tc>
          <w:tcPr>
            <w:tcW w:w="2010" w:type="dxa"/>
            <w:vMerge/>
            <w:shd w:val="clear" w:color="auto" w:fill="F0F0F0"/>
            <w:vAlign w:val="center"/>
          </w:tcPr>
          <w:p w14:paraId="411DA8E1" w14:textId="77777777" w:rsidR="005869A4" w:rsidRDefault="005869A4" w:rsidP="007436EA"/>
        </w:tc>
        <w:tc>
          <w:tcPr>
            <w:tcW w:w="3431" w:type="dxa"/>
            <w:vMerge/>
            <w:shd w:val="clear" w:color="auto" w:fill="F0F0F0"/>
            <w:vAlign w:val="center"/>
          </w:tcPr>
          <w:p w14:paraId="29E48A4B" w14:textId="77777777" w:rsidR="005869A4" w:rsidRDefault="005869A4" w:rsidP="00C72551"/>
        </w:tc>
        <w:tc>
          <w:tcPr>
            <w:tcW w:w="236" w:type="dxa"/>
            <w:shd w:val="clear" w:color="auto" w:fill="F0F0F0"/>
          </w:tcPr>
          <w:p w14:paraId="3F9A2ED2" w14:textId="77777777" w:rsidR="005869A4" w:rsidRDefault="006D4E90" w:rsidP="004B434B">
            <w:pPr>
              <w:jc w:val="center"/>
            </w:pPr>
            <w:r>
              <w:t>BP_285</w:t>
            </w:r>
          </w:p>
        </w:tc>
        <w:tc>
          <w:tcPr>
            <w:tcW w:w="3957" w:type="dxa"/>
            <w:shd w:val="clear" w:color="auto" w:fill="F0F0F0"/>
          </w:tcPr>
          <w:p w14:paraId="19030462" w14:textId="77777777" w:rsidR="005869A4" w:rsidRDefault="006D4E90">
            <w:r>
              <w:t>Keep up-to-date with security threats</w:t>
            </w:r>
          </w:p>
        </w:tc>
        <w:tc>
          <w:tcPr>
            <w:tcW w:w="675" w:type="dxa"/>
            <w:shd w:val="clear" w:color="auto" w:fill="F0F0F0"/>
          </w:tcPr>
          <w:p w14:paraId="23CBF221" w14:textId="77777777" w:rsidR="005869A4" w:rsidRDefault="006D4E90" w:rsidP="00CC7AB9">
            <w:pPr>
              <w:jc w:val="center"/>
            </w:pPr>
            <w:r>
              <w:t>Y</w:t>
            </w:r>
          </w:p>
        </w:tc>
      </w:tr>
      <w:tr w:rsidR="005869A4" w14:paraId="29DCC2CE" w14:textId="77777777" w:rsidTr="007436EA">
        <w:tc>
          <w:tcPr>
            <w:tcW w:w="2010" w:type="dxa"/>
            <w:vMerge w:val="restart"/>
            <w:shd w:val="clear" w:color="auto" w:fill="F0F0F0"/>
            <w:vAlign w:val="center"/>
          </w:tcPr>
          <w:p w14:paraId="009A8D81" w14:textId="5DCCBD3E" w:rsidR="005869A4" w:rsidRDefault="006D4E90" w:rsidP="007436EA">
            <w:r>
              <w:lastRenderedPageBreak/>
              <w:t>Sustainability</w:t>
            </w:r>
          </w:p>
        </w:tc>
        <w:tc>
          <w:tcPr>
            <w:tcW w:w="3431" w:type="dxa"/>
            <w:vMerge w:val="restart"/>
            <w:shd w:val="clear" w:color="auto" w:fill="F0F0F0"/>
            <w:vAlign w:val="center"/>
          </w:tcPr>
          <w:p w14:paraId="3C2BA08C" w14:textId="5C9D7975" w:rsidR="005869A4" w:rsidRDefault="006D4E90" w:rsidP="00C72551">
            <w:r>
              <w:t>How do you take advantage of data management policies and patterns to support your sustainability goals?</w:t>
            </w:r>
          </w:p>
        </w:tc>
        <w:tc>
          <w:tcPr>
            <w:tcW w:w="236" w:type="dxa"/>
            <w:shd w:val="clear" w:color="auto" w:fill="F0F0F0"/>
          </w:tcPr>
          <w:p w14:paraId="70BAF78B" w14:textId="77777777" w:rsidR="005869A4" w:rsidRDefault="006D4E90" w:rsidP="004B434B">
            <w:pPr>
              <w:jc w:val="center"/>
            </w:pPr>
            <w:r>
              <w:t>BP_286</w:t>
            </w:r>
          </w:p>
        </w:tc>
        <w:tc>
          <w:tcPr>
            <w:tcW w:w="3957" w:type="dxa"/>
            <w:shd w:val="clear" w:color="auto" w:fill="F0F0F0"/>
          </w:tcPr>
          <w:p w14:paraId="4FB783C9" w14:textId="77777777" w:rsidR="005869A4" w:rsidRDefault="006D4E90">
            <w:r>
              <w:t>Implement a data classification policy</w:t>
            </w:r>
          </w:p>
        </w:tc>
        <w:tc>
          <w:tcPr>
            <w:tcW w:w="675" w:type="dxa"/>
            <w:shd w:val="clear" w:color="auto" w:fill="F0F0F0"/>
          </w:tcPr>
          <w:p w14:paraId="4E478C43" w14:textId="77777777" w:rsidR="005869A4" w:rsidRDefault="006D4E90" w:rsidP="00CC7AB9">
            <w:pPr>
              <w:jc w:val="center"/>
            </w:pPr>
            <w:r>
              <w:t>Y</w:t>
            </w:r>
          </w:p>
        </w:tc>
      </w:tr>
      <w:tr w:rsidR="005869A4" w14:paraId="72437237" w14:textId="77777777" w:rsidTr="007436EA">
        <w:tc>
          <w:tcPr>
            <w:tcW w:w="2010" w:type="dxa"/>
            <w:vMerge/>
            <w:shd w:val="clear" w:color="auto" w:fill="F0F0F0"/>
            <w:vAlign w:val="center"/>
          </w:tcPr>
          <w:p w14:paraId="152A11DC" w14:textId="77777777" w:rsidR="005869A4" w:rsidRDefault="005869A4" w:rsidP="007436EA"/>
        </w:tc>
        <w:tc>
          <w:tcPr>
            <w:tcW w:w="3431" w:type="dxa"/>
            <w:vMerge/>
            <w:shd w:val="clear" w:color="auto" w:fill="F0F0F0"/>
            <w:vAlign w:val="center"/>
          </w:tcPr>
          <w:p w14:paraId="09FBE12B" w14:textId="77777777" w:rsidR="005869A4" w:rsidRDefault="005869A4" w:rsidP="00C72551"/>
        </w:tc>
        <w:tc>
          <w:tcPr>
            <w:tcW w:w="236" w:type="dxa"/>
            <w:shd w:val="clear" w:color="auto" w:fill="F0F0F0"/>
          </w:tcPr>
          <w:p w14:paraId="1EF9E399" w14:textId="77777777" w:rsidR="005869A4" w:rsidRDefault="006D4E90" w:rsidP="004B434B">
            <w:pPr>
              <w:jc w:val="center"/>
            </w:pPr>
            <w:r>
              <w:t>BP_287</w:t>
            </w:r>
          </w:p>
        </w:tc>
        <w:tc>
          <w:tcPr>
            <w:tcW w:w="3957" w:type="dxa"/>
            <w:shd w:val="clear" w:color="auto" w:fill="F0F0F0"/>
          </w:tcPr>
          <w:p w14:paraId="739D282A" w14:textId="77777777" w:rsidR="005869A4" w:rsidRDefault="006D4E90">
            <w:r>
              <w:t>Use technologies that support data access and storage patterns</w:t>
            </w:r>
          </w:p>
        </w:tc>
        <w:tc>
          <w:tcPr>
            <w:tcW w:w="675" w:type="dxa"/>
            <w:shd w:val="clear" w:color="auto" w:fill="F0F0F0"/>
          </w:tcPr>
          <w:p w14:paraId="6F1ACD50" w14:textId="77777777" w:rsidR="005869A4" w:rsidRDefault="006D4E90" w:rsidP="00CC7AB9">
            <w:pPr>
              <w:jc w:val="center"/>
            </w:pPr>
            <w:r>
              <w:t>Y</w:t>
            </w:r>
          </w:p>
        </w:tc>
      </w:tr>
      <w:tr w:rsidR="005869A4" w14:paraId="1E7B66D3" w14:textId="77777777" w:rsidTr="007436EA">
        <w:tc>
          <w:tcPr>
            <w:tcW w:w="2010" w:type="dxa"/>
            <w:vMerge/>
            <w:shd w:val="clear" w:color="auto" w:fill="F0F0F0"/>
            <w:vAlign w:val="center"/>
          </w:tcPr>
          <w:p w14:paraId="2081A770" w14:textId="77777777" w:rsidR="005869A4" w:rsidRDefault="005869A4" w:rsidP="007436EA"/>
        </w:tc>
        <w:tc>
          <w:tcPr>
            <w:tcW w:w="3431" w:type="dxa"/>
            <w:vMerge/>
            <w:shd w:val="clear" w:color="auto" w:fill="F0F0F0"/>
            <w:vAlign w:val="center"/>
          </w:tcPr>
          <w:p w14:paraId="2901261E" w14:textId="77777777" w:rsidR="005869A4" w:rsidRDefault="005869A4" w:rsidP="00C72551"/>
        </w:tc>
        <w:tc>
          <w:tcPr>
            <w:tcW w:w="236" w:type="dxa"/>
            <w:shd w:val="clear" w:color="auto" w:fill="F0F0F0"/>
          </w:tcPr>
          <w:p w14:paraId="2C2009BE" w14:textId="77777777" w:rsidR="005869A4" w:rsidRDefault="006D4E90" w:rsidP="004B434B">
            <w:pPr>
              <w:jc w:val="center"/>
            </w:pPr>
            <w:r>
              <w:t>BP_288</w:t>
            </w:r>
          </w:p>
        </w:tc>
        <w:tc>
          <w:tcPr>
            <w:tcW w:w="3957" w:type="dxa"/>
            <w:shd w:val="clear" w:color="auto" w:fill="F0F0F0"/>
          </w:tcPr>
          <w:p w14:paraId="64228461" w14:textId="77777777" w:rsidR="005869A4" w:rsidRDefault="006D4E90">
            <w:r>
              <w:t>Use policies to manage the lifecycle of your datasets</w:t>
            </w:r>
          </w:p>
        </w:tc>
        <w:tc>
          <w:tcPr>
            <w:tcW w:w="675" w:type="dxa"/>
            <w:shd w:val="clear" w:color="auto" w:fill="F0F0F0"/>
          </w:tcPr>
          <w:p w14:paraId="1B3D6C96" w14:textId="77777777" w:rsidR="005869A4" w:rsidRDefault="006D4E90" w:rsidP="00CC7AB9">
            <w:pPr>
              <w:jc w:val="center"/>
            </w:pPr>
            <w:r>
              <w:t>N</w:t>
            </w:r>
          </w:p>
        </w:tc>
      </w:tr>
      <w:tr w:rsidR="005869A4" w14:paraId="6BB6AB2D" w14:textId="77777777" w:rsidTr="007436EA">
        <w:tc>
          <w:tcPr>
            <w:tcW w:w="2010" w:type="dxa"/>
            <w:vMerge/>
            <w:shd w:val="clear" w:color="auto" w:fill="F0F0F0"/>
            <w:vAlign w:val="center"/>
          </w:tcPr>
          <w:p w14:paraId="7F246632" w14:textId="77777777" w:rsidR="005869A4" w:rsidRDefault="005869A4" w:rsidP="007436EA"/>
        </w:tc>
        <w:tc>
          <w:tcPr>
            <w:tcW w:w="3431" w:type="dxa"/>
            <w:vMerge/>
            <w:shd w:val="clear" w:color="auto" w:fill="F0F0F0"/>
            <w:vAlign w:val="center"/>
          </w:tcPr>
          <w:p w14:paraId="32717930" w14:textId="77777777" w:rsidR="005869A4" w:rsidRDefault="005869A4" w:rsidP="00C72551"/>
        </w:tc>
        <w:tc>
          <w:tcPr>
            <w:tcW w:w="236" w:type="dxa"/>
            <w:shd w:val="clear" w:color="auto" w:fill="F0F0F0"/>
          </w:tcPr>
          <w:p w14:paraId="4642E501" w14:textId="77777777" w:rsidR="005869A4" w:rsidRDefault="006D4E90" w:rsidP="004B434B">
            <w:pPr>
              <w:jc w:val="center"/>
            </w:pPr>
            <w:r>
              <w:t>BP_289</w:t>
            </w:r>
          </w:p>
        </w:tc>
        <w:tc>
          <w:tcPr>
            <w:tcW w:w="3957" w:type="dxa"/>
            <w:shd w:val="clear" w:color="auto" w:fill="F0F0F0"/>
          </w:tcPr>
          <w:p w14:paraId="0F58248B" w14:textId="77777777" w:rsidR="005869A4" w:rsidRDefault="006D4E90">
            <w:r>
              <w:t>Use elasticity and automation to expand block storage or file system</w:t>
            </w:r>
          </w:p>
        </w:tc>
        <w:tc>
          <w:tcPr>
            <w:tcW w:w="675" w:type="dxa"/>
            <w:shd w:val="clear" w:color="auto" w:fill="F0F0F0"/>
          </w:tcPr>
          <w:p w14:paraId="437E9F6B" w14:textId="77777777" w:rsidR="005869A4" w:rsidRDefault="006D4E90" w:rsidP="00CC7AB9">
            <w:pPr>
              <w:jc w:val="center"/>
            </w:pPr>
            <w:r>
              <w:t>N</w:t>
            </w:r>
          </w:p>
        </w:tc>
      </w:tr>
      <w:tr w:rsidR="005869A4" w14:paraId="5666B9AA" w14:textId="77777777" w:rsidTr="007436EA">
        <w:tc>
          <w:tcPr>
            <w:tcW w:w="2010" w:type="dxa"/>
            <w:vMerge/>
            <w:shd w:val="clear" w:color="auto" w:fill="F0F0F0"/>
            <w:vAlign w:val="center"/>
          </w:tcPr>
          <w:p w14:paraId="59D1DF59" w14:textId="77777777" w:rsidR="005869A4" w:rsidRDefault="005869A4" w:rsidP="007436EA"/>
        </w:tc>
        <w:tc>
          <w:tcPr>
            <w:tcW w:w="3431" w:type="dxa"/>
            <w:vMerge/>
            <w:shd w:val="clear" w:color="auto" w:fill="F0F0F0"/>
            <w:vAlign w:val="center"/>
          </w:tcPr>
          <w:p w14:paraId="637238DD" w14:textId="77777777" w:rsidR="005869A4" w:rsidRDefault="005869A4" w:rsidP="00C72551"/>
        </w:tc>
        <w:tc>
          <w:tcPr>
            <w:tcW w:w="236" w:type="dxa"/>
            <w:shd w:val="clear" w:color="auto" w:fill="F0F0F0"/>
          </w:tcPr>
          <w:p w14:paraId="2FFC66D4" w14:textId="77777777" w:rsidR="005869A4" w:rsidRDefault="006D4E90" w:rsidP="004B434B">
            <w:pPr>
              <w:jc w:val="center"/>
            </w:pPr>
            <w:r>
              <w:t>BP_290</w:t>
            </w:r>
          </w:p>
        </w:tc>
        <w:tc>
          <w:tcPr>
            <w:tcW w:w="3957" w:type="dxa"/>
            <w:shd w:val="clear" w:color="auto" w:fill="F0F0F0"/>
          </w:tcPr>
          <w:p w14:paraId="0101A61E" w14:textId="77777777" w:rsidR="005869A4" w:rsidRDefault="006D4E90">
            <w:r>
              <w:t>Remove unneeded or redundant data</w:t>
            </w:r>
          </w:p>
        </w:tc>
        <w:tc>
          <w:tcPr>
            <w:tcW w:w="675" w:type="dxa"/>
            <w:shd w:val="clear" w:color="auto" w:fill="F0F0F0"/>
          </w:tcPr>
          <w:p w14:paraId="374E6ADF" w14:textId="77777777" w:rsidR="005869A4" w:rsidRDefault="006D4E90" w:rsidP="00CC7AB9">
            <w:pPr>
              <w:jc w:val="center"/>
            </w:pPr>
            <w:r>
              <w:t>Y</w:t>
            </w:r>
          </w:p>
        </w:tc>
      </w:tr>
      <w:tr w:rsidR="005869A4" w14:paraId="4B897509" w14:textId="77777777" w:rsidTr="007436EA">
        <w:tc>
          <w:tcPr>
            <w:tcW w:w="2010" w:type="dxa"/>
            <w:vMerge/>
            <w:shd w:val="clear" w:color="auto" w:fill="F0F0F0"/>
            <w:vAlign w:val="center"/>
          </w:tcPr>
          <w:p w14:paraId="3DED8D18" w14:textId="77777777" w:rsidR="005869A4" w:rsidRDefault="005869A4" w:rsidP="007436EA"/>
        </w:tc>
        <w:tc>
          <w:tcPr>
            <w:tcW w:w="3431" w:type="dxa"/>
            <w:vMerge/>
            <w:shd w:val="clear" w:color="auto" w:fill="F0F0F0"/>
            <w:vAlign w:val="center"/>
          </w:tcPr>
          <w:p w14:paraId="5D4A9F7E" w14:textId="77777777" w:rsidR="005869A4" w:rsidRDefault="005869A4" w:rsidP="00C72551"/>
        </w:tc>
        <w:tc>
          <w:tcPr>
            <w:tcW w:w="236" w:type="dxa"/>
            <w:shd w:val="clear" w:color="auto" w:fill="F0F0F0"/>
          </w:tcPr>
          <w:p w14:paraId="12D59372" w14:textId="77777777" w:rsidR="005869A4" w:rsidRDefault="006D4E90" w:rsidP="004B434B">
            <w:pPr>
              <w:jc w:val="center"/>
            </w:pPr>
            <w:r>
              <w:t>BP_291</w:t>
            </w:r>
          </w:p>
        </w:tc>
        <w:tc>
          <w:tcPr>
            <w:tcW w:w="3957" w:type="dxa"/>
            <w:shd w:val="clear" w:color="auto" w:fill="F0F0F0"/>
          </w:tcPr>
          <w:p w14:paraId="26863AC2" w14:textId="77777777" w:rsidR="005869A4" w:rsidRDefault="006D4E90">
            <w:r>
              <w:t>Use shared file systems or storage to access common data</w:t>
            </w:r>
          </w:p>
        </w:tc>
        <w:tc>
          <w:tcPr>
            <w:tcW w:w="675" w:type="dxa"/>
            <w:shd w:val="clear" w:color="auto" w:fill="F0F0F0"/>
          </w:tcPr>
          <w:p w14:paraId="0688DCC0" w14:textId="77777777" w:rsidR="005869A4" w:rsidRDefault="006D4E90" w:rsidP="00CC7AB9">
            <w:pPr>
              <w:jc w:val="center"/>
            </w:pPr>
            <w:r>
              <w:t>N</w:t>
            </w:r>
          </w:p>
        </w:tc>
      </w:tr>
      <w:tr w:rsidR="005869A4" w14:paraId="6FB96B7F" w14:textId="77777777" w:rsidTr="007436EA">
        <w:tc>
          <w:tcPr>
            <w:tcW w:w="2010" w:type="dxa"/>
            <w:vMerge/>
            <w:shd w:val="clear" w:color="auto" w:fill="F0F0F0"/>
            <w:vAlign w:val="center"/>
          </w:tcPr>
          <w:p w14:paraId="735BB874" w14:textId="77777777" w:rsidR="005869A4" w:rsidRDefault="005869A4" w:rsidP="007436EA"/>
        </w:tc>
        <w:tc>
          <w:tcPr>
            <w:tcW w:w="3431" w:type="dxa"/>
            <w:vMerge/>
            <w:shd w:val="clear" w:color="auto" w:fill="F0F0F0"/>
            <w:vAlign w:val="center"/>
          </w:tcPr>
          <w:p w14:paraId="20C02058" w14:textId="77777777" w:rsidR="005869A4" w:rsidRDefault="005869A4" w:rsidP="00C72551"/>
        </w:tc>
        <w:tc>
          <w:tcPr>
            <w:tcW w:w="236" w:type="dxa"/>
            <w:shd w:val="clear" w:color="auto" w:fill="F0F0F0"/>
          </w:tcPr>
          <w:p w14:paraId="05A5A085" w14:textId="77777777" w:rsidR="005869A4" w:rsidRDefault="006D4E90" w:rsidP="004B434B">
            <w:pPr>
              <w:jc w:val="center"/>
            </w:pPr>
            <w:r>
              <w:t>BP_292</w:t>
            </w:r>
          </w:p>
        </w:tc>
        <w:tc>
          <w:tcPr>
            <w:tcW w:w="3957" w:type="dxa"/>
            <w:shd w:val="clear" w:color="auto" w:fill="F0F0F0"/>
          </w:tcPr>
          <w:p w14:paraId="3E0BCBE8" w14:textId="77777777" w:rsidR="005869A4" w:rsidRDefault="006D4E90">
            <w:r>
              <w:t>Minimize data movement across networks</w:t>
            </w:r>
          </w:p>
        </w:tc>
        <w:tc>
          <w:tcPr>
            <w:tcW w:w="675" w:type="dxa"/>
            <w:shd w:val="clear" w:color="auto" w:fill="F0F0F0"/>
          </w:tcPr>
          <w:p w14:paraId="659A68F5" w14:textId="77777777" w:rsidR="005869A4" w:rsidRDefault="006D4E90" w:rsidP="00CC7AB9">
            <w:pPr>
              <w:jc w:val="center"/>
            </w:pPr>
            <w:r>
              <w:t>N</w:t>
            </w:r>
          </w:p>
        </w:tc>
      </w:tr>
      <w:tr w:rsidR="005869A4" w14:paraId="3323F32B" w14:textId="77777777" w:rsidTr="007436EA">
        <w:tc>
          <w:tcPr>
            <w:tcW w:w="2010" w:type="dxa"/>
            <w:vMerge/>
            <w:shd w:val="clear" w:color="auto" w:fill="F0F0F0"/>
            <w:vAlign w:val="center"/>
          </w:tcPr>
          <w:p w14:paraId="375DE7F0" w14:textId="77777777" w:rsidR="005869A4" w:rsidRDefault="005869A4" w:rsidP="007436EA"/>
        </w:tc>
        <w:tc>
          <w:tcPr>
            <w:tcW w:w="3431" w:type="dxa"/>
            <w:vMerge/>
            <w:shd w:val="clear" w:color="auto" w:fill="F0F0F0"/>
            <w:vAlign w:val="center"/>
          </w:tcPr>
          <w:p w14:paraId="2897C552" w14:textId="77777777" w:rsidR="005869A4" w:rsidRDefault="005869A4" w:rsidP="00C72551"/>
        </w:tc>
        <w:tc>
          <w:tcPr>
            <w:tcW w:w="236" w:type="dxa"/>
            <w:shd w:val="clear" w:color="auto" w:fill="F0F0F0"/>
          </w:tcPr>
          <w:p w14:paraId="61799A2D" w14:textId="77777777" w:rsidR="005869A4" w:rsidRDefault="006D4E90" w:rsidP="004B434B">
            <w:pPr>
              <w:jc w:val="center"/>
            </w:pPr>
            <w:r>
              <w:t>BP_293</w:t>
            </w:r>
          </w:p>
        </w:tc>
        <w:tc>
          <w:tcPr>
            <w:tcW w:w="3957" w:type="dxa"/>
            <w:shd w:val="clear" w:color="auto" w:fill="F0F0F0"/>
          </w:tcPr>
          <w:p w14:paraId="111CA3D1" w14:textId="77777777" w:rsidR="005869A4" w:rsidRDefault="006D4E90">
            <w:r>
              <w:t>Back up data only when difficult to recreate</w:t>
            </w:r>
          </w:p>
        </w:tc>
        <w:tc>
          <w:tcPr>
            <w:tcW w:w="675" w:type="dxa"/>
            <w:shd w:val="clear" w:color="auto" w:fill="F0F0F0"/>
          </w:tcPr>
          <w:p w14:paraId="12C538E2" w14:textId="77777777" w:rsidR="005869A4" w:rsidRDefault="006D4E90" w:rsidP="00CC7AB9">
            <w:pPr>
              <w:jc w:val="center"/>
            </w:pPr>
            <w:r>
              <w:t>N</w:t>
            </w:r>
          </w:p>
        </w:tc>
      </w:tr>
      <w:tr w:rsidR="005869A4" w14:paraId="07CD2972" w14:textId="77777777" w:rsidTr="007436EA">
        <w:tc>
          <w:tcPr>
            <w:tcW w:w="2010" w:type="dxa"/>
            <w:vMerge w:val="restart"/>
            <w:shd w:val="clear" w:color="auto" w:fill="F0F0F0"/>
            <w:vAlign w:val="center"/>
          </w:tcPr>
          <w:p w14:paraId="008C3BC3" w14:textId="0E4F3AAD" w:rsidR="005869A4" w:rsidRDefault="006D4E90" w:rsidP="007436EA">
            <w:r>
              <w:t>Sustainability</w:t>
            </w:r>
          </w:p>
        </w:tc>
        <w:tc>
          <w:tcPr>
            <w:tcW w:w="3431" w:type="dxa"/>
            <w:vMerge w:val="restart"/>
            <w:shd w:val="clear" w:color="auto" w:fill="F0F0F0"/>
            <w:vAlign w:val="center"/>
          </w:tcPr>
          <w:p w14:paraId="38A1FCFA" w14:textId="526864ED" w:rsidR="005869A4" w:rsidRDefault="006D4E90" w:rsidP="00C72551">
            <w:r>
              <w:t>How do your organizational processes support your sustainability goals?</w:t>
            </w:r>
          </w:p>
        </w:tc>
        <w:tc>
          <w:tcPr>
            <w:tcW w:w="236" w:type="dxa"/>
            <w:shd w:val="clear" w:color="auto" w:fill="F0F0F0"/>
          </w:tcPr>
          <w:p w14:paraId="3972D461" w14:textId="77777777" w:rsidR="005869A4" w:rsidRDefault="006D4E90" w:rsidP="004B434B">
            <w:pPr>
              <w:jc w:val="center"/>
            </w:pPr>
            <w:r>
              <w:t>BP_294</w:t>
            </w:r>
          </w:p>
        </w:tc>
        <w:tc>
          <w:tcPr>
            <w:tcW w:w="3957" w:type="dxa"/>
            <w:shd w:val="clear" w:color="auto" w:fill="F0F0F0"/>
          </w:tcPr>
          <w:p w14:paraId="054A6F66" w14:textId="77777777" w:rsidR="005869A4" w:rsidRDefault="006D4E90">
            <w:r>
              <w:t>Adopt methods that can rapidly introduce sustainability improvements</w:t>
            </w:r>
          </w:p>
        </w:tc>
        <w:tc>
          <w:tcPr>
            <w:tcW w:w="675" w:type="dxa"/>
            <w:shd w:val="clear" w:color="auto" w:fill="F0F0F0"/>
          </w:tcPr>
          <w:p w14:paraId="13A04D96" w14:textId="77777777" w:rsidR="005869A4" w:rsidRDefault="006D4E90" w:rsidP="00CC7AB9">
            <w:pPr>
              <w:jc w:val="center"/>
            </w:pPr>
            <w:r>
              <w:t>N</w:t>
            </w:r>
          </w:p>
        </w:tc>
      </w:tr>
      <w:tr w:rsidR="005869A4" w14:paraId="5B0A1BA3" w14:textId="77777777" w:rsidTr="007436EA">
        <w:tc>
          <w:tcPr>
            <w:tcW w:w="2010" w:type="dxa"/>
            <w:vMerge/>
            <w:shd w:val="clear" w:color="auto" w:fill="F0F0F0"/>
            <w:vAlign w:val="center"/>
          </w:tcPr>
          <w:p w14:paraId="64BBA57F" w14:textId="77777777" w:rsidR="005869A4" w:rsidRDefault="005869A4" w:rsidP="007436EA"/>
        </w:tc>
        <w:tc>
          <w:tcPr>
            <w:tcW w:w="3431" w:type="dxa"/>
            <w:vMerge/>
            <w:shd w:val="clear" w:color="auto" w:fill="F0F0F0"/>
            <w:vAlign w:val="center"/>
          </w:tcPr>
          <w:p w14:paraId="0DC8E3FD" w14:textId="77777777" w:rsidR="005869A4" w:rsidRDefault="005869A4" w:rsidP="00C72551"/>
        </w:tc>
        <w:tc>
          <w:tcPr>
            <w:tcW w:w="236" w:type="dxa"/>
            <w:shd w:val="clear" w:color="auto" w:fill="F0F0F0"/>
          </w:tcPr>
          <w:p w14:paraId="6EDF1522" w14:textId="77777777" w:rsidR="005869A4" w:rsidRDefault="006D4E90" w:rsidP="004B434B">
            <w:pPr>
              <w:jc w:val="center"/>
            </w:pPr>
            <w:r>
              <w:t>BP_295</w:t>
            </w:r>
          </w:p>
        </w:tc>
        <w:tc>
          <w:tcPr>
            <w:tcW w:w="3957" w:type="dxa"/>
            <w:shd w:val="clear" w:color="auto" w:fill="F0F0F0"/>
          </w:tcPr>
          <w:p w14:paraId="7F3AAA57" w14:textId="77777777" w:rsidR="005869A4" w:rsidRDefault="006D4E90">
            <w:r>
              <w:t>Keep your workload up-to-date</w:t>
            </w:r>
          </w:p>
        </w:tc>
        <w:tc>
          <w:tcPr>
            <w:tcW w:w="675" w:type="dxa"/>
            <w:shd w:val="clear" w:color="auto" w:fill="F0F0F0"/>
          </w:tcPr>
          <w:p w14:paraId="08A5C884" w14:textId="77777777" w:rsidR="005869A4" w:rsidRDefault="006D4E90" w:rsidP="00CC7AB9">
            <w:pPr>
              <w:jc w:val="center"/>
            </w:pPr>
            <w:r>
              <w:t>N</w:t>
            </w:r>
          </w:p>
        </w:tc>
      </w:tr>
      <w:tr w:rsidR="005869A4" w14:paraId="5C51CDEC" w14:textId="77777777" w:rsidTr="007436EA">
        <w:tc>
          <w:tcPr>
            <w:tcW w:w="2010" w:type="dxa"/>
            <w:vMerge/>
            <w:shd w:val="clear" w:color="auto" w:fill="F0F0F0"/>
            <w:vAlign w:val="center"/>
          </w:tcPr>
          <w:p w14:paraId="2DD31216" w14:textId="77777777" w:rsidR="005869A4" w:rsidRDefault="005869A4" w:rsidP="007436EA"/>
        </w:tc>
        <w:tc>
          <w:tcPr>
            <w:tcW w:w="3431" w:type="dxa"/>
            <w:vMerge/>
            <w:shd w:val="clear" w:color="auto" w:fill="F0F0F0"/>
            <w:vAlign w:val="center"/>
          </w:tcPr>
          <w:p w14:paraId="15698F9D" w14:textId="77777777" w:rsidR="005869A4" w:rsidRDefault="005869A4" w:rsidP="00C72551"/>
        </w:tc>
        <w:tc>
          <w:tcPr>
            <w:tcW w:w="236" w:type="dxa"/>
            <w:shd w:val="clear" w:color="auto" w:fill="F0F0F0"/>
          </w:tcPr>
          <w:p w14:paraId="0DB747AA" w14:textId="77777777" w:rsidR="005869A4" w:rsidRDefault="006D4E90" w:rsidP="004B434B">
            <w:pPr>
              <w:jc w:val="center"/>
            </w:pPr>
            <w:r>
              <w:t>BP_296</w:t>
            </w:r>
          </w:p>
        </w:tc>
        <w:tc>
          <w:tcPr>
            <w:tcW w:w="3957" w:type="dxa"/>
            <w:shd w:val="clear" w:color="auto" w:fill="F0F0F0"/>
          </w:tcPr>
          <w:p w14:paraId="4B44FF20" w14:textId="77777777" w:rsidR="005869A4" w:rsidRDefault="006D4E90">
            <w:r>
              <w:t>Increase utilization of build environments</w:t>
            </w:r>
          </w:p>
        </w:tc>
        <w:tc>
          <w:tcPr>
            <w:tcW w:w="675" w:type="dxa"/>
            <w:shd w:val="clear" w:color="auto" w:fill="F0F0F0"/>
          </w:tcPr>
          <w:p w14:paraId="30FC5B92" w14:textId="77777777" w:rsidR="005869A4" w:rsidRDefault="006D4E90" w:rsidP="00CC7AB9">
            <w:pPr>
              <w:jc w:val="center"/>
            </w:pPr>
            <w:r>
              <w:t>N</w:t>
            </w:r>
          </w:p>
        </w:tc>
      </w:tr>
      <w:tr w:rsidR="005869A4" w14:paraId="24A8EB58" w14:textId="77777777" w:rsidTr="007436EA">
        <w:tc>
          <w:tcPr>
            <w:tcW w:w="2010" w:type="dxa"/>
            <w:vMerge/>
            <w:shd w:val="clear" w:color="auto" w:fill="F0F0F0"/>
            <w:vAlign w:val="center"/>
          </w:tcPr>
          <w:p w14:paraId="4955C76D" w14:textId="77777777" w:rsidR="005869A4" w:rsidRDefault="005869A4" w:rsidP="007436EA"/>
        </w:tc>
        <w:tc>
          <w:tcPr>
            <w:tcW w:w="3431" w:type="dxa"/>
            <w:vMerge/>
            <w:shd w:val="clear" w:color="auto" w:fill="F0F0F0"/>
            <w:vAlign w:val="center"/>
          </w:tcPr>
          <w:p w14:paraId="7AD081A0" w14:textId="77777777" w:rsidR="005869A4" w:rsidRDefault="005869A4" w:rsidP="00C72551"/>
        </w:tc>
        <w:tc>
          <w:tcPr>
            <w:tcW w:w="236" w:type="dxa"/>
            <w:shd w:val="clear" w:color="auto" w:fill="F0F0F0"/>
          </w:tcPr>
          <w:p w14:paraId="2C09DFF2" w14:textId="77777777" w:rsidR="005869A4" w:rsidRDefault="006D4E90" w:rsidP="004B434B">
            <w:pPr>
              <w:jc w:val="center"/>
            </w:pPr>
            <w:r>
              <w:t>BP_297</w:t>
            </w:r>
          </w:p>
        </w:tc>
        <w:tc>
          <w:tcPr>
            <w:tcW w:w="3957" w:type="dxa"/>
            <w:shd w:val="clear" w:color="auto" w:fill="F0F0F0"/>
          </w:tcPr>
          <w:p w14:paraId="11E11478" w14:textId="77777777" w:rsidR="005869A4" w:rsidRDefault="006D4E90">
            <w:r>
              <w:t>Use managed device farms for testing</w:t>
            </w:r>
          </w:p>
        </w:tc>
        <w:tc>
          <w:tcPr>
            <w:tcW w:w="675" w:type="dxa"/>
            <w:shd w:val="clear" w:color="auto" w:fill="F0F0F0"/>
          </w:tcPr>
          <w:p w14:paraId="02DAF300" w14:textId="77777777" w:rsidR="005869A4" w:rsidRDefault="006D4E90" w:rsidP="00CC7AB9">
            <w:pPr>
              <w:jc w:val="center"/>
            </w:pPr>
            <w:r>
              <w:t>N</w:t>
            </w:r>
          </w:p>
        </w:tc>
      </w:tr>
      <w:tr w:rsidR="005869A4" w14:paraId="29B98A9E" w14:textId="77777777" w:rsidTr="007436EA">
        <w:tc>
          <w:tcPr>
            <w:tcW w:w="2010" w:type="dxa"/>
            <w:vMerge w:val="restart"/>
            <w:shd w:val="clear" w:color="auto" w:fill="F0F0F0"/>
            <w:vAlign w:val="center"/>
          </w:tcPr>
          <w:p w14:paraId="0ADCADF1" w14:textId="7229DA92" w:rsidR="005869A4" w:rsidRDefault="006D4E90" w:rsidP="007436EA">
            <w:r>
              <w:t>Sustainability</w:t>
            </w:r>
          </w:p>
        </w:tc>
        <w:tc>
          <w:tcPr>
            <w:tcW w:w="3431" w:type="dxa"/>
            <w:vMerge w:val="restart"/>
            <w:shd w:val="clear" w:color="auto" w:fill="F0F0F0"/>
            <w:vAlign w:val="center"/>
          </w:tcPr>
          <w:p w14:paraId="5B72DD38" w14:textId="089466B1" w:rsidR="005869A4" w:rsidRDefault="006D4E90" w:rsidP="00C72551">
            <w:r>
              <w:t>How do you select and use cloud hardware and services in your architecture to support your sustainability goals?</w:t>
            </w:r>
          </w:p>
        </w:tc>
        <w:tc>
          <w:tcPr>
            <w:tcW w:w="236" w:type="dxa"/>
            <w:shd w:val="clear" w:color="auto" w:fill="F0F0F0"/>
          </w:tcPr>
          <w:p w14:paraId="609D9A10" w14:textId="77777777" w:rsidR="005869A4" w:rsidRDefault="006D4E90" w:rsidP="004B434B">
            <w:pPr>
              <w:jc w:val="center"/>
            </w:pPr>
            <w:r>
              <w:t>BP_298</w:t>
            </w:r>
          </w:p>
        </w:tc>
        <w:tc>
          <w:tcPr>
            <w:tcW w:w="3957" w:type="dxa"/>
            <w:shd w:val="clear" w:color="auto" w:fill="F0F0F0"/>
          </w:tcPr>
          <w:p w14:paraId="192C4729" w14:textId="77777777" w:rsidR="005869A4" w:rsidRDefault="006D4E90">
            <w:r>
              <w:t>Use the minimum amount of hardware to meet your needs</w:t>
            </w:r>
          </w:p>
        </w:tc>
        <w:tc>
          <w:tcPr>
            <w:tcW w:w="675" w:type="dxa"/>
            <w:shd w:val="clear" w:color="auto" w:fill="F0F0F0"/>
          </w:tcPr>
          <w:p w14:paraId="52B2A039" w14:textId="77777777" w:rsidR="005869A4" w:rsidRDefault="006D4E90" w:rsidP="00CC7AB9">
            <w:pPr>
              <w:jc w:val="center"/>
            </w:pPr>
            <w:r>
              <w:t>Y</w:t>
            </w:r>
          </w:p>
        </w:tc>
      </w:tr>
      <w:tr w:rsidR="005869A4" w14:paraId="58EF866D" w14:textId="77777777" w:rsidTr="007436EA">
        <w:tc>
          <w:tcPr>
            <w:tcW w:w="2010" w:type="dxa"/>
            <w:vMerge/>
            <w:shd w:val="clear" w:color="auto" w:fill="F0F0F0"/>
            <w:vAlign w:val="center"/>
          </w:tcPr>
          <w:p w14:paraId="4E07960E" w14:textId="77777777" w:rsidR="005869A4" w:rsidRDefault="005869A4" w:rsidP="007436EA"/>
        </w:tc>
        <w:tc>
          <w:tcPr>
            <w:tcW w:w="3431" w:type="dxa"/>
            <w:vMerge/>
            <w:shd w:val="clear" w:color="auto" w:fill="F0F0F0"/>
            <w:vAlign w:val="center"/>
          </w:tcPr>
          <w:p w14:paraId="14147BF1" w14:textId="77777777" w:rsidR="005869A4" w:rsidRDefault="005869A4" w:rsidP="00C72551"/>
        </w:tc>
        <w:tc>
          <w:tcPr>
            <w:tcW w:w="236" w:type="dxa"/>
            <w:shd w:val="clear" w:color="auto" w:fill="F0F0F0"/>
          </w:tcPr>
          <w:p w14:paraId="70E392C2" w14:textId="77777777" w:rsidR="005869A4" w:rsidRDefault="006D4E90" w:rsidP="004B434B">
            <w:pPr>
              <w:jc w:val="center"/>
            </w:pPr>
            <w:r>
              <w:t>BP_299</w:t>
            </w:r>
          </w:p>
        </w:tc>
        <w:tc>
          <w:tcPr>
            <w:tcW w:w="3957" w:type="dxa"/>
            <w:shd w:val="clear" w:color="auto" w:fill="F0F0F0"/>
          </w:tcPr>
          <w:p w14:paraId="6581FDE2" w14:textId="77777777" w:rsidR="005869A4" w:rsidRDefault="006D4E90">
            <w:r>
              <w:t>Use instance types with the least impact</w:t>
            </w:r>
          </w:p>
        </w:tc>
        <w:tc>
          <w:tcPr>
            <w:tcW w:w="675" w:type="dxa"/>
            <w:shd w:val="clear" w:color="auto" w:fill="F0F0F0"/>
          </w:tcPr>
          <w:p w14:paraId="46F5A609" w14:textId="77777777" w:rsidR="005869A4" w:rsidRDefault="006D4E90" w:rsidP="00CC7AB9">
            <w:pPr>
              <w:jc w:val="center"/>
            </w:pPr>
            <w:r>
              <w:t>Y</w:t>
            </w:r>
          </w:p>
        </w:tc>
      </w:tr>
      <w:tr w:rsidR="005869A4" w14:paraId="68B118D6" w14:textId="77777777" w:rsidTr="007436EA">
        <w:tc>
          <w:tcPr>
            <w:tcW w:w="2010" w:type="dxa"/>
            <w:vMerge/>
            <w:shd w:val="clear" w:color="auto" w:fill="F0F0F0"/>
            <w:vAlign w:val="center"/>
          </w:tcPr>
          <w:p w14:paraId="7804F7A9" w14:textId="77777777" w:rsidR="005869A4" w:rsidRDefault="005869A4" w:rsidP="007436EA"/>
        </w:tc>
        <w:tc>
          <w:tcPr>
            <w:tcW w:w="3431" w:type="dxa"/>
            <w:vMerge/>
            <w:shd w:val="clear" w:color="auto" w:fill="F0F0F0"/>
            <w:vAlign w:val="center"/>
          </w:tcPr>
          <w:p w14:paraId="719DF618" w14:textId="77777777" w:rsidR="005869A4" w:rsidRDefault="005869A4" w:rsidP="00C72551"/>
        </w:tc>
        <w:tc>
          <w:tcPr>
            <w:tcW w:w="236" w:type="dxa"/>
            <w:shd w:val="clear" w:color="auto" w:fill="F0F0F0"/>
          </w:tcPr>
          <w:p w14:paraId="53F6DF8B" w14:textId="77777777" w:rsidR="005869A4" w:rsidRDefault="006D4E90" w:rsidP="004B434B">
            <w:pPr>
              <w:jc w:val="center"/>
            </w:pPr>
            <w:r>
              <w:t>BP_300</w:t>
            </w:r>
          </w:p>
        </w:tc>
        <w:tc>
          <w:tcPr>
            <w:tcW w:w="3957" w:type="dxa"/>
            <w:shd w:val="clear" w:color="auto" w:fill="F0F0F0"/>
          </w:tcPr>
          <w:p w14:paraId="40EAB5D5" w14:textId="77777777" w:rsidR="005869A4" w:rsidRDefault="006D4E90">
            <w:r>
              <w:t>Use managed services</w:t>
            </w:r>
          </w:p>
        </w:tc>
        <w:tc>
          <w:tcPr>
            <w:tcW w:w="675" w:type="dxa"/>
            <w:shd w:val="clear" w:color="auto" w:fill="F0F0F0"/>
          </w:tcPr>
          <w:p w14:paraId="074E7A29" w14:textId="77777777" w:rsidR="005869A4" w:rsidRDefault="006D4E90" w:rsidP="00CC7AB9">
            <w:pPr>
              <w:jc w:val="center"/>
            </w:pPr>
            <w:r>
              <w:t>N</w:t>
            </w:r>
          </w:p>
        </w:tc>
      </w:tr>
      <w:tr w:rsidR="005869A4" w14:paraId="12F643C6" w14:textId="77777777" w:rsidTr="007436EA">
        <w:tc>
          <w:tcPr>
            <w:tcW w:w="2010" w:type="dxa"/>
            <w:vMerge/>
            <w:shd w:val="clear" w:color="auto" w:fill="F0F0F0"/>
            <w:vAlign w:val="center"/>
          </w:tcPr>
          <w:p w14:paraId="6D12AE72" w14:textId="77777777" w:rsidR="005869A4" w:rsidRDefault="005869A4" w:rsidP="007436EA"/>
        </w:tc>
        <w:tc>
          <w:tcPr>
            <w:tcW w:w="3431" w:type="dxa"/>
            <w:vMerge/>
            <w:shd w:val="clear" w:color="auto" w:fill="F0F0F0"/>
            <w:vAlign w:val="center"/>
          </w:tcPr>
          <w:p w14:paraId="00BB2A0D" w14:textId="77777777" w:rsidR="005869A4" w:rsidRDefault="005869A4" w:rsidP="00C72551"/>
        </w:tc>
        <w:tc>
          <w:tcPr>
            <w:tcW w:w="236" w:type="dxa"/>
            <w:shd w:val="clear" w:color="auto" w:fill="F0F0F0"/>
          </w:tcPr>
          <w:p w14:paraId="2748F816" w14:textId="77777777" w:rsidR="005869A4" w:rsidRDefault="006D4E90" w:rsidP="004B434B">
            <w:pPr>
              <w:jc w:val="center"/>
            </w:pPr>
            <w:r>
              <w:t>BP_301</w:t>
            </w:r>
          </w:p>
        </w:tc>
        <w:tc>
          <w:tcPr>
            <w:tcW w:w="3957" w:type="dxa"/>
            <w:shd w:val="clear" w:color="auto" w:fill="F0F0F0"/>
          </w:tcPr>
          <w:p w14:paraId="356222C9" w14:textId="77777777" w:rsidR="005869A4" w:rsidRDefault="006D4E90">
            <w:r>
              <w:t>Optimize your use of hardware-based compute accelerators</w:t>
            </w:r>
          </w:p>
        </w:tc>
        <w:tc>
          <w:tcPr>
            <w:tcW w:w="675" w:type="dxa"/>
            <w:shd w:val="clear" w:color="auto" w:fill="F0F0F0"/>
          </w:tcPr>
          <w:p w14:paraId="10DD403E" w14:textId="77777777" w:rsidR="005869A4" w:rsidRDefault="006D4E90" w:rsidP="00CC7AB9">
            <w:pPr>
              <w:jc w:val="center"/>
            </w:pPr>
            <w:r>
              <w:t>N</w:t>
            </w:r>
          </w:p>
        </w:tc>
      </w:tr>
      <w:tr w:rsidR="005869A4" w14:paraId="41C34C08" w14:textId="77777777" w:rsidTr="007436EA">
        <w:tc>
          <w:tcPr>
            <w:tcW w:w="2010" w:type="dxa"/>
            <w:shd w:val="clear" w:color="auto" w:fill="F0F0F0"/>
            <w:vAlign w:val="center"/>
          </w:tcPr>
          <w:p w14:paraId="0C92ADB8" w14:textId="77777777" w:rsidR="005869A4" w:rsidRDefault="006D4E90" w:rsidP="007436EA">
            <w:r>
              <w:t>Sustainability</w:t>
            </w:r>
          </w:p>
        </w:tc>
        <w:tc>
          <w:tcPr>
            <w:tcW w:w="3431" w:type="dxa"/>
            <w:shd w:val="clear" w:color="auto" w:fill="F0F0F0"/>
            <w:vAlign w:val="center"/>
          </w:tcPr>
          <w:p w14:paraId="721F1474" w14:textId="77777777" w:rsidR="005869A4" w:rsidRDefault="006D4E90" w:rsidP="00C72551">
            <w:r>
              <w:t>How do you select Regions for your workload?</w:t>
            </w:r>
          </w:p>
        </w:tc>
        <w:tc>
          <w:tcPr>
            <w:tcW w:w="236" w:type="dxa"/>
            <w:shd w:val="clear" w:color="auto" w:fill="F0F0F0"/>
          </w:tcPr>
          <w:p w14:paraId="2D609137" w14:textId="77777777" w:rsidR="005869A4" w:rsidRDefault="006D4E90" w:rsidP="004B434B">
            <w:pPr>
              <w:jc w:val="center"/>
            </w:pPr>
            <w:r>
              <w:t>BP_302</w:t>
            </w:r>
          </w:p>
        </w:tc>
        <w:tc>
          <w:tcPr>
            <w:tcW w:w="3957" w:type="dxa"/>
            <w:shd w:val="clear" w:color="auto" w:fill="F0F0F0"/>
          </w:tcPr>
          <w:p w14:paraId="6CAFB42F" w14:textId="77777777" w:rsidR="005869A4" w:rsidRDefault="006D4E90">
            <w:r>
              <w:t>Choose Region based on both business requirements and sustainability goals</w:t>
            </w:r>
          </w:p>
        </w:tc>
        <w:tc>
          <w:tcPr>
            <w:tcW w:w="675" w:type="dxa"/>
            <w:shd w:val="clear" w:color="auto" w:fill="F0F0F0"/>
          </w:tcPr>
          <w:p w14:paraId="2BA05AAC" w14:textId="77777777" w:rsidR="005869A4" w:rsidRDefault="006D4E90" w:rsidP="00CC7AB9">
            <w:pPr>
              <w:jc w:val="center"/>
            </w:pPr>
            <w:r>
              <w:t>Y</w:t>
            </w:r>
          </w:p>
        </w:tc>
      </w:tr>
      <w:tr w:rsidR="005869A4" w14:paraId="3768A53B" w14:textId="77777777" w:rsidTr="007436EA">
        <w:tc>
          <w:tcPr>
            <w:tcW w:w="2010" w:type="dxa"/>
            <w:vMerge w:val="restart"/>
            <w:shd w:val="clear" w:color="auto" w:fill="F0F0F0"/>
            <w:vAlign w:val="center"/>
          </w:tcPr>
          <w:p w14:paraId="60AD5E43" w14:textId="58149D1C" w:rsidR="005869A4" w:rsidRDefault="006D4E90" w:rsidP="007436EA">
            <w:r>
              <w:t>Sustainability</w:t>
            </w:r>
          </w:p>
          <w:p w14:paraId="76061E55" w14:textId="77777777" w:rsidR="005869A4" w:rsidRDefault="005869A4" w:rsidP="007436EA"/>
          <w:p w14:paraId="63C69598" w14:textId="77777777" w:rsidR="005869A4" w:rsidRDefault="005869A4" w:rsidP="007436EA"/>
        </w:tc>
        <w:tc>
          <w:tcPr>
            <w:tcW w:w="3431" w:type="dxa"/>
            <w:vMerge w:val="restart"/>
            <w:shd w:val="clear" w:color="auto" w:fill="F0F0F0"/>
            <w:vAlign w:val="center"/>
          </w:tcPr>
          <w:p w14:paraId="680427A7" w14:textId="5534AFEC" w:rsidR="005869A4" w:rsidRDefault="006D4E90" w:rsidP="00C72551">
            <w:r>
              <w:lastRenderedPageBreak/>
              <w:t xml:space="preserve">How do you take advantage of software and architecture </w:t>
            </w:r>
            <w:r>
              <w:lastRenderedPageBreak/>
              <w:t>patterns to support your sustainability goals?</w:t>
            </w:r>
          </w:p>
        </w:tc>
        <w:tc>
          <w:tcPr>
            <w:tcW w:w="236" w:type="dxa"/>
            <w:shd w:val="clear" w:color="auto" w:fill="F0F0F0"/>
          </w:tcPr>
          <w:p w14:paraId="02722C68" w14:textId="77777777" w:rsidR="005869A4" w:rsidRDefault="006D4E90" w:rsidP="004B434B">
            <w:pPr>
              <w:jc w:val="center"/>
            </w:pPr>
            <w:r>
              <w:lastRenderedPageBreak/>
              <w:t>BP_303</w:t>
            </w:r>
          </w:p>
        </w:tc>
        <w:tc>
          <w:tcPr>
            <w:tcW w:w="3957" w:type="dxa"/>
            <w:shd w:val="clear" w:color="auto" w:fill="F0F0F0"/>
          </w:tcPr>
          <w:p w14:paraId="711E331F" w14:textId="77777777" w:rsidR="005869A4" w:rsidRDefault="006D4E90">
            <w:r>
              <w:t>Optimize software and architecture for asynchronous and scheduled jobs</w:t>
            </w:r>
          </w:p>
        </w:tc>
        <w:tc>
          <w:tcPr>
            <w:tcW w:w="675" w:type="dxa"/>
            <w:shd w:val="clear" w:color="auto" w:fill="F0F0F0"/>
          </w:tcPr>
          <w:p w14:paraId="2E9C25F3" w14:textId="77777777" w:rsidR="005869A4" w:rsidRDefault="006D4E90" w:rsidP="00CC7AB9">
            <w:pPr>
              <w:jc w:val="center"/>
            </w:pPr>
            <w:r>
              <w:t>N</w:t>
            </w:r>
          </w:p>
        </w:tc>
      </w:tr>
      <w:tr w:rsidR="005869A4" w14:paraId="3B9BF76F" w14:textId="77777777" w:rsidTr="007436EA">
        <w:tc>
          <w:tcPr>
            <w:tcW w:w="2010" w:type="dxa"/>
            <w:vMerge/>
            <w:shd w:val="clear" w:color="auto" w:fill="F0F0F0"/>
            <w:vAlign w:val="center"/>
          </w:tcPr>
          <w:p w14:paraId="4497ACFD" w14:textId="77777777" w:rsidR="005869A4" w:rsidRDefault="005869A4" w:rsidP="007436EA"/>
        </w:tc>
        <w:tc>
          <w:tcPr>
            <w:tcW w:w="3431" w:type="dxa"/>
            <w:vMerge/>
            <w:shd w:val="clear" w:color="auto" w:fill="F0F0F0"/>
            <w:vAlign w:val="center"/>
          </w:tcPr>
          <w:p w14:paraId="09D4369D" w14:textId="77777777" w:rsidR="005869A4" w:rsidRDefault="005869A4" w:rsidP="00C72551"/>
        </w:tc>
        <w:tc>
          <w:tcPr>
            <w:tcW w:w="236" w:type="dxa"/>
            <w:shd w:val="clear" w:color="auto" w:fill="F0F0F0"/>
          </w:tcPr>
          <w:p w14:paraId="2D3FCA33" w14:textId="77777777" w:rsidR="005869A4" w:rsidRDefault="006D4E90" w:rsidP="004B434B">
            <w:pPr>
              <w:jc w:val="center"/>
            </w:pPr>
            <w:r>
              <w:t>BP_304</w:t>
            </w:r>
          </w:p>
        </w:tc>
        <w:tc>
          <w:tcPr>
            <w:tcW w:w="3957" w:type="dxa"/>
            <w:shd w:val="clear" w:color="auto" w:fill="F0F0F0"/>
          </w:tcPr>
          <w:p w14:paraId="033CE3F8" w14:textId="77777777" w:rsidR="005869A4" w:rsidRDefault="006D4E90">
            <w:r>
              <w:t>Remove or refactor workload components with low or no use</w:t>
            </w:r>
          </w:p>
        </w:tc>
        <w:tc>
          <w:tcPr>
            <w:tcW w:w="675" w:type="dxa"/>
            <w:shd w:val="clear" w:color="auto" w:fill="F0F0F0"/>
          </w:tcPr>
          <w:p w14:paraId="5202419D" w14:textId="77777777" w:rsidR="005869A4" w:rsidRDefault="006D4E90" w:rsidP="00CC7AB9">
            <w:pPr>
              <w:jc w:val="center"/>
            </w:pPr>
            <w:r>
              <w:t>N</w:t>
            </w:r>
          </w:p>
        </w:tc>
      </w:tr>
      <w:tr w:rsidR="005869A4" w14:paraId="1B5E8231" w14:textId="77777777" w:rsidTr="007436EA">
        <w:tc>
          <w:tcPr>
            <w:tcW w:w="2010" w:type="dxa"/>
            <w:vMerge/>
            <w:shd w:val="clear" w:color="auto" w:fill="F0F0F0"/>
            <w:vAlign w:val="center"/>
          </w:tcPr>
          <w:p w14:paraId="69702E2B" w14:textId="77777777" w:rsidR="005869A4" w:rsidRDefault="005869A4" w:rsidP="007436EA"/>
        </w:tc>
        <w:tc>
          <w:tcPr>
            <w:tcW w:w="3431" w:type="dxa"/>
            <w:vMerge/>
            <w:shd w:val="clear" w:color="auto" w:fill="F0F0F0"/>
            <w:vAlign w:val="center"/>
          </w:tcPr>
          <w:p w14:paraId="0FA82774" w14:textId="77777777" w:rsidR="005869A4" w:rsidRDefault="005869A4" w:rsidP="00C72551"/>
        </w:tc>
        <w:tc>
          <w:tcPr>
            <w:tcW w:w="236" w:type="dxa"/>
            <w:shd w:val="clear" w:color="auto" w:fill="F0F0F0"/>
          </w:tcPr>
          <w:p w14:paraId="40FE3BF9" w14:textId="77777777" w:rsidR="005869A4" w:rsidRDefault="006D4E90" w:rsidP="004B434B">
            <w:pPr>
              <w:jc w:val="center"/>
            </w:pPr>
            <w:r>
              <w:t>BP_305</w:t>
            </w:r>
          </w:p>
        </w:tc>
        <w:tc>
          <w:tcPr>
            <w:tcW w:w="3957" w:type="dxa"/>
            <w:shd w:val="clear" w:color="auto" w:fill="F0F0F0"/>
          </w:tcPr>
          <w:p w14:paraId="744F8716" w14:textId="77777777" w:rsidR="005869A4" w:rsidRDefault="006D4E90">
            <w:r>
              <w:t>Optimize areas of code that consume the most time or resources</w:t>
            </w:r>
          </w:p>
        </w:tc>
        <w:tc>
          <w:tcPr>
            <w:tcW w:w="675" w:type="dxa"/>
            <w:shd w:val="clear" w:color="auto" w:fill="F0F0F0"/>
          </w:tcPr>
          <w:p w14:paraId="29FE49B6" w14:textId="77777777" w:rsidR="005869A4" w:rsidRDefault="006D4E90" w:rsidP="00CC7AB9">
            <w:pPr>
              <w:jc w:val="center"/>
            </w:pPr>
            <w:r>
              <w:t>N</w:t>
            </w:r>
          </w:p>
        </w:tc>
      </w:tr>
      <w:tr w:rsidR="005869A4" w14:paraId="17C4EC82" w14:textId="77777777" w:rsidTr="007436EA">
        <w:tc>
          <w:tcPr>
            <w:tcW w:w="2010" w:type="dxa"/>
            <w:vMerge/>
            <w:shd w:val="clear" w:color="auto" w:fill="F0F0F0"/>
            <w:vAlign w:val="center"/>
          </w:tcPr>
          <w:p w14:paraId="13B558B0" w14:textId="77777777" w:rsidR="005869A4" w:rsidRDefault="005869A4" w:rsidP="007436EA"/>
        </w:tc>
        <w:tc>
          <w:tcPr>
            <w:tcW w:w="3431" w:type="dxa"/>
            <w:vMerge/>
            <w:shd w:val="clear" w:color="auto" w:fill="F0F0F0"/>
            <w:vAlign w:val="center"/>
          </w:tcPr>
          <w:p w14:paraId="2F1804F9" w14:textId="77777777" w:rsidR="005869A4" w:rsidRDefault="005869A4" w:rsidP="00C72551"/>
        </w:tc>
        <w:tc>
          <w:tcPr>
            <w:tcW w:w="236" w:type="dxa"/>
            <w:shd w:val="clear" w:color="auto" w:fill="F0F0F0"/>
          </w:tcPr>
          <w:p w14:paraId="47837E4D" w14:textId="77777777" w:rsidR="005869A4" w:rsidRDefault="006D4E90" w:rsidP="004B434B">
            <w:pPr>
              <w:jc w:val="center"/>
            </w:pPr>
            <w:r>
              <w:t>BP_306</w:t>
            </w:r>
          </w:p>
        </w:tc>
        <w:tc>
          <w:tcPr>
            <w:tcW w:w="3957" w:type="dxa"/>
            <w:shd w:val="clear" w:color="auto" w:fill="F0F0F0"/>
          </w:tcPr>
          <w:p w14:paraId="1A913282" w14:textId="77777777" w:rsidR="005869A4" w:rsidRDefault="006D4E90">
            <w:r>
              <w:t>Optimize impact on devices and equipment</w:t>
            </w:r>
          </w:p>
        </w:tc>
        <w:tc>
          <w:tcPr>
            <w:tcW w:w="675" w:type="dxa"/>
            <w:shd w:val="clear" w:color="auto" w:fill="F0F0F0"/>
          </w:tcPr>
          <w:p w14:paraId="4F4B533B" w14:textId="77777777" w:rsidR="005869A4" w:rsidRDefault="006D4E90" w:rsidP="00CC7AB9">
            <w:pPr>
              <w:jc w:val="center"/>
            </w:pPr>
            <w:r>
              <w:t>N</w:t>
            </w:r>
          </w:p>
        </w:tc>
      </w:tr>
      <w:tr w:rsidR="005869A4" w14:paraId="65520110" w14:textId="77777777" w:rsidTr="007436EA">
        <w:tc>
          <w:tcPr>
            <w:tcW w:w="2010" w:type="dxa"/>
            <w:vMerge/>
            <w:shd w:val="clear" w:color="auto" w:fill="F0F0F0"/>
            <w:vAlign w:val="center"/>
          </w:tcPr>
          <w:p w14:paraId="78B1E42E" w14:textId="77777777" w:rsidR="005869A4" w:rsidRDefault="005869A4" w:rsidP="007436EA"/>
        </w:tc>
        <w:tc>
          <w:tcPr>
            <w:tcW w:w="3431" w:type="dxa"/>
            <w:vMerge/>
            <w:shd w:val="clear" w:color="auto" w:fill="F0F0F0"/>
            <w:vAlign w:val="center"/>
          </w:tcPr>
          <w:p w14:paraId="5B8BB850" w14:textId="77777777" w:rsidR="005869A4" w:rsidRDefault="005869A4" w:rsidP="00C72551"/>
        </w:tc>
        <w:tc>
          <w:tcPr>
            <w:tcW w:w="236" w:type="dxa"/>
            <w:shd w:val="clear" w:color="auto" w:fill="F0F0F0"/>
          </w:tcPr>
          <w:p w14:paraId="1A2ABBCB" w14:textId="77777777" w:rsidR="005869A4" w:rsidRDefault="006D4E90" w:rsidP="004B434B">
            <w:pPr>
              <w:jc w:val="center"/>
            </w:pPr>
            <w:r>
              <w:t>BP_307</w:t>
            </w:r>
          </w:p>
        </w:tc>
        <w:tc>
          <w:tcPr>
            <w:tcW w:w="3957" w:type="dxa"/>
            <w:shd w:val="clear" w:color="auto" w:fill="F0F0F0"/>
          </w:tcPr>
          <w:p w14:paraId="74730F58" w14:textId="77777777" w:rsidR="005869A4" w:rsidRDefault="006D4E90">
            <w:r>
              <w:t>Use software patterns and architectures that best support data access and storage patterns</w:t>
            </w:r>
          </w:p>
        </w:tc>
        <w:tc>
          <w:tcPr>
            <w:tcW w:w="675" w:type="dxa"/>
            <w:shd w:val="clear" w:color="auto" w:fill="F0F0F0"/>
          </w:tcPr>
          <w:p w14:paraId="7D209070" w14:textId="77777777" w:rsidR="005869A4" w:rsidRDefault="006D4E90" w:rsidP="00CC7AB9">
            <w:pPr>
              <w:jc w:val="center"/>
            </w:pPr>
            <w:r>
              <w:t>N</w:t>
            </w:r>
          </w:p>
        </w:tc>
      </w:tr>
      <w:tr w:rsidR="005869A4" w14:paraId="558BD62C" w14:textId="77777777" w:rsidTr="007436EA">
        <w:tc>
          <w:tcPr>
            <w:tcW w:w="2010" w:type="dxa"/>
            <w:vMerge w:val="restart"/>
            <w:shd w:val="clear" w:color="auto" w:fill="F0F0F0"/>
            <w:vAlign w:val="center"/>
          </w:tcPr>
          <w:p w14:paraId="7DA0A176" w14:textId="07A05505" w:rsidR="005869A4" w:rsidRDefault="006D4E90" w:rsidP="007436EA">
            <w:r>
              <w:t>Sustainability</w:t>
            </w:r>
          </w:p>
          <w:p w14:paraId="482A080B" w14:textId="77777777" w:rsidR="005869A4" w:rsidRDefault="005869A4" w:rsidP="007436EA"/>
        </w:tc>
        <w:tc>
          <w:tcPr>
            <w:tcW w:w="3431" w:type="dxa"/>
            <w:vMerge w:val="restart"/>
            <w:shd w:val="clear" w:color="auto" w:fill="F0F0F0"/>
            <w:vAlign w:val="center"/>
          </w:tcPr>
          <w:p w14:paraId="4C9DC447" w14:textId="38797242" w:rsidR="005869A4" w:rsidRDefault="006D4E90" w:rsidP="00C72551">
            <w:r>
              <w:t>How do you align cloud resources to your demand?</w:t>
            </w:r>
          </w:p>
        </w:tc>
        <w:tc>
          <w:tcPr>
            <w:tcW w:w="236" w:type="dxa"/>
            <w:shd w:val="clear" w:color="auto" w:fill="F0F0F0"/>
          </w:tcPr>
          <w:p w14:paraId="5B7FACCD" w14:textId="77777777" w:rsidR="005869A4" w:rsidRDefault="006D4E90" w:rsidP="004B434B">
            <w:pPr>
              <w:jc w:val="center"/>
            </w:pPr>
            <w:r>
              <w:t>BP_308</w:t>
            </w:r>
          </w:p>
        </w:tc>
        <w:tc>
          <w:tcPr>
            <w:tcW w:w="3957" w:type="dxa"/>
            <w:shd w:val="clear" w:color="auto" w:fill="F0F0F0"/>
          </w:tcPr>
          <w:p w14:paraId="4C1514D4" w14:textId="77777777" w:rsidR="005869A4" w:rsidRDefault="006D4E90">
            <w:r>
              <w:t>Scale workload infrastructure dynamically</w:t>
            </w:r>
          </w:p>
        </w:tc>
        <w:tc>
          <w:tcPr>
            <w:tcW w:w="675" w:type="dxa"/>
            <w:shd w:val="clear" w:color="auto" w:fill="F0F0F0"/>
          </w:tcPr>
          <w:p w14:paraId="5FCCF97B" w14:textId="77777777" w:rsidR="005869A4" w:rsidRDefault="006D4E90" w:rsidP="00CC7AB9">
            <w:pPr>
              <w:jc w:val="center"/>
            </w:pPr>
            <w:r>
              <w:t>N</w:t>
            </w:r>
          </w:p>
        </w:tc>
      </w:tr>
      <w:tr w:rsidR="005869A4" w14:paraId="0356FD8F" w14:textId="77777777" w:rsidTr="007436EA">
        <w:tc>
          <w:tcPr>
            <w:tcW w:w="2010" w:type="dxa"/>
            <w:vMerge/>
            <w:shd w:val="clear" w:color="auto" w:fill="F0F0F0"/>
            <w:vAlign w:val="center"/>
          </w:tcPr>
          <w:p w14:paraId="70A444CD" w14:textId="77777777" w:rsidR="005869A4" w:rsidRDefault="005869A4" w:rsidP="007436EA"/>
        </w:tc>
        <w:tc>
          <w:tcPr>
            <w:tcW w:w="3431" w:type="dxa"/>
            <w:vMerge/>
            <w:shd w:val="clear" w:color="auto" w:fill="F0F0F0"/>
            <w:vAlign w:val="center"/>
          </w:tcPr>
          <w:p w14:paraId="68F05F1C" w14:textId="77777777" w:rsidR="005869A4" w:rsidRDefault="005869A4" w:rsidP="00C72551"/>
        </w:tc>
        <w:tc>
          <w:tcPr>
            <w:tcW w:w="236" w:type="dxa"/>
            <w:shd w:val="clear" w:color="auto" w:fill="F0F0F0"/>
          </w:tcPr>
          <w:p w14:paraId="687DB213" w14:textId="77777777" w:rsidR="005869A4" w:rsidRDefault="006D4E90" w:rsidP="004B434B">
            <w:pPr>
              <w:jc w:val="center"/>
            </w:pPr>
            <w:r>
              <w:t>BP_309</w:t>
            </w:r>
          </w:p>
        </w:tc>
        <w:tc>
          <w:tcPr>
            <w:tcW w:w="3957" w:type="dxa"/>
            <w:shd w:val="clear" w:color="auto" w:fill="F0F0F0"/>
          </w:tcPr>
          <w:p w14:paraId="39257B3D" w14:textId="77777777" w:rsidR="005869A4" w:rsidRDefault="006D4E90">
            <w:r>
              <w:t>Align SLAs with sustainability goals</w:t>
            </w:r>
          </w:p>
        </w:tc>
        <w:tc>
          <w:tcPr>
            <w:tcW w:w="675" w:type="dxa"/>
            <w:shd w:val="clear" w:color="auto" w:fill="F0F0F0"/>
          </w:tcPr>
          <w:p w14:paraId="6DF5A20F" w14:textId="77777777" w:rsidR="005869A4" w:rsidRDefault="006D4E90" w:rsidP="00CC7AB9">
            <w:pPr>
              <w:jc w:val="center"/>
            </w:pPr>
            <w:r>
              <w:t>N</w:t>
            </w:r>
          </w:p>
        </w:tc>
      </w:tr>
      <w:tr w:rsidR="005869A4" w14:paraId="6089BFA2" w14:textId="77777777" w:rsidTr="007436EA">
        <w:tc>
          <w:tcPr>
            <w:tcW w:w="2010" w:type="dxa"/>
            <w:vMerge/>
            <w:shd w:val="clear" w:color="auto" w:fill="F0F0F0"/>
            <w:vAlign w:val="center"/>
          </w:tcPr>
          <w:p w14:paraId="3B49FDD6" w14:textId="77777777" w:rsidR="005869A4" w:rsidRDefault="005869A4" w:rsidP="007436EA"/>
        </w:tc>
        <w:tc>
          <w:tcPr>
            <w:tcW w:w="3431" w:type="dxa"/>
            <w:vMerge/>
            <w:shd w:val="clear" w:color="auto" w:fill="F0F0F0"/>
            <w:vAlign w:val="center"/>
          </w:tcPr>
          <w:p w14:paraId="209BDF00" w14:textId="77777777" w:rsidR="005869A4" w:rsidRDefault="005869A4" w:rsidP="00C72551"/>
        </w:tc>
        <w:tc>
          <w:tcPr>
            <w:tcW w:w="236" w:type="dxa"/>
            <w:shd w:val="clear" w:color="auto" w:fill="F0F0F0"/>
          </w:tcPr>
          <w:p w14:paraId="16C6B7D4" w14:textId="77777777" w:rsidR="005869A4" w:rsidRDefault="006D4E90" w:rsidP="004B434B">
            <w:pPr>
              <w:jc w:val="center"/>
            </w:pPr>
            <w:r>
              <w:t>BP_310</w:t>
            </w:r>
          </w:p>
        </w:tc>
        <w:tc>
          <w:tcPr>
            <w:tcW w:w="3957" w:type="dxa"/>
            <w:shd w:val="clear" w:color="auto" w:fill="F0F0F0"/>
          </w:tcPr>
          <w:p w14:paraId="6086F5AA" w14:textId="77777777" w:rsidR="005869A4" w:rsidRDefault="006D4E90">
            <w:r>
              <w:t>Stop the creation and maintenance of unused assets</w:t>
            </w:r>
          </w:p>
        </w:tc>
        <w:tc>
          <w:tcPr>
            <w:tcW w:w="675" w:type="dxa"/>
            <w:shd w:val="clear" w:color="auto" w:fill="F0F0F0"/>
          </w:tcPr>
          <w:p w14:paraId="348B56B2" w14:textId="77777777" w:rsidR="005869A4" w:rsidRDefault="006D4E90" w:rsidP="00CC7AB9">
            <w:pPr>
              <w:jc w:val="center"/>
            </w:pPr>
            <w:r>
              <w:t>N</w:t>
            </w:r>
          </w:p>
        </w:tc>
      </w:tr>
      <w:tr w:rsidR="005869A4" w14:paraId="19F6A8B2" w14:textId="77777777" w:rsidTr="007436EA">
        <w:tc>
          <w:tcPr>
            <w:tcW w:w="2010" w:type="dxa"/>
            <w:vMerge/>
            <w:shd w:val="clear" w:color="auto" w:fill="F0F0F0"/>
            <w:vAlign w:val="center"/>
          </w:tcPr>
          <w:p w14:paraId="1F8982F2" w14:textId="77777777" w:rsidR="005869A4" w:rsidRDefault="005869A4" w:rsidP="007436EA"/>
        </w:tc>
        <w:tc>
          <w:tcPr>
            <w:tcW w:w="3431" w:type="dxa"/>
            <w:vMerge/>
            <w:shd w:val="clear" w:color="auto" w:fill="F0F0F0"/>
            <w:vAlign w:val="center"/>
          </w:tcPr>
          <w:p w14:paraId="79713043" w14:textId="77777777" w:rsidR="005869A4" w:rsidRDefault="005869A4" w:rsidP="00C72551"/>
        </w:tc>
        <w:tc>
          <w:tcPr>
            <w:tcW w:w="236" w:type="dxa"/>
            <w:shd w:val="clear" w:color="auto" w:fill="F0F0F0"/>
          </w:tcPr>
          <w:p w14:paraId="06557CF2" w14:textId="77777777" w:rsidR="005869A4" w:rsidRDefault="006D4E90" w:rsidP="004B434B">
            <w:pPr>
              <w:jc w:val="center"/>
            </w:pPr>
            <w:r>
              <w:t>BP_311</w:t>
            </w:r>
          </w:p>
        </w:tc>
        <w:tc>
          <w:tcPr>
            <w:tcW w:w="3957" w:type="dxa"/>
            <w:shd w:val="clear" w:color="auto" w:fill="F0F0F0"/>
          </w:tcPr>
          <w:p w14:paraId="18A6F41B" w14:textId="77777777" w:rsidR="005869A4" w:rsidRDefault="006D4E90">
            <w:r>
              <w:t>Optimize geographic placement of workloads based on their networking requirements</w:t>
            </w:r>
          </w:p>
        </w:tc>
        <w:tc>
          <w:tcPr>
            <w:tcW w:w="675" w:type="dxa"/>
            <w:shd w:val="clear" w:color="auto" w:fill="F0F0F0"/>
          </w:tcPr>
          <w:p w14:paraId="57EF7F62" w14:textId="77777777" w:rsidR="005869A4" w:rsidRDefault="006D4E90" w:rsidP="00CC7AB9">
            <w:pPr>
              <w:jc w:val="center"/>
            </w:pPr>
            <w:r>
              <w:t>N</w:t>
            </w:r>
          </w:p>
        </w:tc>
      </w:tr>
      <w:tr w:rsidR="005869A4" w14:paraId="39AD278F" w14:textId="77777777" w:rsidTr="007436EA">
        <w:tc>
          <w:tcPr>
            <w:tcW w:w="2010" w:type="dxa"/>
            <w:vMerge/>
            <w:shd w:val="clear" w:color="auto" w:fill="F0F0F0"/>
            <w:vAlign w:val="center"/>
          </w:tcPr>
          <w:p w14:paraId="26B28331" w14:textId="77777777" w:rsidR="005869A4" w:rsidRDefault="005869A4" w:rsidP="007436EA"/>
        </w:tc>
        <w:tc>
          <w:tcPr>
            <w:tcW w:w="3431" w:type="dxa"/>
            <w:vMerge/>
            <w:shd w:val="clear" w:color="auto" w:fill="F0F0F0"/>
            <w:vAlign w:val="center"/>
          </w:tcPr>
          <w:p w14:paraId="295FB011" w14:textId="77777777" w:rsidR="005869A4" w:rsidRDefault="005869A4" w:rsidP="00C72551"/>
        </w:tc>
        <w:tc>
          <w:tcPr>
            <w:tcW w:w="236" w:type="dxa"/>
            <w:shd w:val="clear" w:color="auto" w:fill="F0F0F0"/>
          </w:tcPr>
          <w:p w14:paraId="56F237AB" w14:textId="77777777" w:rsidR="005869A4" w:rsidRDefault="006D4E90" w:rsidP="004B434B">
            <w:pPr>
              <w:jc w:val="center"/>
            </w:pPr>
            <w:r>
              <w:t>BP_312</w:t>
            </w:r>
          </w:p>
        </w:tc>
        <w:tc>
          <w:tcPr>
            <w:tcW w:w="3957" w:type="dxa"/>
            <w:shd w:val="clear" w:color="auto" w:fill="F0F0F0"/>
          </w:tcPr>
          <w:p w14:paraId="254E7D81" w14:textId="77777777" w:rsidR="005869A4" w:rsidRDefault="006D4E90">
            <w:r>
              <w:t>Optimize team member resources for activities performed</w:t>
            </w:r>
          </w:p>
        </w:tc>
        <w:tc>
          <w:tcPr>
            <w:tcW w:w="675" w:type="dxa"/>
            <w:shd w:val="clear" w:color="auto" w:fill="F0F0F0"/>
          </w:tcPr>
          <w:p w14:paraId="4F31844C" w14:textId="77777777" w:rsidR="005869A4" w:rsidRDefault="006D4E90" w:rsidP="00CC7AB9">
            <w:pPr>
              <w:jc w:val="center"/>
            </w:pPr>
            <w:r>
              <w:t>N</w:t>
            </w:r>
          </w:p>
        </w:tc>
      </w:tr>
      <w:tr w:rsidR="005869A4" w14:paraId="63F63816" w14:textId="77777777" w:rsidTr="007436EA">
        <w:tc>
          <w:tcPr>
            <w:tcW w:w="2010" w:type="dxa"/>
            <w:vMerge/>
            <w:shd w:val="clear" w:color="auto" w:fill="F0F0F0"/>
            <w:vAlign w:val="center"/>
          </w:tcPr>
          <w:p w14:paraId="42D36B85" w14:textId="77777777" w:rsidR="005869A4" w:rsidRDefault="005869A4" w:rsidP="007436EA"/>
        </w:tc>
        <w:tc>
          <w:tcPr>
            <w:tcW w:w="3431" w:type="dxa"/>
            <w:vMerge/>
            <w:shd w:val="clear" w:color="auto" w:fill="F0F0F0"/>
            <w:vAlign w:val="center"/>
          </w:tcPr>
          <w:p w14:paraId="43D0AD99" w14:textId="77777777" w:rsidR="005869A4" w:rsidRDefault="005869A4" w:rsidP="00C72551"/>
        </w:tc>
        <w:tc>
          <w:tcPr>
            <w:tcW w:w="236" w:type="dxa"/>
            <w:shd w:val="clear" w:color="auto" w:fill="F0F0F0"/>
          </w:tcPr>
          <w:p w14:paraId="37A0B015" w14:textId="77777777" w:rsidR="005869A4" w:rsidRDefault="006D4E90" w:rsidP="004B434B">
            <w:pPr>
              <w:jc w:val="center"/>
            </w:pPr>
            <w:r>
              <w:t>BP_313</w:t>
            </w:r>
          </w:p>
        </w:tc>
        <w:tc>
          <w:tcPr>
            <w:tcW w:w="3957" w:type="dxa"/>
            <w:shd w:val="clear" w:color="auto" w:fill="F0F0F0"/>
          </w:tcPr>
          <w:p w14:paraId="2A8FE5E1" w14:textId="77777777" w:rsidR="005869A4" w:rsidRDefault="006D4E90">
            <w:r>
              <w:t>Implement buffering or throttling to flatten the demand curve</w:t>
            </w:r>
          </w:p>
        </w:tc>
        <w:tc>
          <w:tcPr>
            <w:tcW w:w="675" w:type="dxa"/>
            <w:shd w:val="clear" w:color="auto" w:fill="F0F0F0"/>
          </w:tcPr>
          <w:p w14:paraId="6D72B0D1" w14:textId="77777777" w:rsidR="005869A4" w:rsidRDefault="006D4E90" w:rsidP="00CC7AB9">
            <w:pPr>
              <w:jc w:val="center"/>
            </w:pPr>
            <w:r>
              <w:t>N</w:t>
            </w:r>
          </w:p>
        </w:tc>
      </w:tr>
    </w:tbl>
    <w:p w14:paraId="0DF5E6A9" w14:textId="77777777" w:rsidR="002419BE" w:rsidRDefault="002419BE" w:rsidP="002419BE"/>
    <w:p w14:paraId="39FE06F3" w14:textId="77777777" w:rsidR="002419BE" w:rsidRDefault="002419BE" w:rsidP="002419BE"/>
    <w:p w14:paraId="56B3B44E" w14:textId="77777777" w:rsidR="002419BE" w:rsidRDefault="002419BE" w:rsidP="002419BE"/>
    <w:p w14:paraId="248F8DD6" w14:textId="77777777" w:rsidR="002419BE" w:rsidRDefault="002419BE" w:rsidP="002419BE"/>
    <w:p w14:paraId="0792A066" w14:textId="77777777" w:rsidR="002419BE" w:rsidRDefault="002419BE" w:rsidP="002419BE"/>
    <w:p w14:paraId="30A2602C" w14:textId="77777777" w:rsidR="002419BE" w:rsidRDefault="002419BE" w:rsidP="002419BE"/>
    <w:p w14:paraId="006EEAB9" w14:textId="77777777" w:rsidR="002419BE" w:rsidRDefault="002419BE" w:rsidP="002419BE"/>
    <w:p w14:paraId="46F2B58D" w14:textId="77777777" w:rsidR="002419BE" w:rsidRDefault="002419BE" w:rsidP="002419BE"/>
    <w:p w14:paraId="71BAB965" w14:textId="77777777" w:rsidR="002419BE" w:rsidRDefault="002419BE" w:rsidP="002419BE"/>
    <w:p w14:paraId="4C64D7CE" w14:textId="77777777" w:rsidR="002419BE" w:rsidRDefault="002419BE" w:rsidP="002419BE"/>
    <w:p w14:paraId="4C439C69" w14:textId="77777777" w:rsidR="002419BE" w:rsidRDefault="002419BE" w:rsidP="002419BE"/>
    <w:p w14:paraId="363E1382" w14:textId="77777777" w:rsidR="002419BE" w:rsidRDefault="002419BE" w:rsidP="002419BE"/>
    <w:p w14:paraId="61F71216" w14:textId="77777777" w:rsidR="002419BE" w:rsidRPr="002419BE" w:rsidRDefault="002419BE" w:rsidP="002419BE"/>
    <w:p w14:paraId="77D28F10" w14:textId="3576144F" w:rsidR="005869A4" w:rsidRDefault="006D4E90">
      <w:pPr>
        <w:pStyle w:val="Heading1"/>
      </w:pPr>
      <w:bookmarkStart w:id="27" w:name="_Toc160543670"/>
      <w:r>
        <w:lastRenderedPageBreak/>
        <w:t>High Risk Items (Filtered View)</w:t>
      </w:r>
      <w:bookmarkEnd w:id="27"/>
    </w:p>
    <w:tbl>
      <w:tblPr>
        <w:tblStyle w:val="TableGrid"/>
        <w:tblW w:w="10420" w:type="dxa"/>
        <w:tblLook w:val="04A0" w:firstRow="1" w:lastRow="0" w:firstColumn="1" w:lastColumn="0" w:noHBand="0" w:noVBand="1"/>
      </w:tblPr>
      <w:tblGrid>
        <w:gridCol w:w="2503"/>
        <w:gridCol w:w="4049"/>
        <w:gridCol w:w="993"/>
        <w:gridCol w:w="2875"/>
      </w:tblGrid>
      <w:tr w:rsidR="005869A4" w14:paraId="074EBB6C" w14:textId="77777777" w:rsidTr="0017105E">
        <w:tc>
          <w:tcPr>
            <w:tcW w:w="2503" w:type="dxa"/>
            <w:shd w:val="clear" w:color="auto" w:fill="000000"/>
            <w:vAlign w:val="center"/>
          </w:tcPr>
          <w:p w14:paraId="63C7484E" w14:textId="77777777" w:rsidR="005869A4" w:rsidRDefault="006D4E90" w:rsidP="00163FC8">
            <w:r>
              <w:rPr>
                <w:b/>
                <w:color w:val="FFFFFF"/>
              </w:rPr>
              <w:t>Pillar Name</w:t>
            </w:r>
          </w:p>
        </w:tc>
        <w:tc>
          <w:tcPr>
            <w:tcW w:w="4049" w:type="dxa"/>
            <w:shd w:val="clear" w:color="auto" w:fill="000000"/>
            <w:vAlign w:val="center"/>
          </w:tcPr>
          <w:p w14:paraId="6F2DBCF6" w14:textId="77777777" w:rsidR="005869A4" w:rsidRDefault="006D4E90" w:rsidP="0017105E">
            <w:r>
              <w:rPr>
                <w:b/>
                <w:color w:val="FFFFFF"/>
              </w:rPr>
              <w:t>Question</w:t>
            </w:r>
          </w:p>
        </w:tc>
        <w:tc>
          <w:tcPr>
            <w:tcW w:w="993" w:type="dxa"/>
            <w:shd w:val="clear" w:color="auto" w:fill="000000"/>
          </w:tcPr>
          <w:p w14:paraId="48B72765" w14:textId="77777777" w:rsidR="005869A4" w:rsidRDefault="006D4E90" w:rsidP="0017105E">
            <w:pPr>
              <w:jc w:val="center"/>
            </w:pPr>
            <w:r>
              <w:rPr>
                <w:b/>
                <w:color w:val="FFFFFF"/>
              </w:rPr>
              <w:t>BP #</w:t>
            </w:r>
          </w:p>
        </w:tc>
        <w:tc>
          <w:tcPr>
            <w:tcW w:w="2875" w:type="dxa"/>
            <w:shd w:val="clear" w:color="auto" w:fill="000000"/>
          </w:tcPr>
          <w:p w14:paraId="356F3B9D" w14:textId="77777777" w:rsidR="005869A4" w:rsidRDefault="006D4E90">
            <w:pPr>
              <w:jc w:val="center"/>
            </w:pPr>
            <w:r>
              <w:rPr>
                <w:b/>
                <w:color w:val="FFFFFF"/>
              </w:rPr>
              <w:t>Choice (Best Practice)</w:t>
            </w:r>
          </w:p>
        </w:tc>
      </w:tr>
      <w:tr w:rsidR="005869A4" w14:paraId="772D8DEB" w14:textId="77777777" w:rsidTr="0017105E">
        <w:tc>
          <w:tcPr>
            <w:tcW w:w="2503" w:type="dxa"/>
            <w:vAlign w:val="center"/>
          </w:tcPr>
          <w:p w14:paraId="7278D95A" w14:textId="77777777" w:rsidR="005869A4" w:rsidRDefault="006D4E90" w:rsidP="00163FC8">
            <w:r>
              <w:t>Cost Optimization</w:t>
            </w:r>
          </w:p>
        </w:tc>
        <w:tc>
          <w:tcPr>
            <w:tcW w:w="4049" w:type="dxa"/>
            <w:vAlign w:val="center"/>
          </w:tcPr>
          <w:p w14:paraId="2137379A" w14:textId="77777777" w:rsidR="005869A4" w:rsidRDefault="006D4E90" w:rsidP="0017105E">
            <w:r>
              <w:t>How do you implement cloud financial management?</w:t>
            </w:r>
          </w:p>
        </w:tc>
        <w:tc>
          <w:tcPr>
            <w:tcW w:w="993" w:type="dxa"/>
          </w:tcPr>
          <w:p w14:paraId="5E5CC39E" w14:textId="77777777" w:rsidR="005869A4" w:rsidRDefault="006D4E90" w:rsidP="0017105E">
            <w:pPr>
              <w:jc w:val="center"/>
            </w:pPr>
            <w:r>
              <w:t>BP_4</w:t>
            </w:r>
          </w:p>
        </w:tc>
        <w:tc>
          <w:tcPr>
            <w:tcW w:w="2875" w:type="dxa"/>
          </w:tcPr>
          <w:p w14:paraId="27C978D7" w14:textId="77777777" w:rsidR="005869A4" w:rsidRDefault="006D4E90">
            <w:r>
              <w:t>Establish ownership of cost optimization</w:t>
            </w:r>
          </w:p>
        </w:tc>
      </w:tr>
      <w:tr w:rsidR="005869A4" w14:paraId="388094E8" w14:textId="77777777" w:rsidTr="0017105E">
        <w:tc>
          <w:tcPr>
            <w:tcW w:w="2503" w:type="dxa"/>
            <w:vMerge w:val="restart"/>
            <w:vAlign w:val="center"/>
          </w:tcPr>
          <w:p w14:paraId="09D5F2C7" w14:textId="669ED3A5" w:rsidR="005869A4" w:rsidRDefault="006D4E90" w:rsidP="00163FC8">
            <w:r>
              <w:t>Cost Optimization</w:t>
            </w:r>
          </w:p>
        </w:tc>
        <w:tc>
          <w:tcPr>
            <w:tcW w:w="4049" w:type="dxa"/>
            <w:vMerge w:val="restart"/>
            <w:vAlign w:val="center"/>
          </w:tcPr>
          <w:p w14:paraId="0441C745" w14:textId="171CD061" w:rsidR="005869A4" w:rsidRDefault="006D4E90" w:rsidP="0017105E">
            <w:r>
              <w:t>How do you decommission resources?</w:t>
            </w:r>
          </w:p>
        </w:tc>
        <w:tc>
          <w:tcPr>
            <w:tcW w:w="993" w:type="dxa"/>
          </w:tcPr>
          <w:p w14:paraId="6A86431C" w14:textId="77777777" w:rsidR="005869A4" w:rsidRDefault="006D4E90" w:rsidP="0017105E">
            <w:pPr>
              <w:jc w:val="center"/>
            </w:pPr>
            <w:r>
              <w:t>BP_14</w:t>
            </w:r>
          </w:p>
        </w:tc>
        <w:tc>
          <w:tcPr>
            <w:tcW w:w="2875" w:type="dxa"/>
          </w:tcPr>
          <w:p w14:paraId="3BC966FC" w14:textId="77777777" w:rsidR="005869A4" w:rsidRDefault="006D4E90">
            <w:r>
              <w:t>Decommission resources automatically</w:t>
            </w:r>
          </w:p>
        </w:tc>
      </w:tr>
      <w:tr w:rsidR="005869A4" w14:paraId="72CAEBCC" w14:textId="77777777" w:rsidTr="0017105E">
        <w:tc>
          <w:tcPr>
            <w:tcW w:w="2503" w:type="dxa"/>
            <w:vMerge/>
            <w:vAlign w:val="center"/>
          </w:tcPr>
          <w:p w14:paraId="37DD6D6F" w14:textId="77777777" w:rsidR="005869A4" w:rsidRDefault="005869A4" w:rsidP="00163FC8"/>
        </w:tc>
        <w:tc>
          <w:tcPr>
            <w:tcW w:w="4049" w:type="dxa"/>
            <w:vMerge/>
            <w:vAlign w:val="center"/>
          </w:tcPr>
          <w:p w14:paraId="44BC1D68" w14:textId="77777777" w:rsidR="005869A4" w:rsidRDefault="005869A4" w:rsidP="0017105E"/>
        </w:tc>
        <w:tc>
          <w:tcPr>
            <w:tcW w:w="993" w:type="dxa"/>
          </w:tcPr>
          <w:p w14:paraId="7FC0EFB3" w14:textId="77777777" w:rsidR="005869A4" w:rsidRDefault="006D4E90" w:rsidP="0017105E">
            <w:pPr>
              <w:jc w:val="center"/>
            </w:pPr>
            <w:r>
              <w:t>BP_16</w:t>
            </w:r>
          </w:p>
        </w:tc>
        <w:tc>
          <w:tcPr>
            <w:tcW w:w="2875" w:type="dxa"/>
          </w:tcPr>
          <w:p w14:paraId="27B8ACD3" w14:textId="77777777" w:rsidR="005869A4" w:rsidRDefault="006D4E90">
            <w:r>
              <w:t>Implement a decommissioning process</w:t>
            </w:r>
          </w:p>
        </w:tc>
      </w:tr>
      <w:tr w:rsidR="005869A4" w14:paraId="35CAE802" w14:textId="77777777" w:rsidTr="0017105E">
        <w:tc>
          <w:tcPr>
            <w:tcW w:w="2503" w:type="dxa"/>
            <w:vMerge w:val="restart"/>
            <w:vAlign w:val="center"/>
          </w:tcPr>
          <w:p w14:paraId="00F98ECE" w14:textId="3B7847B0" w:rsidR="005869A4" w:rsidRDefault="006D4E90" w:rsidP="00163FC8">
            <w:r>
              <w:t>Cost Optimization</w:t>
            </w:r>
          </w:p>
        </w:tc>
        <w:tc>
          <w:tcPr>
            <w:tcW w:w="4049" w:type="dxa"/>
            <w:vMerge w:val="restart"/>
            <w:vAlign w:val="center"/>
          </w:tcPr>
          <w:p w14:paraId="2FB29D8C" w14:textId="225FAA24" w:rsidR="005869A4" w:rsidRDefault="006D4E90" w:rsidP="0017105E">
            <w:r>
              <w:t>How do you monitor your cost and usage?</w:t>
            </w:r>
          </w:p>
        </w:tc>
        <w:tc>
          <w:tcPr>
            <w:tcW w:w="993" w:type="dxa"/>
          </w:tcPr>
          <w:p w14:paraId="7252DC0C" w14:textId="77777777" w:rsidR="005869A4" w:rsidRDefault="006D4E90" w:rsidP="0017105E">
            <w:pPr>
              <w:jc w:val="center"/>
            </w:pPr>
            <w:r>
              <w:t>BP_30</w:t>
            </w:r>
          </w:p>
        </w:tc>
        <w:tc>
          <w:tcPr>
            <w:tcW w:w="2875" w:type="dxa"/>
          </w:tcPr>
          <w:p w14:paraId="6FD0BC0B" w14:textId="77777777" w:rsidR="005869A4" w:rsidRDefault="006D4E90">
            <w:r>
              <w:t>Allocate costs based on workload metrics</w:t>
            </w:r>
          </w:p>
        </w:tc>
      </w:tr>
      <w:tr w:rsidR="005869A4" w14:paraId="5612EE50" w14:textId="77777777" w:rsidTr="0017105E">
        <w:tc>
          <w:tcPr>
            <w:tcW w:w="2503" w:type="dxa"/>
            <w:vMerge/>
            <w:vAlign w:val="center"/>
          </w:tcPr>
          <w:p w14:paraId="443371DD" w14:textId="77777777" w:rsidR="005869A4" w:rsidRDefault="005869A4" w:rsidP="00163FC8"/>
        </w:tc>
        <w:tc>
          <w:tcPr>
            <w:tcW w:w="4049" w:type="dxa"/>
            <w:vMerge/>
            <w:vAlign w:val="center"/>
          </w:tcPr>
          <w:p w14:paraId="04A3FCA9" w14:textId="77777777" w:rsidR="005869A4" w:rsidRDefault="005869A4" w:rsidP="0017105E"/>
        </w:tc>
        <w:tc>
          <w:tcPr>
            <w:tcW w:w="993" w:type="dxa"/>
          </w:tcPr>
          <w:p w14:paraId="22209CEA" w14:textId="77777777" w:rsidR="005869A4" w:rsidRDefault="006D4E90" w:rsidP="0017105E">
            <w:pPr>
              <w:jc w:val="center"/>
            </w:pPr>
            <w:r>
              <w:t>BP_32</w:t>
            </w:r>
          </w:p>
        </w:tc>
        <w:tc>
          <w:tcPr>
            <w:tcW w:w="2875" w:type="dxa"/>
          </w:tcPr>
          <w:p w14:paraId="5830755A" w14:textId="77777777" w:rsidR="005869A4" w:rsidRDefault="006D4E90">
            <w:r>
              <w:t>Identify cost attribution categories</w:t>
            </w:r>
          </w:p>
        </w:tc>
      </w:tr>
      <w:tr w:rsidR="005869A4" w14:paraId="24A38E66" w14:textId="77777777" w:rsidTr="0017105E">
        <w:tc>
          <w:tcPr>
            <w:tcW w:w="2503" w:type="dxa"/>
            <w:vMerge/>
            <w:vAlign w:val="center"/>
          </w:tcPr>
          <w:p w14:paraId="2F4D4D21" w14:textId="77777777" w:rsidR="005869A4" w:rsidRDefault="005869A4" w:rsidP="00163FC8"/>
        </w:tc>
        <w:tc>
          <w:tcPr>
            <w:tcW w:w="4049" w:type="dxa"/>
            <w:vMerge/>
            <w:vAlign w:val="center"/>
          </w:tcPr>
          <w:p w14:paraId="4394AB34" w14:textId="77777777" w:rsidR="005869A4" w:rsidRDefault="005869A4" w:rsidP="0017105E"/>
        </w:tc>
        <w:tc>
          <w:tcPr>
            <w:tcW w:w="993" w:type="dxa"/>
          </w:tcPr>
          <w:p w14:paraId="3978B6EB" w14:textId="77777777" w:rsidR="005869A4" w:rsidRDefault="006D4E90" w:rsidP="0017105E">
            <w:pPr>
              <w:jc w:val="center"/>
            </w:pPr>
            <w:r>
              <w:t>BP_33</w:t>
            </w:r>
          </w:p>
        </w:tc>
        <w:tc>
          <w:tcPr>
            <w:tcW w:w="2875" w:type="dxa"/>
          </w:tcPr>
          <w:p w14:paraId="670E24B8" w14:textId="77777777" w:rsidR="005869A4" w:rsidRDefault="006D4E90">
            <w:r>
              <w:t>Establish organization metrics</w:t>
            </w:r>
          </w:p>
        </w:tc>
      </w:tr>
      <w:tr w:rsidR="005869A4" w14:paraId="02466EE6" w14:textId="77777777" w:rsidTr="0017105E">
        <w:tc>
          <w:tcPr>
            <w:tcW w:w="2503" w:type="dxa"/>
            <w:vMerge/>
            <w:vAlign w:val="center"/>
          </w:tcPr>
          <w:p w14:paraId="319A9395" w14:textId="77777777" w:rsidR="005869A4" w:rsidRDefault="005869A4" w:rsidP="00163FC8"/>
        </w:tc>
        <w:tc>
          <w:tcPr>
            <w:tcW w:w="4049" w:type="dxa"/>
            <w:vMerge/>
            <w:vAlign w:val="center"/>
          </w:tcPr>
          <w:p w14:paraId="121C7B45" w14:textId="77777777" w:rsidR="005869A4" w:rsidRDefault="005869A4" w:rsidP="0017105E"/>
        </w:tc>
        <w:tc>
          <w:tcPr>
            <w:tcW w:w="993" w:type="dxa"/>
          </w:tcPr>
          <w:p w14:paraId="69B1CC1F" w14:textId="77777777" w:rsidR="005869A4" w:rsidRDefault="006D4E90" w:rsidP="0017105E">
            <w:pPr>
              <w:jc w:val="center"/>
            </w:pPr>
            <w:r>
              <w:t>BP_34</w:t>
            </w:r>
          </w:p>
        </w:tc>
        <w:tc>
          <w:tcPr>
            <w:tcW w:w="2875" w:type="dxa"/>
          </w:tcPr>
          <w:p w14:paraId="64F0BB18" w14:textId="77777777" w:rsidR="005869A4" w:rsidRDefault="006D4E90">
            <w:r>
              <w:t>Configure detailed information sources</w:t>
            </w:r>
          </w:p>
        </w:tc>
      </w:tr>
      <w:tr w:rsidR="005869A4" w14:paraId="5BE6CC2C" w14:textId="77777777" w:rsidTr="0017105E">
        <w:tc>
          <w:tcPr>
            <w:tcW w:w="2503" w:type="dxa"/>
            <w:vMerge/>
            <w:vAlign w:val="center"/>
          </w:tcPr>
          <w:p w14:paraId="63192599" w14:textId="77777777" w:rsidR="005869A4" w:rsidRDefault="005869A4" w:rsidP="00163FC8"/>
        </w:tc>
        <w:tc>
          <w:tcPr>
            <w:tcW w:w="4049" w:type="dxa"/>
            <w:vMerge/>
            <w:vAlign w:val="center"/>
          </w:tcPr>
          <w:p w14:paraId="56C459B1" w14:textId="77777777" w:rsidR="005869A4" w:rsidRDefault="005869A4" w:rsidP="0017105E"/>
        </w:tc>
        <w:tc>
          <w:tcPr>
            <w:tcW w:w="993" w:type="dxa"/>
          </w:tcPr>
          <w:p w14:paraId="45B1B67D" w14:textId="77777777" w:rsidR="005869A4" w:rsidRDefault="006D4E90" w:rsidP="0017105E">
            <w:pPr>
              <w:jc w:val="center"/>
            </w:pPr>
            <w:r>
              <w:t>BP_35</w:t>
            </w:r>
          </w:p>
        </w:tc>
        <w:tc>
          <w:tcPr>
            <w:tcW w:w="2875" w:type="dxa"/>
          </w:tcPr>
          <w:p w14:paraId="4DB2B56C" w14:textId="77777777" w:rsidR="005869A4" w:rsidRDefault="006D4E90">
            <w:r>
              <w:t>Add organization information to cost and usage</w:t>
            </w:r>
          </w:p>
        </w:tc>
      </w:tr>
      <w:tr w:rsidR="005869A4" w14:paraId="667187CF" w14:textId="77777777" w:rsidTr="0017105E">
        <w:tc>
          <w:tcPr>
            <w:tcW w:w="2503" w:type="dxa"/>
            <w:vMerge w:val="restart"/>
            <w:vAlign w:val="center"/>
          </w:tcPr>
          <w:p w14:paraId="1419D1BC" w14:textId="63E5B024" w:rsidR="005869A4" w:rsidRDefault="006D4E90" w:rsidP="00163FC8">
            <w:r>
              <w:t>Operational Excellence</w:t>
            </w:r>
          </w:p>
        </w:tc>
        <w:tc>
          <w:tcPr>
            <w:tcW w:w="4049" w:type="dxa"/>
            <w:vMerge w:val="restart"/>
            <w:vAlign w:val="center"/>
          </w:tcPr>
          <w:p w14:paraId="50847B8A" w14:textId="6EB1EDEE" w:rsidR="005869A4" w:rsidRDefault="006D4E90" w:rsidP="0017105E">
            <w:r>
              <w:t>How do you evolve operations?</w:t>
            </w:r>
          </w:p>
        </w:tc>
        <w:tc>
          <w:tcPr>
            <w:tcW w:w="993" w:type="dxa"/>
          </w:tcPr>
          <w:p w14:paraId="05844DFB" w14:textId="77777777" w:rsidR="005869A4" w:rsidRDefault="006D4E90" w:rsidP="0017105E">
            <w:pPr>
              <w:jc w:val="center"/>
            </w:pPr>
            <w:r>
              <w:t>BP_69</w:t>
            </w:r>
          </w:p>
        </w:tc>
        <w:tc>
          <w:tcPr>
            <w:tcW w:w="2875" w:type="dxa"/>
          </w:tcPr>
          <w:p w14:paraId="3FB0386D" w14:textId="77777777" w:rsidR="005869A4" w:rsidRDefault="006D4E90">
            <w:r>
              <w:t>Implement feedback loops</w:t>
            </w:r>
          </w:p>
        </w:tc>
      </w:tr>
      <w:tr w:rsidR="005869A4" w14:paraId="7C0EC62B" w14:textId="77777777" w:rsidTr="0017105E">
        <w:tc>
          <w:tcPr>
            <w:tcW w:w="2503" w:type="dxa"/>
            <w:vMerge/>
            <w:vAlign w:val="center"/>
          </w:tcPr>
          <w:p w14:paraId="2C7404B7" w14:textId="77777777" w:rsidR="005869A4" w:rsidRDefault="005869A4" w:rsidP="00163FC8"/>
        </w:tc>
        <w:tc>
          <w:tcPr>
            <w:tcW w:w="4049" w:type="dxa"/>
            <w:vMerge/>
            <w:vAlign w:val="center"/>
          </w:tcPr>
          <w:p w14:paraId="79E5A543" w14:textId="77777777" w:rsidR="005869A4" w:rsidRDefault="005869A4" w:rsidP="0017105E"/>
        </w:tc>
        <w:tc>
          <w:tcPr>
            <w:tcW w:w="993" w:type="dxa"/>
          </w:tcPr>
          <w:p w14:paraId="7A01F1CC" w14:textId="77777777" w:rsidR="005869A4" w:rsidRDefault="006D4E90" w:rsidP="0017105E">
            <w:pPr>
              <w:jc w:val="center"/>
            </w:pPr>
            <w:r>
              <w:t>BP_71</w:t>
            </w:r>
          </w:p>
        </w:tc>
        <w:tc>
          <w:tcPr>
            <w:tcW w:w="2875" w:type="dxa"/>
          </w:tcPr>
          <w:p w14:paraId="37A6260E" w14:textId="77777777" w:rsidR="005869A4" w:rsidRDefault="006D4E90">
            <w:r>
              <w:t>Perform operations metrics reviews</w:t>
            </w:r>
          </w:p>
        </w:tc>
      </w:tr>
      <w:tr w:rsidR="005869A4" w14:paraId="113F38D1" w14:textId="77777777" w:rsidTr="0017105E">
        <w:tc>
          <w:tcPr>
            <w:tcW w:w="2503" w:type="dxa"/>
            <w:vMerge w:val="restart"/>
            <w:vAlign w:val="center"/>
          </w:tcPr>
          <w:p w14:paraId="741A0F03" w14:textId="09295BE4" w:rsidR="005869A4" w:rsidRDefault="006D4E90" w:rsidP="00163FC8">
            <w:r>
              <w:t>Operational Excellence</w:t>
            </w:r>
          </w:p>
        </w:tc>
        <w:tc>
          <w:tcPr>
            <w:tcW w:w="4049" w:type="dxa"/>
            <w:vMerge w:val="restart"/>
            <w:vAlign w:val="center"/>
          </w:tcPr>
          <w:p w14:paraId="54E5E752" w14:textId="3A1040F4" w:rsidR="005869A4" w:rsidRDefault="006D4E90" w:rsidP="0017105E">
            <w:r>
              <w:t>How do you implement observability in your workload?</w:t>
            </w:r>
          </w:p>
        </w:tc>
        <w:tc>
          <w:tcPr>
            <w:tcW w:w="993" w:type="dxa"/>
          </w:tcPr>
          <w:p w14:paraId="12E829AE" w14:textId="77777777" w:rsidR="005869A4" w:rsidRDefault="006D4E90" w:rsidP="0017105E">
            <w:pPr>
              <w:jc w:val="center"/>
            </w:pPr>
            <w:r>
              <w:t>BP_81</w:t>
            </w:r>
          </w:p>
        </w:tc>
        <w:tc>
          <w:tcPr>
            <w:tcW w:w="2875" w:type="dxa"/>
          </w:tcPr>
          <w:p w14:paraId="6F93B979" w14:textId="77777777" w:rsidR="005869A4" w:rsidRDefault="006D4E90">
            <w:r>
              <w:t>Implement user experience telemetry</w:t>
            </w:r>
          </w:p>
        </w:tc>
      </w:tr>
      <w:tr w:rsidR="005869A4" w14:paraId="0359AE99" w14:textId="77777777" w:rsidTr="0017105E">
        <w:tc>
          <w:tcPr>
            <w:tcW w:w="2503" w:type="dxa"/>
            <w:vMerge/>
            <w:vAlign w:val="center"/>
          </w:tcPr>
          <w:p w14:paraId="41736618" w14:textId="77777777" w:rsidR="005869A4" w:rsidRDefault="005869A4" w:rsidP="00163FC8"/>
        </w:tc>
        <w:tc>
          <w:tcPr>
            <w:tcW w:w="4049" w:type="dxa"/>
            <w:vMerge/>
            <w:vAlign w:val="center"/>
          </w:tcPr>
          <w:p w14:paraId="03207B18" w14:textId="77777777" w:rsidR="005869A4" w:rsidRDefault="005869A4" w:rsidP="0017105E"/>
        </w:tc>
        <w:tc>
          <w:tcPr>
            <w:tcW w:w="993" w:type="dxa"/>
          </w:tcPr>
          <w:p w14:paraId="101EE911" w14:textId="77777777" w:rsidR="005869A4" w:rsidRDefault="006D4E90" w:rsidP="0017105E">
            <w:pPr>
              <w:jc w:val="center"/>
            </w:pPr>
            <w:r>
              <w:t>BP_82</w:t>
            </w:r>
          </w:p>
        </w:tc>
        <w:tc>
          <w:tcPr>
            <w:tcW w:w="2875" w:type="dxa"/>
          </w:tcPr>
          <w:p w14:paraId="0CDFDE23" w14:textId="77777777" w:rsidR="005869A4" w:rsidRDefault="006D4E90">
            <w:r>
              <w:t>Implement dependency telemetry</w:t>
            </w:r>
          </w:p>
        </w:tc>
      </w:tr>
      <w:tr w:rsidR="005869A4" w14:paraId="34CFFB8B" w14:textId="77777777" w:rsidTr="0017105E">
        <w:tc>
          <w:tcPr>
            <w:tcW w:w="2503" w:type="dxa"/>
            <w:vMerge/>
            <w:vAlign w:val="center"/>
          </w:tcPr>
          <w:p w14:paraId="228BDACE" w14:textId="77777777" w:rsidR="005869A4" w:rsidRDefault="005869A4" w:rsidP="00163FC8"/>
        </w:tc>
        <w:tc>
          <w:tcPr>
            <w:tcW w:w="4049" w:type="dxa"/>
            <w:vMerge/>
            <w:vAlign w:val="center"/>
          </w:tcPr>
          <w:p w14:paraId="6A55E5A7" w14:textId="77777777" w:rsidR="005869A4" w:rsidRDefault="005869A4" w:rsidP="0017105E"/>
        </w:tc>
        <w:tc>
          <w:tcPr>
            <w:tcW w:w="993" w:type="dxa"/>
          </w:tcPr>
          <w:p w14:paraId="7C58292E" w14:textId="77777777" w:rsidR="005869A4" w:rsidRDefault="006D4E90" w:rsidP="0017105E">
            <w:pPr>
              <w:jc w:val="center"/>
            </w:pPr>
            <w:r>
              <w:t>BP_83</w:t>
            </w:r>
          </w:p>
        </w:tc>
        <w:tc>
          <w:tcPr>
            <w:tcW w:w="2875" w:type="dxa"/>
          </w:tcPr>
          <w:p w14:paraId="5D30D108" w14:textId="77777777" w:rsidR="005869A4" w:rsidRDefault="006D4E90">
            <w:r>
              <w:t>Implement distributed tracing</w:t>
            </w:r>
          </w:p>
        </w:tc>
      </w:tr>
      <w:tr w:rsidR="005869A4" w14:paraId="05B6B4AA" w14:textId="77777777" w:rsidTr="0017105E">
        <w:tc>
          <w:tcPr>
            <w:tcW w:w="2503" w:type="dxa"/>
            <w:vMerge/>
            <w:vAlign w:val="center"/>
          </w:tcPr>
          <w:p w14:paraId="29F1E2F5" w14:textId="77777777" w:rsidR="005869A4" w:rsidRDefault="005869A4" w:rsidP="00163FC8"/>
        </w:tc>
        <w:tc>
          <w:tcPr>
            <w:tcW w:w="4049" w:type="dxa"/>
            <w:vMerge/>
            <w:vAlign w:val="center"/>
          </w:tcPr>
          <w:p w14:paraId="3F9C9437" w14:textId="77777777" w:rsidR="005869A4" w:rsidRDefault="005869A4" w:rsidP="0017105E"/>
        </w:tc>
        <w:tc>
          <w:tcPr>
            <w:tcW w:w="993" w:type="dxa"/>
          </w:tcPr>
          <w:p w14:paraId="74EED932" w14:textId="77777777" w:rsidR="005869A4" w:rsidRDefault="006D4E90" w:rsidP="0017105E">
            <w:pPr>
              <w:jc w:val="center"/>
            </w:pPr>
            <w:r>
              <w:t>BP_84</w:t>
            </w:r>
          </w:p>
        </w:tc>
        <w:tc>
          <w:tcPr>
            <w:tcW w:w="2875" w:type="dxa"/>
          </w:tcPr>
          <w:p w14:paraId="0A0F3D7E" w14:textId="77777777" w:rsidR="005869A4" w:rsidRDefault="006D4E90">
            <w:r>
              <w:t>Identify key performance indicators</w:t>
            </w:r>
          </w:p>
        </w:tc>
      </w:tr>
      <w:tr w:rsidR="005869A4" w14:paraId="28291414" w14:textId="77777777" w:rsidTr="0017105E">
        <w:tc>
          <w:tcPr>
            <w:tcW w:w="2503" w:type="dxa"/>
            <w:vMerge w:val="restart"/>
            <w:vAlign w:val="center"/>
          </w:tcPr>
          <w:p w14:paraId="5FF8D8E5" w14:textId="4E202B95" w:rsidR="005869A4" w:rsidRDefault="006D4E90" w:rsidP="0017105E">
            <w:r>
              <w:t>Operational Excellence</w:t>
            </w:r>
          </w:p>
        </w:tc>
        <w:tc>
          <w:tcPr>
            <w:tcW w:w="4049" w:type="dxa"/>
            <w:vMerge w:val="restart"/>
            <w:vAlign w:val="center"/>
          </w:tcPr>
          <w:p w14:paraId="021F88BB" w14:textId="564547C6" w:rsidR="005869A4" w:rsidRDefault="006D4E90" w:rsidP="0017105E">
            <w:r>
              <w:t>How do you know that you are ready to support a workload?</w:t>
            </w:r>
          </w:p>
        </w:tc>
        <w:tc>
          <w:tcPr>
            <w:tcW w:w="993" w:type="dxa"/>
          </w:tcPr>
          <w:p w14:paraId="0ECD1280" w14:textId="77777777" w:rsidR="005869A4" w:rsidRDefault="006D4E90" w:rsidP="0017105E">
            <w:pPr>
              <w:jc w:val="center"/>
            </w:pPr>
            <w:r>
              <w:t>BP_113</w:t>
            </w:r>
          </w:p>
        </w:tc>
        <w:tc>
          <w:tcPr>
            <w:tcW w:w="2875" w:type="dxa"/>
          </w:tcPr>
          <w:p w14:paraId="6C4B848D" w14:textId="77777777" w:rsidR="005869A4" w:rsidRDefault="006D4E90">
            <w:r>
              <w:t>Ensure personnel capability</w:t>
            </w:r>
          </w:p>
        </w:tc>
      </w:tr>
      <w:tr w:rsidR="005869A4" w14:paraId="63A6F9F7" w14:textId="77777777" w:rsidTr="0017105E">
        <w:tc>
          <w:tcPr>
            <w:tcW w:w="2503" w:type="dxa"/>
            <w:vMerge/>
            <w:vAlign w:val="center"/>
          </w:tcPr>
          <w:p w14:paraId="4AF40AAC" w14:textId="77777777" w:rsidR="005869A4" w:rsidRDefault="005869A4" w:rsidP="00163FC8"/>
        </w:tc>
        <w:tc>
          <w:tcPr>
            <w:tcW w:w="4049" w:type="dxa"/>
            <w:vMerge/>
            <w:vAlign w:val="center"/>
          </w:tcPr>
          <w:p w14:paraId="0F4A464C" w14:textId="77777777" w:rsidR="005869A4" w:rsidRDefault="005869A4" w:rsidP="0017105E"/>
        </w:tc>
        <w:tc>
          <w:tcPr>
            <w:tcW w:w="993" w:type="dxa"/>
          </w:tcPr>
          <w:p w14:paraId="2F7794F9" w14:textId="77777777" w:rsidR="005869A4" w:rsidRDefault="006D4E90" w:rsidP="0017105E">
            <w:pPr>
              <w:jc w:val="center"/>
            </w:pPr>
            <w:r>
              <w:t>BP_114</w:t>
            </w:r>
          </w:p>
        </w:tc>
        <w:tc>
          <w:tcPr>
            <w:tcW w:w="2875" w:type="dxa"/>
          </w:tcPr>
          <w:p w14:paraId="199AD340" w14:textId="77777777" w:rsidR="005869A4" w:rsidRDefault="006D4E90">
            <w:r>
              <w:t>Use playbooks to investigate issues</w:t>
            </w:r>
          </w:p>
        </w:tc>
      </w:tr>
      <w:tr w:rsidR="005869A4" w14:paraId="5ACB15E8" w14:textId="77777777" w:rsidTr="0017105E">
        <w:tc>
          <w:tcPr>
            <w:tcW w:w="2503" w:type="dxa"/>
            <w:vMerge/>
            <w:vAlign w:val="center"/>
          </w:tcPr>
          <w:p w14:paraId="17D07005" w14:textId="77777777" w:rsidR="005869A4" w:rsidRDefault="005869A4" w:rsidP="00163FC8"/>
        </w:tc>
        <w:tc>
          <w:tcPr>
            <w:tcW w:w="4049" w:type="dxa"/>
            <w:vMerge/>
            <w:vAlign w:val="center"/>
          </w:tcPr>
          <w:p w14:paraId="326629E3" w14:textId="77777777" w:rsidR="005869A4" w:rsidRDefault="005869A4" w:rsidP="0017105E"/>
        </w:tc>
        <w:tc>
          <w:tcPr>
            <w:tcW w:w="993" w:type="dxa"/>
          </w:tcPr>
          <w:p w14:paraId="1461BA8A" w14:textId="77777777" w:rsidR="005869A4" w:rsidRDefault="006D4E90" w:rsidP="0017105E">
            <w:pPr>
              <w:jc w:val="center"/>
            </w:pPr>
            <w:r>
              <w:t>BP_115</w:t>
            </w:r>
          </w:p>
        </w:tc>
        <w:tc>
          <w:tcPr>
            <w:tcW w:w="2875" w:type="dxa"/>
          </w:tcPr>
          <w:p w14:paraId="043E0825" w14:textId="77777777" w:rsidR="005869A4" w:rsidRDefault="006D4E90">
            <w:r>
              <w:t>Use runbooks to perform procedures</w:t>
            </w:r>
          </w:p>
        </w:tc>
      </w:tr>
      <w:tr w:rsidR="005869A4" w14:paraId="78CC281A" w14:textId="77777777" w:rsidTr="0017105E">
        <w:tc>
          <w:tcPr>
            <w:tcW w:w="2503" w:type="dxa"/>
            <w:vMerge w:val="restart"/>
            <w:vAlign w:val="center"/>
          </w:tcPr>
          <w:p w14:paraId="72F6B534" w14:textId="07832D2B" w:rsidR="005869A4" w:rsidRDefault="006D4E90" w:rsidP="0017105E">
            <w:r>
              <w:lastRenderedPageBreak/>
              <w:t>Performance Efficiency</w:t>
            </w:r>
          </w:p>
        </w:tc>
        <w:tc>
          <w:tcPr>
            <w:tcW w:w="4049" w:type="dxa"/>
            <w:vMerge w:val="restart"/>
            <w:vAlign w:val="center"/>
          </w:tcPr>
          <w:p w14:paraId="7718A8DD" w14:textId="3FD3F582" w:rsidR="005869A4" w:rsidRDefault="006D4E90" w:rsidP="0017105E">
            <w:r>
              <w:t>How do you select and use compute resources in your workload?</w:t>
            </w:r>
          </w:p>
        </w:tc>
        <w:tc>
          <w:tcPr>
            <w:tcW w:w="993" w:type="dxa"/>
          </w:tcPr>
          <w:p w14:paraId="08131CC0" w14:textId="77777777" w:rsidR="005869A4" w:rsidRDefault="006D4E90" w:rsidP="0017105E">
            <w:pPr>
              <w:jc w:val="center"/>
            </w:pPr>
            <w:r>
              <w:t>BP_122</w:t>
            </w:r>
          </w:p>
        </w:tc>
        <w:tc>
          <w:tcPr>
            <w:tcW w:w="2875" w:type="dxa"/>
          </w:tcPr>
          <w:p w14:paraId="6042ABF8" w14:textId="77777777" w:rsidR="005869A4" w:rsidRDefault="006D4E90">
            <w:r>
              <w:t>Use optimized hardware-based compute accelerators</w:t>
            </w:r>
          </w:p>
        </w:tc>
      </w:tr>
      <w:tr w:rsidR="005869A4" w14:paraId="104E2904" w14:textId="77777777" w:rsidTr="0017105E">
        <w:tc>
          <w:tcPr>
            <w:tcW w:w="2503" w:type="dxa"/>
            <w:vMerge/>
            <w:vAlign w:val="center"/>
          </w:tcPr>
          <w:p w14:paraId="4B2B5392" w14:textId="77777777" w:rsidR="005869A4" w:rsidRDefault="005869A4" w:rsidP="00163FC8"/>
        </w:tc>
        <w:tc>
          <w:tcPr>
            <w:tcW w:w="4049" w:type="dxa"/>
            <w:vMerge/>
            <w:vAlign w:val="center"/>
          </w:tcPr>
          <w:p w14:paraId="5831F80E" w14:textId="77777777" w:rsidR="005869A4" w:rsidRDefault="005869A4" w:rsidP="0017105E"/>
        </w:tc>
        <w:tc>
          <w:tcPr>
            <w:tcW w:w="993" w:type="dxa"/>
          </w:tcPr>
          <w:p w14:paraId="10062022" w14:textId="77777777" w:rsidR="005869A4" w:rsidRDefault="006D4E90" w:rsidP="0017105E">
            <w:pPr>
              <w:jc w:val="center"/>
            </w:pPr>
            <w:r>
              <w:t>BP_124</w:t>
            </w:r>
          </w:p>
        </w:tc>
        <w:tc>
          <w:tcPr>
            <w:tcW w:w="2875" w:type="dxa"/>
          </w:tcPr>
          <w:p w14:paraId="560B732B" w14:textId="77777777" w:rsidR="005869A4" w:rsidRDefault="006D4E90">
            <w:r>
              <w:t>Scale your compute resources dynamically</w:t>
            </w:r>
          </w:p>
        </w:tc>
      </w:tr>
      <w:tr w:rsidR="005869A4" w14:paraId="2A786D17" w14:textId="77777777" w:rsidTr="0017105E">
        <w:tc>
          <w:tcPr>
            <w:tcW w:w="2503" w:type="dxa"/>
            <w:vMerge w:val="restart"/>
            <w:vAlign w:val="center"/>
          </w:tcPr>
          <w:p w14:paraId="0396AA9E" w14:textId="71D2822C" w:rsidR="005869A4" w:rsidRDefault="006D4E90" w:rsidP="0017105E">
            <w:r>
              <w:t>Performance Efficiency</w:t>
            </w:r>
          </w:p>
        </w:tc>
        <w:tc>
          <w:tcPr>
            <w:tcW w:w="4049" w:type="dxa"/>
            <w:vMerge w:val="restart"/>
            <w:vAlign w:val="center"/>
          </w:tcPr>
          <w:p w14:paraId="3E5C151A" w14:textId="744DF023" w:rsidR="005869A4" w:rsidRDefault="006D4E90" w:rsidP="0017105E">
            <w:r>
              <w:t>How do you select and configure networking resources in your workload?</w:t>
            </w:r>
          </w:p>
        </w:tc>
        <w:tc>
          <w:tcPr>
            <w:tcW w:w="993" w:type="dxa"/>
          </w:tcPr>
          <w:p w14:paraId="6DA25F15" w14:textId="77777777" w:rsidR="005869A4" w:rsidRDefault="006D4E90" w:rsidP="0017105E">
            <w:pPr>
              <w:jc w:val="center"/>
            </w:pPr>
            <w:r>
              <w:t>BP_135</w:t>
            </w:r>
          </w:p>
        </w:tc>
        <w:tc>
          <w:tcPr>
            <w:tcW w:w="2875" w:type="dxa"/>
          </w:tcPr>
          <w:p w14:paraId="0926A444" w14:textId="77777777" w:rsidR="005869A4" w:rsidRDefault="006D4E90">
            <w:r>
              <w:t>Evaluate available networking features</w:t>
            </w:r>
          </w:p>
        </w:tc>
      </w:tr>
      <w:tr w:rsidR="005869A4" w14:paraId="294A5170" w14:textId="77777777" w:rsidTr="0017105E">
        <w:tc>
          <w:tcPr>
            <w:tcW w:w="2503" w:type="dxa"/>
            <w:vMerge/>
            <w:vAlign w:val="center"/>
          </w:tcPr>
          <w:p w14:paraId="68FDE185" w14:textId="77777777" w:rsidR="005869A4" w:rsidRDefault="005869A4" w:rsidP="00163FC8"/>
        </w:tc>
        <w:tc>
          <w:tcPr>
            <w:tcW w:w="4049" w:type="dxa"/>
            <w:vMerge/>
            <w:vAlign w:val="center"/>
          </w:tcPr>
          <w:p w14:paraId="6EC1A72C" w14:textId="77777777" w:rsidR="005869A4" w:rsidRDefault="005869A4" w:rsidP="0017105E"/>
        </w:tc>
        <w:tc>
          <w:tcPr>
            <w:tcW w:w="993" w:type="dxa"/>
          </w:tcPr>
          <w:p w14:paraId="1637267E" w14:textId="77777777" w:rsidR="005869A4" w:rsidRDefault="006D4E90" w:rsidP="0017105E">
            <w:pPr>
              <w:jc w:val="center"/>
            </w:pPr>
            <w:r>
              <w:t>BP_136</w:t>
            </w:r>
          </w:p>
        </w:tc>
        <w:tc>
          <w:tcPr>
            <w:tcW w:w="2875" w:type="dxa"/>
          </w:tcPr>
          <w:p w14:paraId="5CCC6BA4" w14:textId="77777777" w:rsidR="005869A4" w:rsidRDefault="006D4E90">
            <w:r>
              <w:t>Use load balancing to distribute traffic across multiple resources</w:t>
            </w:r>
          </w:p>
        </w:tc>
      </w:tr>
      <w:tr w:rsidR="005869A4" w14:paraId="688307F1" w14:textId="77777777" w:rsidTr="0017105E">
        <w:tc>
          <w:tcPr>
            <w:tcW w:w="2503" w:type="dxa"/>
            <w:vMerge w:val="restart"/>
            <w:vAlign w:val="center"/>
          </w:tcPr>
          <w:p w14:paraId="41B41CC7" w14:textId="0800EC5E" w:rsidR="005869A4" w:rsidRDefault="006D4E90" w:rsidP="0017105E">
            <w:r>
              <w:t>Reliability</w:t>
            </w:r>
          </w:p>
        </w:tc>
        <w:tc>
          <w:tcPr>
            <w:tcW w:w="4049" w:type="dxa"/>
            <w:vMerge w:val="restart"/>
            <w:vAlign w:val="center"/>
          </w:tcPr>
          <w:p w14:paraId="7CC2402B" w14:textId="52A8FD71" w:rsidR="005869A4" w:rsidRDefault="006D4E90" w:rsidP="0017105E">
            <w:r>
              <w:t>How do you design your workload to adapt to changes in demand?</w:t>
            </w:r>
          </w:p>
        </w:tc>
        <w:tc>
          <w:tcPr>
            <w:tcW w:w="993" w:type="dxa"/>
          </w:tcPr>
          <w:p w14:paraId="4324B0C6" w14:textId="77777777" w:rsidR="005869A4" w:rsidRDefault="006D4E90" w:rsidP="0017105E">
            <w:pPr>
              <w:jc w:val="center"/>
            </w:pPr>
            <w:r>
              <w:t>BP_153</w:t>
            </w:r>
          </w:p>
        </w:tc>
        <w:tc>
          <w:tcPr>
            <w:tcW w:w="2875" w:type="dxa"/>
          </w:tcPr>
          <w:p w14:paraId="719E7F35" w14:textId="77777777" w:rsidR="005869A4" w:rsidRDefault="006D4E90">
            <w:r>
              <w:t>Use automation when obtaining or scaling resources</w:t>
            </w:r>
          </w:p>
        </w:tc>
      </w:tr>
      <w:tr w:rsidR="005869A4" w14:paraId="438C2BF2" w14:textId="77777777" w:rsidTr="0017105E">
        <w:tc>
          <w:tcPr>
            <w:tcW w:w="2503" w:type="dxa"/>
            <w:vMerge/>
            <w:vAlign w:val="center"/>
          </w:tcPr>
          <w:p w14:paraId="05D493C7" w14:textId="77777777" w:rsidR="005869A4" w:rsidRDefault="005869A4" w:rsidP="00163FC8"/>
        </w:tc>
        <w:tc>
          <w:tcPr>
            <w:tcW w:w="4049" w:type="dxa"/>
            <w:vMerge/>
            <w:vAlign w:val="center"/>
          </w:tcPr>
          <w:p w14:paraId="4735E9FF" w14:textId="77777777" w:rsidR="005869A4" w:rsidRDefault="005869A4" w:rsidP="0017105E"/>
        </w:tc>
        <w:tc>
          <w:tcPr>
            <w:tcW w:w="993" w:type="dxa"/>
          </w:tcPr>
          <w:p w14:paraId="7A5EB805" w14:textId="77777777" w:rsidR="005869A4" w:rsidRDefault="006D4E90" w:rsidP="0017105E">
            <w:pPr>
              <w:jc w:val="center"/>
            </w:pPr>
            <w:r>
              <w:t>BP_154</w:t>
            </w:r>
          </w:p>
        </w:tc>
        <w:tc>
          <w:tcPr>
            <w:tcW w:w="2875" w:type="dxa"/>
          </w:tcPr>
          <w:p w14:paraId="1EC69699" w14:textId="77777777" w:rsidR="005869A4" w:rsidRDefault="006D4E90">
            <w:r>
              <w:t>Load test your workload</w:t>
            </w:r>
          </w:p>
        </w:tc>
      </w:tr>
      <w:tr w:rsidR="005869A4" w14:paraId="4B1117B1" w14:textId="77777777" w:rsidTr="0017105E">
        <w:tc>
          <w:tcPr>
            <w:tcW w:w="2503" w:type="dxa"/>
            <w:vMerge/>
            <w:vAlign w:val="center"/>
          </w:tcPr>
          <w:p w14:paraId="737EBDE0" w14:textId="77777777" w:rsidR="005869A4" w:rsidRDefault="005869A4" w:rsidP="00163FC8"/>
        </w:tc>
        <w:tc>
          <w:tcPr>
            <w:tcW w:w="4049" w:type="dxa"/>
            <w:vMerge/>
            <w:vAlign w:val="center"/>
          </w:tcPr>
          <w:p w14:paraId="604727D8" w14:textId="77777777" w:rsidR="005869A4" w:rsidRDefault="005869A4" w:rsidP="0017105E"/>
        </w:tc>
        <w:tc>
          <w:tcPr>
            <w:tcW w:w="993" w:type="dxa"/>
          </w:tcPr>
          <w:p w14:paraId="24D071D9" w14:textId="77777777" w:rsidR="005869A4" w:rsidRDefault="006D4E90" w:rsidP="0017105E">
            <w:pPr>
              <w:jc w:val="center"/>
            </w:pPr>
            <w:r>
              <w:t>BP_155</w:t>
            </w:r>
          </w:p>
        </w:tc>
        <w:tc>
          <w:tcPr>
            <w:tcW w:w="2875" w:type="dxa"/>
          </w:tcPr>
          <w:p w14:paraId="6BAC4648" w14:textId="77777777" w:rsidR="005869A4" w:rsidRDefault="006D4E90">
            <w:r>
              <w:t>Obtain resources upon detection that more resources are needed for a workload</w:t>
            </w:r>
          </w:p>
        </w:tc>
      </w:tr>
      <w:tr w:rsidR="005869A4" w14:paraId="64AF9656" w14:textId="77777777" w:rsidTr="0017105E">
        <w:tc>
          <w:tcPr>
            <w:tcW w:w="2503" w:type="dxa"/>
            <w:vMerge/>
            <w:vAlign w:val="center"/>
          </w:tcPr>
          <w:p w14:paraId="69C6AB8D" w14:textId="77777777" w:rsidR="005869A4" w:rsidRDefault="005869A4" w:rsidP="00163FC8"/>
        </w:tc>
        <w:tc>
          <w:tcPr>
            <w:tcW w:w="4049" w:type="dxa"/>
            <w:vMerge/>
            <w:vAlign w:val="center"/>
          </w:tcPr>
          <w:p w14:paraId="05B040A7" w14:textId="77777777" w:rsidR="005869A4" w:rsidRDefault="005869A4" w:rsidP="0017105E"/>
        </w:tc>
        <w:tc>
          <w:tcPr>
            <w:tcW w:w="993" w:type="dxa"/>
          </w:tcPr>
          <w:p w14:paraId="55AD06E1" w14:textId="77777777" w:rsidR="005869A4" w:rsidRDefault="006D4E90" w:rsidP="0017105E">
            <w:pPr>
              <w:jc w:val="center"/>
            </w:pPr>
            <w:r>
              <w:t>BP_156</w:t>
            </w:r>
          </w:p>
        </w:tc>
        <w:tc>
          <w:tcPr>
            <w:tcW w:w="2875" w:type="dxa"/>
          </w:tcPr>
          <w:p w14:paraId="69EDD920" w14:textId="77777777" w:rsidR="005869A4" w:rsidRDefault="006D4E90">
            <w:r>
              <w:t>Obtain resources upon detection of impairment to a workload</w:t>
            </w:r>
          </w:p>
        </w:tc>
      </w:tr>
      <w:tr w:rsidR="005869A4" w14:paraId="1DFC1593" w14:textId="77777777" w:rsidTr="0017105E">
        <w:tc>
          <w:tcPr>
            <w:tcW w:w="2503" w:type="dxa"/>
            <w:vMerge w:val="restart"/>
            <w:vAlign w:val="center"/>
          </w:tcPr>
          <w:p w14:paraId="41F6201E" w14:textId="07C69159" w:rsidR="005869A4" w:rsidRDefault="006D4E90" w:rsidP="0017105E">
            <w:r>
              <w:t>Reliability</w:t>
            </w:r>
          </w:p>
        </w:tc>
        <w:tc>
          <w:tcPr>
            <w:tcW w:w="4049" w:type="dxa"/>
            <w:vMerge w:val="restart"/>
            <w:vAlign w:val="center"/>
          </w:tcPr>
          <w:p w14:paraId="33181E0F" w14:textId="1A3CDD77" w:rsidR="005869A4" w:rsidRDefault="006D4E90" w:rsidP="0017105E">
            <w:r>
              <w:t>How do you use fault isolation to protect your workload?</w:t>
            </w:r>
          </w:p>
        </w:tc>
        <w:tc>
          <w:tcPr>
            <w:tcW w:w="993" w:type="dxa"/>
          </w:tcPr>
          <w:p w14:paraId="3F45E9A2" w14:textId="77777777" w:rsidR="005869A4" w:rsidRDefault="006D4E90" w:rsidP="0017105E">
            <w:pPr>
              <w:jc w:val="center"/>
            </w:pPr>
            <w:r>
              <w:t>BP_161</w:t>
            </w:r>
          </w:p>
        </w:tc>
        <w:tc>
          <w:tcPr>
            <w:tcW w:w="2875" w:type="dxa"/>
          </w:tcPr>
          <w:p w14:paraId="7820D0ED" w14:textId="77777777" w:rsidR="005869A4" w:rsidRDefault="006D4E90">
            <w:r>
              <w:t>Deploy the workload to multiple locations</w:t>
            </w:r>
          </w:p>
        </w:tc>
      </w:tr>
      <w:tr w:rsidR="005869A4" w14:paraId="4353716D" w14:textId="77777777" w:rsidTr="0017105E">
        <w:tc>
          <w:tcPr>
            <w:tcW w:w="2503" w:type="dxa"/>
            <w:vMerge/>
            <w:vAlign w:val="center"/>
          </w:tcPr>
          <w:p w14:paraId="6AD47D72" w14:textId="77777777" w:rsidR="005869A4" w:rsidRDefault="005869A4" w:rsidP="00163FC8"/>
        </w:tc>
        <w:tc>
          <w:tcPr>
            <w:tcW w:w="4049" w:type="dxa"/>
            <w:vMerge/>
            <w:vAlign w:val="center"/>
          </w:tcPr>
          <w:p w14:paraId="74DD5E78" w14:textId="77777777" w:rsidR="005869A4" w:rsidRDefault="005869A4" w:rsidP="0017105E"/>
        </w:tc>
        <w:tc>
          <w:tcPr>
            <w:tcW w:w="993" w:type="dxa"/>
          </w:tcPr>
          <w:p w14:paraId="6B7E1CB3" w14:textId="77777777" w:rsidR="005869A4" w:rsidRDefault="006D4E90" w:rsidP="0017105E">
            <w:pPr>
              <w:jc w:val="center"/>
            </w:pPr>
            <w:r>
              <w:t>BP_162</w:t>
            </w:r>
          </w:p>
        </w:tc>
        <w:tc>
          <w:tcPr>
            <w:tcW w:w="2875" w:type="dxa"/>
          </w:tcPr>
          <w:p w14:paraId="601FE9A6" w14:textId="77777777" w:rsidR="005869A4" w:rsidRDefault="006D4E90">
            <w:r>
              <w:t>Select the appropriate locations for your multi-location deployment</w:t>
            </w:r>
          </w:p>
        </w:tc>
      </w:tr>
      <w:tr w:rsidR="005869A4" w14:paraId="6B4E6552" w14:textId="77777777" w:rsidTr="0017105E">
        <w:tc>
          <w:tcPr>
            <w:tcW w:w="2503" w:type="dxa"/>
            <w:vMerge/>
            <w:vAlign w:val="center"/>
          </w:tcPr>
          <w:p w14:paraId="7333408E" w14:textId="77777777" w:rsidR="005869A4" w:rsidRDefault="005869A4" w:rsidP="00163FC8"/>
        </w:tc>
        <w:tc>
          <w:tcPr>
            <w:tcW w:w="4049" w:type="dxa"/>
            <w:vMerge/>
            <w:vAlign w:val="center"/>
          </w:tcPr>
          <w:p w14:paraId="10407F40" w14:textId="77777777" w:rsidR="005869A4" w:rsidRDefault="005869A4" w:rsidP="0017105E"/>
        </w:tc>
        <w:tc>
          <w:tcPr>
            <w:tcW w:w="993" w:type="dxa"/>
          </w:tcPr>
          <w:p w14:paraId="155E70E0" w14:textId="77777777" w:rsidR="005869A4" w:rsidRDefault="006D4E90" w:rsidP="0017105E">
            <w:pPr>
              <w:jc w:val="center"/>
            </w:pPr>
            <w:r>
              <w:t>BP_163</w:t>
            </w:r>
          </w:p>
        </w:tc>
        <w:tc>
          <w:tcPr>
            <w:tcW w:w="2875" w:type="dxa"/>
          </w:tcPr>
          <w:p w14:paraId="631D04CF" w14:textId="77777777" w:rsidR="005869A4" w:rsidRDefault="006D4E90">
            <w:r>
              <w:t>Automate recovery for components constrained to a single location</w:t>
            </w:r>
          </w:p>
        </w:tc>
      </w:tr>
      <w:tr w:rsidR="005869A4" w14:paraId="3CB692D7" w14:textId="77777777" w:rsidTr="0017105E">
        <w:tc>
          <w:tcPr>
            <w:tcW w:w="2503" w:type="dxa"/>
            <w:vMerge/>
            <w:vAlign w:val="center"/>
          </w:tcPr>
          <w:p w14:paraId="3991D8C0" w14:textId="77777777" w:rsidR="005869A4" w:rsidRDefault="005869A4" w:rsidP="00163FC8"/>
        </w:tc>
        <w:tc>
          <w:tcPr>
            <w:tcW w:w="4049" w:type="dxa"/>
            <w:vMerge/>
            <w:vAlign w:val="center"/>
          </w:tcPr>
          <w:p w14:paraId="2B350F33" w14:textId="77777777" w:rsidR="005869A4" w:rsidRDefault="005869A4" w:rsidP="0017105E"/>
        </w:tc>
        <w:tc>
          <w:tcPr>
            <w:tcW w:w="993" w:type="dxa"/>
          </w:tcPr>
          <w:p w14:paraId="2D94DC03" w14:textId="77777777" w:rsidR="005869A4" w:rsidRDefault="006D4E90" w:rsidP="0017105E">
            <w:pPr>
              <w:jc w:val="center"/>
            </w:pPr>
            <w:r>
              <w:t>BP_164</w:t>
            </w:r>
          </w:p>
        </w:tc>
        <w:tc>
          <w:tcPr>
            <w:tcW w:w="2875" w:type="dxa"/>
          </w:tcPr>
          <w:p w14:paraId="42C939AE" w14:textId="77777777" w:rsidR="005869A4" w:rsidRDefault="006D4E90">
            <w:r>
              <w:t>Use bulkhead architectures to limit scope of impact</w:t>
            </w:r>
          </w:p>
        </w:tc>
      </w:tr>
      <w:tr w:rsidR="005869A4" w14:paraId="0B795A33" w14:textId="77777777" w:rsidTr="0017105E">
        <w:tc>
          <w:tcPr>
            <w:tcW w:w="2503" w:type="dxa"/>
            <w:vMerge w:val="restart"/>
            <w:vAlign w:val="center"/>
          </w:tcPr>
          <w:p w14:paraId="3A307908" w14:textId="65104183" w:rsidR="005869A4" w:rsidRDefault="006D4E90" w:rsidP="0017105E">
            <w:r>
              <w:t>Reliability</w:t>
            </w:r>
          </w:p>
        </w:tc>
        <w:tc>
          <w:tcPr>
            <w:tcW w:w="4049" w:type="dxa"/>
            <w:vMerge w:val="restart"/>
            <w:vAlign w:val="center"/>
          </w:tcPr>
          <w:p w14:paraId="6F8C3012" w14:textId="0C1F53C2" w:rsidR="005869A4" w:rsidRDefault="006D4E90" w:rsidP="0017105E">
            <w:r>
              <w:t>How do you manage service quotas and constraints?</w:t>
            </w:r>
          </w:p>
        </w:tc>
        <w:tc>
          <w:tcPr>
            <w:tcW w:w="993" w:type="dxa"/>
          </w:tcPr>
          <w:p w14:paraId="701D0E22" w14:textId="77777777" w:rsidR="005869A4" w:rsidRDefault="006D4E90" w:rsidP="0017105E">
            <w:pPr>
              <w:jc w:val="center"/>
            </w:pPr>
            <w:r>
              <w:t>BP_165</w:t>
            </w:r>
          </w:p>
        </w:tc>
        <w:tc>
          <w:tcPr>
            <w:tcW w:w="2875" w:type="dxa"/>
          </w:tcPr>
          <w:p w14:paraId="25B42843" w14:textId="77777777" w:rsidR="005869A4" w:rsidRDefault="006D4E90">
            <w:r>
              <w:t>Automate quota management</w:t>
            </w:r>
          </w:p>
        </w:tc>
      </w:tr>
      <w:tr w:rsidR="005869A4" w14:paraId="7D9C2A0B" w14:textId="77777777" w:rsidTr="0017105E">
        <w:tc>
          <w:tcPr>
            <w:tcW w:w="2503" w:type="dxa"/>
            <w:vMerge/>
            <w:vAlign w:val="center"/>
          </w:tcPr>
          <w:p w14:paraId="4986116C" w14:textId="77777777" w:rsidR="005869A4" w:rsidRDefault="005869A4" w:rsidP="00163FC8"/>
        </w:tc>
        <w:tc>
          <w:tcPr>
            <w:tcW w:w="4049" w:type="dxa"/>
            <w:vMerge/>
            <w:vAlign w:val="center"/>
          </w:tcPr>
          <w:p w14:paraId="37572D3C" w14:textId="77777777" w:rsidR="005869A4" w:rsidRDefault="005869A4" w:rsidP="0017105E"/>
        </w:tc>
        <w:tc>
          <w:tcPr>
            <w:tcW w:w="993" w:type="dxa"/>
          </w:tcPr>
          <w:p w14:paraId="266F17D6" w14:textId="77777777" w:rsidR="005869A4" w:rsidRDefault="006D4E90" w:rsidP="0017105E">
            <w:pPr>
              <w:jc w:val="center"/>
            </w:pPr>
            <w:r>
              <w:t>BP_166</w:t>
            </w:r>
          </w:p>
        </w:tc>
        <w:tc>
          <w:tcPr>
            <w:tcW w:w="2875" w:type="dxa"/>
          </w:tcPr>
          <w:p w14:paraId="0EF239B2" w14:textId="77777777" w:rsidR="005869A4" w:rsidRDefault="006D4E90">
            <w:r>
              <w:t>Accommodate fixed service quotas and constraints through architecture</w:t>
            </w:r>
          </w:p>
        </w:tc>
      </w:tr>
      <w:tr w:rsidR="005869A4" w14:paraId="21DF9C53" w14:textId="77777777" w:rsidTr="0017105E">
        <w:tc>
          <w:tcPr>
            <w:tcW w:w="2503" w:type="dxa"/>
            <w:vMerge/>
            <w:vAlign w:val="center"/>
          </w:tcPr>
          <w:p w14:paraId="6B05D3AA" w14:textId="77777777" w:rsidR="005869A4" w:rsidRDefault="005869A4" w:rsidP="00163FC8"/>
        </w:tc>
        <w:tc>
          <w:tcPr>
            <w:tcW w:w="4049" w:type="dxa"/>
            <w:vMerge/>
            <w:vAlign w:val="center"/>
          </w:tcPr>
          <w:p w14:paraId="599621B5" w14:textId="77777777" w:rsidR="005869A4" w:rsidRDefault="005869A4" w:rsidP="0017105E"/>
        </w:tc>
        <w:tc>
          <w:tcPr>
            <w:tcW w:w="993" w:type="dxa"/>
          </w:tcPr>
          <w:p w14:paraId="6F980DD1" w14:textId="77777777" w:rsidR="005869A4" w:rsidRDefault="006D4E90" w:rsidP="0017105E">
            <w:pPr>
              <w:jc w:val="center"/>
            </w:pPr>
            <w:r>
              <w:t>BP_167</w:t>
            </w:r>
          </w:p>
        </w:tc>
        <w:tc>
          <w:tcPr>
            <w:tcW w:w="2875" w:type="dxa"/>
          </w:tcPr>
          <w:p w14:paraId="37570ECD" w14:textId="77777777" w:rsidR="005869A4" w:rsidRDefault="006D4E90">
            <w:r>
              <w:t>Aware of service quotas and constraints</w:t>
            </w:r>
          </w:p>
        </w:tc>
      </w:tr>
      <w:tr w:rsidR="005869A4" w14:paraId="6F7BB609" w14:textId="77777777" w:rsidTr="0017105E">
        <w:tc>
          <w:tcPr>
            <w:tcW w:w="2503" w:type="dxa"/>
            <w:vMerge/>
            <w:vAlign w:val="center"/>
          </w:tcPr>
          <w:p w14:paraId="1A7CEB6E" w14:textId="77777777" w:rsidR="005869A4" w:rsidRDefault="005869A4" w:rsidP="00163FC8"/>
        </w:tc>
        <w:tc>
          <w:tcPr>
            <w:tcW w:w="4049" w:type="dxa"/>
            <w:vMerge/>
            <w:vAlign w:val="center"/>
          </w:tcPr>
          <w:p w14:paraId="4560952E" w14:textId="77777777" w:rsidR="005869A4" w:rsidRDefault="005869A4" w:rsidP="0017105E"/>
        </w:tc>
        <w:tc>
          <w:tcPr>
            <w:tcW w:w="993" w:type="dxa"/>
          </w:tcPr>
          <w:p w14:paraId="2547E4B9" w14:textId="77777777" w:rsidR="005869A4" w:rsidRDefault="006D4E90" w:rsidP="0017105E">
            <w:pPr>
              <w:jc w:val="center"/>
            </w:pPr>
            <w:r>
              <w:t>BP_168</w:t>
            </w:r>
          </w:p>
        </w:tc>
        <w:tc>
          <w:tcPr>
            <w:tcW w:w="2875" w:type="dxa"/>
          </w:tcPr>
          <w:p w14:paraId="521E4CF8" w14:textId="77777777" w:rsidR="005869A4" w:rsidRDefault="006D4E90">
            <w:r>
              <w:t>Manage service quotas across accounts and Regions</w:t>
            </w:r>
          </w:p>
        </w:tc>
      </w:tr>
      <w:tr w:rsidR="005869A4" w14:paraId="1F1E5CC3" w14:textId="77777777" w:rsidTr="0017105E">
        <w:tc>
          <w:tcPr>
            <w:tcW w:w="2503" w:type="dxa"/>
            <w:vMerge/>
            <w:vAlign w:val="center"/>
          </w:tcPr>
          <w:p w14:paraId="78035F58" w14:textId="77777777" w:rsidR="005869A4" w:rsidRDefault="005869A4" w:rsidP="00163FC8"/>
        </w:tc>
        <w:tc>
          <w:tcPr>
            <w:tcW w:w="4049" w:type="dxa"/>
            <w:vMerge/>
            <w:vAlign w:val="center"/>
          </w:tcPr>
          <w:p w14:paraId="346D9859" w14:textId="77777777" w:rsidR="005869A4" w:rsidRDefault="005869A4" w:rsidP="0017105E"/>
        </w:tc>
        <w:tc>
          <w:tcPr>
            <w:tcW w:w="993" w:type="dxa"/>
          </w:tcPr>
          <w:p w14:paraId="6B7A5F07" w14:textId="77777777" w:rsidR="005869A4" w:rsidRDefault="006D4E90" w:rsidP="0017105E">
            <w:pPr>
              <w:jc w:val="center"/>
            </w:pPr>
            <w:r>
              <w:t>BP_170</w:t>
            </w:r>
          </w:p>
        </w:tc>
        <w:tc>
          <w:tcPr>
            <w:tcW w:w="2875" w:type="dxa"/>
          </w:tcPr>
          <w:p w14:paraId="509C816F" w14:textId="77777777" w:rsidR="005869A4" w:rsidRDefault="006D4E90">
            <w:r>
              <w:t>Ensure that a sufficient gap exists between the current quotas and the maximum usage to accommodate failover</w:t>
            </w:r>
          </w:p>
        </w:tc>
      </w:tr>
      <w:tr w:rsidR="005869A4" w14:paraId="6CD1AEE5" w14:textId="77777777" w:rsidTr="0017105E">
        <w:tc>
          <w:tcPr>
            <w:tcW w:w="2503" w:type="dxa"/>
            <w:vMerge w:val="restart"/>
            <w:vAlign w:val="center"/>
          </w:tcPr>
          <w:p w14:paraId="2D82B788" w14:textId="301D1F66" w:rsidR="005869A4" w:rsidRDefault="006D4E90" w:rsidP="0017105E">
            <w:r>
              <w:t>Reliability</w:t>
            </w:r>
          </w:p>
        </w:tc>
        <w:tc>
          <w:tcPr>
            <w:tcW w:w="4049" w:type="dxa"/>
            <w:vMerge w:val="restart"/>
            <w:vAlign w:val="center"/>
          </w:tcPr>
          <w:p w14:paraId="503198B0" w14:textId="624B94E6" w:rsidR="005869A4" w:rsidRDefault="006D4E90" w:rsidP="0017105E">
            <w:r>
              <w:t>How do you design interactions in a distributed system to mitigate or withstand failures?</w:t>
            </w:r>
          </w:p>
        </w:tc>
        <w:tc>
          <w:tcPr>
            <w:tcW w:w="993" w:type="dxa"/>
          </w:tcPr>
          <w:p w14:paraId="19BB6857" w14:textId="77777777" w:rsidR="005869A4" w:rsidRDefault="006D4E90" w:rsidP="0017105E">
            <w:pPr>
              <w:jc w:val="center"/>
            </w:pPr>
            <w:r>
              <w:t>BP_171</w:t>
            </w:r>
          </w:p>
        </w:tc>
        <w:tc>
          <w:tcPr>
            <w:tcW w:w="2875" w:type="dxa"/>
          </w:tcPr>
          <w:p w14:paraId="459E8143" w14:textId="77777777" w:rsidR="005869A4" w:rsidRDefault="006D4E90">
            <w:r>
              <w:t>Set client timeouts</w:t>
            </w:r>
          </w:p>
        </w:tc>
      </w:tr>
      <w:tr w:rsidR="005869A4" w14:paraId="25CE6FD4" w14:textId="77777777" w:rsidTr="0017105E">
        <w:tc>
          <w:tcPr>
            <w:tcW w:w="2503" w:type="dxa"/>
            <w:vMerge/>
            <w:vAlign w:val="center"/>
          </w:tcPr>
          <w:p w14:paraId="432F72F0" w14:textId="77777777" w:rsidR="005869A4" w:rsidRDefault="005869A4" w:rsidP="00163FC8"/>
        </w:tc>
        <w:tc>
          <w:tcPr>
            <w:tcW w:w="4049" w:type="dxa"/>
            <w:vMerge/>
            <w:vAlign w:val="center"/>
          </w:tcPr>
          <w:p w14:paraId="0E5942D3" w14:textId="77777777" w:rsidR="005869A4" w:rsidRDefault="005869A4" w:rsidP="0017105E"/>
        </w:tc>
        <w:tc>
          <w:tcPr>
            <w:tcW w:w="993" w:type="dxa"/>
          </w:tcPr>
          <w:p w14:paraId="11653FC5" w14:textId="77777777" w:rsidR="005869A4" w:rsidRDefault="006D4E90" w:rsidP="0017105E">
            <w:pPr>
              <w:jc w:val="center"/>
            </w:pPr>
            <w:r>
              <w:t>BP_172</w:t>
            </w:r>
          </w:p>
        </w:tc>
        <w:tc>
          <w:tcPr>
            <w:tcW w:w="2875" w:type="dxa"/>
          </w:tcPr>
          <w:p w14:paraId="744C14FF" w14:textId="77777777" w:rsidR="005869A4" w:rsidRDefault="006D4E90">
            <w:r>
              <w:t>Implement emergency levers</w:t>
            </w:r>
          </w:p>
        </w:tc>
      </w:tr>
      <w:tr w:rsidR="005869A4" w14:paraId="5EB2DA74" w14:textId="77777777" w:rsidTr="0017105E">
        <w:tc>
          <w:tcPr>
            <w:tcW w:w="2503" w:type="dxa"/>
            <w:vMerge/>
            <w:vAlign w:val="center"/>
          </w:tcPr>
          <w:p w14:paraId="7BA4CEC9" w14:textId="77777777" w:rsidR="005869A4" w:rsidRDefault="005869A4" w:rsidP="00163FC8"/>
        </w:tc>
        <w:tc>
          <w:tcPr>
            <w:tcW w:w="4049" w:type="dxa"/>
            <w:vMerge/>
            <w:vAlign w:val="center"/>
          </w:tcPr>
          <w:p w14:paraId="7C9DECC0" w14:textId="77777777" w:rsidR="005869A4" w:rsidRDefault="005869A4" w:rsidP="0017105E"/>
        </w:tc>
        <w:tc>
          <w:tcPr>
            <w:tcW w:w="993" w:type="dxa"/>
          </w:tcPr>
          <w:p w14:paraId="51908C24" w14:textId="77777777" w:rsidR="005869A4" w:rsidRDefault="006D4E90" w:rsidP="0017105E">
            <w:pPr>
              <w:jc w:val="center"/>
            </w:pPr>
            <w:r>
              <w:t>BP_173</w:t>
            </w:r>
          </w:p>
        </w:tc>
        <w:tc>
          <w:tcPr>
            <w:tcW w:w="2875" w:type="dxa"/>
          </w:tcPr>
          <w:p w14:paraId="315D2DCD" w14:textId="77777777" w:rsidR="005869A4" w:rsidRDefault="006D4E90">
            <w:r>
              <w:t>Fail fast and limit queues</w:t>
            </w:r>
          </w:p>
        </w:tc>
      </w:tr>
      <w:tr w:rsidR="005869A4" w14:paraId="0C509FFE" w14:textId="77777777" w:rsidTr="0017105E">
        <w:tc>
          <w:tcPr>
            <w:tcW w:w="2503" w:type="dxa"/>
            <w:vMerge/>
            <w:vAlign w:val="center"/>
          </w:tcPr>
          <w:p w14:paraId="0E736AD6" w14:textId="77777777" w:rsidR="005869A4" w:rsidRDefault="005869A4" w:rsidP="00163FC8"/>
        </w:tc>
        <w:tc>
          <w:tcPr>
            <w:tcW w:w="4049" w:type="dxa"/>
            <w:vMerge/>
            <w:vAlign w:val="center"/>
          </w:tcPr>
          <w:p w14:paraId="7CD64D49" w14:textId="77777777" w:rsidR="005869A4" w:rsidRDefault="005869A4" w:rsidP="0017105E"/>
        </w:tc>
        <w:tc>
          <w:tcPr>
            <w:tcW w:w="993" w:type="dxa"/>
          </w:tcPr>
          <w:p w14:paraId="445FD68A" w14:textId="77777777" w:rsidR="005869A4" w:rsidRDefault="006D4E90" w:rsidP="0017105E">
            <w:pPr>
              <w:jc w:val="center"/>
            </w:pPr>
            <w:r>
              <w:t>BP_174</w:t>
            </w:r>
          </w:p>
        </w:tc>
        <w:tc>
          <w:tcPr>
            <w:tcW w:w="2875" w:type="dxa"/>
          </w:tcPr>
          <w:p w14:paraId="2BB65110" w14:textId="77777777" w:rsidR="005869A4" w:rsidRDefault="006D4E90">
            <w:r>
              <w:t>Implement graceful degradation to transform applicable hard dependencies into soft dependencies</w:t>
            </w:r>
          </w:p>
        </w:tc>
      </w:tr>
      <w:tr w:rsidR="005869A4" w14:paraId="77D6446B" w14:textId="77777777" w:rsidTr="0017105E">
        <w:tc>
          <w:tcPr>
            <w:tcW w:w="2503" w:type="dxa"/>
            <w:vMerge/>
            <w:vAlign w:val="center"/>
          </w:tcPr>
          <w:p w14:paraId="0C168A33" w14:textId="77777777" w:rsidR="005869A4" w:rsidRDefault="005869A4" w:rsidP="00163FC8"/>
        </w:tc>
        <w:tc>
          <w:tcPr>
            <w:tcW w:w="4049" w:type="dxa"/>
            <w:vMerge/>
            <w:vAlign w:val="center"/>
          </w:tcPr>
          <w:p w14:paraId="57C07F79" w14:textId="77777777" w:rsidR="005869A4" w:rsidRDefault="005869A4" w:rsidP="0017105E"/>
        </w:tc>
        <w:tc>
          <w:tcPr>
            <w:tcW w:w="993" w:type="dxa"/>
          </w:tcPr>
          <w:p w14:paraId="0EE72099" w14:textId="77777777" w:rsidR="005869A4" w:rsidRDefault="006D4E90" w:rsidP="0017105E">
            <w:pPr>
              <w:jc w:val="center"/>
            </w:pPr>
            <w:r>
              <w:t>BP_175</w:t>
            </w:r>
          </w:p>
        </w:tc>
        <w:tc>
          <w:tcPr>
            <w:tcW w:w="2875" w:type="dxa"/>
          </w:tcPr>
          <w:p w14:paraId="53DA46AD" w14:textId="77777777" w:rsidR="005869A4" w:rsidRDefault="006D4E90">
            <w:r>
              <w:t>Control and limit retry calls</w:t>
            </w:r>
          </w:p>
        </w:tc>
      </w:tr>
      <w:tr w:rsidR="005869A4" w14:paraId="6F25482F" w14:textId="77777777" w:rsidTr="0017105E">
        <w:tc>
          <w:tcPr>
            <w:tcW w:w="2503" w:type="dxa"/>
            <w:vMerge/>
            <w:vAlign w:val="center"/>
          </w:tcPr>
          <w:p w14:paraId="720BBA73" w14:textId="77777777" w:rsidR="005869A4" w:rsidRDefault="005869A4" w:rsidP="00163FC8"/>
        </w:tc>
        <w:tc>
          <w:tcPr>
            <w:tcW w:w="4049" w:type="dxa"/>
            <w:vMerge/>
            <w:vAlign w:val="center"/>
          </w:tcPr>
          <w:p w14:paraId="46FCB81A" w14:textId="77777777" w:rsidR="005869A4" w:rsidRDefault="005869A4" w:rsidP="0017105E"/>
        </w:tc>
        <w:tc>
          <w:tcPr>
            <w:tcW w:w="993" w:type="dxa"/>
          </w:tcPr>
          <w:p w14:paraId="682F8DB1" w14:textId="77777777" w:rsidR="005869A4" w:rsidRDefault="006D4E90" w:rsidP="0017105E">
            <w:pPr>
              <w:jc w:val="center"/>
            </w:pPr>
            <w:r>
              <w:t>BP_176</w:t>
            </w:r>
          </w:p>
        </w:tc>
        <w:tc>
          <w:tcPr>
            <w:tcW w:w="2875" w:type="dxa"/>
          </w:tcPr>
          <w:p w14:paraId="035BADC0" w14:textId="77777777" w:rsidR="005869A4" w:rsidRDefault="006D4E90">
            <w:r>
              <w:t>Make services stateless where possible</w:t>
            </w:r>
          </w:p>
        </w:tc>
      </w:tr>
      <w:tr w:rsidR="005869A4" w14:paraId="6330A74F" w14:textId="77777777" w:rsidTr="0017105E">
        <w:tc>
          <w:tcPr>
            <w:tcW w:w="2503" w:type="dxa"/>
            <w:vMerge/>
            <w:vAlign w:val="center"/>
          </w:tcPr>
          <w:p w14:paraId="044F1E13" w14:textId="77777777" w:rsidR="005869A4" w:rsidRDefault="005869A4" w:rsidP="00163FC8"/>
        </w:tc>
        <w:tc>
          <w:tcPr>
            <w:tcW w:w="4049" w:type="dxa"/>
            <w:vMerge/>
            <w:vAlign w:val="center"/>
          </w:tcPr>
          <w:p w14:paraId="6A418110" w14:textId="77777777" w:rsidR="005869A4" w:rsidRDefault="005869A4" w:rsidP="0017105E"/>
        </w:tc>
        <w:tc>
          <w:tcPr>
            <w:tcW w:w="993" w:type="dxa"/>
          </w:tcPr>
          <w:p w14:paraId="6E012B8F" w14:textId="77777777" w:rsidR="005869A4" w:rsidRDefault="006D4E90" w:rsidP="0017105E">
            <w:pPr>
              <w:jc w:val="center"/>
            </w:pPr>
            <w:r>
              <w:t>BP_177</w:t>
            </w:r>
          </w:p>
        </w:tc>
        <w:tc>
          <w:tcPr>
            <w:tcW w:w="2875" w:type="dxa"/>
          </w:tcPr>
          <w:p w14:paraId="3DF10A9B" w14:textId="77777777" w:rsidR="005869A4" w:rsidRDefault="006D4E90">
            <w:r>
              <w:t>Throttle requests</w:t>
            </w:r>
          </w:p>
        </w:tc>
      </w:tr>
      <w:tr w:rsidR="005869A4" w14:paraId="217618FE" w14:textId="77777777" w:rsidTr="0017105E">
        <w:tc>
          <w:tcPr>
            <w:tcW w:w="2503" w:type="dxa"/>
            <w:vMerge w:val="restart"/>
            <w:vAlign w:val="center"/>
          </w:tcPr>
          <w:p w14:paraId="30BA7232" w14:textId="0D931AEF" w:rsidR="005869A4" w:rsidRDefault="006D4E90" w:rsidP="0017105E">
            <w:r>
              <w:t>Reliability</w:t>
            </w:r>
          </w:p>
        </w:tc>
        <w:tc>
          <w:tcPr>
            <w:tcW w:w="4049" w:type="dxa"/>
            <w:vMerge w:val="restart"/>
            <w:vAlign w:val="center"/>
          </w:tcPr>
          <w:p w14:paraId="27451360" w14:textId="129F14A6" w:rsidR="005869A4" w:rsidRDefault="006D4E90" w:rsidP="0017105E">
            <w:r>
              <w:t>How do you monitor workload resources?</w:t>
            </w:r>
          </w:p>
        </w:tc>
        <w:tc>
          <w:tcPr>
            <w:tcW w:w="993" w:type="dxa"/>
          </w:tcPr>
          <w:p w14:paraId="200519D3" w14:textId="77777777" w:rsidR="005869A4" w:rsidRDefault="006D4E90" w:rsidP="0017105E">
            <w:pPr>
              <w:jc w:val="center"/>
            </w:pPr>
            <w:r>
              <w:t>BP_179</w:t>
            </w:r>
          </w:p>
        </w:tc>
        <w:tc>
          <w:tcPr>
            <w:tcW w:w="2875" w:type="dxa"/>
          </w:tcPr>
          <w:p w14:paraId="7EBC8638" w14:textId="77777777" w:rsidR="005869A4" w:rsidRDefault="006D4E90">
            <w:r>
              <w:t>Monitor end-to-end tracing of requests through your system</w:t>
            </w:r>
          </w:p>
        </w:tc>
      </w:tr>
      <w:tr w:rsidR="005869A4" w14:paraId="0D6D41F1" w14:textId="77777777" w:rsidTr="0017105E">
        <w:tc>
          <w:tcPr>
            <w:tcW w:w="2503" w:type="dxa"/>
            <w:vMerge/>
            <w:vAlign w:val="center"/>
          </w:tcPr>
          <w:p w14:paraId="4AA98B7C" w14:textId="77777777" w:rsidR="005869A4" w:rsidRDefault="005869A4" w:rsidP="00163FC8"/>
        </w:tc>
        <w:tc>
          <w:tcPr>
            <w:tcW w:w="4049" w:type="dxa"/>
            <w:vMerge/>
            <w:vAlign w:val="center"/>
          </w:tcPr>
          <w:p w14:paraId="6558EB43" w14:textId="77777777" w:rsidR="005869A4" w:rsidRDefault="005869A4" w:rsidP="0017105E"/>
        </w:tc>
        <w:tc>
          <w:tcPr>
            <w:tcW w:w="993" w:type="dxa"/>
          </w:tcPr>
          <w:p w14:paraId="1F4653AA" w14:textId="77777777" w:rsidR="005869A4" w:rsidRDefault="006D4E90" w:rsidP="0017105E">
            <w:pPr>
              <w:jc w:val="center"/>
            </w:pPr>
            <w:r>
              <w:t>BP_181</w:t>
            </w:r>
          </w:p>
        </w:tc>
        <w:tc>
          <w:tcPr>
            <w:tcW w:w="2875" w:type="dxa"/>
          </w:tcPr>
          <w:p w14:paraId="680470EE" w14:textId="77777777" w:rsidR="005869A4" w:rsidRDefault="006D4E90">
            <w:r>
              <w:t>Define and calculate metrics (Aggregation)</w:t>
            </w:r>
          </w:p>
        </w:tc>
      </w:tr>
      <w:tr w:rsidR="005869A4" w14:paraId="0FED3D15" w14:textId="77777777" w:rsidTr="0017105E">
        <w:tc>
          <w:tcPr>
            <w:tcW w:w="2503" w:type="dxa"/>
            <w:vMerge/>
            <w:vAlign w:val="center"/>
          </w:tcPr>
          <w:p w14:paraId="3387681C" w14:textId="77777777" w:rsidR="005869A4" w:rsidRDefault="005869A4" w:rsidP="00163FC8"/>
        </w:tc>
        <w:tc>
          <w:tcPr>
            <w:tcW w:w="4049" w:type="dxa"/>
            <w:vMerge/>
            <w:vAlign w:val="center"/>
          </w:tcPr>
          <w:p w14:paraId="6CB1BE6E" w14:textId="77777777" w:rsidR="005869A4" w:rsidRDefault="005869A4" w:rsidP="0017105E"/>
        </w:tc>
        <w:tc>
          <w:tcPr>
            <w:tcW w:w="993" w:type="dxa"/>
          </w:tcPr>
          <w:p w14:paraId="79E36E01" w14:textId="77777777" w:rsidR="005869A4" w:rsidRDefault="006D4E90" w:rsidP="0017105E">
            <w:pPr>
              <w:jc w:val="center"/>
            </w:pPr>
            <w:r>
              <w:t>BP_183</w:t>
            </w:r>
          </w:p>
        </w:tc>
        <w:tc>
          <w:tcPr>
            <w:tcW w:w="2875" w:type="dxa"/>
          </w:tcPr>
          <w:p w14:paraId="250019DF" w14:textId="77777777" w:rsidR="005869A4" w:rsidRDefault="006D4E90">
            <w:r>
              <w:t>Conduct reviews regularly</w:t>
            </w:r>
          </w:p>
        </w:tc>
      </w:tr>
      <w:tr w:rsidR="005869A4" w14:paraId="269F6FD2" w14:textId="77777777" w:rsidTr="0017105E">
        <w:tc>
          <w:tcPr>
            <w:tcW w:w="2503" w:type="dxa"/>
            <w:vMerge w:val="restart"/>
            <w:vAlign w:val="center"/>
          </w:tcPr>
          <w:p w14:paraId="748D3505" w14:textId="20FB5E93" w:rsidR="005869A4" w:rsidRDefault="006D4E90" w:rsidP="0017105E">
            <w:r>
              <w:t>Reliability</w:t>
            </w:r>
          </w:p>
        </w:tc>
        <w:tc>
          <w:tcPr>
            <w:tcW w:w="4049" w:type="dxa"/>
            <w:vMerge w:val="restart"/>
            <w:vAlign w:val="center"/>
          </w:tcPr>
          <w:p w14:paraId="473E51FB" w14:textId="77B6F135" w:rsidR="005869A4" w:rsidRDefault="006D4E90" w:rsidP="0017105E">
            <w:r>
              <w:t>How do you test reliability?</w:t>
            </w:r>
          </w:p>
        </w:tc>
        <w:tc>
          <w:tcPr>
            <w:tcW w:w="993" w:type="dxa"/>
          </w:tcPr>
          <w:p w14:paraId="3CDBDFC1" w14:textId="77777777" w:rsidR="005869A4" w:rsidRDefault="006D4E90" w:rsidP="0017105E">
            <w:pPr>
              <w:jc w:val="center"/>
            </w:pPr>
            <w:r>
              <w:t>BP_202</w:t>
            </w:r>
          </w:p>
        </w:tc>
        <w:tc>
          <w:tcPr>
            <w:tcW w:w="2875" w:type="dxa"/>
          </w:tcPr>
          <w:p w14:paraId="5A23B339" w14:textId="77777777" w:rsidR="005869A4" w:rsidRDefault="006D4E90">
            <w:r>
              <w:t>Test resiliency using chaos engineering</w:t>
            </w:r>
          </w:p>
        </w:tc>
      </w:tr>
      <w:tr w:rsidR="005869A4" w14:paraId="75DA3B47" w14:textId="77777777" w:rsidTr="0017105E">
        <w:tc>
          <w:tcPr>
            <w:tcW w:w="2503" w:type="dxa"/>
            <w:vMerge/>
            <w:vAlign w:val="center"/>
          </w:tcPr>
          <w:p w14:paraId="4D918429" w14:textId="77777777" w:rsidR="005869A4" w:rsidRDefault="005869A4" w:rsidP="00163FC8"/>
        </w:tc>
        <w:tc>
          <w:tcPr>
            <w:tcW w:w="4049" w:type="dxa"/>
            <w:vMerge/>
            <w:vAlign w:val="center"/>
          </w:tcPr>
          <w:p w14:paraId="6287ED90" w14:textId="77777777" w:rsidR="005869A4" w:rsidRDefault="005869A4" w:rsidP="0017105E"/>
        </w:tc>
        <w:tc>
          <w:tcPr>
            <w:tcW w:w="993" w:type="dxa"/>
          </w:tcPr>
          <w:p w14:paraId="13B190E5" w14:textId="77777777" w:rsidR="005869A4" w:rsidRDefault="006D4E90" w:rsidP="0017105E">
            <w:pPr>
              <w:jc w:val="center"/>
            </w:pPr>
            <w:r>
              <w:t>BP_204</w:t>
            </w:r>
          </w:p>
        </w:tc>
        <w:tc>
          <w:tcPr>
            <w:tcW w:w="2875" w:type="dxa"/>
          </w:tcPr>
          <w:p w14:paraId="1E106408" w14:textId="77777777" w:rsidR="005869A4" w:rsidRDefault="006D4E90">
            <w:r>
              <w:t>Use playbooks to investigate failures</w:t>
            </w:r>
          </w:p>
        </w:tc>
      </w:tr>
      <w:tr w:rsidR="005869A4" w14:paraId="39A20395" w14:textId="77777777" w:rsidTr="0017105E">
        <w:tc>
          <w:tcPr>
            <w:tcW w:w="2503" w:type="dxa"/>
            <w:vMerge w:val="restart"/>
            <w:vAlign w:val="center"/>
          </w:tcPr>
          <w:p w14:paraId="3743BD17" w14:textId="4ECC403F" w:rsidR="005869A4" w:rsidRDefault="006D4E90" w:rsidP="0017105E">
            <w:r>
              <w:t>Security</w:t>
            </w:r>
          </w:p>
        </w:tc>
        <w:tc>
          <w:tcPr>
            <w:tcW w:w="4049" w:type="dxa"/>
            <w:vMerge w:val="restart"/>
            <w:vAlign w:val="center"/>
          </w:tcPr>
          <w:p w14:paraId="66E954F9" w14:textId="3BAA69E5" w:rsidR="005869A4" w:rsidRDefault="006D4E90" w:rsidP="0017105E">
            <w:r>
              <w:t>How do you incorporate and validate the security properties of applications throughout the design, development, and deployment lifecycle?</w:t>
            </w:r>
          </w:p>
        </w:tc>
        <w:tc>
          <w:tcPr>
            <w:tcW w:w="993" w:type="dxa"/>
          </w:tcPr>
          <w:p w14:paraId="206DD556" w14:textId="77777777" w:rsidR="005869A4" w:rsidRDefault="006D4E90" w:rsidP="0017105E">
            <w:pPr>
              <w:jc w:val="center"/>
            </w:pPr>
            <w:r>
              <w:t>BP_220</w:t>
            </w:r>
          </w:p>
        </w:tc>
        <w:tc>
          <w:tcPr>
            <w:tcW w:w="2875" w:type="dxa"/>
          </w:tcPr>
          <w:p w14:paraId="309E07E7" w14:textId="77777777" w:rsidR="005869A4" w:rsidRDefault="006D4E90">
            <w:r>
              <w:t>Automate testing throughout the development and release lifecycle</w:t>
            </w:r>
          </w:p>
        </w:tc>
      </w:tr>
      <w:tr w:rsidR="005869A4" w14:paraId="709FDA93" w14:textId="77777777" w:rsidTr="0017105E">
        <w:tc>
          <w:tcPr>
            <w:tcW w:w="2503" w:type="dxa"/>
            <w:vMerge/>
            <w:vAlign w:val="center"/>
          </w:tcPr>
          <w:p w14:paraId="17703CBB" w14:textId="77777777" w:rsidR="005869A4" w:rsidRDefault="005869A4" w:rsidP="00163FC8"/>
        </w:tc>
        <w:tc>
          <w:tcPr>
            <w:tcW w:w="4049" w:type="dxa"/>
            <w:vMerge/>
            <w:vAlign w:val="center"/>
          </w:tcPr>
          <w:p w14:paraId="47D67DFE" w14:textId="77777777" w:rsidR="005869A4" w:rsidRDefault="005869A4" w:rsidP="0017105E"/>
        </w:tc>
        <w:tc>
          <w:tcPr>
            <w:tcW w:w="993" w:type="dxa"/>
          </w:tcPr>
          <w:p w14:paraId="0AAC4BA0" w14:textId="77777777" w:rsidR="005869A4" w:rsidRDefault="006D4E90" w:rsidP="0017105E">
            <w:pPr>
              <w:jc w:val="center"/>
            </w:pPr>
            <w:r>
              <w:t>BP_223</w:t>
            </w:r>
          </w:p>
        </w:tc>
        <w:tc>
          <w:tcPr>
            <w:tcW w:w="2875" w:type="dxa"/>
          </w:tcPr>
          <w:p w14:paraId="0EDDDE25" w14:textId="77777777" w:rsidR="005869A4" w:rsidRDefault="006D4E90">
            <w:r>
              <w:t>Deploy software programmatically</w:t>
            </w:r>
          </w:p>
        </w:tc>
      </w:tr>
      <w:tr w:rsidR="005869A4" w14:paraId="49196579" w14:textId="77777777" w:rsidTr="0017105E">
        <w:tc>
          <w:tcPr>
            <w:tcW w:w="2503" w:type="dxa"/>
            <w:vMerge/>
            <w:vAlign w:val="center"/>
          </w:tcPr>
          <w:p w14:paraId="3F912EE4" w14:textId="77777777" w:rsidR="005869A4" w:rsidRDefault="005869A4" w:rsidP="00163FC8"/>
        </w:tc>
        <w:tc>
          <w:tcPr>
            <w:tcW w:w="4049" w:type="dxa"/>
            <w:vMerge/>
            <w:vAlign w:val="center"/>
          </w:tcPr>
          <w:p w14:paraId="3FC0B379" w14:textId="77777777" w:rsidR="005869A4" w:rsidRDefault="005869A4" w:rsidP="0017105E"/>
        </w:tc>
        <w:tc>
          <w:tcPr>
            <w:tcW w:w="993" w:type="dxa"/>
          </w:tcPr>
          <w:p w14:paraId="5EB21035" w14:textId="77777777" w:rsidR="005869A4" w:rsidRDefault="006D4E90" w:rsidP="0017105E">
            <w:pPr>
              <w:jc w:val="center"/>
            </w:pPr>
            <w:r>
              <w:t>BP_224</w:t>
            </w:r>
          </w:p>
        </w:tc>
        <w:tc>
          <w:tcPr>
            <w:tcW w:w="2875" w:type="dxa"/>
          </w:tcPr>
          <w:p w14:paraId="7024A6A1" w14:textId="77777777" w:rsidR="005869A4" w:rsidRDefault="006D4E90">
            <w:r>
              <w:t>Manual code reviews</w:t>
            </w:r>
          </w:p>
        </w:tc>
      </w:tr>
      <w:tr w:rsidR="005869A4" w14:paraId="77EA1927" w14:textId="77777777" w:rsidTr="0017105E">
        <w:tc>
          <w:tcPr>
            <w:tcW w:w="2503" w:type="dxa"/>
            <w:vMerge/>
            <w:vAlign w:val="center"/>
          </w:tcPr>
          <w:p w14:paraId="6E56BDE1" w14:textId="77777777" w:rsidR="005869A4" w:rsidRDefault="005869A4" w:rsidP="00163FC8"/>
        </w:tc>
        <w:tc>
          <w:tcPr>
            <w:tcW w:w="4049" w:type="dxa"/>
            <w:vMerge/>
            <w:vAlign w:val="center"/>
          </w:tcPr>
          <w:p w14:paraId="10BF424C" w14:textId="77777777" w:rsidR="005869A4" w:rsidRDefault="005869A4" w:rsidP="0017105E"/>
        </w:tc>
        <w:tc>
          <w:tcPr>
            <w:tcW w:w="993" w:type="dxa"/>
          </w:tcPr>
          <w:p w14:paraId="145F2445" w14:textId="77777777" w:rsidR="005869A4" w:rsidRDefault="006D4E90" w:rsidP="0017105E">
            <w:pPr>
              <w:jc w:val="center"/>
            </w:pPr>
            <w:r>
              <w:t>BP_225</w:t>
            </w:r>
          </w:p>
        </w:tc>
        <w:tc>
          <w:tcPr>
            <w:tcW w:w="2875" w:type="dxa"/>
          </w:tcPr>
          <w:p w14:paraId="20FF298F" w14:textId="77777777" w:rsidR="005869A4" w:rsidRDefault="006D4E90">
            <w:r>
              <w:t>Perform regular penetration testing</w:t>
            </w:r>
          </w:p>
        </w:tc>
      </w:tr>
      <w:tr w:rsidR="005869A4" w14:paraId="6AF5B46A" w14:textId="77777777" w:rsidTr="0017105E">
        <w:tc>
          <w:tcPr>
            <w:tcW w:w="2503" w:type="dxa"/>
            <w:vMerge/>
            <w:vAlign w:val="center"/>
          </w:tcPr>
          <w:p w14:paraId="6AD3F4F0" w14:textId="77777777" w:rsidR="005869A4" w:rsidRDefault="005869A4" w:rsidP="00163FC8"/>
        </w:tc>
        <w:tc>
          <w:tcPr>
            <w:tcW w:w="4049" w:type="dxa"/>
            <w:vMerge/>
            <w:vAlign w:val="center"/>
          </w:tcPr>
          <w:p w14:paraId="60687A1F" w14:textId="77777777" w:rsidR="005869A4" w:rsidRDefault="005869A4" w:rsidP="0017105E"/>
        </w:tc>
        <w:tc>
          <w:tcPr>
            <w:tcW w:w="993" w:type="dxa"/>
          </w:tcPr>
          <w:p w14:paraId="2321D67F" w14:textId="77777777" w:rsidR="005869A4" w:rsidRDefault="006D4E90" w:rsidP="0017105E">
            <w:pPr>
              <w:jc w:val="center"/>
            </w:pPr>
            <w:r>
              <w:t>BP_227</w:t>
            </w:r>
          </w:p>
        </w:tc>
        <w:tc>
          <w:tcPr>
            <w:tcW w:w="2875" w:type="dxa"/>
          </w:tcPr>
          <w:p w14:paraId="642E9ACE" w14:textId="77777777" w:rsidR="005869A4" w:rsidRDefault="006D4E90">
            <w:r>
              <w:t>Train for application security</w:t>
            </w:r>
          </w:p>
        </w:tc>
      </w:tr>
      <w:tr w:rsidR="005869A4" w14:paraId="6CEC66E4" w14:textId="77777777" w:rsidTr="0017105E">
        <w:tc>
          <w:tcPr>
            <w:tcW w:w="2503" w:type="dxa"/>
            <w:vAlign w:val="center"/>
          </w:tcPr>
          <w:p w14:paraId="6F172FB4" w14:textId="77777777" w:rsidR="005869A4" w:rsidRDefault="006D4E90" w:rsidP="00163FC8">
            <w:r>
              <w:t>Security</w:t>
            </w:r>
          </w:p>
        </w:tc>
        <w:tc>
          <w:tcPr>
            <w:tcW w:w="4049" w:type="dxa"/>
            <w:vAlign w:val="center"/>
          </w:tcPr>
          <w:p w14:paraId="678E0D7D" w14:textId="77777777" w:rsidR="005869A4" w:rsidRDefault="006D4E90" w:rsidP="0017105E">
            <w:r>
              <w:t>How do you classify your data?</w:t>
            </w:r>
          </w:p>
        </w:tc>
        <w:tc>
          <w:tcPr>
            <w:tcW w:w="993" w:type="dxa"/>
          </w:tcPr>
          <w:p w14:paraId="4FA8736A" w14:textId="77777777" w:rsidR="005869A4" w:rsidRDefault="006D4E90" w:rsidP="0017105E">
            <w:pPr>
              <w:jc w:val="center"/>
            </w:pPr>
            <w:r>
              <w:t>BP_228</w:t>
            </w:r>
          </w:p>
        </w:tc>
        <w:tc>
          <w:tcPr>
            <w:tcW w:w="2875" w:type="dxa"/>
          </w:tcPr>
          <w:p w14:paraId="0C607EC8" w14:textId="77777777" w:rsidR="005869A4" w:rsidRDefault="006D4E90">
            <w:r>
              <w:t>Automate identification and classification</w:t>
            </w:r>
          </w:p>
        </w:tc>
      </w:tr>
      <w:tr w:rsidR="005869A4" w14:paraId="21436298" w14:textId="77777777" w:rsidTr="0017105E">
        <w:tc>
          <w:tcPr>
            <w:tcW w:w="2503" w:type="dxa"/>
            <w:vAlign w:val="center"/>
          </w:tcPr>
          <w:p w14:paraId="4434276C" w14:textId="77777777" w:rsidR="005869A4" w:rsidRDefault="006D4E90" w:rsidP="00163FC8">
            <w:r>
              <w:t>Security</w:t>
            </w:r>
          </w:p>
        </w:tc>
        <w:tc>
          <w:tcPr>
            <w:tcW w:w="4049" w:type="dxa"/>
            <w:vAlign w:val="center"/>
          </w:tcPr>
          <w:p w14:paraId="1FD937F9" w14:textId="77777777" w:rsidR="005869A4" w:rsidRDefault="006D4E90" w:rsidP="0017105E">
            <w:r>
              <w:t>How do you classify your data?</w:t>
            </w:r>
          </w:p>
        </w:tc>
        <w:tc>
          <w:tcPr>
            <w:tcW w:w="993" w:type="dxa"/>
          </w:tcPr>
          <w:p w14:paraId="6B4507D9" w14:textId="77777777" w:rsidR="005869A4" w:rsidRDefault="006D4E90" w:rsidP="0017105E">
            <w:pPr>
              <w:jc w:val="center"/>
            </w:pPr>
            <w:r>
              <w:t>BP_230</w:t>
            </w:r>
          </w:p>
        </w:tc>
        <w:tc>
          <w:tcPr>
            <w:tcW w:w="2875" w:type="dxa"/>
          </w:tcPr>
          <w:p w14:paraId="524AF91B" w14:textId="77777777" w:rsidR="005869A4" w:rsidRDefault="006D4E90">
            <w:r>
              <w:t>Identify the data within your workload</w:t>
            </w:r>
          </w:p>
        </w:tc>
      </w:tr>
      <w:tr w:rsidR="005869A4" w14:paraId="5C747CD7" w14:textId="77777777" w:rsidTr="0017105E">
        <w:tc>
          <w:tcPr>
            <w:tcW w:w="2503" w:type="dxa"/>
            <w:vAlign w:val="center"/>
          </w:tcPr>
          <w:p w14:paraId="312A1645" w14:textId="77777777" w:rsidR="005869A4" w:rsidRDefault="006D4E90" w:rsidP="00163FC8">
            <w:r>
              <w:t>Security</w:t>
            </w:r>
          </w:p>
        </w:tc>
        <w:tc>
          <w:tcPr>
            <w:tcW w:w="4049" w:type="dxa"/>
            <w:vAlign w:val="center"/>
          </w:tcPr>
          <w:p w14:paraId="36A51F9F" w14:textId="77777777" w:rsidR="005869A4" w:rsidRDefault="006D4E90" w:rsidP="0017105E">
            <w:r>
              <w:t>How do you classify your data?</w:t>
            </w:r>
          </w:p>
        </w:tc>
        <w:tc>
          <w:tcPr>
            <w:tcW w:w="993" w:type="dxa"/>
          </w:tcPr>
          <w:p w14:paraId="77BAE655" w14:textId="77777777" w:rsidR="005869A4" w:rsidRDefault="006D4E90" w:rsidP="0017105E">
            <w:pPr>
              <w:jc w:val="center"/>
            </w:pPr>
            <w:r>
              <w:t>BP_231</w:t>
            </w:r>
          </w:p>
        </w:tc>
        <w:tc>
          <w:tcPr>
            <w:tcW w:w="2875" w:type="dxa"/>
          </w:tcPr>
          <w:p w14:paraId="58234755" w14:textId="77777777" w:rsidR="005869A4" w:rsidRDefault="006D4E90">
            <w:r>
              <w:t>Define data lifecycle management</w:t>
            </w:r>
          </w:p>
        </w:tc>
      </w:tr>
    </w:tbl>
    <w:p w14:paraId="43E1F9D3" w14:textId="77777777" w:rsidR="008F3509" w:rsidRDefault="008F3509" w:rsidP="008F3509"/>
    <w:p w14:paraId="7C198F49" w14:textId="77777777" w:rsidR="008F3509" w:rsidRDefault="008F3509" w:rsidP="008F3509"/>
    <w:p w14:paraId="02246AAE" w14:textId="77777777" w:rsidR="008F3509" w:rsidRDefault="008F3509" w:rsidP="008F3509"/>
    <w:p w14:paraId="7BE632B2" w14:textId="7B9AF135" w:rsidR="005869A4" w:rsidRDefault="006D4E90">
      <w:pPr>
        <w:pStyle w:val="Heading1"/>
      </w:pPr>
      <w:bookmarkStart w:id="28" w:name="_Toc160543671"/>
      <w:r>
        <w:t>Medium Risk Items (Filtered View)</w:t>
      </w:r>
      <w:bookmarkEnd w:id="28"/>
    </w:p>
    <w:tbl>
      <w:tblPr>
        <w:tblStyle w:val="TableGrid"/>
        <w:tblW w:w="0" w:type="auto"/>
        <w:tblLook w:val="04A0" w:firstRow="1" w:lastRow="0" w:firstColumn="1" w:lastColumn="0" w:noHBand="0" w:noVBand="1"/>
      </w:tblPr>
      <w:tblGrid>
        <w:gridCol w:w="2577"/>
        <w:gridCol w:w="3939"/>
        <w:gridCol w:w="992"/>
        <w:gridCol w:w="2801"/>
      </w:tblGrid>
      <w:tr w:rsidR="005869A4" w14:paraId="35D21B55" w14:textId="77777777" w:rsidTr="0017105E">
        <w:tc>
          <w:tcPr>
            <w:tcW w:w="2577" w:type="dxa"/>
            <w:shd w:val="clear" w:color="auto" w:fill="000000"/>
            <w:vAlign w:val="center"/>
          </w:tcPr>
          <w:p w14:paraId="4933DAC3" w14:textId="77777777" w:rsidR="005869A4" w:rsidRDefault="006D4E90" w:rsidP="0017105E">
            <w:r>
              <w:rPr>
                <w:b/>
                <w:color w:val="FFFFFF"/>
              </w:rPr>
              <w:t>Pillar Name</w:t>
            </w:r>
          </w:p>
        </w:tc>
        <w:tc>
          <w:tcPr>
            <w:tcW w:w="3939" w:type="dxa"/>
            <w:shd w:val="clear" w:color="auto" w:fill="000000"/>
            <w:vAlign w:val="center"/>
          </w:tcPr>
          <w:p w14:paraId="655C4DAB" w14:textId="77777777" w:rsidR="005869A4" w:rsidRDefault="006D4E90" w:rsidP="0017105E">
            <w:r>
              <w:rPr>
                <w:b/>
                <w:color w:val="FFFFFF"/>
              </w:rPr>
              <w:t>Question</w:t>
            </w:r>
          </w:p>
        </w:tc>
        <w:tc>
          <w:tcPr>
            <w:tcW w:w="992" w:type="dxa"/>
            <w:shd w:val="clear" w:color="auto" w:fill="000000"/>
            <w:vAlign w:val="center"/>
          </w:tcPr>
          <w:p w14:paraId="211C895E" w14:textId="77777777" w:rsidR="005869A4" w:rsidRDefault="006D4E90" w:rsidP="0017105E">
            <w:pPr>
              <w:jc w:val="center"/>
            </w:pPr>
            <w:r>
              <w:rPr>
                <w:b/>
                <w:color w:val="FFFFFF"/>
              </w:rPr>
              <w:t>BP #</w:t>
            </w:r>
          </w:p>
        </w:tc>
        <w:tc>
          <w:tcPr>
            <w:tcW w:w="2801" w:type="dxa"/>
            <w:shd w:val="clear" w:color="auto" w:fill="000000"/>
          </w:tcPr>
          <w:p w14:paraId="5ECE925E" w14:textId="77777777" w:rsidR="005869A4" w:rsidRDefault="006D4E90">
            <w:pPr>
              <w:jc w:val="center"/>
            </w:pPr>
            <w:r>
              <w:rPr>
                <w:b/>
                <w:color w:val="FFFFFF"/>
              </w:rPr>
              <w:t>Choice (Best Practice)</w:t>
            </w:r>
          </w:p>
        </w:tc>
      </w:tr>
      <w:tr w:rsidR="005869A4" w14:paraId="650E7D97" w14:textId="77777777" w:rsidTr="0017105E">
        <w:tc>
          <w:tcPr>
            <w:tcW w:w="2577" w:type="dxa"/>
            <w:vAlign w:val="center"/>
          </w:tcPr>
          <w:p w14:paraId="586F5708" w14:textId="77777777" w:rsidR="005869A4" w:rsidRDefault="006D4E90" w:rsidP="0017105E">
            <w:r>
              <w:t>Cost Optimization</w:t>
            </w:r>
          </w:p>
        </w:tc>
        <w:tc>
          <w:tcPr>
            <w:tcW w:w="3939" w:type="dxa"/>
            <w:vAlign w:val="center"/>
          </w:tcPr>
          <w:p w14:paraId="426AAEDD" w14:textId="77777777" w:rsidR="005869A4" w:rsidRDefault="006D4E90" w:rsidP="0017105E">
            <w:r>
              <w:t>How do you evaluate cost when you select services?</w:t>
            </w:r>
          </w:p>
        </w:tc>
        <w:tc>
          <w:tcPr>
            <w:tcW w:w="992" w:type="dxa"/>
            <w:vAlign w:val="center"/>
          </w:tcPr>
          <w:p w14:paraId="11C32FC7" w14:textId="77777777" w:rsidR="005869A4" w:rsidRDefault="006D4E90" w:rsidP="0017105E">
            <w:pPr>
              <w:jc w:val="center"/>
            </w:pPr>
            <w:r>
              <w:t>BP_42</w:t>
            </w:r>
          </w:p>
        </w:tc>
        <w:tc>
          <w:tcPr>
            <w:tcW w:w="2801" w:type="dxa"/>
          </w:tcPr>
          <w:p w14:paraId="080C9075" w14:textId="77777777" w:rsidR="005869A4" w:rsidRDefault="006D4E90">
            <w:r>
              <w:t>Perform cost analysis for different usage over time</w:t>
            </w:r>
          </w:p>
        </w:tc>
      </w:tr>
      <w:tr w:rsidR="005869A4" w14:paraId="1BCE1C3B" w14:textId="77777777" w:rsidTr="0017105E">
        <w:tc>
          <w:tcPr>
            <w:tcW w:w="2577" w:type="dxa"/>
            <w:vAlign w:val="center"/>
          </w:tcPr>
          <w:p w14:paraId="77F506AF" w14:textId="77777777" w:rsidR="005869A4" w:rsidRDefault="006D4E90" w:rsidP="0017105E">
            <w:r>
              <w:t>Cost Optimization</w:t>
            </w:r>
          </w:p>
        </w:tc>
        <w:tc>
          <w:tcPr>
            <w:tcW w:w="3939" w:type="dxa"/>
            <w:vAlign w:val="center"/>
          </w:tcPr>
          <w:p w14:paraId="0E0E58F2" w14:textId="77777777" w:rsidR="005869A4" w:rsidRDefault="006D4E90" w:rsidP="0017105E">
            <w:r>
              <w:t>How do you meet cost targets when you select resource type, size and number?</w:t>
            </w:r>
          </w:p>
        </w:tc>
        <w:tc>
          <w:tcPr>
            <w:tcW w:w="992" w:type="dxa"/>
            <w:vAlign w:val="center"/>
          </w:tcPr>
          <w:p w14:paraId="5776E8A5" w14:textId="77777777" w:rsidR="005869A4" w:rsidRDefault="006D4E90" w:rsidP="0017105E">
            <w:pPr>
              <w:jc w:val="center"/>
            </w:pPr>
            <w:r>
              <w:t>BP_49</w:t>
            </w:r>
          </w:p>
        </w:tc>
        <w:tc>
          <w:tcPr>
            <w:tcW w:w="2801" w:type="dxa"/>
          </w:tcPr>
          <w:p w14:paraId="07C7ECA5" w14:textId="77777777" w:rsidR="005869A4" w:rsidRDefault="006D4E90">
            <w:r>
              <w:t>Select resource type, size, and number automatically based on metrics</w:t>
            </w:r>
          </w:p>
        </w:tc>
      </w:tr>
      <w:tr w:rsidR="005869A4" w14:paraId="7E5AB5B7" w14:textId="77777777" w:rsidTr="0017105E">
        <w:tc>
          <w:tcPr>
            <w:tcW w:w="2577" w:type="dxa"/>
            <w:vMerge w:val="restart"/>
            <w:vAlign w:val="center"/>
          </w:tcPr>
          <w:p w14:paraId="0CB34422" w14:textId="1C13A561" w:rsidR="005869A4" w:rsidRDefault="006D4E90" w:rsidP="0017105E">
            <w:r>
              <w:t>Operational Excellence</w:t>
            </w:r>
          </w:p>
        </w:tc>
        <w:tc>
          <w:tcPr>
            <w:tcW w:w="3939" w:type="dxa"/>
            <w:vMerge w:val="restart"/>
            <w:vAlign w:val="center"/>
          </w:tcPr>
          <w:p w14:paraId="229A1B1D" w14:textId="21319BAC" w:rsidR="005869A4" w:rsidRDefault="006D4E90" w:rsidP="0017105E">
            <w:r>
              <w:t>How do you reduce defects, ease remediation, and improve flow into production?</w:t>
            </w:r>
          </w:p>
        </w:tc>
        <w:tc>
          <w:tcPr>
            <w:tcW w:w="992" w:type="dxa"/>
            <w:vAlign w:val="center"/>
          </w:tcPr>
          <w:p w14:paraId="0D0EE188" w14:textId="77777777" w:rsidR="005869A4" w:rsidRDefault="006D4E90" w:rsidP="0017105E">
            <w:pPr>
              <w:jc w:val="center"/>
            </w:pPr>
            <w:r>
              <w:t>BP_52</w:t>
            </w:r>
          </w:p>
        </w:tc>
        <w:tc>
          <w:tcPr>
            <w:tcW w:w="2801" w:type="dxa"/>
          </w:tcPr>
          <w:p w14:paraId="0EEEE883" w14:textId="77777777" w:rsidR="005869A4" w:rsidRDefault="006D4E90">
            <w:r>
              <w:t>Implement practices to improve code quality</w:t>
            </w:r>
          </w:p>
        </w:tc>
      </w:tr>
      <w:tr w:rsidR="005869A4" w14:paraId="7224900D" w14:textId="77777777" w:rsidTr="0017105E">
        <w:tc>
          <w:tcPr>
            <w:tcW w:w="2577" w:type="dxa"/>
            <w:vMerge/>
            <w:vAlign w:val="center"/>
          </w:tcPr>
          <w:p w14:paraId="78FA1C4C" w14:textId="77777777" w:rsidR="005869A4" w:rsidRDefault="005869A4" w:rsidP="0017105E"/>
        </w:tc>
        <w:tc>
          <w:tcPr>
            <w:tcW w:w="3939" w:type="dxa"/>
            <w:vMerge/>
            <w:vAlign w:val="center"/>
          </w:tcPr>
          <w:p w14:paraId="2E1C8253" w14:textId="77777777" w:rsidR="005869A4" w:rsidRDefault="005869A4" w:rsidP="0017105E"/>
        </w:tc>
        <w:tc>
          <w:tcPr>
            <w:tcW w:w="992" w:type="dxa"/>
            <w:vAlign w:val="center"/>
          </w:tcPr>
          <w:p w14:paraId="16C08797" w14:textId="77777777" w:rsidR="005869A4" w:rsidRDefault="006D4E90" w:rsidP="0017105E">
            <w:pPr>
              <w:jc w:val="center"/>
            </w:pPr>
            <w:r>
              <w:t>BP_57</w:t>
            </w:r>
          </w:p>
        </w:tc>
        <w:tc>
          <w:tcPr>
            <w:tcW w:w="2801" w:type="dxa"/>
          </w:tcPr>
          <w:p w14:paraId="731E72BC" w14:textId="77777777" w:rsidR="005869A4" w:rsidRDefault="006D4E90">
            <w:r>
              <w:t>Share design standards</w:t>
            </w:r>
          </w:p>
        </w:tc>
      </w:tr>
      <w:tr w:rsidR="005869A4" w14:paraId="5439C8F3" w14:textId="77777777" w:rsidTr="0017105E">
        <w:tc>
          <w:tcPr>
            <w:tcW w:w="2577" w:type="dxa"/>
            <w:vMerge w:val="restart"/>
            <w:vAlign w:val="center"/>
          </w:tcPr>
          <w:p w14:paraId="358684B9" w14:textId="6FB12287" w:rsidR="005869A4" w:rsidRDefault="006D4E90" w:rsidP="0017105E">
            <w:r>
              <w:t>Operational Excellence</w:t>
            </w:r>
          </w:p>
        </w:tc>
        <w:tc>
          <w:tcPr>
            <w:tcW w:w="3939" w:type="dxa"/>
            <w:vMerge w:val="restart"/>
            <w:vAlign w:val="center"/>
          </w:tcPr>
          <w:p w14:paraId="504DED6D" w14:textId="6F7179DA" w:rsidR="005869A4" w:rsidRDefault="006D4E90" w:rsidP="0017105E">
            <w:r>
              <w:t>How do you understand the health of your operations?</w:t>
            </w:r>
          </w:p>
        </w:tc>
        <w:tc>
          <w:tcPr>
            <w:tcW w:w="992" w:type="dxa"/>
            <w:vAlign w:val="center"/>
          </w:tcPr>
          <w:p w14:paraId="589A6103" w14:textId="77777777" w:rsidR="005869A4" w:rsidRDefault="006D4E90" w:rsidP="0017105E">
            <w:pPr>
              <w:jc w:val="center"/>
            </w:pPr>
            <w:r>
              <w:t>BP_85</w:t>
            </w:r>
          </w:p>
        </w:tc>
        <w:tc>
          <w:tcPr>
            <w:tcW w:w="2801" w:type="dxa"/>
          </w:tcPr>
          <w:p w14:paraId="358897F1" w14:textId="77777777" w:rsidR="005869A4" w:rsidRDefault="006D4E90">
            <w:r>
              <w:t>Communicate status and trends to ensure visibility into operation</w:t>
            </w:r>
          </w:p>
        </w:tc>
      </w:tr>
      <w:tr w:rsidR="005869A4" w14:paraId="0F083D60" w14:textId="77777777" w:rsidTr="0017105E">
        <w:tc>
          <w:tcPr>
            <w:tcW w:w="2577" w:type="dxa"/>
            <w:vMerge/>
            <w:vAlign w:val="center"/>
          </w:tcPr>
          <w:p w14:paraId="47DEE84B" w14:textId="77777777" w:rsidR="005869A4" w:rsidRDefault="005869A4" w:rsidP="0017105E"/>
        </w:tc>
        <w:tc>
          <w:tcPr>
            <w:tcW w:w="3939" w:type="dxa"/>
            <w:vMerge/>
            <w:vAlign w:val="center"/>
          </w:tcPr>
          <w:p w14:paraId="4D82732A" w14:textId="77777777" w:rsidR="005869A4" w:rsidRDefault="005869A4" w:rsidP="0017105E"/>
        </w:tc>
        <w:tc>
          <w:tcPr>
            <w:tcW w:w="992" w:type="dxa"/>
            <w:vAlign w:val="center"/>
          </w:tcPr>
          <w:p w14:paraId="2088FE02" w14:textId="77777777" w:rsidR="005869A4" w:rsidRDefault="006D4E90" w:rsidP="0017105E">
            <w:pPr>
              <w:jc w:val="center"/>
            </w:pPr>
            <w:r>
              <w:t>BP_87</w:t>
            </w:r>
          </w:p>
        </w:tc>
        <w:tc>
          <w:tcPr>
            <w:tcW w:w="2801" w:type="dxa"/>
          </w:tcPr>
          <w:p w14:paraId="42854DD8" w14:textId="77777777" w:rsidR="005869A4" w:rsidRDefault="006D4E90">
            <w:r>
              <w:t>Review operations metrics and prioritize improvement</w:t>
            </w:r>
          </w:p>
        </w:tc>
      </w:tr>
      <w:tr w:rsidR="005869A4" w14:paraId="6729B314" w14:textId="77777777" w:rsidTr="0017105E">
        <w:tc>
          <w:tcPr>
            <w:tcW w:w="2577" w:type="dxa"/>
            <w:vAlign w:val="center"/>
          </w:tcPr>
          <w:p w14:paraId="4A27408D" w14:textId="77777777" w:rsidR="005869A4" w:rsidRDefault="006D4E90" w:rsidP="0017105E">
            <w:r>
              <w:t>Operational Excellence</w:t>
            </w:r>
          </w:p>
        </w:tc>
        <w:tc>
          <w:tcPr>
            <w:tcW w:w="3939" w:type="dxa"/>
            <w:vAlign w:val="center"/>
          </w:tcPr>
          <w:p w14:paraId="5EE42F4C" w14:textId="77777777" w:rsidR="005869A4" w:rsidRDefault="006D4E90" w:rsidP="0017105E">
            <w:r>
              <w:t>How does your organizational culture support your business outcomes?</w:t>
            </w:r>
          </w:p>
        </w:tc>
        <w:tc>
          <w:tcPr>
            <w:tcW w:w="992" w:type="dxa"/>
            <w:vAlign w:val="center"/>
          </w:tcPr>
          <w:p w14:paraId="72F75AC9" w14:textId="77777777" w:rsidR="005869A4" w:rsidRDefault="006D4E90" w:rsidP="0017105E">
            <w:pPr>
              <w:jc w:val="center"/>
            </w:pPr>
            <w:r>
              <w:t>BP_102</w:t>
            </w:r>
          </w:p>
        </w:tc>
        <w:tc>
          <w:tcPr>
            <w:tcW w:w="2801" w:type="dxa"/>
          </w:tcPr>
          <w:p w14:paraId="1662CB9B" w14:textId="77777777" w:rsidR="005869A4" w:rsidRDefault="006D4E90">
            <w:r>
              <w:t>Resource teams appropriately</w:t>
            </w:r>
          </w:p>
        </w:tc>
      </w:tr>
      <w:tr w:rsidR="005869A4" w14:paraId="549122C1" w14:textId="77777777" w:rsidTr="0017105E">
        <w:tc>
          <w:tcPr>
            <w:tcW w:w="2577" w:type="dxa"/>
            <w:vMerge w:val="restart"/>
            <w:vAlign w:val="center"/>
          </w:tcPr>
          <w:p w14:paraId="53AFF48F" w14:textId="67A31281" w:rsidR="005869A4" w:rsidRDefault="006D4E90" w:rsidP="0017105E">
            <w:r>
              <w:t>Operational Excellence</w:t>
            </w:r>
          </w:p>
        </w:tc>
        <w:tc>
          <w:tcPr>
            <w:tcW w:w="3939" w:type="dxa"/>
            <w:vMerge w:val="restart"/>
            <w:vAlign w:val="center"/>
          </w:tcPr>
          <w:p w14:paraId="6E8444D9" w14:textId="16F37BC0" w:rsidR="005869A4" w:rsidRDefault="006D4E90" w:rsidP="0017105E">
            <w:r>
              <w:t>How do you utilize workload observability in your organization?</w:t>
            </w:r>
          </w:p>
        </w:tc>
        <w:tc>
          <w:tcPr>
            <w:tcW w:w="992" w:type="dxa"/>
            <w:vAlign w:val="center"/>
          </w:tcPr>
          <w:p w14:paraId="63521E6F" w14:textId="77777777" w:rsidR="005869A4" w:rsidRDefault="006D4E90" w:rsidP="0017105E">
            <w:pPr>
              <w:jc w:val="center"/>
            </w:pPr>
            <w:r>
              <w:t>BP_116</w:t>
            </w:r>
          </w:p>
        </w:tc>
        <w:tc>
          <w:tcPr>
            <w:tcW w:w="2801" w:type="dxa"/>
          </w:tcPr>
          <w:p w14:paraId="60666DDA" w14:textId="77777777" w:rsidR="005869A4" w:rsidRDefault="006D4E90">
            <w:r>
              <w:t>Analyze workload logs</w:t>
            </w:r>
          </w:p>
        </w:tc>
      </w:tr>
      <w:tr w:rsidR="005869A4" w14:paraId="3E0BD671" w14:textId="77777777" w:rsidTr="0017105E">
        <w:tc>
          <w:tcPr>
            <w:tcW w:w="2577" w:type="dxa"/>
            <w:vMerge/>
            <w:vAlign w:val="center"/>
          </w:tcPr>
          <w:p w14:paraId="5EEF28CB" w14:textId="77777777" w:rsidR="005869A4" w:rsidRDefault="005869A4" w:rsidP="0017105E"/>
        </w:tc>
        <w:tc>
          <w:tcPr>
            <w:tcW w:w="3939" w:type="dxa"/>
            <w:vMerge/>
            <w:vAlign w:val="center"/>
          </w:tcPr>
          <w:p w14:paraId="17FCD60E" w14:textId="77777777" w:rsidR="005869A4" w:rsidRDefault="005869A4" w:rsidP="0017105E"/>
        </w:tc>
        <w:tc>
          <w:tcPr>
            <w:tcW w:w="992" w:type="dxa"/>
            <w:vAlign w:val="center"/>
          </w:tcPr>
          <w:p w14:paraId="59AC968D" w14:textId="77777777" w:rsidR="005869A4" w:rsidRDefault="006D4E90" w:rsidP="0017105E">
            <w:pPr>
              <w:jc w:val="center"/>
            </w:pPr>
            <w:r>
              <w:t>BP_118</w:t>
            </w:r>
          </w:p>
        </w:tc>
        <w:tc>
          <w:tcPr>
            <w:tcW w:w="2801" w:type="dxa"/>
          </w:tcPr>
          <w:p w14:paraId="4D18734B" w14:textId="77777777" w:rsidR="005869A4" w:rsidRDefault="006D4E90">
            <w:r>
              <w:t>Analyze workload traces</w:t>
            </w:r>
          </w:p>
        </w:tc>
      </w:tr>
      <w:tr w:rsidR="005869A4" w14:paraId="35A61A6B" w14:textId="77777777" w:rsidTr="0017105E">
        <w:tc>
          <w:tcPr>
            <w:tcW w:w="2577" w:type="dxa"/>
            <w:vMerge/>
            <w:vAlign w:val="center"/>
          </w:tcPr>
          <w:p w14:paraId="672E90DA" w14:textId="77777777" w:rsidR="005869A4" w:rsidRDefault="005869A4" w:rsidP="0017105E"/>
        </w:tc>
        <w:tc>
          <w:tcPr>
            <w:tcW w:w="3939" w:type="dxa"/>
            <w:vMerge/>
            <w:vAlign w:val="center"/>
          </w:tcPr>
          <w:p w14:paraId="0077F94E" w14:textId="77777777" w:rsidR="005869A4" w:rsidRDefault="005869A4" w:rsidP="0017105E"/>
        </w:tc>
        <w:tc>
          <w:tcPr>
            <w:tcW w:w="992" w:type="dxa"/>
            <w:vAlign w:val="center"/>
          </w:tcPr>
          <w:p w14:paraId="15A3CD5A" w14:textId="77777777" w:rsidR="005869A4" w:rsidRDefault="006D4E90" w:rsidP="0017105E">
            <w:pPr>
              <w:jc w:val="center"/>
            </w:pPr>
            <w:r>
              <w:t>BP_120</w:t>
            </w:r>
          </w:p>
        </w:tc>
        <w:tc>
          <w:tcPr>
            <w:tcW w:w="2801" w:type="dxa"/>
          </w:tcPr>
          <w:p w14:paraId="4809A906" w14:textId="77777777" w:rsidR="005869A4" w:rsidRDefault="006D4E90">
            <w:r>
              <w:t>Create dashboards</w:t>
            </w:r>
          </w:p>
        </w:tc>
      </w:tr>
      <w:tr w:rsidR="005869A4" w14:paraId="71EB7FAF" w14:textId="77777777" w:rsidTr="0017105E">
        <w:tc>
          <w:tcPr>
            <w:tcW w:w="2577" w:type="dxa"/>
            <w:vAlign w:val="center"/>
          </w:tcPr>
          <w:p w14:paraId="405044C0" w14:textId="77777777" w:rsidR="005869A4" w:rsidRDefault="006D4E90" w:rsidP="0017105E">
            <w:r>
              <w:lastRenderedPageBreak/>
              <w:t>Performance Efficiency</w:t>
            </w:r>
          </w:p>
        </w:tc>
        <w:tc>
          <w:tcPr>
            <w:tcW w:w="3939" w:type="dxa"/>
            <w:vAlign w:val="center"/>
          </w:tcPr>
          <w:p w14:paraId="626A5755" w14:textId="77777777" w:rsidR="005869A4" w:rsidRDefault="006D4E90" w:rsidP="0017105E">
            <w:r>
              <w:t>How do you select the appropriate cloud resources and architecture patterns for your workload?</w:t>
            </w:r>
          </w:p>
        </w:tc>
        <w:tc>
          <w:tcPr>
            <w:tcW w:w="992" w:type="dxa"/>
            <w:vAlign w:val="center"/>
          </w:tcPr>
          <w:p w14:paraId="24A55310" w14:textId="77777777" w:rsidR="005869A4" w:rsidRDefault="006D4E90" w:rsidP="0017105E">
            <w:pPr>
              <w:jc w:val="center"/>
            </w:pPr>
            <w:r>
              <w:t>BP_143</w:t>
            </w:r>
          </w:p>
        </w:tc>
        <w:tc>
          <w:tcPr>
            <w:tcW w:w="2801" w:type="dxa"/>
          </w:tcPr>
          <w:p w14:paraId="757057F6" w14:textId="77777777" w:rsidR="005869A4" w:rsidRDefault="006D4E90">
            <w:r>
              <w:t>Use benchmarking to drive architectural decisions</w:t>
            </w:r>
          </w:p>
        </w:tc>
      </w:tr>
      <w:tr w:rsidR="005869A4" w14:paraId="2777E5AA" w14:textId="77777777" w:rsidTr="0017105E">
        <w:tc>
          <w:tcPr>
            <w:tcW w:w="2577" w:type="dxa"/>
            <w:vMerge w:val="restart"/>
            <w:vAlign w:val="center"/>
          </w:tcPr>
          <w:p w14:paraId="5ACF0CEF" w14:textId="14F994F4" w:rsidR="005869A4" w:rsidRDefault="006D4E90" w:rsidP="0017105E">
            <w:r>
              <w:t>Reliability</w:t>
            </w:r>
          </w:p>
        </w:tc>
        <w:tc>
          <w:tcPr>
            <w:tcW w:w="3939" w:type="dxa"/>
            <w:vMerge w:val="restart"/>
            <w:vAlign w:val="center"/>
          </w:tcPr>
          <w:p w14:paraId="54E6521D" w14:textId="6705500B" w:rsidR="005869A4" w:rsidRDefault="006D4E90" w:rsidP="0017105E">
            <w:r>
              <w:t>How do you plan for disaster recovery (DR)?</w:t>
            </w:r>
          </w:p>
        </w:tc>
        <w:tc>
          <w:tcPr>
            <w:tcW w:w="992" w:type="dxa"/>
            <w:vAlign w:val="center"/>
          </w:tcPr>
          <w:p w14:paraId="22E9091D" w14:textId="77777777" w:rsidR="005869A4" w:rsidRDefault="006D4E90" w:rsidP="0017105E">
            <w:pPr>
              <w:jc w:val="center"/>
            </w:pPr>
            <w:r>
              <w:t>BP_185</w:t>
            </w:r>
          </w:p>
        </w:tc>
        <w:tc>
          <w:tcPr>
            <w:tcW w:w="2801" w:type="dxa"/>
          </w:tcPr>
          <w:p w14:paraId="610F6A8F" w14:textId="77777777" w:rsidR="005869A4" w:rsidRDefault="006D4E90">
            <w:r>
              <w:t>Automate recovery</w:t>
            </w:r>
          </w:p>
        </w:tc>
      </w:tr>
      <w:tr w:rsidR="005869A4" w14:paraId="055761AD" w14:textId="77777777" w:rsidTr="0017105E">
        <w:tc>
          <w:tcPr>
            <w:tcW w:w="2577" w:type="dxa"/>
            <w:vMerge/>
            <w:vAlign w:val="center"/>
          </w:tcPr>
          <w:p w14:paraId="3DB26BF2" w14:textId="77777777" w:rsidR="005869A4" w:rsidRDefault="005869A4" w:rsidP="0017105E"/>
        </w:tc>
        <w:tc>
          <w:tcPr>
            <w:tcW w:w="3939" w:type="dxa"/>
            <w:vMerge/>
            <w:vAlign w:val="center"/>
          </w:tcPr>
          <w:p w14:paraId="00E3FDCE" w14:textId="77777777" w:rsidR="005869A4" w:rsidRDefault="005869A4" w:rsidP="0017105E"/>
        </w:tc>
        <w:tc>
          <w:tcPr>
            <w:tcW w:w="992" w:type="dxa"/>
            <w:vAlign w:val="center"/>
          </w:tcPr>
          <w:p w14:paraId="458C87F9" w14:textId="77777777" w:rsidR="005869A4" w:rsidRDefault="006D4E90" w:rsidP="0017105E">
            <w:pPr>
              <w:jc w:val="center"/>
            </w:pPr>
            <w:r>
              <w:t>BP_186</w:t>
            </w:r>
          </w:p>
        </w:tc>
        <w:tc>
          <w:tcPr>
            <w:tcW w:w="2801" w:type="dxa"/>
          </w:tcPr>
          <w:p w14:paraId="3B4947E1" w14:textId="77777777" w:rsidR="005869A4" w:rsidRDefault="006D4E90">
            <w:r>
              <w:t>Manage configuration drift at the DR site or Region</w:t>
            </w:r>
          </w:p>
        </w:tc>
      </w:tr>
      <w:tr w:rsidR="005869A4" w14:paraId="2DD66052" w14:textId="77777777" w:rsidTr="0017105E">
        <w:tc>
          <w:tcPr>
            <w:tcW w:w="2577" w:type="dxa"/>
            <w:vMerge w:val="restart"/>
            <w:vAlign w:val="center"/>
          </w:tcPr>
          <w:p w14:paraId="47E5A1A4" w14:textId="6C15C8E9" w:rsidR="005869A4" w:rsidRDefault="006D4E90" w:rsidP="0017105E">
            <w:r>
              <w:t>Reliability</w:t>
            </w:r>
          </w:p>
        </w:tc>
        <w:tc>
          <w:tcPr>
            <w:tcW w:w="3939" w:type="dxa"/>
            <w:vMerge w:val="restart"/>
            <w:vAlign w:val="center"/>
          </w:tcPr>
          <w:p w14:paraId="221FA49F" w14:textId="6C975C34" w:rsidR="005869A4" w:rsidRDefault="006D4E90" w:rsidP="0017105E">
            <w:r>
              <w:t>How do you implement change?</w:t>
            </w:r>
          </w:p>
        </w:tc>
        <w:tc>
          <w:tcPr>
            <w:tcW w:w="992" w:type="dxa"/>
            <w:vAlign w:val="center"/>
          </w:tcPr>
          <w:p w14:paraId="32FB1FA9" w14:textId="77777777" w:rsidR="005869A4" w:rsidRDefault="006D4E90" w:rsidP="0017105E">
            <w:pPr>
              <w:jc w:val="center"/>
            </w:pPr>
            <w:r>
              <w:t>BP_210</w:t>
            </w:r>
          </w:p>
        </w:tc>
        <w:tc>
          <w:tcPr>
            <w:tcW w:w="2801" w:type="dxa"/>
          </w:tcPr>
          <w:p w14:paraId="66FA5D33" w14:textId="77777777" w:rsidR="005869A4" w:rsidRDefault="006D4E90">
            <w:r>
              <w:t>Deploy using immutable infrastructure</w:t>
            </w:r>
          </w:p>
        </w:tc>
      </w:tr>
      <w:tr w:rsidR="005869A4" w14:paraId="360E16E0" w14:textId="77777777" w:rsidTr="0017105E">
        <w:tc>
          <w:tcPr>
            <w:tcW w:w="2577" w:type="dxa"/>
            <w:vMerge/>
            <w:vAlign w:val="center"/>
          </w:tcPr>
          <w:p w14:paraId="1439E7C2" w14:textId="77777777" w:rsidR="005869A4" w:rsidRDefault="005869A4" w:rsidP="0017105E"/>
        </w:tc>
        <w:tc>
          <w:tcPr>
            <w:tcW w:w="3939" w:type="dxa"/>
            <w:vMerge/>
            <w:vAlign w:val="center"/>
          </w:tcPr>
          <w:p w14:paraId="0C7CB946" w14:textId="77777777" w:rsidR="005869A4" w:rsidRDefault="005869A4" w:rsidP="0017105E"/>
        </w:tc>
        <w:tc>
          <w:tcPr>
            <w:tcW w:w="992" w:type="dxa"/>
            <w:vAlign w:val="center"/>
          </w:tcPr>
          <w:p w14:paraId="27DC63F6" w14:textId="77777777" w:rsidR="005869A4" w:rsidRDefault="006D4E90" w:rsidP="0017105E">
            <w:pPr>
              <w:jc w:val="center"/>
            </w:pPr>
            <w:r>
              <w:t>BP_212</w:t>
            </w:r>
          </w:p>
        </w:tc>
        <w:tc>
          <w:tcPr>
            <w:tcW w:w="2801" w:type="dxa"/>
          </w:tcPr>
          <w:p w14:paraId="4CF38A51" w14:textId="77777777" w:rsidR="005869A4" w:rsidRDefault="006D4E90">
            <w:r>
              <w:t>Integrate resiliency testing as part of your deployment</w:t>
            </w:r>
          </w:p>
        </w:tc>
      </w:tr>
      <w:tr w:rsidR="005869A4" w14:paraId="185696B6" w14:textId="77777777" w:rsidTr="0017105E">
        <w:tc>
          <w:tcPr>
            <w:tcW w:w="2577" w:type="dxa"/>
            <w:vMerge w:val="restart"/>
            <w:vAlign w:val="center"/>
          </w:tcPr>
          <w:p w14:paraId="1EDF9184" w14:textId="79D34CB9" w:rsidR="005869A4" w:rsidRDefault="006D4E90" w:rsidP="0017105E">
            <w:r>
              <w:t>Reliability</w:t>
            </w:r>
          </w:p>
        </w:tc>
        <w:tc>
          <w:tcPr>
            <w:tcW w:w="3939" w:type="dxa"/>
            <w:vMerge w:val="restart"/>
            <w:vAlign w:val="center"/>
          </w:tcPr>
          <w:p w14:paraId="487E4B9D" w14:textId="692EEBB5" w:rsidR="005869A4" w:rsidRDefault="006D4E90" w:rsidP="0017105E">
            <w:r>
              <w:t>How do you design your workload to withstand component failures?</w:t>
            </w:r>
          </w:p>
        </w:tc>
        <w:tc>
          <w:tcPr>
            <w:tcW w:w="992" w:type="dxa"/>
            <w:vAlign w:val="center"/>
          </w:tcPr>
          <w:p w14:paraId="30279024" w14:textId="77777777" w:rsidR="005869A4" w:rsidRDefault="006D4E90" w:rsidP="0017105E">
            <w:pPr>
              <w:jc w:val="center"/>
            </w:pPr>
            <w:r>
              <w:t>BP_213</w:t>
            </w:r>
          </w:p>
        </w:tc>
        <w:tc>
          <w:tcPr>
            <w:tcW w:w="2801" w:type="dxa"/>
          </w:tcPr>
          <w:p w14:paraId="78D18134" w14:textId="77777777" w:rsidR="005869A4" w:rsidRDefault="006D4E90">
            <w:r>
              <w:t>Automate healing on all layers</w:t>
            </w:r>
          </w:p>
        </w:tc>
      </w:tr>
      <w:tr w:rsidR="005869A4" w14:paraId="4B4B684C" w14:textId="77777777" w:rsidTr="0017105E">
        <w:tc>
          <w:tcPr>
            <w:tcW w:w="2577" w:type="dxa"/>
            <w:vMerge/>
            <w:vAlign w:val="center"/>
          </w:tcPr>
          <w:p w14:paraId="4CE09078" w14:textId="77777777" w:rsidR="005869A4" w:rsidRDefault="005869A4" w:rsidP="0017105E"/>
        </w:tc>
        <w:tc>
          <w:tcPr>
            <w:tcW w:w="3939" w:type="dxa"/>
            <w:vMerge/>
            <w:vAlign w:val="center"/>
          </w:tcPr>
          <w:p w14:paraId="5E1328F4" w14:textId="77777777" w:rsidR="005869A4" w:rsidRDefault="005869A4" w:rsidP="0017105E"/>
        </w:tc>
        <w:tc>
          <w:tcPr>
            <w:tcW w:w="992" w:type="dxa"/>
            <w:vAlign w:val="center"/>
          </w:tcPr>
          <w:p w14:paraId="2016FEEC" w14:textId="77777777" w:rsidR="005869A4" w:rsidRDefault="006D4E90" w:rsidP="0017105E">
            <w:pPr>
              <w:jc w:val="center"/>
            </w:pPr>
            <w:r>
              <w:t>BP_214</w:t>
            </w:r>
          </w:p>
        </w:tc>
        <w:tc>
          <w:tcPr>
            <w:tcW w:w="2801" w:type="dxa"/>
          </w:tcPr>
          <w:p w14:paraId="2D3E54E4" w14:textId="77777777" w:rsidR="005869A4" w:rsidRDefault="006D4E90">
            <w:r>
              <w:t>Rely on the data plane and not the control plane during recovery</w:t>
            </w:r>
          </w:p>
        </w:tc>
      </w:tr>
      <w:tr w:rsidR="005869A4" w14:paraId="2D5027BB" w14:textId="77777777" w:rsidTr="0017105E">
        <w:tc>
          <w:tcPr>
            <w:tcW w:w="2577" w:type="dxa"/>
            <w:vMerge/>
            <w:vAlign w:val="center"/>
          </w:tcPr>
          <w:p w14:paraId="26ED11AA" w14:textId="77777777" w:rsidR="005869A4" w:rsidRDefault="005869A4" w:rsidP="0017105E"/>
        </w:tc>
        <w:tc>
          <w:tcPr>
            <w:tcW w:w="3939" w:type="dxa"/>
            <w:vMerge/>
            <w:vAlign w:val="center"/>
          </w:tcPr>
          <w:p w14:paraId="6FCB695E" w14:textId="77777777" w:rsidR="005869A4" w:rsidRDefault="005869A4" w:rsidP="0017105E"/>
        </w:tc>
        <w:tc>
          <w:tcPr>
            <w:tcW w:w="992" w:type="dxa"/>
            <w:vAlign w:val="center"/>
          </w:tcPr>
          <w:p w14:paraId="69962758" w14:textId="77777777" w:rsidR="005869A4" w:rsidRDefault="006D4E90" w:rsidP="0017105E">
            <w:pPr>
              <w:jc w:val="center"/>
            </w:pPr>
            <w:r>
              <w:t>BP_215</w:t>
            </w:r>
          </w:p>
        </w:tc>
        <w:tc>
          <w:tcPr>
            <w:tcW w:w="2801" w:type="dxa"/>
          </w:tcPr>
          <w:p w14:paraId="40703FE6" w14:textId="77777777" w:rsidR="005869A4" w:rsidRDefault="006D4E90">
            <w:r>
              <w:t>Fail over to healthy resources</w:t>
            </w:r>
          </w:p>
        </w:tc>
      </w:tr>
      <w:tr w:rsidR="005869A4" w14:paraId="2D3A7752" w14:textId="77777777" w:rsidTr="0017105E">
        <w:tc>
          <w:tcPr>
            <w:tcW w:w="2577" w:type="dxa"/>
            <w:vMerge/>
            <w:vAlign w:val="center"/>
          </w:tcPr>
          <w:p w14:paraId="77110E37" w14:textId="77777777" w:rsidR="005869A4" w:rsidRDefault="005869A4" w:rsidP="0017105E"/>
        </w:tc>
        <w:tc>
          <w:tcPr>
            <w:tcW w:w="3939" w:type="dxa"/>
            <w:vMerge/>
            <w:vAlign w:val="center"/>
          </w:tcPr>
          <w:p w14:paraId="645B59A7" w14:textId="77777777" w:rsidR="005869A4" w:rsidRDefault="005869A4" w:rsidP="0017105E"/>
        </w:tc>
        <w:tc>
          <w:tcPr>
            <w:tcW w:w="992" w:type="dxa"/>
            <w:vAlign w:val="center"/>
          </w:tcPr>
          <w:p w14:paraId="1F8B374F" w14:textId="77777777" w:rsidR="005869A4" w:rsidRDefault="006D4E90" w:rsidP="0017105E">
            <w:pPr>
              <w:jc w:val="center"/>
            </w:pPr>
            <w:r>
              <w:t>BP_218</w:t>
            </w:r>
          </w:p>
        </w:tc>
        <w:tc>
          <w:tcPr>
            <w:tcW w:w="2801" w:type="dxa"/>
          </w:tcPr>
          <w:p w14:paraId="3AD58ACC" w14:textId="77777777" w:rsidR="005869A4" w:rsidRDefault="006D4E90">
            <w:r>
              <w:t>Architect your product to meet availability targets and uptime service level agreements (SLAs)</w:t>
            </w:r>
          </w:p>
        </w:tc>
      </w:tr>
      <w:tr w:rsidR="005869A4" w14:paraId="0256E54E" w14:textId="77777777" w:rsidTr="0017105E">
        <w:tc>
          <w:tcPr>
            <w:tcW w:w="2577" w:type="dxa"/>
            <w:vMerge/>
            <w:vAlign w:val="center"/>
          </w:tcPr>
          <w:p w14:paraId="37005C02" w14:textId="77777777" w:rsidR="005869A4" w:rsidRDefault="005869A4" w:rsidP="0017105E"/>
        </w:tc>
        <w:tc>
          <w:tcPr>
            <w:tcW w:w="3939" w:type="dxa"/>
            <w:vMerge/>
            <w:vAlign w:val="center"/>
          </w:tcPr>
          <w:p w14:paraId="23D67CB0" w14:textId="77777777" w:rsidR="005869A4" w:rsidRDefault="005869A4" w:rsidP="0017105E"/>
        </w:tc>
        <w:tc>
          <w:tcPr>
            <w:tcW w:w="992" w:type="dxa"/>
            <w:vAlign w:val="center"/>
          </w:tcPr>
          <w:p w14:paraId="767A3C1C" w14:textId="77777777" w:rsidR="005869A4" w:rsidRDefault="006D4E90" w:rsidP="0017105E">
            <w:pPr>
              <w:jc w:val="center"/>
            </w:pPr>
            <w:r>
              <w:t>BP_219</w:t>
            </w:r>
          </w:p>
        </w:tc>
        <w:tc>
          <w:tcPr>
            <w:tcW w:w="2801" w:type="dxa"/>
          </w:tcPr>
          <w:p w14:paraId="4A60E5A6" w14:textId="77777777" w:rsidR="005869A4" w:rsidRDefault="006D4E90">
            <w:r>
              <w:t>Use static stability to prevent bimodal behavior</w:t>
            </w:r>
          </w:p>
        </w:tc>
      </w:tr>
      <w:tr w:rsidR="005869A4" w14:paraId="43F16BFD" w14:textId="77777777" w:rsidTr="0017105E">
        <w:tc>
          <w:tcPr>
            <w:tcW w:w="2577" w:type="dxa"/>
            <w:vAlign w:val="center"/>
          </w:tcPr>
          <w:p w14:paraId="5AA78633" w14:textId="77777777" w:rsidR="005869A4" w:rsidRDefault="006D4E90" w:rsidP="0017105E">
            <w:r>
              <w:t>Security</w:t>
            </w:r>
          </w:p>
        </w:tc>
        <w:tc>
          <w:tcPr>
            <w:tcW w:w="3939" w:type="dxa"/>
            <w:vAlign w:val="center"/>
          </w:tcPr>
          <w:p w14:paraId="67D43A74" w14:textId="77777777" w:rsidR="005869A4" w:rsidRDefault="006D4E90" w:rsidP="0017105E">
            <w:r>
              <w:t>How do you detect and investigate security events?</w:t>
            </w:r>
          </w:p>
        </w:tc>
        <w:tc>
          <w:tcPr>
            <w:tcW w:w="992" w:type="dxa"/>
            <w:vAlign w:val="center"/>
          </w:tcPr>
          <w:p w14:paraId="53D36282" w14:textId="77777777" w:rsidR="005869A4" w:rsidRDefault="006D4E90" w:rsidP="0017105E">
            <w:pPr>
              <w:jc w:val="center"/>
            </w:pPr>
            <w:r>
              <w:t>BP_235</w:t>
            </w:r>
          </w:p>
        </w:tc>
        <w:tc>
          <w:tcPr>
            <w:tcW w:w="2801" w:type="dxa"/>
          </w:tcPr>
          <w:p w14:paraId="6F77046B" w14:textId="77777777" w:rsidR="005869A4" w:rsidRDefault="006D4E90">
            <w:r>
              <w:t>Automate response to events</w:t>
            </w:r>
          </w:p>
        </w:tc>
      </w:tr>
      <w:tr w:rsidR="005869A4" w14:paraId="7D40D42A" w14:textId="77777777" w:rsidTr="0017105E">
        <w:tc>
          <w:tcPr>
            <w:tcW w:w="2577" w:type="dxa"/>
            <w:vAlign w:val="center"/>
          </w:tcPr>
          <w:p w14:paraId="1FC8B123" w14:textId="77777777" w:rsidR="005869A4" w:rsidRDefault="006D4E90" w:rsidP="0017105E">
            <w:r>
              <w:t>Security</w:t>
            </w:r>
          </w:p>
        </w:tc>
        <w:tc>
          <w:tcPr>
            <w:tcW w:w="3939" w:type="dxa"/>
            <w:vAlign w:val="center"/>
          </w:tcPr>
          <w:p w14:paraId="71405897" w14:textId="77777777" w:rsidR="005869A4" w:rsidRDefault="006D4E90" w:rsidP="0017105E">
            <w:r>
              <w:t>How do you anticipate, respond to, and recover from incidents?</w:t>
            </w:r>
          </w:p>
        </w:tc>
        <w:tc>
          <w:tcPr>
            <w:tcW w:w="992" w:type="dxa"/>
            <w:vAlign w:val="center"/>
          </w:tcPr>
          <w:p w14:paraId="4C9380A1" w14:textId="77777777" w:rsidR="005869A4" w:rsidRDefault="006D4E90" w:rsidP="0017105E">
            <w:pPr>
              <w:jc w:val="center"/>
            </w:pPr>
            <w:r>
              <w:t>BP_246</w:t>
            </w:r>
          </w:p>
        </w:tc>
        <w:tc>
          <w:tcPr>
            <w:tcW w:w="2801" w:type="dxa"/>
          </w:tcPr>
          <w:p w14:paraId="51BA905B" w14:textId="77777777" w:rsidR="005869A4" w:rsidRDefault="006D4E90">
            <w:r>
              <w:t>Pre-deploy tools</w:t>
            </w:r>
          </w:p>
        </w:tc>
      </w:tr>
      <w:tr w:rsidR="005869A4" w14:paraId="05323811" w14:textId="77777777" w:rsidTr="0017105E">
        <w:tc>
          <w:tcPr>
            <w:tcW w:w="2577" w:type="dxa"/>
            <w:vAlign w:val="center"/>
          </w:tcPr>
          <w:p w14:paraId="3B1838AF" w14:textId="77777777" w:rsidR="005869A4" w:rsidRDefault="006D4E90" w:rsidP="0017105E">
            <w:r>
              <w:t>Security</w:t>
            </w:r>
          </w:p>
        </w:tc>
        <w:tc>
          <w:tcPr>
            <w:tcW w:w="3939" w:type="dxa"/>
            <w:vAlign w:val="center"/>
          </w:tcPr>
          <w:p w14:paraId="2B435AEE" w14:textId="77777777" w:rsidR="005869A4" w:rsidRDefault="006D4E90" w:rsidP="0017105E">
            <w:r>
              <w:t>How do you anticipate, respond to, and recover from incidents?</w:t>
            </w:r>
          </w:p>
        </w:tc>
        <w:tc>
          <w:tcPr>
            <w:tcW w:w="992" w:type="dxa"/>
            <w:vAlign w:val="center"/>
          </w:tcPr>
          <w:p w14:paraId="52042FA1" w14:textId="77777777" w:rsidR="005869A4" w:rsidRDefault="006D4E90" w:rsidP="0017105E">
            <w:pPr>
              <w:jc w:val="center"/>
            </w:pPr>
            <w:r>
              <w:t>BP_247</w:t>
            </w:r>
          </w:p>
        </w:tc>
        <w:tc>
          <w:tcPr>
            <w:tcW w:w="2801" w:type="dxa"/>
          </w:tcPr>
          <w:p w14:paraId="05A42529" w14:textId="77777777" w:rsidR="005869A4" w:rsidRDefault="006D4E90">
            <w:r>
              <w:t>Pre-provision access</w:t>
            </w:r>
          </w:p>
        </w:tc>
      </w:tr>
      <w:tr w:rsidR="005869A4" w14:paraId="20A41A59" w14:textId="77777777" w:rsidTr="0017105E">
        <w:tc>
          <w:tcPr>
            <w:tcW w:w="2577" w:type="dxa"/>
            <w:vAlign w:val="center"/>
          </w:tcPr>
          <w:p w14:paraId="729D910E" w14:textId="77777777" w:rsidR="005869A4" w:rsidRDefault="006D4E90" w:rsidP="0017105E">
            <w:r>
              <w:t>Security</w:t>
            </w:r>
          </w:p>
        </w:tc>
        <w:tc>
          <w:tcPr>
            <w:tcW w:w="3939" w:type="dxa"/>
            <w:vAlign w:val="center"/>
          </w:tcPr>
          <w:p w14:paraId="21D2BEB9" w14:textId="77777777" w:rsidR="005869A4" w:rsidRDefault="006D4E90" w:rsidP="0017105E">
            <w:r>
              <w:t>How do you anticipate, respond to, and recover from incidents?</w:t>
            </w:r>
          </w:p>
        </w:tc>
        <w:tc>
          <w:tcPr>
            <w:tcW w:w="992" w:type="dxa"/>
            <w:vAlign w:val="center"/>
          </w:tcPr>
          <w:p w14:paraId="2CEB83C5" w14:textId="77777777" w:rsidR="005869A4" w:rsidRDefault="006D4E90" w:rsidP="0017105E">
            <w:pPr>
              <w:jc w:val="center"/>
            </w:pPr>
            <w:r>
              <w:t>BP_248</w:t>
            </w:r>
          </w:p>
        </w:tc>
        <w:tc>
          <w:tcPr>
            <w:tcW w:w="2801" w:type="dxa"/>
          </w:tcPr>
          <w:p w14:paraId="622AD7C2" w14:textId="77777777" w:rsidR="005869A4" w:rsidRDefault="006D4E90">
            <w:r>
              <w:t>Prepare forensic capabilities</w:t>
            </w:r>
          </w:p>
        </w:tc>
      </w:tr>
    </w:tbl>
    <w:p w14:paraId="6AA5C2C9" w14:textId="77777777" w:rsidR="006D4E90" w:rsidRDefault="006D4E90"/>
    <w:p w14:paraId="701730C6" w14:textId="44B6FE29" w:rsidR="00F77C39" w:rsidRDefault="00F77C39">
      <w:pPr>
        <w:spacing w:after="160" w:line="259" w:lineRule="auto"/>
      </w:pPr>
      <w:r>
        <w:br w:type="page"/>
      </w:r>
    </w:p>
    <w:p w14:paraId="00BC73FC" w14:textId="1E3EA40B" w:rsidR="00F77C39" w:rsidRDefault="00F77C39" w:rsidP="00F77C39">
      <w:pPr>
        <w:pStyle w:val="Heading2"/>
        <w:jc w:val="both"/>
        <w:rPr>
          <w:rFonts w:asciiTheme="majorHAnsi" w:hAnsiTheme="majorHAnsi"/>
        </w:rPr>
      </w:pPr>
      <w:bookmarkStart w:id="29" w:name="_Toc160543672"/>
      <w:r>
        <w:rPr>
          <w:rFonts w:asciiTheme="majorHAnsi" w:hAnsiTheme="majorHAnsi"/>
        </w:rPr>
        <w:lastRenderedPageBreak/>
        <w:t>R</w:t>
      </w:r>
      <w:r>
        <w:rPr>
          <w:rFonts w:asciiTheme="majorHAnsi" w:hAnsiTheme="majorHAnsi"/>
        </w:rPr>
        <w:t>emediation</w:t>
      </w:r>
      <w:bookmarkEnd w:id="29"/>
    </w:p>
    <w:p w14:paraId="6B07A10B" w14:textId="4F42B316" w:rsidR="00F77C39" w:rsidRDefault="00980648" w:rsidP="00980648">
      <w:pPr>
        <w:pStyle w:val="Heading4"/>
      </w:pPr>
      <w:r>
        <w:t>Overview</w:t>
      </w:r>
    </w:p>
    <w:p w14:paraId="209C3428" w14:textId="77777777" w:rsidR="00956B31" w:rsidRPr="00956B31" w:rsidRDefault="00956B31" w:rsidP="00956B31">
      <w:r w:rsidRPr="00956B31">
        <w:t>In this section we start categorizing and prioritising risk item remediations. Remediation activities are assigned an effort classification, allowing us to end up with three types of solution profiles: </w:t>
      </w:r>
    </w:p>
    <w:p w14:paraId="2389AB24" w14:textId="77777777" w:rsidR="00956B31" w:rsidRPr="00956B31" w:rsidRDefault="00956B31" w:rsidP="00956B31">
      <w:pPr>
        <w:numPr>
          <w:ilvl w:val="0"/>
          <w:numId w:val="19"/>
        </w:numPr>
      </w:pPr>
      <w:r w:rsidRPr="00956B31">
        <w:rPr>
          <w:b/>
          <w:bCs/>
        </w:rPr>
        <w:t>Quick Wins</w:t>
      </w:r>
      <w:r w:rsidRPr="00956B31">
        <w:t xml:space="preserve"> – A grouping of best-practice remediation items considered to be low hanging fruit, and easily addressable with Engineering effort allocation. </w:t>
      </w:r>
    </w:p>
    <w:p w14:paraId="737737ED" w14:textId="77777777" w:rsidR="00956B31" w:rsidRPr="00956B31" w:rsidRDefault="00956B31" w:rsidP="00956B31">
      <w:pPr>
        <w:numPr>
          <w:ilvl w:val="0"/>
          <w:numId w:val="19"/>
        </w:numPr>
      </w:pPr>
      <w:r w:rsidRPr="00956B31">
        <w:rPr>
          <w:b/>
          <w:bCs/>
        </w:rPr>
        <w:t>Projects</w:t>
      </w:r>
      <w:r w:rsidRPr="00956B31">
        <w:t xml:space="preserve"> – Bespoke projects of varying sizes to accommodate more complex remediation items </w:t>
      </w:r>
    </w:p>
    <w:p w14:paraId="3FA9739D" w14:textId="56AA26F3" w:rsidR="00956B31" w:rsidRPr="00956B31" w:rsidRDefault="00DA1308" w:rsidP="00956B31">
      <w:pPr>
        <w:numPr>
          <w:ilvl w:val="0"/>
          <w:numId w:val="19"/>
        </w:numPr>
      </w:pPr>
      <w:r>
        <w:rPr>
          <w:b/>
          <w:bCs/>
        </w:rPr>
        <w:t>CCL</w:t>
      </w:r>
      <w:r w:rsidR="00956B31" w:rsidRPr="00956B31">
        <w:rPr>
          <w:b/>
          <w:bCs/>
        </w:rPr>
        <w:t xml:space="preserve"> Products and Services</w:t>
      </w:r>
      <w:r w:rsidR="00956B31" w:rsidRPr="00956B31">
        <w:t xml:space="preserve"> – Solutions that have been developed by </w:t>
      </w:r>
      <w:r>
        <w:t>CCL</w:t>
      </w:r>
      <w:r w:rsidR="00956B31" w:rsidRPr="00956B31">
        <w:t xml:space="preserve"> which directly and collectively addresses specific sets of best practice remediation items. These products and services are mapped to the impacted HRIs and MRIs. </w:t>
      </w:r>
    </w:p>
    <w:p w14:paraId="62C512E4" w14:textId="77777777" w:rsidR="00956B31" w:rsidRPr="00956B31" w:rsidRDefault="00956B31" w:rsidP="00956B31">
      <w:pPr>
        <w:pStyle w:val="Heading4"/>
      </w:pPr>
      <w:r w:rsidRPr="00956B31">
        <w:t>Remediation Breakdown </w:t>
      </w:r>
    </w:p>
    <w:p w14:paraId="3D72B242" w14:textId="77777777" w:rsidR="00956B31" w:rsidRPr="00956B31" w:rsidRDefault="00956B31" w:rsidP="00956B31">
      <w:pPr>
        <w:pStyle w:val="Heading6"/>
      </w:pPr>
      <w:r w:rsidRPr="00956B31">
        <w:t>Quick Wins </w:t>
      </w:r>
    </w:p>
    <w:p w14:paraId="742D6A5C" w14:textId="77777777" w:rsidR="00956B31" w:rsidRPr="00956B31" w:rsidRDefault="00956B31" w:rsidP="00956B31">
      <w:r w:rsidRPr="00956B31">
        <w:t>The following table contains risk items which are bundled together to form a DevOps and Cloud Engineering effort estimate.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8175"/>
        <w:gridCol w:w="1125"/>
      </w:tblGrid>
      <w:tr w:rsidR="00956B31" w:rsidRPr="00956B31" w14:paraId="1A27C1E0"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0D564A34" w14:textId="77777777" w:rsidR="00956B31" w:rsidRPr="00956B31" w:rsidRDefault="00956B31" w:rsidP="00956B31">
            <w:pPr>
              <w:rPr>
                <w:b/>
                <w:color w:val="FFFFFF"/>
              </w:rPr>
            </w:pPr>
            <w:r w:rsidRPr="00956B31">
              <w:rPr>
                <w:b/>
                <w:color w:val="FFFFFF"/>
              </w:rPr>
              <w:t>BP # </w:t>
            </w:r>
          </w:p>
        </w:tc>
        <w:tc>
          <w:tcPr>
            <w:tcW w:w="817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42696D41" w14:textId="77777777" w:rsidR="00956B31" w:rsidRPr="00956B31" w:rsidRDefault="00956B31" w:rsidP="00956B31">
            <w:pPr>
              <w:rPr>
                <w:b/>
                <w:color w:val="FFFFFF"/>
              </w:rPr>
            </w:pPr>
            <w:r w:rsidRPr="00956B31">
              <w:rPr>
                <w:b/>
                <w:color w:val="FFFFFF"/>
              </w:rPr>
              <w:t>Best Practice Remediation </w:t>
            </w:r>
          </w:p>
        </w:tc>
        <w:tc>
          <w:tcPr>
            <w:tcW w:w="112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61913193" w14:textId="77777777" w:rsidR="00956B31" w:rsidRPr="00956B31" w:rsidRDefault="00956B31" w:rsidP="00956B31">
            <w:pPr>
              <w:rPr>
                <w:b/>
                <w:color w:val="FFFFFF"/>
              </w:rPr>
            </w:pPr>
            <w:r w:rsidRPr="00956B31">
              <w:rPr>
                <w:b/>
                <w:color w:val="FFFFFF"/>
              </w:rPr>
              <w:t>Risk </w:t>
            </w:r>
          </w:p>
        </w:tc>
      </w:tr>
      <w:tr w:rsidR="001C0C9E" w:rsidRPr="00956B31" w14:paraId="713102FE"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02457051" w14:textId="6C2989B5" w:rsidR="001C0C9E" w:rsidRPr="00956B31" w:rsidRDefault="001C0C9E" w:rsidP="001C0C9E">
            <w:r w:rsidRPr="00661851">
              <w:t>BP_4</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3CF280E8" w14:textId="1094DA79" w:rsidR="001C0C9E" w:rsidRPr="00956B31" w:rsidRDefault="001C0C9E" w:rsidP="001C0C9E">
            <w:r w:rsidRPr="00661851">
              <w:t>Establish ownership of cost optimization</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3E4827F0" w14:textId="398E05C9" w:rsidR="001C0C9E" w:rsidRPr="00956B31" w:rsidRDefault="001C0C9E" w:rsidP="001C0C9E">
            <w:r w:rsidRPr="00661851">
              <w:t>High</w:t>
            </w:r>
          </w:p>
        </w:tc>
      </w:tr>
      <w:tr w:rsidR="001C0C9E" w:rsidRPr="00956B31" w14:paraId="41CD9702"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2F2F2"/>
          </w:tcPr>
          <w:p w14:paraId="004CBE31" w14:textId="1E993C6F" w:rsidR="001C0C9E" w:rsidRPr="00956B31" w:rsidRDefault="001C0C9E" w:rsidP="001C0C9E">
            <w:r w:rsidRPr="00661851">
              <w:t>BP_14</w:t>
            </w:r>
          </w:p>
        </w:tc>
        <w:tc>
          <w:tcPr>
            <w:tcW w:w="8175" w:type="dxa"/>
            <w:tcBorders>
              <w:top w:val="single" w:sz="6" w:space="0" w:color="BFBFBF"/>
              <w:left w:val="single" w:sz="6" w:space="0" w:color="BFBFBF"/>
              <w:bottom w:val="single" w:sz="6" w:space="0" w:color="BFBFBF"/>
              <w:right w:val="single" w:sz="6" w:space="0" w:color="BFBFBF"/>
            </w:tcBorders>
            <w:shd w:val="clear" w:color="auto" w:fill="F2F2F2"/>
          </w:tcPr>
          <w:p w14:paraId="1B291147" w14:textId="77B0344E" w:rsidR="001C0C9E" w:rsidRPr="00956B31" w:rsidRDefault="001C0C9E" w:rsidP="001C0C9E">
            <w:r w:rsidRPr="00661851">
              <w:t>Decommission resources automatically</w:t>
            </w:r>
          </w:p>
        </w:tc>
        <w:tc>
          <w:tcPr>
            <w:tcW w:w="1125" w:type="dxa"/>
            <w:tcBorders>
              <w:top w:val="single" w:sz="6" w:space="0" w:color="BFBFBF"/>
              <w:left w:val="single" w:sz="6" w:space="0" w:color="BFBFBF"/>
              <w:bottom w:val="single" w:sz="6" w:space="0" w:color="BFBFBF"/>
              <w:right w:val="single" w:sz="6" w:space="0" w:color="BFBFBF"/>
            </w:tcBorders>
            <w:shd w:val="clear" w:color="auto" w:fill="F2F2F2"/>
          </w:tcPr>
          <w:p w14:paraId="1188A278" w14:textId="3DD38734" w:rsidR="001C0C9E" w:rsidRPr="00956B31" w:rsidRDefault="001C0C9E" w:rsidP="001C0C9E">
            <w:r w:rsidRPr="00661851">
              <w:t>High</w:t>
            </w:r>
          </w:p>
        </w:tc>
      </w:tr>
      <w:tr w:rsidR="001C0C9E" w:rsidRPr="00956B31" w14:paraId="3763EF2D"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0726F129" w14:textId="6DA14E8E" w:rsidR="001C0C9E" w:rsidRPr="00956B31" w:rsidRDefault="001C0C9E" w:rsidP="001C0C9E">
            <w:r w:rsidRPr="00661851">
              <w:t>BP_16</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7BFE65AB" w14:textId="604F9818" w:rsidR="001C0C9E" w:rsidRPr="00956B31" w:rsidRDefault="001C0C9E" w:rsidP="001C0C9E">
            <w:r w:rsidRPr="00661851">
              <w:t>Implement a decommissioning process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698F3EAA" w14:textId="688AA9F5" w:rsidR="001C0C9E" w:rsidRPr="00956B31" w:rsidRDefault="001C0C9E" w:rsidP="001C0C9E">
            <w:r w:rsidRPr="00661851">
              <w:t>High</w:t>
            </w:r>
          </w:p>
        </w:tc>
      </w:tr>
      <w:tr w:rsidR="001C0C9E" w:rsidRPr="00956B31" w14:paraId="48C8B869"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39C2B001" w14:textId="2AA702A8" w:rsidR="001C0C9E" w:rsidRDefault="001C0C9E" w:rsidP="001C0C9E">
            <w:r w:rsidRPr="00661851">
              <w:t>BP_30</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7CE6EBB4" w14:textId="641DBB06" w:rsidR="001C0C9E" w:rsidRPr="00956B31" w:rsidRDefault="001C0C9E" w:rsidP="001C0C9E">
            <w:r w:rsidRPr="00661851">
              <w:t>Allocate costs based on workload metrics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41ED5452" w14:textId="639CC6C5" w:rsidR="001C0C9E" w:rsidRPr="00956B31" w:rsidRDefault="001C0C9E" w:rsidP="001C0C9E">
            <w:r w:rsidRPr="00661851">
              <w:t>High</w:t>
            </w:r>
          </w:p>
        </w:tc>
      </w:tr>
      <w:tr w:rsidR="001C0C9E" w:rsidRPr="00956B31" w14:paraId="37939D40"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46D5E164" w14:textId="10825B7F" w:rsidR="001C0C9E" w:rsidRDefault="001C0C9E" w:rsidP="001C0C9E">
            <w:r w:rsidRPr="00661851">
              <w:t>BP_32</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16349F15" w14:textId="73FCC823" w:rsidR="001C0C9E" w:rsidRPr="00956B31" w:rsidRDefault="001C0C9E" w:rsidP="001C0C9E">
            <w:r w:rsidRPr="00661851">
              <w:t>Identify cost attribution categories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7BC7B5BA" w14:textId="4396DEFA" w:rsidR="001C0C9E" w:rsidRPr="00956B31" w:rsidRDefault="001C0C9E" w:rsidP="001C0C9E">
            <w:r w:rsidRPr="00661851">
              <w:t>High</w:t>
            </w:r>
          </w:p>
        </w:tc>
      </w:tr>
      <w:tr w:rsidR="001C0C9E" w:rsidRPr="00956B31" w14:paraId="13F84F6E"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5EE83341" w14:textId="0DF4E4D4" w:rsidR="001C0C9E" w:rsidRDefault="001C0C9E" w:rsidP="001C0C9E">
            <w:r w:rsidRPr="00661851">
              <w:t>BP_33</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0D032DE4" w14:textId="06FB61DA" w:rsidR="001C0C9E" w:rsidRPr="00956B31" w:rsidRDefault="001C0C9E" w:rsidP="001C0C9E">
            <w:r w:rsidRPr="00661851">
              <w:t>Establish organization metrics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4E043F2C" w14:textId="74E58A96" w:rsidR="001C0C9E" w:rsidRPr="00956B31" w:rsidRDefault="001C0C9E" w:rsidP="001C0C9E">
            <w:r w:rsidRPr="00661851">
              <w:t>High</w:t>
            </w:r>
          </w:p>
        </w:tc>
      </w:tr>
      <w:tr w:rsidR="001C0C9E" w:rsidRPr="00956B31" w14:paraId="398FB5AF"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00339F89" w14:textId="250284A5" w:rsidR="001C0C9E" w:rsidRDefault="001C0C9E" w:rsidP="001C0C9E">
            <w:r w:rsidRPr="00661851">
              <w:t>BP_34</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577BF9AD" w14:textId="6CA773FF" w:rsidR="001C0C9E" w:rsidRPr="00956B31" w:rsidRDefault="001C0C9E" w:rsidP="001C0C9E">
            <w:r w:rsidRPr="00661851">
              <w:t>Configure detailed information sources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4A264772" w14:textId="6F19F778" w:rsidR="001C0C9E" w:rsidRPr="00956B31" w:rsidRDefault="001C0C9E" w:rsidP="001C0C9E">
            <w:r w:rsidRPr="00661851">
              <w:t>High</w:t>
            </w:r>
          </w:p>
        </w:tc>
      </w:tr>
      <w:tr w:rsidR="001C0C9E" w:rsidRPr="00956B31" w14:paraId="5A218A8C"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28535906" w14:textId="52379DEB" w:rsidR="001C0C9E" w:rsidRDefault="001C0C9E" w:rsidP="001C0C9E">
            <w:r w:rsidRPr="00661851">
              <w:t>BP_35</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208AF2EE" w14:textId="3AB22CCB" w:rsidR="001C0C9E" w:rsidRPr="00956B31" w:rsidRDefault="001C0C9E" w:rsidP="001C0C9E">
            <w:r w:rsidRPr="00661851">
              <w:t>Add organization information to cost and usage</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0D964D56" w14:textId="606D3B37" w:rsidR="001C0C9E" w:rsidRPr="00956B31" w:rsidRDefault="001C0C9E" w:rsidP="001C0C9E">
            <w:r w:rsidRPr="00661851">
              <w:t>High</w:t>
            </w:r>
          </w:p>
        </w:tc>
      </w:tr>
      <w:tr w:rsidR="001C0C9E" w:rsidRPr="00956B31" w14:paraId="3E975C30"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69292851" w14:textId="59859428" w:rsidR="001C0C9E" w:rsidRDefault="001C0C9E" w:rsidP="001C0C9E">
            <w:r w:rsidRPr="00661851">
              <w:t>BP_69</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6AFCA2C9" w14:textId="7491A0F0" w:rsidR="001C0C9E" w:rsidRPr="00956B31" w:rsidRDefault="001C0C9E" w:rsidP="001C0C9E">
            <w:r w:rsidRPr="00661851">
              <w:t>Implement feedback loops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78FDE06B" w14:textId="11D8124C" w:rsidR="001C0C9E" w:rsidRPr="00956B31" w:rsidRDefault="001C0C9E" w:rsidP="001C0C9E">
            <w:r w:rsidRPr="00661851">
              <w:t>High</w:t>
            </w:r>
          </w:p>
        </w:tc>
      </w:tr>
      <w:tr w:rsidR="001C0C9E" w:rsidRPr="00956B31" w14:paraId="2A50CAA3"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57DC955F" w14:textId="2942B1DF" w:rsidR="001C0C9E" w:rsidRDefault="001C0C9E" w:rsidP="001C0C9E">
            <w:r w:rsidRPr="00661851">
              <w:t>BP_71</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445B3B66" w14:textId="7EAE7DB1" w:rsidR="001C0C9E" w:rsidRPr="00956B31" w:rsidRDefault="001C0C9E" w:rsidP="001C0C9E">
            <w:r w:rsidRPr="00661851">
              <w:t>Perform operations metrics reviews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7B028261" w14:textId="0718ECA9" w:rsidR="001C0C9E" w:rsidRPr="00956B31" w:rsidRDefault="001C0C9E" w:rsidP="001C0C9E">
            <w:r w:rsidRPr="00661851">
              <w:t>High</w:t>
            </w:r>
          </w:p>
        </w:tc>
      </w:tr>
      <w:tr w:rsidR="001C0C9E" w:rsidRPr="00956B31" w14:paraId="0B6EFF53"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22614920" w14:textId="623BBE86" w:rsidR="001C0C9E" w:rsidRDefault="001C0C9E" w:rsidP="001C0C9E">
            <w:r w:rsidRPr="00661851">
              <w:t>BP_81</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093F2659" w14:textId="2908FE30" w:rsidR="001C0C9E" w:rsidRPr="00956B31" w:rsidRDefault="001C0C9E" w:rsidP="001C0C9E">
            <w:r w:rsidRPr="00661851">
              <w:t>Implement user experience telemetry</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56AED004" w14:textId="590C334E" w:rsidR="001C0C9E" w:rsidRPr="00956B31" w:rsidRDefault="001C0C9E" w:rsidP="001C0C9E">
            <w:r w:rsidRPr="00661851">
              <w:t>High</w:t>
            </w:r>
          </w:p>
        </w:tc>
      </w:tr>
      <w:tr w:rsidR="001C0C9E" w:rsidRPr="00956B31" w14:paraId="75414379"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41A6FC1C" w14:textId="44191632" w:rsidR="001C0C9E" w:rsidRDefault="001C0C9E" w:rsidP="001C0C9E">
            <w:r w:rsidRPr="00661851">
              <w:t>BP_82</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3E22946A" w14:textId="1175545C" w:rsidR="001C0C9E" w:rsidRPr="00956B31" w:rsidRDefault="001C0C9E" w:rsidP="001C0C9E">
            <w:r w:rsidRPr="00661851">
              <w:t>Implement dependency telemetry</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4FA482F8" w14:textId="5D31F8E1" w:rsidR="001C0C9E" w:rsidRPr="00956B31" w:rsidRDefault="001C0C9E" w:rsidP="001C0C9E">
            <w:r w:rsidRPr="00661851">
              <w:t>High</w:t>
            </w:r>
          </w:p>
        </w:tc>
      </w:tr>
      <w:tr w:rsidR="001C0C9E" w:rsidRPr="00956B31" w14:paraId="0BB1CD53"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5125CA22" w14:textId="6125B710" w:rsidR="001C0C9E" w:rsidRDefault="001C0C9E" w:rsidP="001C0C9E">
            <w:r w:rsidRPr="00661851">
              <w:t>BP_83</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31C8613B" w14:textId="7EECCD28" w:rsidR="001C0C9E" w:rsidRPr="00956B31" w:rsidRDefault="001C0C9E" w:rsidP="001C0C9E">
            <w:r w:rsidRPr="00661851">
              <w:t>Implement distributed tracing</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6F46D6F8" w14:textId="5D876A65" w:rsidR="001C0C9E" w:rsidRPr="00956B31" w:rsidRDefault="001C0C9E" w:rsidP="001C0C9E">
            <w:r w:rsidRPr="00661851">
              <w:t>High</w:t>
            </w:r>
          </w:p>
        </w:tc>
      </w:tr>
      <w:tr w:rsidR="001C0C9E" w:rsidRPr="00956B31" w14:paraId="29A992AD"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70A40B85" w14:textId="2F099011" w:rsidR="001C0C9E" w:rsidRDefault="001C0C9E" w:rsidP="001C0C9E">
            <w:r w:rsidRPr="00661851">
              <w:t>BP_84</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605ACE6C" w14:textId="1CE89AD1" w:rsidR="001C0C9E" w:rsidRPr="00956B31" w:rsidRDefault="001C0C9E" w:rsidP="001C0C9E">
            <w:r w:rsidRPr="00661851">
              <w:t>Identify key performance indicators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16ADEEA9" w14:textId="22881813" w:rsidR="001C0C9E" w:rsidRPr="00956B31" w:rsidRDefault="001C0C9E" w:rsidP="001C0C9E">
            <w:r w:rsidRPr="00661851">
              <w:t>High</w:t>
            </w:r>
          </w:p>
        </w:tc>
      </w:tr>
      <w:tr w:rsidR="001C0C9E" w:rsidRPr="00956B31" w14:paraId="280669EA"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3D96B69F" w14:textId="5A1043B4" w:rsidR="001C0C9E" w:rsidRDefault="001C0C9E" w:rsidP="001C0C9E">
            <w:r w:rsidRPr="00661851">
              <w:t>BP_113</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59E8CC33" w14:textId="3D023013" w:rsidR="001C0C9E" w:rsidRPr="00956B31" w:rsidRDefault="001C0C9E" w:rsidP="001C0C9E">
            <w:r w:rsidRPr="00661851">
              <w:t>Ensure personnel capability</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52EEA395" w14:textId="17FB2105" w:rsidR="001C0C9E" w:rsidRPr="00956B31" w:rsidRDefault="001C0C9E" w:rsidP="001C0C9E">
            <w:r w:rsidRPr="00661851">
              <w:t>High</w:t>
            </w:r>
          </w:p>
        </w:tc>
      </w:tr>
      <w:tr w:rsidR="001C0C9E" w:rsidRPr="00956B31" w14:paraId="0D3D5048"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4F2A3B22" w14:textId="182E87AC" w:rsidR="001C0C9E" w:rsidRDefault="001C0C9E" w:rsidP="001C0C9E">
            <w:r w:rsidRPr="00661851">
              <w:lastRenderedPageBreak/>
              <w:t>BP_114</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222B7101" w14:textId="4C179691" w:rsidR="001C0C9E" w:rsidRPr="00956B31" w:rsidRDefault="001C0C9E" w:rsidP="001C0C9E">
            <w:r w:rsidRPr="00661851">
              <w:t>Use playbooks to investigate issues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779AEB2F" w14:textId="3FF824A6" w:rsidR="001C0C9E" w:rsidRPr="00956B31" w:rsidRDefault="001C0C9E" w:rsidP="001C0C9E">
            <w:r w:rsidRPr="00661851">
              <w:t>High</w:t>
            </w:r>
          </w:p>
        </w:tc>
      </w:tr>
      <w:tr w:rsidR="001C0C9E" w:rsidRPr="00956B31" w14:paraId="31D6F10B" w14:textId="77777777" w:rsidTr="001C0C9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1AD82C72" w14:textId="2DA2C454" w:rsidR="001C0C9E" w:rsidRDefault="001C0C9E" w:rsidP="001C0C9E">
            <w:r w:rsidRPr="00661851">
              <w:t>BP_115</w:t>
            </w:r>
          </w:p>
        </w:tc>
        <w:tc>
          <w:tcPr>
            <w:tcW w:w="8175" w:type="dxa"/>
            <w:tcBorders>
              <w:top w:val="single" w:sz="6" w:space="0" w:color="BFBFBF"/>
              <w:left w:val="single" w:sz="6" w:space="0" w:color="BFBFBF"/>
              <w:bottom w:val="single" w:sz="6" w:space="0" w:color="BFBFBF"/>
              <w:right w:val="single" w:sz="6" w:space="0" w:color="BFBFBF"/>
            </w:tcBorders>
            <w:shd w:val="clear" w:color="auto" w:fill="FFFFFF"/>
          </w:tcPr>
          <w:p w14:paraId="722DC9AF" w14:textId="5852A40E" w:rsidR="001C0C9E" w:rsidRPr="00956B31" w:rsidRDefault="001C0C9E" w:rsidP="001C0C9E">
            <w:r w:rsidRPr="00661851">
              <w:t>Use runbooks to perform procedures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tcPr>
          <w:p w14:paraId="619F2839" w14:textId="756C893F" w:rsidR="001C0C9E" w:rsidRPr="00956B31" w:rsidRDefault="001C0C9E" w:rsidP="001C0C9E">
            <w:r w:rsidRPr="00661851">
              <w:t>High</w:t>
            </w:r>
          </w:p>
        </w:tc>
      </w:tr>
    </w:tbl>
    <w:p w14:paraId="0FDB6F03" w14:textId="77777777" w:rsidR="00956B31" w:rsidRPr="00956B31" w:rsidRDefault="00956B31" w:rsidP="00956B31">
      <w:r w:rsidRPr="00956B31">
        <w:t> </w:t>
      </w:r>
    </w:p>
    <w:p w14:paraId="05727292" w14:textId="39040309" w:rsidR="005F1E49" w:rsidRPr="005F1E49" w:rsidRDefault="005F1E49" w:rsidP="003C7C84">
      <w:pPr>
        <w:pStyle w:val="ListParagraph"/>
        <w:numPr>
          <w:ilvl w:val="0"/>
          <w:numId w:val="36"/>
        </w:numPr>
      </w:pPr>
      <w:r w:rsidRPr="003C7C84">
        <w:rPr>
          <w:b/>
          <w:bCs/>
        </w:rPr>
        <w:t>Establish ownership of cost optimization (BP_4):</w:t>
      </w:r>
      <w:r w:rsidRPr="005F1E49">
        <w:t xml:space="preserve"> Assign a dedicated team or individual responsible for monitoring and managing cloud costs. This involves setting up processes, governance, and reporting mechanisms. </w:t>
      </w:r>
      <w:r w:rsidR="00A705A0">
        <w:t>D</w:t>
      </w:r>
      <w:r w:rsidRPr="005F1E49">
        <w:t>efine roles and responsibilities clearly.</w:t>
      </w:r>
    </w:p>
    <w:p w14:paraId="12A1F587" w14:textId="2BCF2914" w:rsidR="005F1E49" w:rsidRPr="005F1E49" w:rsidRDefault="005F1E49" w:rsidP="003C7C84">
      <w:pPr>
        <w:pStyle w:val="ListParagraph"/>
        <w:numPr>
          <w:ilvl w:val="0"/>
          <w:numId w:val="36"/>
        </w:numPr>
      </w:pPr>
      <w:r w:rsidRPr="003C7C84">
        <w:rPr>
          <w:b/>
          <w:bCs/>
        </w:rPr>
        <w:t>Decommission resources automatically (BP_14) &amp; Implement a decommissioning process (BP_16):</w:t>
      </w:r>
      <w:r w:rsidRPr="005F1E49">
        <w:t xml:space="preserve"> Develop automated scripts or use cloud management tools to identify unused or underutilized resources and decommission them. </w:t>
      </w:r>
      <w:r w:rsidR="009D0170">
        <w:t>U</w:t>
      </w:r>
      <w:r w:rsidRPr="005F1E49">
        <w:t>nderstand the</w:t>
      </w:r>
      <w:r w:rsidR="009D0170">
        <w:t xml:space="preserve"> customer</w:t>
      </w:r>
      <w:r w:rsidRPr="005F1E49">
        <w:t xml:space="preserve"> environment and identify safe criteria for decommissioning.</w:t>
      </w:r>
    </w:p>
    <w:p w14:paraId="6A54EF24" w14:textId="0DEE1F5B" w:rsidR="005F1E49" w:rsidRPr="005F1E49" w:rsidRDefault="005F1E49" w:rsidP="003C7C84">
      <w:pPr>
        <w:pStyle w:val="ListParagraph"/>
        <w:numPr>
          <w:ilvl w:val="0"/>
          <w:numId w:val="36"/>
        </w:numPr>
      </w:pPr>
      <w:r w:rsidRPr="003C7C84">
        <w:rPr>
          <w:b/>
          <w:bCs/>
        </w:rPr>
        <w:t>Allocate costs based on workload metrics (BP_30):</w:t>
      </w:r>
      <w:r w:rsidRPr="005F1E49">
        <w:t xml:space="preserve"> Implement tagging and cost allocation reports to distribute costs accurately across different departments or projects. This requires </w:t>
      </w:r>
      <w:r w:rsidR="00782C57">
        <w:t>a clear understanding of the</w:t>
      </w:r>
      <w:r w:rsidRPr="005F1E49">
        <w:t xml:space="preserve"> customer organizational structure and workload distribution.</w:t>
      </w:r>
    </w:p>
    <w:p w14:paraId="576733A2" w14:textId="65A07BF3" w:rsidR="005F1E49" w:rsidRPr="005F1E49" w:rsidRDefault="005F1E49" w:rsidP="003C7C84">
      <w:pPr>
        <w:pStyle w:val="ListParagraph"/>
        <w:numPr>
          <w:ilvl w:val="0"/>
          <w:numId w:val="36"/>
        </w:numPr>
      </w:pPr>
      <w:r w:rsidRPr="003C7C84">
        <w:rPr>
          <w:b/>
          <w:bCs/>
        </w:rPr>
        <w:t>Identify cost attribution categories (BP_32), Establish organization metrics (BP_33), Configure detailed information sources (BP_34), Add organization information to cost and usage (BP_35):</w:t>
      </w:r>
      <w:r w:rsidRPr="005F1E49">
        <w:t xml:space="preserve"> These practices involve enhancing the granularity and relevance of cost reporting. </w:t>
      </w:r>
      <w:r w:rsidR="00782C57">
        <w:t>Customer collaboration is required</w:t>
      </w:r>
      <w:r w:rsidRPr="005F1E49">
        <w:t xml:space="preserve"> to define cost categories, set up the necessary data collection, and configure reports accordingly.</w:t>
      </w:r>
    </w:p>
    <w:p w14:paraId="2D34BBD9" w14:textId="58A4C323" w:rsidR="005F1E49" w:rsidRPr="005F1E49" w:rsidRDefault="005F1E49" w:rsidP="003C7C84">
      <w:pPr>
        <w:pStyle w:val="ListParagraph"/>
        <w:numPr>
          <w:ilvl w:val="0"/>
          <w:numId w:val="36"/>
        </w:numPr>
      </w:pPr>
      <w:r w:rsidRPr="003C7C84">
        <w:rPr>
          <w:b/>
          <w:bCs/>
        </w:rPr>
        <w:t>Implement feedback loops (BP_69):</w:t>
      </w:r>
      <w:r w:rsidRPr="005F1E49">
        <w:t xml:space="preserve"> Set up mechanisms to collect and </w:t>
      </w:r>
      <w:r w:rsidR="00821AC5" w:rsidRPr="005F1E49">
        <w:t>analyse</w:t>
      </w:r>
      <w:r w:rsidRPr="005F1E49">
        <w:t xml:space="preserve"> operational data to improve processes continuously. </w:t>
      </w:r>
      <w:r w:rsidR="00782C57">
        <w:t>I</w:t>
      </w:r>
      <w:r w:rsidRPr="005F1E49">
        <w:t>dentify key metrics, establish feedback channels, and integrate insights into operational practices.</w:t>
      </w:r>
    </w:p>
    <w:p w14:paraId="5B17402F" w14:textId="77777777" w:rsidR="005F1E49" w:rsidRPr="005F1E49" w:rsidRDefault="005F1E49" w:rsidP="003C7C84">
      <w:pPr>
        <w:pStyle w:val="ListParagraph"/>
        <w:numPr>
          <w:ilvl w:val="0"/>
          <w:numId w:val="36"/>
        </w:numPr>
      </w:pPr>
      <w:r w:rsidRPr="003C7C84">
        <w:rPr>
          <w:b/>
          <w:bCs/>
        </w:rPr>
        <w:t>Implement user experience telemetry, dependency telemetry, and distributed tracing (BP_81, BP_82, BP_83):</w:t>
      </w:r>
      <w:r w:rsidRPr="005F1E49">
        <w:t xml:space="preserve"> Deploy monitoring tools and services to gain insights into application performance and dependencies. This will require collaboration with the customer's development and operations teams to integrate these tools into their systems and workflows.</w:t>
      </w:r>
    </w:p>
    <w:p w14:paraId="26062870" w14:textId="31B7B282" w:rsidR="005F1E49" w:rsidRPr="005F1E49" w:rsidRDefault="005F1E49" w:rsidP="003C7C84">
      <w:pPr>
        <w:pStyle w:val="ListParagraph"/>
        <w:numPr>
          <w:ilvl w:val="0"/>
          <w:numId w:val="36"/>
        </w:numPr>
      </w:pPr>
      <w:r w:rsidRPr="000457CF">
        <w:rPr>
          <w:b/>
          <w:bCs/>
        </w:rPr>
        <w:t>Identify key performance indicators (BP_84):</w:t>
      </w:r>
      <w:r w:rsidRPr="005F1E49">
        <w:t xml:space="preserve"> </w:t>
      </w:r>
      <w:r w:rsidR="00A705A0">
        <w:t>D</w:t>
      </w:r>
      <w:r w:rsidRPr="005F1E49">
        <w:t>efine and measure KPIs that align with the</w:t>
      </w:r>
      <w:r w:rsidR="00A705A0">
        <w:t xml:space="preserve"> customer’s</w:t>
      </w:r>
      <w:r w:rsidRPr="005F1E49">
        <w:t xml:space="preserve"> business objectives and operational goals. This involves </w:t>
      </w:r>
      <w:r w:rsidR="00821AC5" w:rsidRPr="005F1E49">
        <w:t>analysing</w:t>
      </w:r>
      <w:r w:rsidRPr="005F1E49">
        <w:t xml:space="preserve"> current operations, setting targets, and implementing measurement tools.</w:t>
      </w:r>
    </w:p>
    <w:p w14:paraId="554A109A" w14:textId="3B7B878A" w:rsidR="005F1E49" w:rsidRPr="005F1E49" w:rsidRDefault="005F1E49" w:rsidP="003C7C84">
      <w:pPr>
        <w:pStyle w:val="ListParagraph"/>
        <w:numPr>
          <w:ilvl w:val="0"/>
          <w:numId w:val="36"/>
        </w:numPr>
      </w:pPr>
      <w:r w:rsidRPr="000457CF">
        <w:rPr>
          <w:b/>
          <w:bCs/>
        </w:rPr>
        <w:t>Ensure personnel capability (BP_113), Use playbooks to investigate issues, and Use runbooks to perform procedures (BP_114, BP_115):</w:t>
      </w:r>
      <w:r w:rsidRPr="005F1E49">
        <w:t xml:space="preserve"> Develop training programs and documentation to enhance the team's skills and efficiency. </w:t>
      </w:r>
      <w:r w:rsidR="000C35AB">
        <w:t>In collaboration with the customer, I</w:t>
      </w:r>
      <w:r w:rsidRPr="005F1E49">
        <w:t>dentify knowledge gaps, develop training materials, and create procedural documentation.</w:t>
      </w:r>
    </w:p>
    <w:p w14:paraId="14BAF083" w14:textId="77777777" w:rsidR="000457CF" w:rsidRDefault="005F1E49" w:rsidP="005F1E49">
      <w:r w:rsidRPr="000457CF">
        <w:rPr>
          <w:b/>
          <w:bCs/>
        </w:rPr>
        <w:t>Combined Estimate:</w:t>
      </w:r>
    </w:p>
    <w:p w14:paraId="156BBB77" w14:textId="1BD35044" w:rsidR="005F1E49" w:rsidRPr="005F1E49" w:rsidRDefault="005F1E49" w:rsidP="005F1E49">
      <w:r w:rsidRPr="005F1E49">
        <w:t>The time required to implement these quick wins can vary based on the customer's current infrastructure, the complexity of their environment, and the level of collaboration. However, a rough estimate for implementing all these quick wins could be:</w:t>
      </w:r>
    </w:p>
    <w:p w14:paraId="61037DB3" w14:textId="77777777" w:rsidR="005F1E49" w:rsidRPr="005F1E49" w:rsidRDefault="005F1E49" w:rsidP="000457CF">
      <w:pPr>
        <w:pStyle w:val="ListParagraph"/>
        <w:numPr>
          <w:ilvl w:val="0"/>
          <w:numId w:val="37"/>
        </w:numPr>
      </w:pPr>
      <w:r w:rsidRPr="005F1E49">
        <w:t>Initial setup and planning: 1-2 weeks</w:t>
      </w:r>
    </w:p>
    <w:p w14:paraId="5DFA2214" w14:textId="77777777" w:rsidR="005F1E49" w:rsidRPr="005F1E49" w:rsidRDefault="005F1E49" w:rsidP="000457CF">
      <w:pPr>
        <w:pStyle w:val="ListParagraph"/>
        <w:numPr>
          <w:ilvl w:val="0"/>
          <w:numId w:val="37"/>
        </w:numPr>
      </w:pPr>
      <w:r w:rsidRPr="005F1E49">
        <w:t>Implementation and deployment (parallelizable tasks): 2-4 weeks</w:t>
      </w:r>
    </w:p>
    <w:p w14:paraId="5FFA423D" w14:textId="77777777" w:rsidR="005F1E49" w:rsidRPr="005F1E49" w:rsidRDefault="005F1E49" w:rsidP="000457CF">
      <w:pPr>
        <w:pStyle w:val="ListParagraph"/>
        <w:numPr>
          <w:ilvl w:val="0"/>
          <w:numId w:val="37"/>
        </w:numPr>
      </w:pPr>
      <w:r w:rsidRPr="005F1E49">
        <w:t>Monitoring, optimization, and handover: 1-2 weeks</w:t>
      </w:r>
    </w:p>
    <w:p w14:paraId="1ECC0A5C" w14:textId="75FC39AA" w:rsidR="005F1E49" w:rsidRPr="005F1E49" w:rsidRDefault="005F1E49" w:rsidP="005F1E49">
      <w:r w:rsidRPr="000457CF">
        <w:rPr>
          <w:b/>
          <w:bCs/>
        </w:rPr>
        <w:t>Total: 4-8 weeks</w:t>
      </w:r>
      <w:r w:rsidRPr="005F1E49">
        <w:t xml:space="preserve"> for complete implementation across all identified quick wins. This estimate assumes that tasks can be executed concurrently and that there is active participation and collaboration from the customer.</w:t>
      </w:r>
      <w:r w:rsidR="0091242A">
        <w:t xml:space="preserve"> Note: This is just a rough estimate – details to be finalised, should a SOW be requested. </w:t>
      </w:r>
    </w:p>
    <w:p w14:paraId="28153DFD" w14:textId="77777777" w:rsidR="00956B31" w:rsidRPr="00956B31" w:rsidRDefault="00956B31" w:rsidP="003705DB">
      <w:pPr>
        <w:pStyle w:val="Heading6"/>
      </w:pPr>
      <w:r w:rsidRPr="00956B31">
        <w:lastRenderedPageBreak/>
        <w:t>Remediation Projects </w:t>
      </w:r>
    </w:p>
    <w:p w14:paraId="51F7CDE1" w14:textId="5121EA25" w:rsidR="00956B31" w:rsidRPr="00956B31" w:rsidRDefault="00956B31" w:rsidP="00956B31">
      <w:r w:rsidRPr="00956B31">
        <w:t xml:space="preserve">The following projects are identified as potential solutions for further consideration. In most cases, </w:t>
      </w:r>
      <w:r w:rsidR="00DA1308">
        <w:t>CCL</w:t>
      </w:r>
      <w:r w:rsidRPr="00956B31">
        <w:t xml:space="preserve"> will be able to undertake any of these projects from a Professional Services perspective. </w:t>
      </w:r>
    </w:p>
    <w:p w14:paraId="2AA208B5" w14:textId="6DDF6A3B" w:rsidR="00956B31" w:rsidRPr="00956B31" w:rsidRDefault="004C65F3" w:rsidP="00DA1308">
      <w:pPr>
        <w:pStyle w:val="Heading8"/>
      </w:pPr>
      <w:r>
        <w:t>Secure Data Management and Compliance</w:t>
      </w:r>
    </w:p>
    <w:p w14:paraId="161569C6" w14:textId="57015A9D" w:rsidR="008D5730" w:rsidRDefault="008D5730" w:rsidP="00956B31">
      <w:r w:rsidRPr="008D5730">
        <w:t>This project aims to enhance data security and compliance with regulatory requirements. It will focus on classifying, encrypting, and securely managing data both at rest and in transit within the AWS environment.</w:t>
      </w:r>
    </w:p>
    <w:p w14:paraId="7A45D0F0" w14:textId="77777777" w:rsidR="00D4226D" w:rsidRDefault="008D5730" w:rsidP="00956B31">
      <w:pPr>
        <w:rPr>
          <w:b/>
          <w:bCs/>
        </w:rPr>
      </w:pPr>
      <w:r>
        <w:rPr>
          <w:b/>
          <w:bCs/>
        </w:rPr>
        <w:t>Scope</w:t>
      </w:r>
    </w:p>
    <w:p w14:paraId="1AADE59C" w14:textId="636D89EF" w:rsidR="008D5730" w:rsidRDefault="00D4226D" w:rsidP="00956B31">
      <w:r w:rsidRPr="00D4226D">
        <w:t>Classification and encryption of sensitive data, implementation of data lifecycle policies, and ensuring data integrity and confidentiality.</w:t>
      </w:r>
    </w:p>
    <w:p w14:paraId="1D9DB700" w14:textId="4161FE16" w:rsidR="00D4226D" w:rsidRDefault="00D4226D" w:rsidP="00956B31">
      <w:pPr>
        <w:rPr>
          <w:b/>
          <w:bCs/>
        </w:rPr>
      </w:pPr>
      <w:r>
        <w:rPr>
          <w:b/>
          <w:bCs/>
        </w:rPr>
        <w:t>Deliverables</w:t>
      </w:r>
    </w:p>
    <w:p w14:paraId="50F33593" w14:textId="77777777" w:rsidR="004D0064" w:rsidRPr="004D0064" w:rsidRDefault="004D0064" w:rsidP="00AA7CFB">
      <w:pPr>
        <w:numPr>
          <w:ilvl w:val="0"/>
          <w:numId w:val="40"/>
        </w:numPr>
      </w:pPr>
      <w:r w:rsidRPr="004D0064">
        <w:t>Data classification framework and implementation.</w:t>
      </w:r>
    </w:p>
    <w:p w14:paraId="1D5B3444" w14:textId="77777777" w:rsidR="004D0064" w:rsidRPr="004D0064" w:rsidRDefault="004D0064" w:rsidP="00AA7CFB">
      <w:pPr>
        <w:numPr>
          <w:ilvl w:val="0"/>
          <w:numId w:val="40"/>
        </w:numPr>
      </w:pPr>
      <w:r w:rsidRPr="004D0064">
        <w:t>Encryption mechanisms for data at rest and in transit.</w:t>
      </w:r>
    </w:p>
    <w:p w14:paraId="4EF0C70E" w14:textId="77777777" w:rsidR="004D0064" w:rsidRPr="004D0064" w:rsidRDefault="004D0064" w:rsidP="00AA7CFB">
      <w:pPr>
        <w:numPr>
          <w:ilvl w:val="0"/>
          <w:numId w:val="40"/>
        </w:numPr>
      </w:pPr>
      <w:r w:rsidRPr="004D0064">
        <w:t>Access control policies and mechanisms for data security.</w:t>
      </w:r>
    </w:p>
    <w:p w14:paraId="407C409E" w14:textId="1F24FDB4" w:rsidR="008D5730" w:rsidRDefault="004D0064" w:rsidP="00AA7CFB">
      <w:pPr>
        <w:numPr>
          <w:ilvl w:val="0"/>
          <w:numId w:val="40"/>
        </w:numPr>
      </w:pPr>
      <w:r w:rsidRPr="004D0064">
        <w:t>Compliance reporting and audit trail mechanisms.</w:t>
      </w:r>
    </w:p>
    <w:p w14:paraId="7469C7CF" w14:textId="4E878814" w:rsidR="00956B31" w:rsidRPr="00956B31" w:rsidRDefault="00956B31" w:rsidP="00956B31">
      <w:r w:rsidRPr="00956B31">
        <w:t>The following table contains risk items which are bundled together to form a Project and a high-level effort estimate.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8175"/>
        <w:gridCol w:w="1125"/>
      </w:tblGrid>
      <w:tr w:rsidR="00956B31" w:rsidRPr="00956B31" w14:paraId="5661F6E0" w14:textId="77777777" w:rsidTr="001E7873">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19233B6D" w14:textId="77777777" w:rsidR="00956B31" w:rsidRPr="00956B31" w:rsidRDefault="00956B31" w:rsidP="00956B31">
            <w:pPr>
              <w:rPr>
                <w:b/>
                <w:color w:val="FFFFFF"/>
              </w:rPr>
            </w:pPr>
            <w:r w:rsidRPr="00956B31">
              <w:rPr>
                <w:b/>
                <w:color w:val="FFFFFF"/>
              </w:rPr>
              <w:t>BP # </w:t>
            </w:r>
          </w:p>
        </w:tc>
        <w:tc>
          <w:tcPr>
            <w:tcW w:w="817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77AB755F" w14:textId="77777777" w:rsidR="00956B31" w:rsidRPr="00956B31" w:rsidRDefault="00956B31" w:rsidP="00956B31">
            <w:pPr>
              <w:rPr>
                <w:b/>
                <w:color w:val="FFFFFF"/>
              </w:rPr>
            </w:pPr>
            <w:r w:rsidRPr="00956B31">
              <w:rPr>
                <w:b/>
                <w:color w:val="FFFFFF"/>
              </w:rPr>
              <w:t>Best Practice Remediation </w:t>
            </w:r>
          </w:p>
        </w:tc>
        <w:tc>
          <w:tcPr>
            <w:tcW w:w="112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07C2C73C" w14:textId="77777777" w:rsidR="00956B31" w:rsidRPr="00956B31" w:rsidRDefault="00956B31" w:rsidP="00956B31">
            <w:pPr>
              <w:rPr>
                <w:b/>
                <w:color w:val="FFFFFF"/>
              </w:rPr>
            </w:pPr>
            <w:r w:rsidRPr="00956B31">
              <w:rPr>
                <w:b/>
                <w:color w:val="FFFFFF"/>
              </w:rPr>
              <w:t>Risk </w:t>
            </w:r>
          </w:p>
        </w:tc>
      </w:tr>
      <w:tr w:rsidR="001E7873" w:rsidRPr="001E7873" w14:paraId="66259911" w14:textId="77777777" w:rsidTr="001E7873">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vAlign w:val="center"/>
          </w:tcPr>
          <w:p w14:paraId="00E092F9" w14:textId="77777777" w:rsidR="001E7873" w:rsidRPr="001E7873" w:rsidRDefault="001E7873" w:rsidP="001E7873">
            <w:r w:rsidRPr="001E7873">
              <w:t>BP_228</w:t>
            </w:r>
          </w:p>
        </w:tc>
        <w:tc>
          <w:tcPr>
            <w:tcW w:w="817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4273114E" w14:textId="77777777" w:rsidR="001E7873" w:rsidRPr="001E7873" w:rsidRDefault="001E7873" w:rsidP="001E7873">
            <w:r w:rsidRPr="001E7873">
              <w:t>Automate identification and classification</w:t>
            </w:r>
          </w:p>
        </w:tc>
        <w:tc>
          <w:tcPr>
            <w:tcW w:w="112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536BB5AD" w14:textId="77777777" w:rsidR="001E7873" w:rsidRPr="001E7873" w:rsidRDefault="001E7873" w:rsidP="001E7873">
            <w:r w:rsidRPr="001E7873">
              <w:t>High</w:t>
            </w:r>
          </w:p>
        </w:tc>
      </w:tr>
      <w:tr w:rsidR="001E7873" w:rsidRPr="001E7873" w14:paraId="6E5312FD" w14:textId="77777777" w:rsidTr="001E7873">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vAlign w:val="center"/>
          </w:tcPr>
          <w:p w14:paraId="4B6E1E9B" w14:textId="77777777" w:rsidR="001E7873" w:rsidRPr="001E7873" w:rsidRDefault="001E7873" w:rsidP="001E7873">
            <w:r w:rsidRPr="001E7873">
              <w:t>BP_231</w:t>
            </w:r>
          </w:p>
        </w:tc>
        <w:tc>
          <w:tcPr>
            <w:tcW w:w="817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5A98FCB2" w14:textId="77777777" w:rsidR="001E7873" w:rsidRPr="001E7873" w:rsidRDefault="001E7873" w:rsidP="001E7873">
            <w:r w:rsidRPr="001E7873">
              <w:t>Define data lifecycle management</w:t>
            </w:r>
          </w:p>
        </w:tc>
        <w:tc>
          <w:tcPr>
            <w:tcW w:w="112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3A231115" w14:textId="77777777" w:rsidR="001E7873" w:rsidRPr="001E7873" w:rsidRDefault="001E7873" w:rsidP="001E7873">
            <w:r w:rsidRPr="001E7873">
              <w:t>High</w:t>
            </w:r>
          </w:p>
        </w:tc>
      </w:tr>
      <w:tr w:rsidR="001E7873" w:rsidRPr="001E7873" w14:paraId="430EAF24" w14:textId="77777777" w:rsidTr="001E7873">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vAlign w:val="center"/>
          </w:tcPr>
          <w:p w14:paraId="040C753E" w14:textId="77777777" w:rsidR="001E7873" w:rsidRPr="001E7873" w:rsidRDefault="001E7873" w:rsidP="001E7873">
            <w:r w:rsidRPr="001E7873">
              <w:t>BP_271</w:t>
            </w:r>
          </w:p>
        </w:tc>
        <w:tc>
          <w:tcPr>
            <w:tcW w:w="817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6CFA6C6A" w14:textId="77777777" w:rsidR="001E7873" w:rsidRPr="001E7873" w:rsidRDefault="001E7873" w:rsidP="001E7873">
            <w:r w:rsidRPr="001E7873">
              <w:t>Enforce encryption at rest</w:t>
            </w:r>
          </w:p>
        </w:tc>
        <w:tc>
          <w:tcPr>
            <w:tcW w:w="112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5E1E14BE" w14:textId="77777777" w:rsidR="001E7873" w:rsidRPr="001E7873" w:rsidRDefault="001E7873" w:rsidP="001E7873">
            <w:r w:rsidRPr="001E7873">
              <w:t>High</w:t>
            </w:r>
          </w:p>
        </w:tc>
      </w:tr>
      <w:tr w:rsidR="001E7873" w:rsidRPr="001E7873" w14:paraId="23A0F7AE" w14:textId="77777777" w:rsidTr="001E7873">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vAlign w:val="center"/>
          </w:tcPr>
          <w:p w14:paraId="2561C40F" w14:textId="77777777" w:rsidR="001E7873" w:rsidRPr="001E7873" w:rsidRDefault="001E7873" w:rsidP="001E7873">
            <w:r w:rsidRPr="001E7873">
              <w:t>BP_276</w:t>
            </w:r>
          </w:p>
        </w:tc>
        <w:tc>
          <w:tcPr>
            <w:tcW w:w="817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32AB2DF8" w14:textId="77777777" w:rsidR="001E7873" w:rsidRPr="001E7873" w:rsidRDefault="001E7873" w:rsidP="001E7873">
            <w:r w:rsidRPr="001E7873">
              <w:t>Enforce encryption in transit</w:t>
            </w:r>
          </w:p>
        </w:tc>
        <w:tc>
          <w:tcPr>
            <w:tcW w:w="1125" w:type="dxa"/>
            <w:tcBorders>
              <w:top w:val="single" w:sz="6" w:space="0" w:color="BFBFBF"/>
              <w:left w:val="single" w:sz="6" w:space="0" w:color="BFBFBF"/>
              <w:bottom w:val="single" w:sz="6" w:space="0" w:color="BFBFBF"/>
              <w:right w:val="single" w:sz="6" w:space="0" w:color="BFBFBF"/>
            </w:tcBorders>
            <w:shd w:val="clear" w:color="auto" w:fill="FFFFFF"/>
            <w:vAlign w:val="center"/>
            <w:hideMark/>
          </w:tcPr>
          <w:p w14:paraId="6C0F579C" w14:textId="77777777" w:rsidR="001E7873" w:rsidRPr="001E7873" w:rsidRDefault="001E7873" w:rsidP="001E7873">
            <w:r w:rsidRPr="001E7873">
              <w:t>High</w:t>
            </w:r>
          </w:p>
        </w:tc>
      </w:tr>
    </w:tbl>
    <w:p w14:paraId="6F8CFB6B" w14:textId="52837197" w:rsidR="00956B31" w:rsidRDefault="00956B31" w:rsidP="00956B31">
      <w:r w:rsidRPr="00956B31">
        <w:rPr>
          <w:b/>
          <w:bCs/>
        </w:rPr>
        <w:t>High-level</w:t>
      </w:r>
      <w:r w:rsidRPr="00956B31">
        <w:t xml:space="preserve"> </w:t>
      </w:r>
      <w:r w:rsidRPr="00956B31">
        <w:rPr>
          <w:b/>
          <w:bCs/>
        </w:rPr>
        <w:t xml:space="preserve">Effort estimate: </w:t>
      </w:r>
      <w:r w:rsidR="00392160">
        <w:t>6</w:t>
      </w:r>
      <w:r w:rsidRPr="00956B31">
        <w:t>-</w:t>
      </w:r>
      <w:r w:rsidR="00392160">
        <w:t>8</w:t>
      </w:r>
      <w:r w:rsidRPr="00956B31">
        <w:t xml:space="preserve"> weeks</w:t>
      </w:r>
    </w:p>
    <w:p w14:paraId="6B940F41" w14:textId="7422C51E" w:rsidR="009D44B4" w:rsidRPr="00956B31" w:rsidRDefault="009D44B4" w:rsidP="009D44B4">
      <w:pPr>
        <w:pStyle w:val="Heading8"/>
      </w:pPr>
      <w:r>
        <w:t>Resilience and Disaster Recovery Planning</w:t>
      </w:r>
    </w:p>
    <w:p w14:paraId="7A399067" w14:textId="77777777" w:rsidR="00C576BC" w:rsidRDefault="00C576BC" w:rsidP="009D44B4">
      <w:r w:rsidRPr="00C576BC">
        <w:t>This project is focused on enhancing the resilience and disaster recovery capabilities of the AWS environment. It aims to ensure business continuity by implementing robust failover mechanisms, backup and restore procedures, and multi-region deployment strategies.</w:t>
      </w:r>
    </w:p>
    <w:p w14:paraId="44B0CEA5" w14:textId="4C2D2036" w:rsidR="009D44B4" w:rsidRDefault="009D44B4" w:rsidP="009D44B4">
      <w:pPr>
        <w:rPr>
          <w:b/>
          <w:bCs/>
        </w:rPr>
      </w:pPr>
      <w:r>
        <w:rPr>
          <w:b/>
          <w:bCs/>
        </w:rPr>
        <w:t>Scope</w:t>
      </w:r>
    </w:p>
    <w:p w14:paraId="40649C7A" w14:textId="77777777" w:rsidR="00D82227" w:rsidRDefault="00D82227" w:rsidP="009D44B4">
      <w:r w:rsidRPr="00D82227">
        <w:t>Implementation of disaster recovery strategies, backup and restore procedures, and cross-region redundancy.</w:t>
      </w:r>
    </w:p>
    <w:p w14:paraId="356E051D" w14:textId="50E01A7A" w:rsidR="009D44B4" w:rsidRDefault="009D44B4" w:rsidP="009D44B4">
      <w:pPr>
        <w:rPr>
          <w:b/>
          <w:bCs/>
        </w:rPr>
      </w:pPr>
      <w:r>
        <w:rPr>
          <w:b/>
          <w:bCs/>
        </w:rPr>
        <w:t>Deliverables</w:t>
      </w:r>
    </w:p>
    <w:p w14:paraId="6D7644BE" w14:textId="77777777" w:rsidR="00240C7D" w:rsidRPr="00240C7D" w:rsidRDefault="00240C7D" w:rsidP="00AA7CFB">
      <w:pPr>
        <w:numPr>
          <w:ilvl w:val="0"/>
          <w:numId w:val="40"/>
        </w:numPr>
      </w:pPr>
      <w:r w:rsidRPr="00240C7D">
        <w:t>Disaster recovery plan and procedures.</w:t>
      </w:r>
    </w:p>
    <w:p w14:paraId="6D381638" w14:textId="77777777" w:rsidR="00240C7D" w:rsidRPr="00240C7D" w:rsidRDefault="00240C7D" w:rsidP="00AA7CFB">
      <w:pPr>
        <w:numPr>
          <w:ilvl w:val="0"/>
          <w:numId w:val="40"/>
        </w:numPr>
      </w:pPr>
      <w:r w:rsidRPr="00240C7D">
        <w:t>Automated backup and restore mechanisms.</w:t>
      </w:r>
    </w:p>
    <w:p w14:paraId="1BB96373" w14:textId="77777777" w:rsidR="00240C7D" w:rsidRPr="00240C7D" w:rsidRDefault="00240C7D" w:rsidP="00AA7CFB">
      <w:pPr>
        <w:numPr>
          <w:ilvl w:val="0"/>
          <w:numId w:val="40"/>
        </w:numPr>
      </w:pPr>
      <w:r w:rsidRPr="00240C7D">
        <w:t>Multi-region deployment and failover strategies.</w:t>
      </w:r>
    </w:p>
    <w:p w14:paraId="3228E50E" w14:textId="77777777" w:rsidR="00240C7D" w:rsidRPr="00240C7D" w:rsidRDefault="00240C7D" w:rsidP="00AA7CFB">
      <w:pPr>
        <w:numPr>
          <w:ilvl w:val="0"/>
          <w:numId w:val="40"/>
        </w:numPr>
      </w:pPr>
      <w:r w:rsidRPr="00240C7D">
        <w:lastRenderedPageBreak/>
        <w:t>Testing and validation of disaster recovery procedures.</w:t>
      </w:r>
    </w:p>
    <w:p w14:paraId="2EF328FB" w14:textId="77777777" w:rsidR="009D44B4" w:rsidRPr="00956B31" w:rsidRDefault="009D44B4" w:rsidP="009D44B4">
      <w:r w:rsidRPr="00956B31">
        <w:t>The following table contains risk items which are bundled together to form a Project and a high-level effort estimate.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8175"/>
        <w:gridCol w:w="1125"/>
      </w:tblGrid>
      <w:tr w:rsidR="009D44B4" w:rsidRPr="00956B31" w14:paraId="35E3FD5B" w14:textId="77777777" w:rsidTr="00A03606">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4177EFBD" w14:textId="77777777" w:rsidR="009D44B4" w:rsidRPr="00956B31" w:rsidRDefault="009D44B4" w:rsidP="00A03606">
            <w:pPr>
              <w:rPr>
                <w:b/>
                <w:color w:val="FFFFFF"/>
              </w:rPr>
            </w:pPr>
            <w:r w:rsidRPr="00956B31">
              <w:rPr>
                <w:b/>
                <w:color w:val="FFFFFF"/>
              </w:rPr>
              <w:t>BP # </w:t>
            </w:r>
          </w:p>
        </w:tc>
        <w:tc>
          <w:tcPr>
            <w:tcW w:w="817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3134F53C" w14:textId="77777777" w:rsidR="009D44B4" w:rsidRPr="00956B31" w:rsidRDefault="009D44B4" w:rsidP="00A03606">
            <w:pPr>
              <w:rPr>
                <w:b/>
                <w:color w:val="FFFFFF"/>
              </w:rPr>
            </w:pPr>
            <w:r w:rsidRPr="00956B31">
              <w:rPr>
                <w:b/>
                <w:color w:val="FFFFFF"/>
              </w:rPr>
              <w:t>Best Practice Remediation </w:t>
            </w:r>
          </w:p>
        </w:tc>
        <w:tc>
          <w:tcPr>
            <w:tcW w:w="112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57B0D4E3" w14:textId="77777777" w:rsidR="009D44B4" w:rsidRPr="00956B31" w:rsidRDefault="009D44B4" w:rsidP="00A03606">
            <w:pPr>
              <w:rPr>
                <w:b/>
                <w:color w:val="FFFFFF"/>
              </w:rPr>
            </w:pPr>
            <w:r w:rsidRPr="00956B31">
              <w:rPr>
                <w:b/>
                <w:color w:val="FFFFFF"/>
              </w:rPr>
              <w:t>Risk </w:t>
            </w:r>
          </w:p>
        </w:tc>
      </w:tr>
      <w:tr w:rsidR="00723EF7" w:rsidRPr="001E7873" w14:paraId="68FD2695" w14:textId="77777777" w:rsidTr="00420FA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067B4D53" w14:textId="476D43DD" w:rsidR="00723EF7" w:rsidRPr="001E7873" w:rsidRDefault="00723EF7" w:rsidP="00723EF7">
            <w:r w:rsidRPr="00C31757">
              <w:t>BP_155</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435224A5" w14:textId="07C747F8" w:rsidR="00723EF7" w:rsidRPr="001E7873" w:rsidRDefault="00723EF7" w:rsidP="00723EF7">
            <w:r w:rsidRPr="00C31757">
              <w:t>Obtain resources upon detection of need</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4154B053" w14:textId="14E7721F" w:rsidR="00723EF7" w:rsidRPr="001E7873" w:rsidRDefault="00723EF7" w:rsidP="00723EF7">
            <w:r w:rsidRPr="00C31757">
              <w:t>High</w:t>
            </w:r>
          </w:p>
        </w:tc>
      </w:tr>
      <w:tr w:rsidR="00723EF7" w:rsidRPr="001E7873" w14:paraId="136BF480" w14:textId="77777777" w:rsidTr="00420FA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52BE1871" w14:textId="5CE3F8C1" w:rsidR="00723EF7" w:rsidRPr="001E7873" w:rsidRDefault="00723EF7" w:rsidP="00723EF7">
            <w:r w:rsidRPr="00C31757">
              <w:t>BP_156</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61BC799F" w14:textId="71C2EA89" w:rsidR="00723EF7" w:rsidRPr="001E7873" w:rsidRDefault="00723EF7" w:rsidP="00723EF7">
            <w:r w:rsidRPr="00C31757">
              <w:t>Obtain resources upon detection of impairment</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1692A90C" w14:textId="3B7012A8" w:rsidR="00723EF7" w:rsidRPr="001E7873" w:rsidRDefault="00723EF7" w:rsidP="00723EF7">
            <w:r w:rsidRPr="00C31757">
              <w:t>High</w:t>
            </w:r>
          </w:p>
        </w:tc>
      </w:tr>
      <w:tr w:rsidR="00723EF7" w:rsidRPr="001E7873" w14:paraId="638C0F87" w14:textId="77777777" w:rsidTr="00420FA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2F8F7C63" w14:textId="74AE9B39" w:rsidR="00723EF7" w:rsidRPr="001E7873" w:rsidRDefault="00723EF7" w:rsidP="00723EF7">
            <w:r w:rsidRPr="00C31757">
              <w:t>BP_185</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2EA3AA0C" w14:textId="4C119354" w:rsidR="00723EF7" w:rsidRPr="001E7873" w:rsidRDefault="00723EF7" w:rsidP="00723EF7">
            <w:r w:rsidRPr="00C31757">
              <w:t>Automate recovery</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57BF5E28" w14:textId="1BAD1FD3" w:rsidR="00723EF7" w:rsidRPr="001E7873" w:rsidRDefault="00723EF7" w:rsidP="00723EF7">
            <w:r w:rsidRPr="00C31757">
              <w:t>High</w:t>
            </w:r>
          </w:p>
        </w:tc>
      </w:tr>
      <w:tr w:rsidR="00723EF7" w:rsidRPr="001E7873" w14:paraId="0A37DAC3" w14:textId="77777777" w:rsidTr="00420FA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0F3C9692" w14:textId="3E9D1151" w:rsidR="00723EF7" w:rsidRPr="001E7873" w:rsidRDefault="00723EF7" w:rsidP="00723EF7">
            <w:r w:rsidRPr="00C31757">
              <w:t>BP_210</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2269216D" w14:textId="788F4DBD" w:rsidR="00723EF7" w:rsidRPr="001E7873" w:rsidRDefault="00723EF7" w:rsidP="00723EF7">
            <w:r w:rsidRPr="00C31757">
              <w:t>Deploy using immutable infrastructure</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363429E4" w14:textId="03D0026B" w:rsidR="00723EF7" w:rsidRPr="001E7873" w:rsidRDefault="00723EF7" w:rsidP="00723EF7">
            <w:r w:rsidRPr="00C31757">
              <w:t>High</w:t>
            </w:r>
          </w:p>
        </w:tc>
      </w:tr>
    </w:tbl>
    <w:p w14:paraId="1BD01088" w14:textId="6725F6BE" w:rsidR="009D44B4" w:rsidRDefault="009D44B4" w:rsidP="009D44B4">
      <w:r w:rsidRPr="00956B31">
        <w:rPr>
          <w:b/>
          <w:bCs/>
        </w:rPr>
        <w:t>High-level</w:t>
      </w:r>
      <w:r w:rsidRPr="00956B31">
        <w:t xml:space="preserve"> </w:t>
      </w:r>
      <w:r w:rsidRPr="00956B31">
        <w:rPr>
          <w:b/>
          <w:bCs/>
        </w:rPr>
        <w:t xml:space="preserve">Effort estimate: </w:t>
      </w:r>
      <w:r w:rsidR="00723EF7">
        <w:t>8</w:t>
      </w:r>
      <w:r w:rsidRPr="00956B31">
        <w:t>-</w:t>
      </w:r>
      <w:r w:rsidR="00723EF7">
        <w:t>10</w:t>
      </w:r>
      <w:r w:rsidRPr="00956B31">
        <w:t xml:space="preserve"> weeks</w:t>
      </w:r>
    </w:p>
    <w:p w14:paraId="1816F2E5" w14:textId="5F5F79D0" w:rsidR="009D44B4" w:rsidRPr="00956B31" w:rsidRDefault="009D44B4" w:rsidP="009D44B4">
      <w:pPr>
        <w:pStyle w:val="Heading8"/>
      </w:pPr>
      <w:r>
        <w:t>Identity and Access Management Optimisation</w:t>
      </w:r>
    </w:p>
    <w:p w14:paraId="43710B97" w14:textId="04B8C9C2" w:rsidR="009D44B4" w:rsidRDefault="009A13DB" w:rsidP="009D44B4">
      <w:r w:rsidRPr="009A13DB">
        <w:t>This project aims to improve security posture by enhancing identity and access management (IAM) practices. It will focus on implementing least privilege access, managing permissions, and automating credential rotation.</w:t>
      </w:r>
    </w:p>
    <w:p w14:paraId="62D675DF" w14:textId="77777777" w:rsidR="009D44B4" w:rsidRDefault="009D44B4" w:rsidP="009D44B4">
      <w:pPr>
        <w:rPr>
          <w:b/>
          <w:bCs/>
        </w:rPr>
      </w:pPr>
      <w:r>
        <w:rPr>
          <w:b/>
          <w:bCs/>
        </w:rPr>
        <w:t>Scope</w:t>
      </w:r>
    </w:p>
    <w:p w14:paraId="5874D9EE" w14:textId="355949D0" w:rsidR="009D44B4" w:rsidRDefault="009A13DB" w:rsidP="009D44B4">
      <w:r w:rsidRPr="009A13DB">
        <w:t>Review and optimization of IAM policies, implementation of least privilege access, and automation of credential management.</w:t>
      </w:r>
    </w:p>
    <w:p w14:paraId="15D96B36" w14:textId="77777777" w:rsidR="009D44B4" w:rsidRDefault="009D44B4" w:rsidP="009D44B4">
      <w:pPr>
        <w:rPr>
          <w:b/>
          <w:bCs/>
        </w:rPr>
      </w:pPr>
      <w:r>
        <w:rPr>
          <w:b/>
          <w:bCs/>
        </w:rPr>
        <w:t>Deliverables</w:t>
      </w:r>
    </w:p>
    <w:p w14:paraId="14D4FCB1" w14:textId="77777777" w:rsidR="00AA7CFB" w:rsidRPr="00AA7CFB" w:rsidRDefault="00AA7CFB" w:rsidP="00AA7CFB">
      <w:pPr>
        <w:numPr>
          <w:ilvl w:val="0"/>
          <w:numId w:val="40"/>
        </w:numPr>
      </w:pPr>
      <w:r w:rsidRPr="00AA7CFB">
        <w:t>Updated IAM policies and roles.</w:t>
      </w:r>
    </w:p>
    <w:p w14:paraId="49EECE3E" w14:textId="77777777" w:rsidR="00AA7CFB" w:rsidRPr="00AA7CFB" w:rsidRDefault="00AA7CFB" w:rsidP="00AA7CFB">
      <w:pPr>
        <w:numPr>
          <w:ilvl w:val="0"/>
          <w:numId w:val="40"/>
        </w:numPr>
      </w:pPr>
      <w:r w:rsidRPr="00AA7CFB">
        <w:t>Least privilege access implementation report.</w:t>
      </w:r>
    </w:p>
    <w:p w14:paraId="696B0659" w14:textId="77777777" w:rsidR="00AA7CFB" w:rsidRPr="00AA7CFB" w:rsidRDefault="00AA7CFB" w:rsidP="00AA7CFB">
      <w:pPr>
        <w:numPr>
          <w:ilvl w:val="0"/>
          <w:numId w:val="40"/>
        </w:numPr>
      </w:pPr>
      <w:r w:rsidRPr="00AA7CFB">
        <w:t>Automated mechanisms for credential rotation and management.</w:t>
      </w:r>
    </w:p>
    <w:p w14:paraId="49DF7EC4" w14:textId="77777777" w:rsidR="00AA7CFB" w:rsidRPr="00AA7CFB" w:rsidRDefault="00AA7CFB" w:rsidP="00AA7CFB">
      <w:pPr>
        <w:numPr>
          <w:ilvl w:val="0"/>
          <w:numId w:val="40"/>
        </w:numPr>
      </w:pPr>
      <w:r w:rsidRPr="00AA7CFB">
        <w:t>Training and documentation for IAM best practices.</w:t>
      </w:r>
    </w:p>
    <w:p w14:paraId="0BF6A3EF" w14:textId="77777777" w:rsidR="009D44B4" w:rsidRPr="00956B31" w:rsidRDefault="009D44B4" w:rsidP="009D44B4">
      <w:r w:rsidRPr="00956B31">
        <w:t>The following table contains risk items which are bundled together to form a Project and a high-level effort estimate. </w:t>
      </w:r>
    </w:p>
    <w:tbl>
      <w:tblPr>
        <w:tblW w:w="101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8175"/>
        <w:gridCol w:w="1125"/>
      </w:tblGrid>
      <w:tr w:rsidR="009D44B4" w:rsidRPr="00956B31" w14:paraId="55878CE5" w14:textId="77777777" w:rsidTr="00A03606">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0FFBB5AF" w14:textId="77777777" w:rsidR="009D44B4" w:rsidRPr="00956B31" w:rsidRDefault="009D44B4" w:rsidP="00A03606">
            <w:pPr>
              <w:rPr>
                <w:b/>
                <w:color w:val="FFFFFF"/>
              </w:rPr>
            </w:pPr>
            <w:r w:rsidRPr="00956B31">
              <w:rPr>
                <w:b/>
                <w:color w:val="FFFFFF"/>
              </w:rPr>
              <w:t>BP # </w:t>
            </w:r>
          </w:p>
        </w:tc>
        <w:tc>
          <w:tcPr>
            <w:tcW w:w="817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4675B458" w14:textId="77777777" w:rsidR="009D44B4" w:rsidRPr="00956B31" w:rsidRDefault="009D44B4" w:rsidP="00A03606">
            <w:pPr>
              <w:rPr>
                <w:b/>
                <w:color w:val="FFFFFF"/>
              </w:rPr>
            </w:pPr>
            <w:r w:rsidRPr="00956B31">
              <w:rPr>
                <w:b/>
                <w:color w:val="FFFFFF"/>
              </w:rPr>
              <w:t>Best Practice Remediation </w:t>
            </w:r>
          </w:p>
        </w:tc>
        <w:tc>
          <w:tcPr>
            <w:tcW w:w="1125" w:type="dxa"/>
            <w:tcBorders>
              <w:top w:val="single" w:sz="6" w:space="0" w:color="BFBFBF"/>
              <w:left w:val="single" w:sz="6" w:space="0" w:color="BFBFBF"/>
              <w:bottom w:val="single" w:sz="6" w:space="0" w:color="BFBFBF"/>
              <w:right w:val="single" w:sz="6" w:space="0" w:color="BFBFBF"/>
            </w:tcBorders>
            <w:shd w:val="clear" w:color="auto" w:fill="000000" w:themeFill="text1"/>
            <w:vAlign w:val="center"/>
            <w:hideMark/>
          </w:tcPr>
          <w:p w14:paraId="2C946F88" w14:textId="77777777" w:rsidR="009D44B4" w:rsidRPr="00956B31" w:rsidRDefault="009D44B4" w:rsidP="00A03606">
            <w:pPr>
              <w:rPr>
                <w:b/>
                <w:color w:val="FFFFFF"/>
              </w:rPr>
            </w:pPr>
            <w:r w:rsidRPr="00956B31">
              <w:rPr>
                <w:b/>
                <w:color w:val="FFFFFF"/>
              </w:rPr>
              <w:t>Risk </w:t>
            </w:r>
          </w:p>
        </w:tc>
      </w:tr>
      <w:tr w:rsidR="00BF52BA" w:rsidRPr="001E7873" w14:paraId="564BA47D" w14:textId="77777777" w:rsidTr="005C745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4C351AE3" w14:textId="206BB3EE" w:rsidR="00BF52BA" w:rsidRPr="001E7873" w:rsidRDefault="00BF52BA" w:rsidP="00BF52BA">
            <w:r w:rsidRPr="0052450F">
              <w:t>BP_236</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2C554D4F" w14:textId="326EAD03" w:rsidR="00BF52BA" w:rsidRPr="001E7873" w:rsidRDefault="00BF52BA" w:rsidP="00BF52BA">
            <w:r w:rsidRPr="0052450F">
              <w:t>Audit and rotate credentials periodically</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5F83972E" w14:textId="45909F50" w:rsidR="00BF52BA" w:rsidRPr="001E7873" w:rsidRDefault="00BF52BA" w:rsidP="00BF52BA">
            <w:r w:rsidRPr="0052450F">
              <w:t>High</w:t>
            </w:r>
          </w:p>
        </w:tc>
      </w:tr>
      <w:tr w:rsidR="00BF52BA" w:rsidRPr="001E7873" w14:paraId="76AF39AE" w14:textId="77777777" w:rsidTr="005C745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2EF23504" w14:textId="26005A94" w:rsidR="00BF52BA" w:rsidRPr="001E7873" w:rsidRDefault="00BF52BA" w:rsidP="00BF52BA">
            <w:r w:rsidRPr="0052450F">
              <w:t>BP_259</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1CE8999F" w14:textId="645072A4" w:rsidR="00BF52BA" w:rsidRPr="001E7873" w:rsidRDefault="00BF52BA" w:rsidP="00BF52BA">
            <w:r w:rsidRPr="0052450F">
              <w:t>Grant least privilege access</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225A20F6" w14:textId="3C9B6582" w:rsidR="00BF52BA" w:rsidRPr="001E7873" w:rsidRDefault="00BF52BA" w:rsidP="00BF52BA">
            <w:r w:rsidRPr="0052450F">
              <w:t>High</w:t>
            </w:r>
          </w:p>
        </w:tc>
      </w:tr>
      <w:tr w:rsidR="00BF52BA" w:rsidRPr="001E7873" w14:paraId="57255C95" w14:textId="77777777" w:rsidTr="005C745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3B44D0E1" w14:textId="6B1CA192" w:rsidR="00BF52BA" w:rsidRPr="001E7873" w:rsidRDefault="00BF52BA" w:rsidP="00BF52BA">
            <w:r w:rsidRPr="0052450F">
              <w:t>BP_260</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5A0E2D91" w14:textId="7FB2FFF0" w:rsidR="00BF52BA" w:rsidRPr="001E7873" w:rsidRDefault="00BF52BA" w:rsidP="00BF52BA">
            <w:r w:rsidRPr="0052450F">
              <w:t>Manage access based on lifecycle</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6CF6E7BE" w14:textId="6CB89059" w:rsidR="00BF52BA" w:rsidRPr="001E7873" w:rsidRDefault="00BF52BA" w:rsidP="00BF52BA">
            <w:r w:rsidRPr="0052450F">
              <w:t>High</w:t>
            </w:r>
          </w:p>
        </w:tc>
      </w:tr>
      <w:tr w:rsidR="00BF52BA" w:rsidRPr="001E7873" w14:paraId="44A4F89D" w14:textId="77777777" w:rsidTr="005C745E">
        <w:trPr>
          <w:trHeight w:val="300"/>
        </w:trPr>
        <w:tc>
          <w:tcPr>
            <w:tcW w:w="870" w:type="dxa"/>
            <w:tcBorders>
              <w:top w:val="single" w:sz="6" w:space="0" w:color="BFBFBF"/>
              <w:left w:val="single" w:sz="6" w:space="0" w:color="BFBFBF"/>
              <w:bottom w:val="single" w:sz="6" w:space="0" w:color="BFBFBF"/>
              <w:right w:val="single" w:sz="6" w:space="0" w:color="BFBFBF"/>
            </w:tcBorders>
            <w:shd w:val="clear" w:color="auto" w:fill="FFFFFF"/>
          </w:tcPr>
          <w:p w14:paraId="4F5DA402" w14:textId="6BA1483C" w:rsidR="00BF52BA" w:rsidRPr="001E7873" w:rsidRDefault="00BF52BA" w:rsidP="00BF52BA">
            <w:r w:rsidRPr="0052450F">
              <w:t>BP_239</w:t>
            </w:r>
          </w:p>
        </w:tc>
        <w:tc>
          <w:tcPr>
            <w:tcW w:w="8175" w:type="dxa"/>
            <w:tcBorders>
              <w:top w:val="single" w:sz="6" w:space="0" w:color="BFBFBF"/>
              <w:left w:val="single" w:sz="6" w:space="0" w:color="BFBFBF"/>
              <w:bottom w:val="single" w:sz="6" w:space="0" w:color="BFBFBF"/>
              <w:right w:val="single" w:sz="6" w:space="0" w:color="BFBFBF"/>
            </w:tcBorders>
            <w:shd w:val="clear" w:color="auto" w:fill="FFFFFF"/>
            <w:hideMark/>
          </w:tcPr>
          <w:p w14:paraId="5669BF6F" w14:textId="00E6A6FE" w:rsidR="00BF52BA" w:rsidRPr="001E7873" w:rsidRDefault="00BF52BA" w:rsidP="00BF52BA">
            <w:r w:rsidRPr="0052450F">
              <w:t>Rely on a centralized identity provider</w:t>
            </w:r>
          </w:p>
        </w:tc>
        <w:tc>
          <w:tcPr>
            <w:tcW w:w="1125" w:type="dxa"/>
            <w:tcBorders>
              <w:top w:val="single" w:sz="6" w:space="0" w:color="BFBFBF"/>
              <w:left w:val="single" w:sz="6" w:space="0" w:color="BFBFBF"/>
              <w:bottom w:val="single" w:sz="6" w:space="0" w:color="BFBFBF"/>
              <w:right w:val="single" w:sz="6" w:space="0" w:color="BFBFBF"/>
            </w:tcBorders>
            <w:shd w:val="clear" w:color="auto" w:fill="FFFFFF"/>
            <w:hideMark/>
          </w:tcPr>
          <w:p w14:paraId="31E1F5F1" w14:textId="5E43D823" w:rsidR="00BF52BA" w:rsidRPr="001E7873" w:rsidRDefault="00BF52BA" w:rsidP="00BF52BA">
            <w:r w:rsidRPr="0052450F">
              <w:t>High</w:t>
            </w:r>
          </w:p>
        </w:tc>
      </w:tr>
    </w:tbl>
    <w:p w14:paraId="07E2859E" w14:textId="3C14C424" w:rsidR="009D44B4" w:rsidRDefault="009D44B4" w:rsidP="009D44B4">
      <w:r w:rsidRPr="00956B31">
        <w:rPr>
          <w:b/>
          <w:bCs/>
        </w:rPr>
        <w:t>High-level</w:t>
      </w:r>
      <w:r w:rsidRPr="00956B31">
        <w:t xml:space="preserve"> </w:t>
      </w:r>
      <w:r w:rsidRPr="00956B31">
        <w:rPr>
          <w:b/>
          <w:bCs/>
        </w:rPr>
        <w:t xml:space="preserve">Effort estimate: </w:t>
      </w:r>
      <w:r w:rsidR="00BF52BA">
        <w:t>4</w:t>
      </w:r>
      <w:r w:rsidRPr="00956B31">
        <w:t>-</w:t>
      </w:r>
      <w:r w:rsidR="00BF52BA">
        <w:t>6</w:t>
      </w:r>
      <w:r w:rsidRPr="00956B31">
        <w:t xml:space="preserve"> weeks</w:t>
      </w:r>
    </w:p>
    <w:p w14:paraId="2E4CDBCE" w14:textId="77777777" w:rsidR="00392160" w:rsidRPr="00956B31" w:rsidRDefault="00392160" w:rsidP="00956B31"/>
    <w:p w14:paraId="259F7E0F" w14:textId="0123CFF1" w:rsidR="00956B31" w:rsidRDefault="00DA1308" w:rsidP="00313552">
      <w:pPr>
        <w:pStyle w:val="Heading6"/>
      </w:pPr>
      <w:r>
        <w:t>CCL</w:t>
      </w:r>
      <w:r w:rsidR="00956B31" w:rsidRPr="00956B31">
        <w:t xml:space="preserve"> Products and Services </w:t>
      </w:r>
    </w:p>
    <w:p w14:paraId="78502CA1" w14:textId="01599399" w:rsidR="00DA1308" w:rsidRDefault="00313552" w:rsidP="00956B31">
      <w:r>
        <w:t xml:space="preserve">No Additional CCL Products </w:t>
      </w:r>
      <w:r w:rsidR="00D24B12">
        <w:t xml:space="preserve">or Services </w:t>
      </w:r>
      <w:r>
        <w:t>have been identified</w:t>
      </w:r>
      <w:r w:rsidR="00D24B12">
        <w:t xml:space="preserve"> beyond the scope of the Quick Wins and Projects detailed above.</w:t>
      </w:r>
      <w:r w:rsidR="00956B31" w:rsidRPr="00956B31">
        <w:t> </w:t>
      </w:r>
    </w:p>
    <w:p w14:paraId="2AA21CE9" w14:textId="77777777" w:rsidR="00DA1308" w:rsidRDefault="00DA1308">
      <w:pPr>
        <w:spacing w:after="160" w:line="259" w:lineRule="auto"/>
      </w:pPr>
      <w:r>
        <w:br w:type="page"/>
      </w:r>
    </w:p>
    <w:p w14:paraId="36CD21DD" w14:textId="77777777" w:rsidR="00956B31" w:rsidRPr="00956B31" w:rsidRDefault="00956B31" w:rsidP="003A508E">
      <w:pPr>
        <w:pStyle w:val="Heading2"/>
      </w:pPr>
      <w:bookmarkStart w:id="30" w:name="_Toc160543673"/>
      <w:r w:rsidRPr="003A508E">
        <w:lastRenderedPageBreak/>
        <w:t>Conclusion</w:t>
      </w:r>
      <w:bookmarkEnd w:id="30"/>
      <w:r w:rsidRPr="00956B31">
        <w:t> </w:t>
      </w:r>
    </w:p>
    <w:p w14:paraId="7698DB0C" w14:textId="04350B8E" w:rsidR="00956B31" w:rsidRPr="00956B31" w:rsidRDefault="00956B31" w:rsidP="00956B31">
      <w:r w:rsidRPr="00956B31">
        <w:t xml:space="preserve">The customer workload review reports a </w:t>
      </w:r>
      <w:r w:rsidRPr="00956B31">
        <w:rPr>
          <w:b/>
          <w:bCs/>
        </w:rPr>
        <w:t>moderate</w:t>
      </w:r>
      <w:r w:rsidR="00933ACD">
        <w:rPr>
          <w:b/>
          <w:bCs/>
        </w:rPr>
        <w:t xml:space="preserve"> </w:t>
      </w:r>
      <w:r w:rsidRPr="00956B31">
        <w:t>score with relation to the AWS Well-Architected Framework, with a clear remediation focus required on the following pillar</w:t>
      </w:r>
      <w:r w:rsidR="00E6154A">
        <w:t>(</w:t>
      </w:r>
      <w:r w:rsidRPr="00956B31">
        <w:t>s</w:t>
      </w:r>
      <w:r w:rsidR="00E6154A">
        <w:t>)</w:t>
      </w:r>
      <w:r w:rsidRPr="00956B31">
        <w:t>: </w:t>
      </w:r>
    </w:p>
    <w:p w14:paraId="7C0DB132" w14:textId="16471123" w:rsidR="00956B31" w:rsidRPr="00956B31" w:rsidRDefault="00933ACD" w:rsidP="00956B31">
      <w:pPr>
        <w:numPr>
          <w:ilvl w:val="0"/>
          <w:numId w:val="33"/>
        </w:numPr>
      </w:pPr>
      <w:r>
        <w:t>Reliability</w:t>
      </w:r>
    </w:p>
    <w:p w14:paraId="3453BE68" w14:textId="12681288" w:rsidR="00956B31" w:rsidRDefault="00956B31" w:rsidP="00956B31">
      <w:r w:rsidRPr="00956B31">
        <w:t xml:space="preserve">With clear remediation mapping pathways established to Quick Wins, Projects, and </w:t>
      </w:r>
      <w:r w:rsidR="00DA1308">
        <w:t>CCL</w:t>
      </w:r>
      <w:r w:rsidRPr="00956B31">
        <w:t xml:space="preserve"> Products and Services, we are confident that this workload can experience great improvements along the 6 Pillars and an overall reduction in risk. </w:t>
      </w:r>
    </w:p>
    <w:p w14:paraId="5D04EDED" w14:textId="0529C576" w:rsidR="00980648" w:rsidRPr="00980648" w:rsidRDefault="004307B5" w:rsidP="00980648">
      <w:r>
        <w:t>It is worth noting that this WAFR has been performed on non-critical workload as part of AWS MAP</w:t>
      </w:r>
      <w:r w:rsidR="008375E4">
        <w:t xml:space="preserve">. </w:t>
      </w:r>
      <w:r w:rsidR="00EE0F72">
        <w:t xml:space="preserve">Considering the nature of the workload, and the current priorities of AgResearch, </w:t>
      </w:r>
      <w:r w:rsidR="00300BBC">
        <w:t>there is no immediate action/remediation required</w:t>
      </w:r>
      <w:r w:rsidR="005E1F92">
        <w:t xml:space="preserve">. The migration project can continue, and future refinement of WAFRs based on successful workload migrations will </w:t>
      </w:r>
      <w:r w:rsidR="0052152F">
        <w:t>ultimately inform AgResearch’s roadmap. Should this WAFR be regarded in isolation</w:t>
      </w:r>
      <w:r w:rsidR="00A416BE">
        <w:t>, the below can be noted for future conversations:</w:t>
      </w:r>
    </w:p>
    <w:p w14:paraId="7B31349B" w14:textId="77777777" w:rsidR="00795F01" w:rsidRPr="00795F01" w:rsidRDefault="00795F01" w:rsidP="00795F01">
      <w:r w:rsidRPr="00795F01">
        <w:rPr>
          <w:b/>
          <w:bCs/>
        </w:rPr>
        <w:t>Immediate Next Steps:</w:t>
      </w:r>
    </w:p>
    <w:p w14:paraId="29BC0AA8" w14:textId="77777777" w:rsidR="00795F01" w:rsidRPr="00795F01" w:rsidRDefault="00795F01" w:rsidP="00795F01">
      <w:pPr>
        <w:numPr>
          <w:ilvl w:val="0"/>
          <w:numId w:val="41"/>
        </w:numPr>
      </w:pPr>
      <w:r w:rsidRPr="00795F01">
        <w:rPr>
          <w:b/>
          <w:bCs/>
        </w:rPr>
        <w:t>Review and Prioritize</w:t>
      </w:r>
      <w:r w:rsidRPr="00795F01">
        <w:t>: Collaborate with your teams to review the findings and prioritize remediation efforts based on impact and feasibility.</w:t>
      </w:r>
    </w:p>
    <w:p w14:paraId="2DF19BAF" w14:textId="77777777" w:rsidR="00795F01" w:rsidRPr="00795F01" w:rsidRDefault="00795F01" w:rsidP="00795F01">
      <w:pPr>
        <w:numPr>
          <w:ilvl w:val="0"/>
          <w:numId w:val="41"/>
        </w:numPr>
      </w:pPr>
      <w:r w:rsidRPr="00795F01">
        <w:rPr>
          <w:b/>
          <w:bCs/>
        </w:rPr>
        <w:t>Plan and Allocate Resources</w:t>
      </w:r>
      <w:r w:rsidRPr="00795F01">
        <w:t>: Based on priorities, plan the allocation of resources to address the Quick Wins immediately and schedule Project work.</w:t>
      </w:r>
    </w:p>
    <w:p w14:paraId="28EE5B72" w14:textId="77777777" w:rsidR="00795F01" w:rsidRPr="00795F01" w:rsidRDefault="00795F01" w:rsidP="00795F01">
      <w:pPr>
        <w:numPr>
          <w:ilvl w:val="0"/>
          <w:numId w:val="41"/>
        </w:numPr>
      </w:pPr>
      <w:r w:rsidRPr="00795F01">
        <w:rPr>
          <w:b/>
          <w:bCs/>
        </w:rPr>
        <w:t>Engage with CCL</w:t>
      </w:r>
      <w:r w:rsidRPr="00795F01">
        <w:t>: For specialized support, consider engaging with CCL for professional services tailored to your specific needs and challenges.</w:t>
      </w:r>
    </w:p>
    <w:p w14:paraId="5B36FA35" w14:textId="167DBFC2" w:rsidR="00795F01" w:rsidRPr="00795F01" w:rsidRDefault="00795F01" w:rsidP="00795F01">
      <w:r w:rsidRPr="00795F01">
        <w:rPr>
          <w:b/>
          <w:bCs/>
        </w:rPr>
        <w:t xml:space="preserve">Roadmap for </w:t>
      </w:r>
      <w:r w:rsidR="009B5E17">
        <w:rPr>
          <w:b/>
          <w:bCs/>
        </w:rPr>
        <w:t xml:space="preserve">WAFR Remediation / </w:t>
      </w:r>
      <w:r w:rsidRPr="00795F01">
        <w:rPr>
          <w:b/>
          <w:bCs/>
        </w:rPr>
        <w:t>Implementation</w:t>
      </w:r>
      <w:r w:rsidRPr="00795F01">
        <w:t>:</w:t>
      </w:r>
    </w:p>
    <w:p w14:paraId="67299C44" w14:textId="77777777" w:rsidR="00795F01" w:rsidRPr="00795F01" w:rsidRDefault="00795F01" w:rsidP="00795F01">
      <w:pPr>
        <w:numPr>
          <w:ilvl w:val="0"/>
          <w:numId w:val="42"/>
        </w:numPr>
      </w:pPr>
      <w:r w:rsidRPr="00795F01">
        <w:rPr>
          <w:b/>
          <w:bCs/>
        </w:rPr>
        <w:t>0-3 Months</w:t>
      </w:r>
      <w:r w:rsidRPr="00795F01">
        <w:t>: Focus on Quick Wins to gain immediate improvements and build momentum. Begin detailed planning and start the implementation of the first set of Projects.</w:t>
      </w:r>
    </w:p>
    <w:p w14:paraId="425CD4D0" w14:textId="77777777" w:rsidR="00795F01" w:rsidRPr="00795F01" w:rsidRDefault="00795F01" w:rsidP="00795F01">
      <w:pPr>
        <w:numPr>
          <w:ilvl w:val="0"/>
          <w:numId w:val="42"/>
        </w:numPr>
      </w:pPr>
      <w:r w:rsidRPr="00795F01">
        <w:rPr>
          <w:b/>
          <w:bCs/>
        </w:rPr>
        <w:t>3-6 Months</w:t>
      </w:r>
      <w:r w:rsidRPr="00795F01">
        <w:t>: Continue with the implementation of Projects, based on the prioritized list. Start measuring improvements and refining practices based on feedback.</w:t>
      </w:r>
    </w:p>
    <w:p w14:paraId="7E5D0FEB" w14:textId="77777777" w:rsidR="00795F01" w:rsidRPr="00795F01" w:rsidRDefault="00795F01" w:rsidP="00795F01">
      <w:pPr>
        <w:numPr>
          <w:ilvl w:val="0"/>
          <w:numId w:val="42"/>
        </w:numPr>
      </w:pPr>
      <w:r w:rsidRPr="00795F01">
        <w:rPr>
          <w:b/>
          <w:bCs/>
        </w:rPr>
        <w:t>6-12 Months</w:t>
      </w:r>
      <w:r w:rsidRPr="00795F01">
        <w:t>: Evaluate the progress made on the Projects. Begin integrating CCL Products and Services where applicable. Review and adjust the roadmap based on the results achieved and lessons learned.</w:t>
      </w:r>
    </w:p>
    <w:p w14:paraId="53389AD6" w14:textId="77777777" w:rsidR="00795F01" w:rsidRPr="00795F01" w:rsidRDefault="00795F01" w:rsidP="00795F01">
      <w:r w:rsidRPr="00795F01">
        <w:t>As part of the CCL WAFR offering, a fast-tracked Statement of Work can be generated upon customer request, ensuring a seamless transition from planning to action.</w:t>
      </w:r>
    </w:p>
    <w:p w14:paraId="3B4149D4" w14:textId="74FF32A9" w:rsidR="00F77C39" w:rsidRDefault="00F77C39"/>
    <w:p>
      <w:pPr>
        <w:pStyle w:val="Heading1"/>
      </w:pPr>
      <w:r>
        <w:t>WAFR Risk Breakdown Yeehaw</w:t>
      </w:r>
    </w:p>
    <w:sectPr w:rsidR="00F77C39" w:rsidSect="00D55FEF">
      <w:headerReference w:type="first" r:id="rId21"/>
      <w:footerReference w:type="first" r:id="rId22"/>
      <w:pgSz w:w="11907" w:h="16839" w:code="9"/>
      <w:pgMar w:top="2098" w:right="794" w:bottom="1701" w:left="794"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B5F7" w14:textId="77777777" w:rsidR="00D55FEF" w:rsidRDefault="00D55FEF" w:rsidP="009E151B">
      <w:pPr>
        <w:spacing w:after="0" w:line="240" w:lineRule="auto"/>
      </w:pPr>
      <w:r>
        <w:separator/>
      </w:r>
    </w:p>
  </w:endnote>
  <w:endnote w:type="continuationSeparator" w:id="0">
    <w:p w14:paraId="2D90DB8F" w14:textId="77777777" w:rsidR="00D55FEF" w:rsidRDefault="00D55FEF" w:rsidP="009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456841"/>
      <w:docPartObj>
        <w:docPartGallery w:val="Page Numbers (Bottom of Page)"/>
        <w:docPartUnique/>
      </w:docPartObj>
    </w:sdtPr>
    <w:sdtContent>
      <w:p w14:paraId="67F02CCC" w14:textId="77777777" w:rsidR="005630C4" w:rsidRDefault="005630C4" w:rsidP="00EA0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37AC2" w14:textId="77777777" w:rsidR="005630C4" w:rsidRDefault="005630C4" w:rsidP="00563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F8F8F8"/>
      <w:tblCellMar>
        <w:top w:w="115" w:type="dxa"/>
        <w:left w:w="115" w:type="dxa"/>
        <w:bottom w:w="115" w:type="dxa"/>
        <w:right w:w="115" w:type="dxa"/>
      </w:tblCellMar>
      <w:tblLook w:val="04A0" w:firstRow="1" w:lastRow="0" w:firstColumn="1" w:lastColumn="0" w:noHBand="0" w:noVBand="1"/>
    </w:tblPr>
    <w:tblGrid>
      <w:gridCol w:w="10250"/>
    </w:tblGrid>
    <w:tr w:rsidR="003857B0" w14:paraId="08721AB5" w14:textId="77777777" w:rsidTr="00320601">
      <w:tc>
        <w:tcPr>
          <w:tcW w:w="10250" w:type="dxa"/>
          <w:tcBorders>
            <w:top w:val="single" w:sz="12" w:space="0" w:color="FE1C48" w:themeColor="text2"/>
          </w:tcBorders>
          <w:shd w:val="clear" w:color="auto" w:fill="F8F8F8"/>
        </w:tcPr>
        <w:p w14:paraId="1006643A" w14:textId="77777777" w:rsidR="003857B0" w:rsidRPr="003D7310" w:rsidRDefault="003857B0" w:rsidP="00320601">
          <w:pPr>
            <w:pStyle w:val="NoSpacing"/>
            <w:rPr>
              <w:color w:val="BB2C49" w:themeColor="accent2" w:themeShade="80"/>
              <w:sz w:val="18"/>
            </w:rPr>
          </w:pPr>
          <w:r w:rsidRPr="003D7310">
            <w:rPr>
              <w:color w:val="BB2C49" w:themeColor="accent2" w:themeShade="80"/>
              <w:sz w:val="18"/>
            </w:rPr>
            <w:t>Statement of Confidentiality</w:t>
          </w:r>
        </w:p>
        <w:p w14:paraId="603FBE3D" w14:textId="77777777" w:rsidR="003857B0" w:rsidRDefault="003857B0" w:rsidP="00320601">
          <w:r w:rsidRPr="003D7310">
            <w:rPr>
              <w:color w:val="BB2C49" w:themeColor="accent2" w:themeShade="80"/>
              <w:sz w:val="16"/>
            </w:rPr>
            <w:t>The following materials contain confidential and proprietary business information only belonging to Computer Concepts L</w:t>
          </w:r>
          <w:r>
            <w:rPr>
              <w:color w:val="BB2C49" w:themeColor="accent2" w:themeShade="80"/>
              <w:sz w:val="16"/>
            </w:rPr>
            <w:t>imi</w:t>
          </w:r>
          <w:r w:rsidRPr="003D7310">
            <w:rPr>
              <w:color w:val="BB2C49" w:themeColor="accent2" w:themeShade="80"/>
              <w:sz w:val="16"/>
            </w:rPr>
            <w:t>t</w:t>
          </w:r>
          <w:r>
            <w:rPr>
              <w:color w:val="BB2C49" w:themeColor="accent2" w:themeShade="80"/>
              <w:sz w:val="16"/>
            </w:rPr>
            <w:t>e</w:t>
          </w:r>
          <w:r w:rsidRPr="003D7310">
            <w:rPr>
              <w:color w:val="BB2C49" w:themeColor="accent2" w:themeShade="80"/>
              <w:sz w:val="16"/>
            </w:rPr>
            <w:t>d. These materials may only be printed or photocopied with approval of Computer Concepts Ltd, and are not to be shared with any other parties without permission from CCL.</w:t>
          </w:r>
        </w:p>
      </w:tc>
    </w:tr>
  </w:tbl>
  <w:p w14:paraId="1C773E7D" w14:textId="77777777" w:rsidR="003857B0" w:rsidRDefault="003857B0" w:rsidP="003206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9A8" w14:textId="77777777" w:rsidR="0039236C" w:rsidRDefault="0039236C">
    <w:pPr>
      <w:pStyle w:val="Footer"/>
    </w:pPr>
    <w:r>
      <w:rPr>
        <w:noProof/>
      </w:rPr>
      <mc:AlternateContent>
        <mc:Choice Requires="wpg">
          <w:drawing>
            <wp:anchor distT="0" distB="0" distL="114300" distR="114300" simplePos="0" relativeHeight="251683328" behindDoc="1" locked="0" layoutInCell="1" allowOverlap="1" wp14:anchorId="0AB89930" wp14:editId="66D975B7">
              <wp:simplePos x="0" y="0"/>
              <wp:positionH relativeFrom="column">
                <wp:posOffset>2247</wp:posOffset>
              </wp:positionH>
              <wp:positionV relativeFrom="bottomMargin">
                <wp:posOffset>-3830808</wp:posOffset>
              </wp:positionV>
              <wp:extent cx="6561113" cy="4373625"/>
              <wp:effectExtent l="0" t="0" r="5080" b="0"/>
              <wp:wrapNone/>
              <wp:docPr id="15" name="Graphic 14"/>
              <wp:cNvGraphicFramePr/>
              <a:graphic xmlns:a="http://schemas.openxmlformats.org/drawingml/2006/main">
                <a:graphicData uri="http://schemas.microsoft.com/office/word/2010/wordprocessingGroup">
                  <wpg:wgp>
                    <wpg:cNvGrpSpPr/>
                    <wpg:grpSpPr>
                      <a:xfrm rot="10800000">
                        <a:off x="0" y="0"/>
                        <a:ext cx="6561113" cy="4373625"/>
                        <a:chOff x="0" y="489545"/>
                        <a:chExt cx="4544281" cy="3029532"/>
                      </a:xfrm>
                      <a:solidFill>
                        <a:schemeClr val="tx2"/>
                      </a:solidFill>
                    </wpg:grpSpPr>
                    <wps:wsp>
                      <wps:cNvPr id="19" name="Freeform 19"/>
                      <wps:cNvSpPr/>
                      <wps:spPr>
                        <a:xfrm rot="10800000">
                          <a:off x="0" y="2004319"/>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6200000">
                          <a:off x="1514604" y="2004400"/>
                          <a:ext cx="1514838"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6200000">
                          <a:off x="-81" y="489706"/>
                          <a:ext cx="1514837"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rot="16200000">
                          <a:off x="1514683" y="489637"/>
                          <a:ext cx="1514680" cy="1514672"/>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57263" name="Freeform 1521357263"/>
                      <wps:cNvSpPr/>
                      <wps:spPr>
                        <a:xfrm rot="10800000">
                          <a:off x="3029605" y="489634"/>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1736656" name="Freeform 1901736656"/>
                      <wps:cNvSpPr/>
                      <wps:spPr>
                        <a:xfrm rot="10800000">
                          <a:off x="3029440" y="2004240"/>
                          <a:ext cx="1514518" cy="1514834"/>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3B838" id="Graphic 14" o:spid="_x0000_s1026" style="position:absolute;margin-left:.2pt;margin-top:-301.65pt;width:516.6pt;height:344.4pt;rotation:180;z-index:-251633152;mso-position-vertical-relative:bottom-margin-area;mso-width-relative:margin;mso-height-relative:margin" coordorigin=",4895" coordsize="45442,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">
              <v:shape id="Freeform 19" o:spid="_x0000_s1027" style="position:absolute;top:20043;width:15146;height:15146;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" path="m,l,1759521r1759521,c1759521,787820,971796,,,xe" filled="f" stroked="f" strokeweight=".26386mm">
                <v:stroke joinstyle="miter"/>
                <v:path arrowok="t" o:connecttype="custom" o:connectlocs="0,0;0,1514677;1514677,1514677;0,0" o:connectangles="0,0,0,0"/>
              </v:shape>
              <v:shape id="Freeform 20" o:spid="_x0000_s1028" style="position:absolute;left:15146;top:20043;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" path="m,l,1759521r1759521,c1759521,787820,971796,,,xe" filled="f" stroked="f" strokeweight=".26386mm">
                <v:stroke joinstyle="miter"/>
                <v:path arrowok="t" o:connecttype="custom" o:connectlocs="0,0;0,1514516;1514839,1514516;0,0" o:connectangles="0,0,0,0"/>
              </v:shape>
              <v:shape id="Freeform 21" o:spid="_x0000_s1029" style="position:absolute;left:-1;top:4896;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" path="m,l,1759521r1759521,c1759521,787724,971701,,,xe" filled="f" stroked="f" strokeweight=".26386mm">
                <v:stroke joinstyle="miter"/>
                <v:path arrowok="t" o:connecttype="custom" o:connectlocs="0,0;0,1514516;1514838,1514516;0,0" o:connectangles="0,0,0,0"/>
              </v:shape>
              <v:shape id="Freeform 22" o:spid="_x0000_s1030" style="position:absolute;left:15146;top:4896;width:15147;height:15147;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" path="m,l,1759521r1759521,c1759425,787724,971701,,,xe" filled="f" stroked="f" strokeweight=".26386mm">
                <v:stroke joinstyle="miter"/>
                <v:path arrowok="t" o:connecttype="custom" o:connectlocs="0,0;0,1514673;1514681,1514673;0,0" o:connectangles="0,0,0,0"/>
              </v:shape>
              <v:shape id="Freeform 1521357263" o:spid="_x0000_s1031" style="position:absolute;left:30296;top:4896;width:15146;height:15147;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" path="m,l,1759521r1759521,c1759425,787724,971701,,,xe" filled="f" stroked="f" strokeweight=".26386mm">
                <v:stroke joinstyle="miter"/>
                <v:path arrowok="t" o:connecttype="custom" o:connectlocs="0,0;0,1514677;1514677,1514677;0,0" o:connectangles="0,0,0,0"/>
              </v:shape>
              <v:shape id="Freeform 1901736656" o:spid="_x0000_s1032" style="position:absolute;left:30294;top:20042;width:15145;height:15148;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" path="m,l,1759521r1759521,c1759521,787820,971796,,,xe" filled="f" stroked="f" strokeweight=".26386mm">
                <v:stroke joinstyle="miter"/>
                <v:path arrowok="t" o:connecttype="custom" o:connectlocs="0,0;0,1514835;1514519,1514835;0,0" o:connectangles="0,0,0,0"/>
              </v:shape>
              <w10:wrap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4CBA" w14:textId="77777777" w:rsidR="003857B0" w:rsidRPr="005E5520" w:rsidRDefault="0098425E" w:rsidP="005630C4">
    <w:pPr>
      <w:ind w:right="360"/>
    </w:pPr>
    <w:r>
      <w:rPr>
        <w:rFonts w:ascii="Roobert SemiBold" w:hAnsi="Roobert SemiBold" w:cs="Roobert SemiBold"/>
        <w:b/>
        <w:bCs/>
        <w:caps/>
        <w:noProof/>
        <w:sz w:val="18"/>
        <w:szCs w:val="18"/>
      </w:rPr>
      <mc:AlternateContent>
        <mc:Choice Requires="wps">
          <w:drawing>
            <wp:anchor distT="0" distB="0" distL="114300" distR="114300" simplePos="0" relativeHeight="251734528" behindDoc="0" locked="0" layoutInCell="1" allowOverlap="1" wp14:anchorId="7AD7E1D0" wp14:editId="46FEE013">
              <wp:simplePos x="0" y="0"/>
              <wp:positionH relativeFrom="margin">
                <wp:align>center</wp:align>
              </wp:positionH>
              <wp:positionV relativeFrom="bottomMargin">
                <wp:posOffset>558165</wp:posOffset>
              </wp:positionV>
              <wp:extent cx="1771200" cy="306000"/>
              <wp:effectExtent l="0" t="0" r="635" b="0"/>
              <wp:wrapNone/>
              <wp:docPr id="1895389214" name="Text Box 1895389214"/>
              <wp:cNvGraphicFramePr/>
              <a:graphic xmlns:a="http://schemas.openxmlformats.org/drawingml/2006/main">
                <a:graphicData uri="http://schemas.microsoft.com/office/word/2010/wordprocessingShape">
                  <wps:wsp>
                    <wps:cNvSpPr txBox="1"/>
                    <wps:spPr>
                      <a:xfrm>
                        <a:off x="0" y="0"/>
                        <a:ext cx="17712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7E1D0" id="_x0000_t202" coordsize="21600,21600" o:spt="202" path="m,l,21600r21600,l21600,xe">
              <v:stroke joinstyle="miter"/>
              <v:path gradientshapeok="t" o:connecttype="rect"/>
            </v:shapetype>
            <v:shape id="Text Box 1895389214" o:spid="_x0000_s1031" type="#_x0000_t202" style="position:absolute;margin-left:0;margin-top:43.95pt;width:139.45pt;height:24.1pt;z-index:251734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" filled="f" stroked="f" strokeweight="1pt">
              <v:textbox inset="0,0,0,0">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970B40">
      <w:rPr>
        <w:rFonts w:ascii="Roobert SemiBold" w:hAnsi="Roobert SemiBold" w:cs="Roobert SemiBold"/>
        <w:b/>
        <w:bCs/>
        <w:caps/>
        <w:noProof/>
        <w:sz w:val="18"/>
        <w:szCs w:val="18"/>
      </w:rPr>
      <mc:AlternateContent>
        <mc:Choice Requires="wps">
          <w:drawing>
            <wp:anchor distT="0" distB="0" distL="114300" distR="114300" simplePos="0" relativeHeight="251733504" behindDoc="0" locked="0" layoutInCell="1" allowOverlap="1" wp14:anchorId="3AE707F4" wp14:editId="4C28E751">
              <wp:simplePos x="0" y="0"/>
              <wp:positionH relativeFrom="margin">
                <wp:posOffset>0</wp:posOffset>
              </wp:positionH>
              <wp:positionV relativeFrom="bottomMargin">
                <wp:posOffset>558165</wp:posOffset>
              </wp:positionV>
              <wp:extent cx="2268000" cy="306000"/>
              <wp:effectExtent l="0" t="0" r="5715" b="0"/>
              <wp:wrapNone/>
              <wp:docPr id="1655696758" name="Text Box 1655696758"/>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07F4" id="Text Box 1655696758" o:spid="_x0000_s1032" type="#_x0000_t202" style="position:absolute;margin-left:0;margin-top:43.95pt;width:178.6pt;height:24.1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" filled="f" stroked="f" strokeweight="1pt">
              <v:textbox inset="0,0,0,0">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v:textbox>
              <w10:wrap anchorx="margin" anchory="margin"/>
            </v:shape>
          </w:pict>
        </mc:Fallback>
      </mc:AlternateContent>
    </w:r>
    <w:r w:rsidR="00970B40" w:rsidRPr="00483F13">
      <w:rPr>
        <w:noProof/>
      </w:rPr>
      <mc:AlternateContent>
        <mc:Choice Requires="wps">
          <w:drawing>
            <wp:anchor distT="0" distB="0" distL="114300" distR="114300" simplePos="0" relativeHeight="251735552" behindDoc="0" locked="0" layoutInCell="1" allowOverlap="1" wp14:anchorId="583EF9CC" wp14:editId="0301EC1E">
              <wp:simplePos x="0" y="0"/>
              <wp:positionH relativeFrom="rightMargin">
                <wp:posOffset>-504190</wp:posOffset>
              </wp:positionH>
              <wp:positionV relativeFrom="bottomMargin">
                <wp:posOffset>662305</wp:posOffset>
              </wp:positionV>
              <wp:extent cx="1008000" cy="309600"/>
              <wp:effectExtent l="0" t="0" r="0" b="8255"/>
              <wp:wrapNone/>
              <wp:docPr id="935741482"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F9CC" id="_x0000_s1033" type="#_x0000_t202" style="position:absolute;margin-left:-39.7pt;margin-top:52.15pt;width:79.35pt;height:24.4pt;z-index:251735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GurrIM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998C" w14:textId="77777777" w:rsidR="003857B0" w:rsidRPr="00E90AA4" w:rsidRDefault="00166305" w:rsidP="00E90AA4">
    <w:pPr>
      <w:pStyle w:val="Footer"/>
    </w:pPr>
    <w:r>
      <w:rPr>
        <w:rFonts w:ascii="Roobert SemiBold" w:hAnsi="Roobert SemiBold" w:cs="Roobert SemiBold"/>
        <w:b/>
        <w:bCs/>
        <w:caps/>
        <w:noProof/>
        <w:sz w:val="18"/>
        <w:szCs w:val="18"/>
      </w:rPr>
      <mc:AlternateContent>
        <mc:Choice Requires="wps">
          <w:drawing>
            <wp:anchor distT="0" distB="0" distL="114300" distR="114300" simplePos="0" relativeHeight="251721216" behindDoc="0" locked="0" layoutInCell="1" allowOverlap="1" wp14:anchorId="14A83DA4" wp14:editId="15516C3C">
              <wp:simplePos x="0" y="0"/>
              <wp:positionH relativeFrom="margin">
                <wp:posOffset>2670175</wp:posOffset>
              </wp:positionH>
              <wp:positionV relativeFrom="bottomMargin">
                <wp:posOffset>539115</wp:posOffset>
              </wp:positionV>
              <wp:extent cx="1771015" cy="305435"/>
              <wp:effectExtent l="0" t="0" r="635" b="0"/>
              <wp:wrapNone/>
              <wp:docPr id="1934829999" name="Text Box 1934829999"/>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83DA4" id="_x0000_t202" coordsize="21600,21600" o:spt="202" path="m,l,21600r21600,l21600,xe">
              <v:stroke joinstyle="miter"/>
              <v:path gradientshapeok="t" o:connecttype="rect"/>
            </v:shapetype>
            <v:shape id="Text Box 1934829999" o:spid="_x0000_s1034" type="#_x0000_t202" style="position:absolute;margin-left:210.25pt;margin-top:42.45pt;width:139.45pt;height:24.0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" filled="f" stroked="f" strokeweight="1pt">
              <v:textbox inset="0,0,0,0">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5630C4" w:rsidRPr="00483F13">
      <w:rPr>
        <w:noProof/>
      </w:rPr>
      <mc:AlternateContent>
        <mc:Choice Requires="wps">
          <w:drawing>
            <wp:anchor distT="0" distB="0" distL="114300" distR="114300" simplePos="0" relativeHeight="251725312" behindDoc="0" locked="0" layoutInCell="1" allowOverlap="1" wp14:anchorId="6FB2015A" wp14:editId="1AEAC572">
              <wp:simplePos x="0" y="0"/>
              <wp:positionH relativeFrom="rightMargin">
                <wp:posOffset>-504190</wp:posOffset>
              </wp:positionH>
              <wp:positionV relativeFrom="bottomMargin">
                <wp:posOffset>662305</wp:posOffset>
              </wp:positionV>
              <wp:extent cx="1008000" cy="309600"/>
              <wp:effectExtent l="0" t="0" r="0" b="8255"/>
              <wp:wrapNone/>
              <wp:docPr id="951857319"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015A" id="_x0000_s1035" type="#_x0000_t202" style="position:absolute;margin-left:-39.7pt;margin-top:52.15pt;width:79.35pt;height:24.4pt;z-index:251725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HeyYww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v:textbox>
              <w10:wrap anchorx="margin" anchory="margin"/>
            </v:shape>
          </w:pict>
        </mc:Fallback>
      </mc:AlternateContent>
    </w:r>
    <w:r w:rsidR="002830CA">
      <w:rPr>
        <w:rFonts w:ascii="Roobert SemiBold" w:hAnsi="Roobert SemiBold" w:cs="Roobert SemiBold"/>
        <w:b/>
        <w:bCs/>
        <w:caps/>
        <w:noProof/>
        <w:sz w:val="18"/>
        <w:szCs w:val="18"/>
      </w:rPr>
      <mc:AlternateContent>
        <mc:Choice Requires="wps">
          <w:drawing>
            <wp:anchor distT="0" distB="0" distL="114300" distR="114300" simplePos="0" relativeHeight="251720192" behindDoc="0" locked="0" layoutInCell="1" allowOverlap="1" wp14:anchorId="3BA561AF" wp14:editId="52A1440D">
              <wp:simplePos x="0" y="0"/>
              <wp:positionH relativeFrom="margin">
                <wp:posOffset>0</wp:posOffset>
              </wp:positionH>
              <wp:positionV relativeFrom="bottomMargin">
                <wp:posOffset>558165</wp:posOffset>
              </wp:positionV>
              <wp:extent cx="2268000" cy="306000"/>
              <wp:effectExtent l="0" t="0" r="5715" b="0"/>
              <wp:wrapNone/>
              <wp:docPr id="1375983791" name="Text Box 1375983791"/>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61AF" id="Text Box 1375983791" o:spid="_x0000_s1036" type="#_x0000_t202" style="position:absolute;margin-left:0;margin-top:43.95pt;width:178.6pt;height:24.1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" filled="f" stroked="f" strokeweight="1pt">
              <v:textbox inset="0,0,0,0">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425C"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54B5" w14:textId="77777777" w:rsidR="00D55FEF" w:rsidRDefault="00D55FEF" w:rsidP="009E151B">
      <w:pPr>
        <w:spacing w:after="0" w:line="240" w:lineRule="auto"/>
      </w:pPr>
      <w:r>
        <w:separator/>
      </w:r>
    </w:p>
  </w:footnote>
  <w:footnote w:type="continuationSeparator" w:id="0">
    <w:p w14:paraId="4D8E90D6" w14:textId="77777777" w:rsidR="00D55FEF" w:rsidRDefault="00D55FEF" w:rsidP="009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2"/>
      <w:gridCol w:w="5157"/>
    </w:tblGrid>
    <w:tr w:rsidR="003857B0" w14:paraId="73E650DC" w14:textId="77777777" w:rsidTr="009F0A09">
      <w:trPr>
        <w:trHeight w:val="153"/>
      </w:trPr>
      <w:tc>
        <w:tcPr>
          <w:tcW w:w="10437" w:type="dxa"/>
          <w:gridSpan w:val="2"/>
        </w:tcPr>
        <w:p w14:paraId="3BBA4498" w14:textId="77777777" w:rsidR="003857B0" w:rsidRDefault="003857B0" w:rsidP="000255BD">
          <w:pPr>
            <w:pStyle w:val="Header"/>
          </w:pPr>
        </w:p>
      </w:tc>
    </w:tr>
    <w:tr w:rsidR="003857B0" w14:paraId="22D1D148" w14:textId="77777777" w:rsidTr="009F0A09">
      <w:tc>
        <w:tcPr>
          <w:tcW w:w="5221" w:type="dxa"/>
        </w:tcPr>
        <w:p w14:paraId="65B8F95D" w14:textId="77777777" w:rsidR="003857B0" w:rsidRDefault="003857B0" w:rsidP="000255BD">
          <w:pPr>
            <w:pStyle w:val="Header"/>
            <w:rPr>
              <w:noProof/>
            </w:rPr>
          </w:pPr>
        </w:p>
      </w:tc>
      <w:tc>
        <w:tcPr>
          <w:tcW w:w="5216" w:type="dxa"/>
        </w:tcPr>
        <w:p w14:paraId="04433EEE" w14:textId="77777777" w:rsidR="003857B0" w:rsidRDefault="003857B0" w:rsidP="000255BD">
          <w:pPr>
            <w:pStyle w:val="Header"/>
          </w:pPr>
        </w:p>
      </w:tc>
    </w:tr>
  </w:tbl>
  <w:p w14:paraId="6656800F" w14:textId="77777777" w:rsidR="003857B0" w:rsidRPr="00320601" w:rsidRDefault="003857B0" w:rsidP="000255BD">
    <w:pPr>
      <w:pStyle w:val="Header"/>
    </w:pPr>
    <w:r w:rsidRPr="00320601">
      <w:rPr>
        <w:noProof/>
        <w:lang w:eastAsia="en-NZ"/>
      </w:rPr>
      <mc:AlternateContent>
        <mc:Choice Requires="wps">
          <w:drawing>
            <wp:anchor distT="0" distB="0" distL="114300" distR="114300" simplePos="0" relativeHeight="251658752" behindDoc="0" locked="0" layoutInCell="1" allowOverlap="1" wp14:anchorId="72482E65" wp14:editId="5628BD3F">
              <wp:simplePos x="0" y="0"/>
              <wp:positionH relativeFrom="page">
                <wp:posOffset>5656580</wp:posOffset>
              </wp:positionH>
              <wp:positionV relativeFrom="paragraph">
                <wp:posOffset>4328160</wp:posOffset>
              </wp:positionV>
              <wp:extent cx="1074420" cy="747395"/>
              <wp:effectExtent l="0" t="122238" r="193993" b="117792"/>
              <wp:wrapNone/>
              <wp:docPr id="42" name="Rectangle 42"/>
              <wp:cNvGraphicFramePr/>
              <a:graphic xmlns:a="http://schemas.openxmlformats.org/drawingml/2006/main">
                <a:graphicData uri="http://schemas.microsoft.com/office/word/2010/wordprocessingShape">
                  <wps:wsp>
                    <wps:cNvSpPr/>
                    <wps:spPr>
                      <a:xfrm rot="2872617" flipH="1" flipV="1">
                        <a:off x="0" y="0"/>
                        <a:ext cx="1074420" cy="74739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4F4B" id="Rectangle 42" o:spid="_x0000_s1026" style="position:absolute;margin-left:445.4pt;margin-top:340.8pt;width:84.6pt;height:58.85pt;rotation:3137664fd;flip:x 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" stroked="f" strokeweight="1pt">
              <v:fill r:id="rId2" o:title="" recolor="t" rotate="t" type="frame"/>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D0A" w14:textId="77777777" w:rsidR="003857B0" w:rsidRDefault="005A6169" w:rsidP="000255BD">
    <w:pPr>
      <w:pStyle w:val="Header"/>
    </w:pPr>
    <w:r w:rsidRPr="00787B50">
      <w:rPr>
        <w:noProof/>
      </w:rPr>
      <w:drawing>
        <wp:inline distT="0" distB="0" distL="0" distR="0" wp14:anchorId="73F0EABB" wp14:editId="7C6A07C2">
          <wp:extent cx="1260643" cy="444932"/>
          <wp:effectExtent l="0" t="0" r="0" b="0"/>
          <wp:docPr id="888405206" name="Picture 8884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60643" cy="444932"/>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D1C" w14:textId="205B048F" w:rsidR="003857B0" w:rsidRPr="008913B9" w:rsidRDefault="00000000" w:rsidP="00445273">
    <w:pPr>
      <w:pStyle w:val="Header"/>
      <w:jc w:val="right"/>
    </w:pPr>
    <w:sdt>
      <w:sdtPr>
        <w:alias w:val="Title"/>
        <w:tag w:val=""/>
        <w:id w:val="-1645119031"/>
        <w:placeholder>
          <w:docPart w:val="38E0C3A6F2B802439D52042DF4FA7835"/>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166305" w:rsidRPr="00787B50">
      <w:rPr>
        <w:noProof/>
      </w:rPr>
      <w:drawing>
        <wp:anchor distT="0" distB="0" distL="114300" distR="114300" simplePos="0" relativeHeight="251737600" behindDoc="1" locked="0" layoutInCell="1" allowOverlap="0" wp14:anchorId="3F85DEEC" wp14:editId="0DC5DDBA">
          <wp:simplePos x="0" y="0"/>
          <wp:positionH relativeFrom="rightMargin">
            <wp:posOffset>-6552565</wp:posOffset>
          </wp:positionH>
          <wp:positionV relativeFrom="margin">
            <wp:posOffset>-1067435</wp:posOffset>
          </wp:positionV>
          <wp:extent cx="640715" cy="226695"/>
          <wp:effectExtent l="0" t="0" r="6985" b="1905"/>
          <wp:wrapNone/>
          <wp:docPr id="466578477" name="Picture 46657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715" cy="22669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67C" w14:textId="1E5A36AF" w:rsidR="008913B9" w:rsidRPr="008913B9" w:rsidRDefault="00000000" w:rsidP="00445273">
    <w:pPr>
      <w:pStyle w:val="Header"/>
      <w:jc w:val="right"/>
    </w:pPr>
    <w:sdt>
      <w:sdtPr>
        <w:alias w:val="Title"/>
        <w:tag w:val=""/>
        <w:id w:val="-476996558"/>
        <w:placeholder>
          <w:docPart w:val="558E6B68E5C0E743B9685F1F3A35E72B"/>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464B8A" w:rsidRPr="00787B50">
      <w:rPr>
        <w:noProof/>
      </w:rPr>
      <w:drawing>
        <wp:anchor distT="0" distB="0" distL="114300" distR="114300" simplePos="0" relativeHeight="251727360" behindDoc="1" locked="0" layoutInCell="1" allowOverlap="0" wp14:anchorId="7BCBE8AD" wp14:editId="58AA3460">
          <wp:simplePos x="0" y="0"/>
          <wp:positionH relativeFrom="leftMargin">
            <wp:posOffset>504190</wp:posOffset>
          </wp:positionH>
          <wp:positionV relativeFrom="page">
            <wp:posOffset>251460</wp:posOffset>
          </wp:positionV>
          <wp:extent cx="640800" cy="226800"/>
          <wp:effectExtent l="0" t="0" r="0" b="1905"/>
          <wp:wrapNone/>
          <wp:docPr id="1471444866" name="Picture 14714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ACC" w14:textId="77777777" w:rsidR="00D56250" w:rsidRPr="008913B9" w:rsidRDefault="00361576" w:rsidP="008913B9">
    <w:pPr>
      <w:pStyle w:val="Header"/>
    </w:pPr>
    <w:r>
      <w:rPr>
        <w:rFonts w:ascii="Roobert SemiBold" w:hAnsi="Roobert SemiBold" w:cs="Roobert SemiBold"/>
        <w:b/>
        <w:bCs/>
        <w:caps w:val="0"/>
        <w:noProof/>
        <w:szCs w:val="18"/>
      </w:rPr>
      <mc:AlternateContent>
        <mc:Choice Requires="wps">
          <w:drawing>
            <wp:anchor distT="0" distB="0" distL="114300" distR="114300" simplePos="0" relativeHeight="251740672" behindDoc="0" locked="0" layoutInCell="1" allowOverlap="1" wp14:anchorId="0FBC7986" wp14:editId="4C8EB224">
              <wp:simplePos x="0" y="0"/>
              <wp:positionH relativeFrom="margin">
                <wp:posOffset>4789805</wp:posOffset>
              </wp:positionH>
              <wp:positionV relativeFrom="page">
                <wp:posOffset>387985</wp:posOffset>
              </wp:positionV>
              <wp:extent cx="1771015" cy="305435"/>
              <wp:effectExtent l="0" t="0" r="635" b="0"/>
              <wp:wrapNone/>
              <wp:docPr id="588298300" name="Text Box 588298300"/>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7986" id="_x0000_t202" coordsize="21600,21600" o:spt="202" path="m,l,21600r21600,l21600,xe">
              <v:stroke joinstyle="miter"/>
              <v:path gradientshapeok="t" o:connecttype="rect"/>
            </v:shapetype>
            <v:shape id="Text Box 588298300" o:spid="_x0000_s1037" type="#_x0000_t202" style="position:absolute;margin-left:377.15pt;margin-top:30.55pt;width:139.45pt;height:24.0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" filled="f" stroked="f" strokeweight="1pt">
              <v:textbox inset="0,0,0,0">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v:textbox>
              <w10:wrap anchorx="margin" anchory="page"/>
            </v:shape>
          </w:pict>
        </mc:Fallback>
      </mc:AlternateContent>
    </w:r>
    <w:r w:rsidR="00503593" w:rsidRPr="00787B50">
      <w:rPr>
        <w:noProof/>
      </w:rPr>
      <w:drawing>
        <wp:anchor distT="0" distB="0" distL="114300" distR="114300" simplePos="0" relativeHeight="251742720" behindDoc="1" locked="0" layoutInCell="1" allowOverlap="0" wp14:anchorId="1954EC37" wp14:editId="69F6CB5A">
          <wp:simplePos x="0" y="0"/>
          <wp:positionH relativeFrom="rightMargin">
            <wp:posOffset>-6552565</wp:posOffset>
          </wp:positionH>
          <wp:positionV relativeFrom="margin">
            <wp:posOffset>-1047750</wp:posOffset>
          </wp:positionV>
          <wp:extent cx="640800" cy="226800"/>
          <wp:effectExtent l="0" t="0" r="0" b="1905"/>
          <wp:wrapNone/>
          <wp:docPr id="1102777547" name="Picture 110277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0" type="#_x0000_t75" style="width:201pt;height:178pt" o:bullet="t">
        <v:imagedata r:id="rId1" o:title="black bullet-hires"/>
      </v:shape>
    </w:pict>
  </w:numPicBullet>
  <w:abstractNum w:abstractNumId="0" w15:restartNumberingAfterBreak="0">
    <w:nsid w:val="FFFFFF89"/>
    <w:multiLevelType w:val="singleLevel"/>
    <w:tmpl w:val="0EB6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02094"/>
    <w:multiLevelType w:val="multilevel"/>
    <w:tmpl w:val="2BF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F3"/>
    <w:multiLevelType w:val="hybridMultilevel"/>
    <w:tmpl w:val="1A72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4C4754"/>
    <w:multiLevelType w:val="multilevel"/>
    <w:tmpl w:val="9EA8FA7C"/>
    <w:styleLink w:val="CCL10List"/>
    <w:lvl w:ilvl="0">
      <w:start w:val="1"/>
      <w:numFmt w:val="decimal"/>
      <w:lvlText w:val="%1"/>
      <w:lvlJc w:val="left"/>
      <w:pPr>
        <w:ind w:left="504" w:hanging="504"/>
      </w:pPr>
      <w:rPr>
        <w:rFonts w:ascii="Century Gothic" w:eastAsiaTheme="minorHAnsi" w:hAnsi="Century Gothic" w:cstheme="minorBidi"/>
        <w:color w:val="343434"/>
        <w:sz w:val="20"/>
      </w:rPr>
    </w:lvl>
    <w:lvl w:ilvl="1">
      <w:start w:val="1"/>
      <w:numFmt w:val="lowerLetter"/>
      <w:lvlText w:val="%2)"/>
      <w:lvlJc w:val="left"/>
      <w:pPr>
        <w:ind w:left="1080" w:hanging="360"/>
      </w:pPr>
      <w:rPr>
        <w:rFonts w:hint="default"/>
        <w:color w:val="343434"/>
      </w:rPr>
    </w:lvl>
    <w:lvl w:ilvl="2">
      <w:start w:val="1"/>
      <w:numFmt w:val="lowerRoman"/>
      <w:lvlText w:val="%3)"/>
      <w:lvlJc w:val="left"/>
      <w:pPr>
        <w:ind w:left="1800" w:hanging="360"/>
      </w:pPr>
      <w:rPr>
        <w:rFonts w:hint="default"/>
        <w:color w:val="343434"/>
      </w:rPr>
    </w:lvl>
    <w:lvl w:ilvl="3">
      <w:start w:val="1"/>
      <w:numFmt w:val="decimal"/>
      <w:lvlText w:val="[%4]"/>
      <w:lvlJc w:val="left"/>
      <w:pPr>
        <w:ind w:left="2520" w:hanging="360"/>
      </w:pPr>
      <w:rPr>
        <w:rFonts w:hint="default"/>
        <w:color w:val="343434"/>
      </w:rPr>
    </w:lvl>
    <w:lvl w:ilvl="4">
      <w:start w:val="1"/>
      <w:numFmt w:val="lowerLetter"/>
      <w:lvlText w:val="[%5]"/>
      <w:lvlJc w:val="left"/>
      <w:pPr>
        <w:ind w:left="3240" w:hanging="360"/>
      </w:pPr>
      <w:rPr>
        <w:rFonts w:hint="default"/>
        <w:color w:val="343434"/>
      </w:rPr>
    </w:lvl>
    <w:lvl w:ilvl="5">
      <w:start w:val="1"/>
      <w:numFmt w:val="lowerRoman"/>
      <w:lvlText w:val="[%6]"/>
      <w:lvlJc w:val="left"/>
      <w:pPr>
        <w:ind w:left="3960" w:hanging="360"/>
      </w:pPr>
      <w:rPr>
        <w:rFonts w:hint="default"/>
        <w:color w:val="343434"/>
      </w:rPr>
    </w:lvl>
    <w:lvl w:ilvl="6">
      <w:start w:val="1"/>
      <w:numFmt w:val="decimal"/>
      <w:lvlText w:val="%7."/>
      <w:lvlJc w:val="left"/>
      <w:pPr>
        <w:ind w:left="4680" w:hanging="360"/>
      </w:pPr>
      <w:rPr>
        <w:rFonts w:hint="default"/>
        <w:color w:val="343434"/>
      </w:rPr>
    </w:lvl>
    <w:lvl w:ilvl="7">
      <w:start w:val="1"/>
      <w:numFmt w:val="lowerLetter"/>
      <w:lvlText w:val="%8."/>
      <w:lvlJc w:val="left"/>
      <w:pPr>
        <w:ind w:left="5400" w:hanging="360"/>
      </w:pPr>
      <w:rPr>
        <w:rFonts w:hint="default"/>
        <w:color w:val="343434"/>
      </w:rPr>
    </w:lvl>
    <w:lvl w:ilvl="8">
      <w:start w:val="1"/>
      <w:numFmt w:val="lowerRoman"/>
      <w:lvlText w:val="%9."/>
      <w:lvlJc w:val="left"/>
      <w:pPr>
        <w:ind w:left="6120" w:hanging="360"/>
      </w:pPr>
      <w:rPr>
        <w:rFonts w:hint="default"/>
        <w:color w:val="343434"/>
      </w:rPr>
    </w:lvl>
  </w:abstractNum>
  <w:abstractNum w:abstractNumId="4" w15:restartNumberingAfterBreak="0">
    <w:nsid w:val="0A9B0572"/>
    <w:multiLevelType w:val="multilevel"/>
    <w:tmpl w:val="63982C98"/>
    <w:lvl w:ilvl="0">
      <w:start w:val="1"/>
      <w:numFmt w:val="bullet"/>
      <w:pStyle w:val="CCLBulletpointL1"/>
      <w:lvlText w:val=""/>
      <w:lvlPicBulletId w:val="0"/>
      <w:lvlJc w:val="left"/>
      <w:pPr>
        <w:ind w:left="397" w:hanging="397"/>
      </w:pPr>
      <w:rPr>
        <w:rFonts w:ascii="Symbol" w:hAnsi="Symbol" w:hint="default"/>
        <w:color w:val="auto"/>
        <w:sz w:val="20"/>
      </w:rPr>
    </w:lvl>
    <w:lvl w:ilvl="1">
      <w:start w:val="1"/>
      <w:numFmt w:val="bullet"/>
      <w:pStyle w:val="CCLBulletpointL2"/>
      <w:lvlText w:val=""/>
      <w:lvlPicBulletId w:val="0"/>
      <w:lvlJc w:val="left"/>
      <w:pPr>
        <w:ind w:left="794" w:hanging="397"/>
      </w:pPr>
      <w:rPr>
        <w:rFonts w:ascii="Symbol" w:hAnsi="Symbol" w:hint="default"/>
        <w:color w:val="auto"/>
        <w:sz w:val="20"/>
      </w:rPr>
    </w:lvl>
    <w:lvl w:ilvl="2">
      <w:start w:val="1"/>
      <w:numFmt w:val="bullet"/>
      <w:pStyle w:val="CCLBulletpointL3"/>
      <w:lvlText w:val=""/>
      <w:lvlPicBulletId w:val="0"/>
      <w:lvlJc w:val="left"/>
      <w:pPr>
        <w:ind w:left="1191" w:hanging="397"/>
      </w:pPr>
      <w:rPr>
        <w:rFonts w:ascii="Symbol" w:hAnsi="Symbol" w:hint="default"/>
        <w:color w:val="auto"/>
        <w:sz w:val="20"/>
      </w:rPr>
    </w:lvl>
    <w:lvl w:ilvl="3">
      <w:start w:val="1"/>
      <w:numFmt w:val="bullet"/>
      <w:pStyle w:val="CCLBulletpointL4"/>
      <w:lvlText w:val=""/>
      <w:lvlPicBulletId w:val="0"/>
      <w:lvlJc w:val="left"/>
      <w:pPr>
        <w:ind w:left="1588" w:hanging="397"/>
      </w:pPr>
      <w:rPr>
        <w:rFonts w:ascii="Symbol" w:hAnsi="Symbol" w:hint="default"/>
        <w:color w:val="auto"/>
        <w:sz w:val="20"/>
      </w:rPr>
    </w:lvl>
    <w:lvl w:ilvl="4">
      <w:start w:val="1"/>
      <w:numFmt w:val="bullet"/>
      <w:pStyle w:val="CCLBulletpointL5"/>
      <w:lvlText w:val=""/>
      <w:lvlPicBulletId w:val="0"/>
      <w:lvlJc w:val="left"/>
      <w:pPr>
        <w:ind w:left="1985" w:hanging="397"/>
      </w:pPr>
      <w:rPr>
        <w:rFonts w:ascii="Symbol" w:hAnsi="Symbol" w:hint="default"/>
        <w:color w:val="auto"/>
        <w:sz w:val="20"/>
      </w:rPr>
    </w:lvl>
    <w:lvl w:ilvl="5">
      <w:start w:val="1"/>
      <w:numFmt w:val="bullet"/>
      <w:pStyle w:val="CCLBulletpointL6"/>
      <w:lvlText w:val=""/>
      <w:lvlPicBulletId w:val="0"/>
      <w:lvlJc w:val="left"/>
      <w:pPr>
        <w:ind w:left="2381" w:hanging="396"/>
      </w:pPr>
      <w:rPr>
        <w:rFonts w:ascii="Symbol" w:hAnsi="Symbol" w:hint="default"/>
        <w:color w:val="auto"/>
        <w:sz w:val="20"/>
      </w:rPr>
    </w:lvl>
    <w:lvl w:ilvl="6">
      <w:start w:val="1"/>
      <w:numFmt w:val="bullet"/>
      <w:pStyle w:val="CCLBulletpointL7"/>
      <w:lvlText w:val=""/>
      <w:lvlPicBulletId w:val="0"/>
      <w:lvlJc w:val="left"/>
      <w:pPr>
        <w:ind w:left="2778" w:hanging="397"/>
      </w:pPr>
      <w:rPr>
        <w:rFonts w:ascii="Symbol" w:hAnsi="Symbol" w:hint="default"/>
        <w:color w:val="auto"/>
        <w:sz w:val="20"/>
      </w:rPr>
    </w:lvl>
    <w:lvl w:ilvl="7">
      <w:start w:val="1"/>
      <w:numFmt w:val="bullet"/>
      <w:pStyle w:val="CCLBulletpointL8"/>
      <w:lvlText w:val=""/>
      <w:lvlPicBulletId w:val="0"/>
      <w:lvlJc w:val="left"/>
      <w:pPr>
        <w:ind w:left="3175" w:hanging="397"/>
      </w:pPr>
      <w:rPr>
        <w:rFonts w:ascii="Symbol" w:hAnsi="Symbol" w:hint="default"/>
        <w:color w:val="auto"/>
        <w:sz w:val="20"/>
      </w:rPr>
    </w:lvl>
    <w:lvl w:ilvl="8">
      <w:start w:val="1"/>
      <w:numFmt w:val="bullet"/>
      <w:pStyle w:val="CCLBulletpointL9"/>
      <w:lvlText w:val=""/>
      <w:lvlPicBulletId w:val="0"/>
      <w:lvlJc w:val="left"/>
      <w:pPr>
        <w:ind w:left="3572" w:hanging="397"/>
      </w:pPr>
      <w:rPr>
        <w:rFonts w:ascii="Symbol" w:hAnsi="Symbol" w:hint="default"/>
        <w:color w:val="auto"/>
        <w:sz w:val="20"/>
      </w:rPr>
    </w:lvl>
  </w:abstractNum>
  <w:abstractNum w:abstractNumId="5" w15:restartNumberingAfterBreak="0">
    <w:nsid w:val="0AC722A2"/>
    <w:multiLevelType w:val="multilevel"/>
    <w:tmpl w:val="CC5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D5C"/>
    <w:multiLevelType w:val="multilevel"/>
    <w:tmpl w:val="0409001D"/>
    <w:styleLink w:val="CCLBulletPointList"/>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86" w:hanging="360"/>
      </w:pPr>
      <w:rPr>
        <w:rFonts w:ascii="Century Gothic" w:hAnsi="Century Gothic" w:hint="default"/>
        <w:color w:val="343434"/>
        <w:sz w:val="20"/>
      </w:rPr>
    </w:lvl>
    <w:lvl w:ilvl="2">
      <w:start w:val="1"/>
      <w:numFmt w:val="bullet"/>
      <w:lvlText w:val=""/>
      <w:lvlJc w:val="left"/>
      <w:pPr>
        <w:ind w:left="1080" w:hanging="360"/>
      </w:pPr>
      <w:rPr>
        <w:rFonts w:ascii="Wingdings" w:hAnsi="Wingdings" w:hint="default"/>
        <w:color w:val="343434"/>
        <w:sz w:val="12"/>
      </w:rPr>
    </w:lvl>
    <w:lvl w:ilvl="3">
      <w:start w:val="1"/>
      <w:numFmt w:val="bullet"/>
      <w:lvlText w:val=""/>
      <w:lvlJc w:val="left"/>
      <w:pPr>
        <w:ind w:left="1440" w:hanging="360"/>
      </w:pPr>
      <w:rPr>
        <w:rFonts w:ascii="Wingdings" w:hAnsi="Wingdings" w:hint="default"/>
        <w:color w:val="343434"/>
        <w:sz w:val="8"/>
      </w:rPr>
    </w:lvl>
    <w:lvl w:ilvl="4">
      <w:start w:val="1"/>
      <w:numFmt w:val="bullet"/>
      <w:lvlText w:val=""/>
      <w:lvlJc w:val="left"/>
      <w:pPr>
        <w:ind w:left="1800" w:hanging="360"/>
      </w:pPr>
      <w:rPr>
        <w:rFonts w:ascii="Wingdings" w:hAnsi="Wingdings" w:hint="default"/>
        <w:color w:val="343434"/>
        <w:sz w:val="24"/>
      </w:rPr>
    </w:lvl>
    <w:lvl w:ilvl="5">
      <w:start w:val="1"/>
      <w:numFmt w:val="bullet"/>
      <w:lvlText w:val=""/>
      <w:lvlJc w:val="left"/>
      <w:pPr>
        <w:ind w:left="2160" w:hanging="360"/>
      </w:pPr>
      <w:rPr>
        <w:rFonts w:ascii="Wingdings" w:hAnsi="Wingdings" w:hint="default"/>
        <w:color w:val="343434"/>
        <w:sz w:val="16"/>
      </w:rPr>
    </w:lvl>
    <w:lvl w:ilvl="6">
      <w:start w:val="1"/>
      <w:numFmt w:val="bullet"/>
      <w:lvlText w:val=""/>
      <w:lvlJc w:val="left"/>
      <w:pPr>
        <w:ind w:left="2520" w:hanging="360"/>
      </w:pPr>
      <w:rPr>
        <w:rFonts w:ascii="Wingdings" w:hAnsi="Wingdings" w:hint="default"/>
        <w:color w:val="343434"/>
        <w:sz w:val="12"/>
      </w:rPr>
    </w:lvl>
    <w:lvl w:ilvl="7">
      <w:start w:val="1"/>
      <w:numFmt w:val="bullet"/>
      <w:lvlText w:val=""/>
      <w:lvlJc w:val="left"/>
      <w:pPr>
        <w:ind w:left="2880" w:hanging="360"/>
      </w:pPr>
      <w:rPr>
        <w:rFonts w:ascii="Wingdings" w:hAnsi="Wingdings" w:hint="default"/>
        <w:color w:val="343434"/>
        <w:sz w:val="8"/>
      </w:rPr>
    </w:lvl>
    <w:lvl w:ilvl="8">
      <w:start w:val="1"/>
      <w:numFmt w:val="bullet"/>
      <w:lvlText w:val=""/>
      <w:lvlJc w:val="left"/>
      <w:pPr>
        <w:ind w:left="3240" w:hanging="360"/>
      </w:pPr>
      <w:rPr>
        <w:rFonts w:ascii="Symbol" w:hAnsi="Symbol" w:hint="default"/>
        <w:color w:val="343434"/>
        <w:sz w:val="12"/>
      </w:rPr>
    </w:lvl>
  </w:abstractNum>
  <w:abstractNum w:abstractNumId="7" w15:restartNumberingAfterBreak="0">
    <w:nsid w:val="0CE571F0"/>
    <w:multiLevelType w:val="multilevel"/>
    <w:tmpl w:val="C23277EC"/>
    <w:styleLink w:val="CCLHeadingList"/>
    <w:lvl w:ilvl="0">
      <w:start w:val="1"/>
      <w:numFmt w:val="decimal"/>
      <w:lvlText w:val="%1.0"/>
      <w:lvlJc w:val="left"/>
      <w:pPr>
        <w:ind w:left="360" w:hanging="360"/>
      </w:pPr>
      <w:rPr>
        <w:rFonts w:hint="default"/>
        <w:color w:val="343434"/>
      </w:rPr>
    </w:lvl>
    <w:lvl w:ilvl="1">
      <w:start w:val="1"/>
      <w:numFmt w:val="decimal"/>
      <w:lvlText w:val="%1.%2"/>
      <w:lvlJc w:val="left"/>
      <w:pPr>
        <w:ind w:left="360" w:hanging="360"/>
      </w:pPr>
      <w:rPr>
        <w:rFonts w:hint="default"/>
        <w:color w:val="343434"/>
      </w:rPr>
    </w:lvl>
    <w:lvl w:ilvl="2">
      <w:start w:val="1"/>
      <w:numFmt w:val="decimal"/>
      <w:lvlText w:val="%1.%2.%3"/>
      <w:lvlJc w:val="left"/>
      <w:pPr>
        <w:ind w:left="360" w:hanging="360"/>
      </w:pPr>
      <w:rPr>
        <w:rFonts w:hint="default"/>
        <w:color w:val="343434"/>
      </w:rPr>
    </w:lvl>
    <w:lvl w:ilvl="3">
      <w:start w:val="1"/>
      <w:numFmt w:val="none"/>
      <w:lvlText w:val=""/>
      <w:lvlJc w:val="left"/>
      <w:pPr>
        <w:ind w:left="1800" w:hanging="360"/>
      </w:pPr>
      <w:rPr>
        <w:rFonts w:hint="default"/>
        <w:color w:val="343434"/>
      </w:rPr>
    </w:lvl>
    <w:lvl w:ilvl="4">
      <w:start w:val="1"/>
      <w:numFmt w:val="none"/>
      <w:lvlText w:val=""/>
      <w:lvlJc w:val="left"/>
      <w:pPr>
        <w:ind w:left="2160" w:hanging="360"/>
      </w:pPr>
      <w:rPr>
        <w:rFonts w:hint="default"/>
        <w:color w:val="343434"/>
      </w:rPr>
    </w:lvl>
    <w:lvl w:ilvl="5">
      <w:start w:val="1"/>
      <w:numFmt w:val="none"/>
      <w:lvlText w:val=""/>
      <w:lvlJc w:val="left"/>
      <w:pPr>
        <w:ind w:left="2520" w:hanging="360"/>
      </w:pPr>
      <w:rPr>
        <w:rFonts w:hint="default"/>
        <w:color w:val="343434"/>
      </w:rPr>
    </w:lvl>
    <w:lvl w:ilvl="6">
      <w:start w:val="1"/>
      <w:numFmt w:val="none"/>
      <w:lvlText w:val=""/>
      <w:lvlJc w:val="left"/>
      <w:pPr>
        <w:ind w:left="2880" w:hanging="360"/>
      </w:pPr>
      <w:rPr>
        <w:rFonts w:hint="default"/>
        <w:color w:val="8C001B" w:themeColor="text2" w:themeShade="80"/>
      </w:rPr>
    </w:lvl>
    <w:lvl w:ilvl="7">
      <w:start w:val="1"/>
      <w:numFmt w:val="none"/>
      <w:lvlText w:val=""/>
      <w:lvlJc w:val="left"/>
      <w:pPr>
        <w:ind w:left="3240" w:hanging="360"/>
      </w:pPr>
      <w:rPr>
        <w:rFonts w:hint="default"/>
        <w:color w:val="8C001B" w:themeColor="text2" w:themeShade="80"/>
      </w:rPr>
    </w:lvl>
    <w:lvl w:ilvl="8">
      <w:start w:val="1"/>
      <w:numFmt w:val="none"/>
      <w:lvlText w:val=""/>
      <w:lvlJc w:val="left"/>
      <w:pPr>
        <w:ind w:left="3600" w:hanging="360"/>
      </w:pPr>
      <w:rPr>
        <w:rFonts w:hint="default"/>
        <w:color w:val="8C001B" w:themeColor="text2" w:themeShade="80"/>
      </w:rPr>
    </w:lvl>
  </w:abstractNum>
  <w:abstractNum w:abstractNumId="8" w15:restartNumberingAfterBreak="0">
    <w:nsid w:val="11D37111"/>
    <w:multiLevelType w:val="hybridMultilevel"/>
    <w:tmpl w:val="CFF8F0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3060026"/>
    <w:multiLevelType w:val="hybridMultilevel"/>
    <w:tmpl w:val="0BE4A2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6FE3A08"/>
    <w:multiLevelType w:val="multilevel"/>
    <w:tmpl w:val="FA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124B5"/>
    <w:multiLevelType w:val="multilevel"/>
    <w:tmpl w:val="D450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17AFE"/>
    <w:multiLevelType w:val="multilevel"/>
    <w:tmpl w:val="5516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C454C"/>
    <w:multiLevelType w:val="hybridMultilevel"/>
    <w:tmpl w:val="61322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B14774B"/>
    <w:multiLevelType w:val="multilevel"/>
    <w:tmpl w:val="86F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82B4A"/>
    <w:multiLevelType w:val="multilevel"/>
    <w:tmpl w:val="C92A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75D3"/>
    <w:multiLevelType w:val="multilevel"/>
    <w:tmpl w:val="CBF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47DDE"/>
    <w:multiLevelType w:val="hybridMultilevel"/>
    <w:tmpl w:val="0974FA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90C7E4B"/>
    <w:multiLevelType w:val="hybridMultilevel"/>
    <w:tmpl w:val="F036DC0A"/>
    <w:lvl w:ilvl="0" w:tplc="8A04372C">
      <w:start w:val="1"/>
      <w:numFmt w:val="decimal"/>
      <w:lvlText w:val="%1."/>
      <w:lvlJc w:val="left"/>
      <w:pPr>
        <w:ind w:left="397" w:hanging="397"/>
      </w:pPr>
      <w:rPr>
        <w:rFonts w:hint="default"/>
      </w:rPr>
    </w:lvl>
    <w:lvl w:ilvl="1" w:tplc="B1A22AC2">
      <w:start w:val="1"/>
      <w:numFmt w:val="lowerLetter"/>
      <w:lvlText w:val="%2."/>
      <w:lvlJc w:val="left"/>
      <w:pPr>
        <w:ind w:left="1191" w:hanging="397"/>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B592DEA"/>
    <w:multiLevelType w:val="multilevel"/>
    <w:tmpl w:val="4A1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F2D49"/>
    <w:multiLevelType w:val="hybridMultilevel"/>
    <w:tmpl w:val="2EF260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F91AF3"/>
    <w:multiLevelType w:val="multilevel"/>
    <w:tmpl w:val="FFDC5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AF4"/>
    <w:multiLevelType w:val="hybridMultilevel"/>
    <w:tmpl w:val="050AD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C27546B"/>
    <w:multiLevelType w:val="multilevel"/>
    <w:tmpl w:val="A17A6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B113E"/>
    <w:multiLevelType w:val="multilevel"/>
    <w:tmpl w:val="683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F3CEF"/>
    <w:multiLevelType w:val="multilevel"/>
    <w:tmpl w:val="9F32E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B79B9"/>
    <w:multiLevelType w:val="multilevel"/>
    <w:tmpl w:val="FB92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D7B84"/>
    <w:multiLevelType w:val="multilevel"/>
    <w:tmpl w:val="B64889F6"/>
    <w:styleLink w:val="CurrentList2"/>
    <w:lvl w:ilvl="0">
      <w:start w:val="1"/>
      <w:numFmt w:val="bullet"/>
      <w:lvlText w:val=""/>
      <w:lvlPicBulletId w:val="0"/>
      <w:lvlJc w:val="left"/>
      <w:pPr>
        <w:ind w:left="397" w:hanging="397"/>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28" w15:restartNumberingAfterBreak="0">
    <w:nsid w:val="494C3A73"/>
    <w:multiLevelType w:val="multilevel"/>
    <w:tmpl w:val="FC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108D2"/>
    <w:multiLevelType w:val="multilevel"/>
    <w:tmpl w:val="1A98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E7889"/>
    <w:multiLevelType w:val="multilevel"/>
    <w:tmpl w:val="CA327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C4CB1"/>
    <w:multiLevelType w:val="multilevel"/>
    <w:tmpl w:val="EB10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20FD0"/>
    <w:multiLevelType w:val="multilevel"/>
    <w:tmpl w:val="83F4BE0A"/>
    <w:lvl w:ilvl="0">
      <w:start w:val="1"/>
      <w:numFmt w:val="bullet"/>
      <w:pStyle w:val="Largebullets"/>
      <w:lvlText w:val=""/>
      <w:lvlPicBulletId w:val="0"/>
      <w:lvlJc w:val="left"/>
      <w:pPr>
        <w:ind w:left="794" w:hanging="794"/>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33" w15:restartNumberingAfterBreak="0">
    <w:nsid w:val="5F1C72D3"/>
    <w:multiLevelType w:val="multilevel"/>
    <w:tmpl w:val="974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5B5A07"/>
    <w:multiLevelType w:val="hybridMultilevel"/>
    <w:tmpl w:val="E932D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C885A16"/>
    <w:multiLevelType w:val="hybridMultilevel"/>
    <w:tmpl w:val="86249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D983842"/>
    <w:multiLevelType w:val="hybridMultilevel"/>
    <w:tmpl w:val="D3168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0C055F1"/>
    <w:multiLevelType w:val="multilevel"/>
    <w:tmpl w:val="D5246AB6"/>
    <w:lvl w:ilvl="0">
      <w:start w:val="1"/>
      <w:numFmt w:val="decimal"/>
      <w:pStyle w:val="Heading2"/>
      <w:lvlText w:val="%1.0"/>
      <w:lvlJc w:val="left"/>
      <w:pPr>
        <w:ind w:left="907" w:hanging="907"/>
      </w:pPr>
      <w:rPr>
        <w:rFonts w:hint="default"/>
      </w:rPr>
    </w:lvl>
    <w:lvl w:ilvl="1">
      <w:start w:val="1"/>
      <w:numFmt w:val="decimal"/>
      <w:pStyle w:val="Heading4"/>
      <w:lvlText w:val="%1.%2"/>
      <w:lvlJc w:val="left"/>
      <w:pPr>
        <w:ind w:left="907" w:hanging="907"/>
      </w:pPr>
      <w:rPr>
        <w:rFonts w:hint="default"/>
      </w:rPr>
    </w:lvl>
    <w:lvl w:ilvl="2">
      <w:start w:val="1"/>
      <w:numFmt w:val="decimal"/>
      <w:pStyle w:val="Heading6"/>
      <w:lvlText w:val="%1.%2.%3"/>
      <w:lvlJc w:val="left"/>
      <w:pPr>
        <w:ind w:left="907" w:hanging="907"/>
      </w:pPr>
      <w:rPr>
        <w:rFonts w:hint="default"/>
      </w:rPr>
    </w:lvl>
    <w:lvl w:ilvl="3">
      <w:start w:val="1"/>
      <w:numFmt w:val="decimal"/>
      <w:lvlRestart w:val="2"/>
      <w:pStyle w:val="Heading8"/>
      <w:lvlText w:val="%1.%2.%3.%4"/>
      <w:lvlJc w:val="left"/>
      <w:pPr>
        <w:ind w:left="907" w:hanging="907"/>
      </w:pPr>
      <w:rPr>
        <w:rFonts w:hint="default"/>
      </w:rPr>
    </w:lvl>
    <w:lvl w:ilvl="4">
      <w:start w:val="1"/>
      <w:numFmt w:val="none"/>
      <w:lvlText w:val=""/>
      <w:lvlJc w:val="left"/>
      <w:pPr>
        <w:ind w:left="964" w:hanging="964"/>
      </w:pPr>
      <w:rPr>
        <w:rFonts w:hint="default"/>
      </w:rPr>
    </w:lvl>
    <w:lvl w:ilvl="5">
      <w:start w:val="1"/>
      <w:numFmt w:val="none"/>
      <w:lvlText w:val=""/>
      <w:lvlJc w:val="left"/>
      <w:pPr>
        <w:ind w:left="964" w:hanging="964"/>
      </w:pPr>
      <w:rPr>
        <w:rFonts w:hint="default"/>
      </w:rPr>
    </w:lvl>
    <w:lvl w:ilvl="6">
      <w:start w:val="1"/>
      <w:numFmt w:val="none"/>
      <w:lvlText w:val=""/>
      <w:lvlJc w:val="left"/>
      <w:pPr>
        <w:ind w:left="964" w:hanging="964"/>
      </w:pPr>
      <w:rPr>
        <w:rFonts w:hint="default"/>
      </w:rPr>
    </w:lvl>
    <w:lvl w:ilvl="7">
      <w:start w:val="1"/>
      <w:numFmt w:val="none"/>
      <w:lvlText w:val=""/>
      <w:lvlJc w:val="left"/>
      <w:pPr>
        <w:ind w:left="964" w:hanging="964"/>
      </w:pPr>
      <w:rPr>
        <w:rFonts w:hint="default"/>
      </w:rPr>
    </w:lvl>
    <w:lvl w:ilvl="8">
      <w:start w:val="1"/>
      <w:numFmt w:val="none"/>
      <w:lvlText w:val=""/>
      <w:lvlJc w:val="left"/>
      <w:pPr>
        <w:ind w:left="964" w:hanging="964"/>
      </w:pPr>
      <w:rPr>
        <w:rFonts w:hint="default"/>
      </w:rPr>
    </w:lvl>
  </w:abstractNum>
  <w:abstractNum w:abstractNumId="38" w15:restartNumberingAfterBreak="0">
    <w:nsid w:val="710F125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785DA1"/>
    <w:multiLevelType w:val="hybridMultilevel"/>
    <w:tmpl w:val="64241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B9497C"/>
    <w:multiLevelType w:val="multilevel"/>
    <w:tmpl w:val="9C32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B3E06"/>
    <w:multiLevelType w:val="multilevel"/>
    <w:tmpl w:val="6A3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6191">
    <w:abstractNumId w:val="3"/>
  </w:num>
  <w:num w:numId="2" w16cid:durableId="508718239">
    <w:abstractNumId w:val="6"/>
  </w:num>
  <w:num w:numId="3" w16cid:durableId="274215696">
    <w:abstractNumId w:val="7"/>
  </w:num>
  <w:num w:numId="4" w16cid:durableId="2128428705">
    <w:abstractNumId w:val="37"/>
  </w:num>
  <w:num w:numId="5" w16cid:durableId="987124981">
    <w:abstractNumId w:val="0"/>
  </w:num>
  <w:num w:numId="6" w16cid:durableId="1167330691">
    <w:abstractNumId w:val="20"/>
  </w:num>
  <w:num w:numId="7" w16cid:durableId="1718552962">
    <w:abstractNumId w:val="8"/>
  </w:num>
  <w:num w:numId="8" w16cid:durableId="2048483083">
    <w:abstractNumId w:val="18"/>
  </w:num>
  <w:num w:numId="9" w16cid:durableId="304164222">
    <w:abstractNumId w:val="38"/>
  </w:num>
  <w:num w:numId="10" w16cid:durableId="189950389">
    <w:abstractNumId w:val="4"/>
  </w:num>
  <w:num w:numId="11" w16cid:durableId="1074397770">
    <w:abstractNumId w:val="27"/>
  </w:num>
  <w:num w:numId="12" w16cid:durableId="494106660">
    <w:abstractNumId w:val="32"/>
  </w:num>
  <w:num w:numId="13" w16cid:durableId="516964368">
    <w:abstractNumId w:val="34"/>
  </w:num>
  <w:num w:numId="14" w16cid:durableId="1252198513">
    <w:abstractNumId w:val="13"/>
  </w:num>
  <w:num w:numId="15" w16cid:durableId="2094815005">
    <w:abstractNumId w:val="22"/>
  </w:num>
  <w:num w:numId="16" w16cid:durableId="1878011065">
    <w:abstractNumId w:val="35"/>
  </w:num>
  <w:num w:numId="17" w16cid:durableId="628097806">
    <w:abstractNumId w:val="39"/>
  </w:num>
  <w:num w:numId="18" w16cid:durableId="729772172">
    <w:abstractNumId w:val="36"/>
  </w:num>
  <w:num w:numId="19" w16cid:durableId="549194681">
    <w:abstractNumId w:val="5"/>
  </w:num>
  <w:num w:numId="20" w16cid:durableId="272368786">
    <w:abstractNumId w:val="15"/>
  </w:num>
  <w:num w:numId="21" w16cid:durableId="961545055">
    <w:abstractNumId w:val="1"/>
  </w:num>
  <w:num w:numId="22" w16cid:durableId="1956401471">
    <w:abstractNumId w:val="12"/>
  </w:num>
  <w:num w:numId="23" w16cid:durableId="2093508832">
    <w:abstractNumId w:val="40"/>
  </w:num>
  <w:num w:numId="24" w16cid:durableId="2069568006">
    <w:abstractNumId w:val="11"/>
  </w:num>
  <w:num w:numId="25" w16cid:durableId="794448597">
    <w:abstractNumId w:val="26"/>
  </w:num>
  <w:num w:numId="26" w16cid:durableId="730807118">
    <w:abstractNumId w:val="29"/>
  </w:num>
  <w:num w:numId="27" w16cid:durableId="1328246891">
    <w:abstractNumId w:val="25"/>
  </w:num>
  <w:num w:numId="28" w16cid:durableId="1189031563">
    <w:abstractNumId w:val="24"/>
  </w:num>
  <w:num w:numId="29" w16cid:durableId="1489438211">
    <w:abstractNumId w:val="31"/>
  </w:num>
  <w:num w:numId="30" w16cid:durableId="341979417">
    <w:abstractNumId w:val="23"/>
  </w:num>
  <w:num w:numId="31" w16cid:durableId="792284052">
    <w:abstractNumId w:val="30"/>
  </w:num>
  <w:num w:numId="32" w16cid:durableId="1380015143">
    <w:abstractNumId w:val="21"/>
  </w:num>
  <w:num w:numId="33" w16cid:durableId="37899910">
    <w:abstractNumId w:val="16"/>
  </w:num>
  <w:num w:numId="34" w16cid:durableId="1857112027">
    <w:abstractNumId w:val="14"/>
  </w:num>
  <w:num w:numId="35" w16cid:durableId="543366787">
    <w:abstractNumId w:val="33"/>
  </w:num>
  <w:num w:numId="36" w16cid:durableId="673731529">
    <w:abstractNumId w:val="9"/>
  </w:num>
  <w:num w:numId="37" w16cid:durableId="1129320024">
    <w:abstractNumId w:val="2"/>
  </w:num>
  <w:num w:numId="38" w16cid:durableId="497431155">
    <w:abstractNumId w:val="17"/>
  </w:num>
  <w:num w:numId="39" w16cid:durableId="1077019676">
    <w:abstractNumId w:val="28"/>
  </w:num>
  <w:num w:numId="40" w16cid:durableId="544952494">
    <w:abstractNumId w:val="10"/>
  </w:num>
  <w:num w:numId="41" w16cid:durableId="164059641">
    <w:abstractNumId w:val="19"/>
  </w:num>
  <w:num w:numId="42" w16cid:durableId="192533607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323"/>
  <w:drawingGridVerticalSpacing w:val="323"/>
  <w:displayHorizontalDrawingGridEvery w:val="8"/>
  <w:displayVerticalDrawingGridEvery w:val="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QwtTQ3NjUzMTdW0lEKTi0uzszPAykwrAUAO/CInCwAAAA="/>
  </w:docVars>
  <w:rsids>
    <w:rsidRoot w:val="00894509"/>
    <w:rsid w:val="000004A4"/>
    <w:rsid w:val="00000C4E"/>
    <w:rsid w:val="00003D86"/>
    <w:rsid w:val="0000775F"/>
    <w:rsid w:val="00007EFD"/>
    <w:rsid w:val="00020BF9"/>
    <w:rsid w:val="00023344"/>
    <w:rsid w:val="000255BD"/>
    <w:rsid w:val="00026DCA"/>
    <w:rsid w:val="00031F0B"/>
    <w:rsid w:val="00031FC8"/>
    <w:rsid w:val="00036135"/>
    <w:rsid w:val="000400FD"/>
    <w:rsid w:val="000457CF"/>
    <w:rsid w:val="00050EBF"/>
    <w:rsid w:val="00054B1F"/>
    <w:rsid w:val="0005719C"/>
    <w:rsid w:val="0006588B"/>
    <w:rsid w:val="000749F8"/>
    <w:rsid w:val="000820FB"/>
    <w:rsid w:val="0008542F"/>
    <w:rsid w:val="0008641E"/>
    <w:rsid w:val="00087E83"/>
    <w:rsid w:val="0009110F"/>
    <w:rsid w:val="00091B80"/>
    <w:rsid w:val="00092019"/>
    <w:rsid w:val="00092E01"/>
    <w:rsid w:val="00095505"/>
    <w:rsid w:val="000A1CEA"/>
    <w:rsid w:val="000A6BCE"/>
    <w:rsid w:val="000A723B"/>
    <w:rsid w:val="000B1810"/>
    <w:rsid w:val="000B2085"/>
    <w:rsid w:val="000B33F8"/>
    <w:rsid w:val="000B4968"/>
    <w:rsid w:val="000B5587"/>
    <w:rsid w:val="000B6B8F"/>
    <w:rsid w:val="000B782E"/>
    <w:rsid w:val="000B7B0B"/>
    <w:rsid w:val="000B7E06"/>
    <w:rsid w:val="000C1039"/>
    <w:rsid w:val="000C35AB"/>
    <w:rsid w:val="000D7B26"/>
    <w:rsid w:val="000E2298"/>
    <w:rsid w:val="000F15A7"/>
    <w:rsid w:val="000F54A3"/>
    <w:rsid w:val="000F7F59"/>
    <w:rsid w:val="001015FC"/>
    <w:rsid w:val="001018E0"/>
    <w:rsid w:val="00103DB7"/>
    <w:rsid w:val="00105DF7"/>
    <w:rsid w:val="00110D1E"/>
    <w:rsid w:val="00114A97"/>
    <w:rsid w:val="001171EB"/>
    <w:rsid w:val="00121C81"/>
    <w:rsid w:val="00123400"/>
    <w:rsid w:val="00134085"/>
    <w:rsid w:val="00136AA6"/>
    <w:rsid w:val="00142138"/>
    <w:rsid w:val="00142503"/>
    <w:rsid w:val="001431A7"/>
    <w:rsid w:val="00144135"/>
    <w:rsid w:val="001456FD"/>
    <w:rsid w:val="00162F27"/>
    <w:rsid w:val="00163436"/>
    <w:rsid w:val="00163FC8"/>
    <w:rsid w:val="00166305"/>
    <w:rsid w:val="00166563"/>
    <w:rsid w:val="00170E73"/>
    <w:rsid w:val="0017105E"/>
    <w:rsid w:val="00173E40"/>
    <w:rsid w:val="00173F7C"/>
    <w:rsid w:val="00180C42"/>
    <w:rsid w:val="0018182D"/>
    <w:rsid w:val="00184F4D"/>
    <w:rsid w:val="0019190E"/>
    <w:rsid w:val="001927A6"/>
    <w:rsid w:val="001941E0"/>
    <w:rsid w:val="00194AC6"/>
    <w:rsid w:val="001953E1"/>
    <w:rsid w:val="00197F95"/>
    <w:rsid w:val="001A0AC7"/>
    <w:rsid w:val="001A1748"/>
    <w:rsid w:val="001A2223"/>
    <w:rsid w:val="001A2F0B"/>
    <w:rsid w:val="001A3AA7"/>
    <w:rsid w:val="001A429D"/>
    <w:rsid w:val="001A42F1"/>
    <w:rsid w:val="001A6A35"/>
    <w:rsid w:val="001B2872"/>
    <w:rsid w:val="001B7404"/>
    <w:rsid w:val="001B7777"/>
    <w:rsid w:val="001B7B43"/>
    <w:rsid w:val="001B7EE4"/>
    <w:rsid w:val="001C0C9E"/>
    <w:rsid w:val="001C5F0F"/>
    <w:rsid w:val="001C6BDE"/>
    <w:rsid w:val="001D182C"/>
    <w:rsid w:val="001D344D"/>
    <w:rsid w:val="001D4B3D"/>
    <w:rsid w:val="001D6945"/>
    <w:rsid w:val="001E08CA"/>
    <w:rsid w:val="001E0E4B"/>
    <w:rsid w:val="001E1233"/>
    <w:rsid w:val="001E3245"/>
    <w:rsid w:val="001E4A8F"/>
    <w:rsid w:val="001E7873"/>
    <w:rsid w:val="001F06A8"/>
    <w:rsid w:val="001F07D1"/>
    <w:rsid w:val="001F12AA"/>
    <w:rsid w:val="001F4315"/>
    <w:rsid w:val="001F55ED"/>
    <w:rsid w:val="001F6AA8"/>
    <w:rsid w:val="00205858"/>
    <w:rsid w:val="00212AEA"/>
    <w:rsid w:val="002243AB"/>
    <w:rsid w:val="00227814"/>
    <w:rsid w:val="002318B7"/>
    <w:rsid w:val="002328F7"/>
    <w:rsid w:val="00240C15"/>
    <w:rsid w:val="00240C7D"/>
    <w:rsid w:val="002419BE"/>
    <w:rsid w:val="00241C76"/>
    <w:rsid w:val="0024467A"/>
    <w:rsid w:val="00246E1F"/>
    <w:rsid w:val="00250627"/>
    <w:rsid w:val="00252806"/>
    <w:rsid w:val="00260E07"/>
    <w:rsid w:val="002612D0"/>
    <w:rsid w:val="002675CC"/>
    <w:rsid w:val="00274A1B"/>
    <w:rsid w:val="00280A95"/>
    <w:rsid w:val="00280F20"/>
    <w:rsid w:val="00281204"/>
    <w:rsid w:val="002830CA"/>
    <w:rsid w:val="00283179"/>
    <w:rsid w:val="00285C8A"/>
    <w:rsid w:val="00291281"/>
    <w:rsid w:val="00292AF3"/>
    <w:rsid w:val="0029450A"/>
    <w:rsid w:val="002A0CCF"/>
    <w:rsid w:val="002A304B"/>
    <w:rsid w:val="002A36DF"/>
    <w:rsid w:val="002A3DE0"/>
    <w:rsid w:val="002B2965"/>
    <w:rsid w:val="002B30F8"/>
    <w:rsid w:val="002B50C9"/>
    <w:rsid w:val="002B65BF"/>
    <w:rsid w:val="002C025C"/>
    <w:rsid w:val="002C0A8A"/>
    <w:rsid w:val="002C467D"/>
    <w:rsid w:val="002D3023"/>
    <w:rsid w:val="002D36EF"/>
    <w:rsid w:val="002D544F"/>
    <w:rsid w:val="002D5569"/>
    <w:rsid w:val="002D610E"/>
    <w:rsid w:val="002D7176"/>
    <w:rsid w:val="002E0930"/>
    <w:rsid w:val="002E7E68"/>
    <w:rsid w:val="002F11E1"/>
    <w:rsid w:val="002F1E50"/>
    <w:rsid w:val="002F2A4B"/>
    <w:rsid w:val="002F529E"/>
    <w:rsid w:val="00300BBC"/>
    <w:rsid w:val="00301F7C"/>
    <w:rsid w:val="003029C2"/>
    <w:rsid w:val="00306E27"/>
    <w:rsid w:val="003074F2"/>
    <w:rsid w:val="00311751"/>
    <w:rsid w:val="003131F0"/>
    <w:rsid w:val="00313552"/>
    <w:rsid w:val="00314A40"/>
    <w:rsid w:val="003156CB"/>
    <w:rsid w:val="0031686C"/>
    <w:rsid w:val="00320601"/>
    <w:rsid w:val="0032231D"/>
    <w:rsid w:val="003226A5"/>
    <w:rsid w:val="003241DC"/>
    <w:rsid w:val="00324C63"/>
    <w:rsid w:val="00327F9A"/>
    <w:rsid w:val="00336A2F"/>
    <w:rsid w:val="00346788"/>
    <w:rsid w:val="00352092"/>
    <w:rsid w:val="00353D37"/>
    <w:rsid w:val="00361576"/>
    <w:rsid w:val="00367079"/>
    <w:rsid w:val="00367391"/>
    <w:rsid w:val="003673FB"/>
    <w:rsid w:val="003705DB"/>
    <w:rsid w:val="00373989"/>
    <w:rsid w:val="00375776"/>
    <w:rsid w:val="00376B3E"/>
    <w:rsid w:val="00380C8B"/>
    <w:rsid w:val="0038352A"/>
    <w:rsid w:val="003857B0"/>
    <w:rsid w:val="00392160"/>
    <w:rsid w:val="0039236C"/>
    <w:rsid w:val="00393B8B"/>
    <w:rsid w:val="00393FD1"/>
    <w:rsid w:val="00395262"/>
    <w:rsid w:val="00396977"/>
    <w:rsid w:val="003A05A6"/>
    <w:rsid w:val="003A508E"/>
    <w:rsid w:val="003A6896"/>
    <w:rsid w:val="003A74CC"/>
    <w:rsid w:val="003B490C"/>
    <w:rsid w:val="003B7206"/>
    <w:rsid w:val="003B7B63"/>
    <w:rsid w:val="003C0258"/>
    <w:rsid w:val="003C7C84"/>
    <w:rsid w:val="003D7310"/>
    <w:rsid w:val="003E0C60"/>
    <w:rsid w:val="003E1305"/>
    <w:rsid w:val="003E25B5"/>
    <w:rsid w:val="003E4567"/>
    <w:rsid w:val="003E534E"/>
    <w:rsid w:val="003F1660"/>
    <w:rsid w:val="004022C1"/>
    <w:rsid w:val="00403B9A"/>
    <w:rsid w:val="00406089"/>
    <w:rsid w:val="00412946"/>
    <w:rsid w:val="00417F25"/>
    <w:rsid w:val="00423C07"/>
    <w:rsid w:val="00423C55"/>
    <w:rsid w:val="004307B5"/>
    <w:rsid w:val="00432F67"/>
    <w:rsid w:val="004338EC"/>
    <w:rsid w:val="004357FA"/>
    <w:rsid w:val="004371E3"/>
    <w:rsid w:val="00441B47"/>
    <w:rsid w:val="00441F96"/>
    <w:rsid w:val="00445273"/>
    <w:rsid w:val="0044687E"/>
    <w:rsid w:val="0046384B"/>
    <w:rsid w:val="00464B8A"/>
    <w:rsid w:val="00464D04"/>
    <w:rsid w:val="00465421"/>
    <w:rsid w:val="00470A10"/>
    <w:rsid w:val="00480420"/>
    <w:rsid w:val="00480DDF"/>
    <w:rsid w:val="004836BA"/>
    <w:rsid w:val="00483C5D"/>
    <w:rsid w:val="00484782"/>
    <w:rsid w:val="00487567"/>
    <w:rsid w:val="0049200E"/>
    <w:rsid w:val="00492AA0"/>
    <w:rsid w:val="00493E28"/>
    <w:rsid w:val="004941BC"/>
    <w:rsid w:val="004A2906"/>
    <w:rsid w:val="004A2EDE"/>
    <w:rsid w:val="004A303F"/>
    <w:rsid w:val="004A31E9"/>
    <w:rsid w:val="004A41B5"/>
    <w:rsid w:val="004A7761"/>
    <w:rsid w:val="004B05D1"/>
    <w:rsid w:val="004B434B"/>
    <w:rsid w:val="004B586B"/>
    <w:rsid w:val="004B6B47"/>
    <w:rsid w:val="004C0621"/>
    <w:rsid w:val="004C238D"/>
    <w:rsid w:val="004C2F63"/>
    <w:rsid w:val="004C3D44"/>
    <w:rsid w:val="004C65F3"/>
    <w:rsid w:val="004D0064"/>
    <w:rsid w:val="004D0E95"/>
    <w:rsid w:val="004D3121"/>
    <w:rsid w:val="004D7E06"/>
    <w:rsid w:val="004E0579"/>
    <w:rsid w:val="004E138E"/>
    <w:rsid w:val="004E73C1"/>
    <w:rsid w:val="004F19D6"/>
    <w:rsid w:val="004F4154"/>
    <w:rsid w:val="004F6EAA"/>
    <w:rsid w:val="004F76DD"/>
    <w:rsid w:val="00503593"/>
    <w:rsid w:val="005049CB"/>
    <w:rsid w:val="0050566C"/>
    <w:rsid w:val="0050795D"/>
    <w:rsid w:val="00513C56"/>
    <w:rsid w:val="00514D3F"/>
    <w:rsid w:val="0052152F"/>
    <w:rsid w:val="005221FA"/>
    <w:rsid w:val="0052288E"/>
    <w:rsid w:val="00522902"/>
    <w:rsid w:val="00522DFC"/>
    <w:rsid w:val="005231AC"/>
    <w:rsid w:val="0052758D"/>
    <w:rsid w:val="00527642"/>
    <w:rsid w:val="00527CB6"/>
    <w:rsid w:val="005363F8"/>
    <w:rsid w:val="0053761A"/>
    <w:rsid w:val="00540E2E"/>
    <w:rsid w:val="005500D0"/>
    <w:rsid w:val="00550CFA"/>
    <w:rsid w:val="00556012"/>
    <w:rsid w:val="00556127"/>
    <w:rsid w:val="00556832"/>
    <w:rsid w:val="00560D8C"/>
    <w:rsid w:val="00561C6C"/>
    <w:rsid w:val="005630C4"/>
    <w:rsid w:val="00563FB0"/>
    <w:rsid w:val="00573D73"/>
    <w:rsid w:val="005848DB"/>
    <w:rsid w:val="005869A4"/>
    <w:rsid w:val="00587E26"/>
    <w:rsid w:val="00590F98"/>
    <w:rsid w:val="00591A37"/>
    <w:rsid w:val="005A40E0"/>
    <w:rsid w:val="005A4185"/>
    <w:rsid w:val="005A6169"/>
    <w:rsid w:val="005C1AAE"/>
    <w:rsid w:val="005C2C3E"/>
    <w:rsid w:val="005C3CF9"/>
    <w:rsid w:val="005C7A46"/>
    <w:rsid w:val="005D3382"/>
    <w:rsid w:val="005D6B86"/>
    <w:rsid w:val="005D7A4A"/>
    <w:rsid w:val="005E1F92"/>
    <w:rsid w:val="005E5520"/>
    <w:rsid w:val="005F1AE0"/>
    <w:rsid w:val="005F1E49"/>
    <w:rsid w:val="0060131E"/>
    <w:rsid w:val="00613F50"/>
    <w:rsid w:val="00614230"/>
    <w:rsid w:val="006169E0"/>
    <w:rsid w:val="00623D36"/>
    <w:rsid w:val="00624297"/>
    <w:rsid w:val="0063231D"/>
    <w:rsid w:val="0064053D"/>
    <w:rsid w:val="00641132"/>
    <w:rsid w:val="0065351D"/>
    <w:rsid w:val="00655930"/>
    <w:rsid w:val="0065668A"/>
    <w:rsid w:val="00661088"/>
    <w:rsid w:val="006611B7"/>
    <w:rsid w:val="006632F1"/>
    <w:rsid w:val="0066351A"/>
    <w:rsid w:val="0066362D"/>
    <w:rsid w:val="00664FD3"/>
    <w:rsid w:val="0067553E"/>
    <w:rsid w:val="0068154E"/>
    <w:rsid w:val="00682690"/>
    <w:rsid w:val="00684F94"/>
    <w:rsid w:val="00685D67"/>
    <w:rsid w:val="006900E7"/>
    <w:rsid w:val="00690A42"/>
    <w:rsid w:val="00693D04"/>
    <w:rsid w:val="00694DF9"/>
    <w:rsid w:val="00694FB4"/>
    <w:rsid w:val="00695543"/>
    <w:rsid w:val="006A2399"/>
    <w:rsid w:val="006A3ECB"/>
    <w:rsid w:val="006A3FF3"/>
    <w:rsid w:val="006A7592"/>
    <w:rsid w:val="006C4EFB"/>
    <w:rsid w:val="006C55D4"/>
    <w:rsid w:val="006C64B1"/>
    <w:rsid w:val="006D4E90"/>
    <w:rsid w:val="006D7145"/>
    <w:rsid w:val="006D7CE1"/>
    <w:rsid w:val="006E13AB"/>
    <w:rsid w:val="006E3577"/>
    <w:rsid w:val="006E5D68"/>
    <w:rsid w:val="006E62ED"/>
    <w:rsid w:val="006E6A79"/>
    <w:rsid w:val="006F27BE"/>
    <w:rsid w:val="006F4B47"/>
    <w:rsid w:val="006F515C"/>
    <w:rsid w:val="006F6AC4"/>
    <w:rsid w:val="00702A48"/>
    <w:rsid w:val="0070419D"/>
    <w:rsid w:val="007047E6"/>
    <w:rsid w:val="00706ED0"/>
    <w:rsid w:val="007075DD"/>
    <w:rsid w:val="00711C53"/>
    <w:rsid w:val="00711F3B"/>
    <w:rsid w:val="00716C28"/>
    <w:rsid w:val="007234FF"/>
    <w:rsid w:val="00723EF7"/>
    <w:rsid w:val="00725C14"/>
    <w:rsid w:val="007260F3"/>
    <w:rsid w:val="00731D1F"/>
    <w:rsid w:val="00732167"/>
    <w:rsid w:val="00733811"/>
    <w:rsid w:val="007436EA"/>
    <w:rsid w:val="00746120"/>
    <w:rsid w:val="00747D61"/>
    <w:rsid w:val="00751627"/>
    <w:rsid w:val="007534CB"/>
    <w:rsid w:val="007559E4"/>
    <w:rsid w:val="00764D67"/>
    <w:rsid w:val="00764EF2"/>
    <w:rsid w:val="0077177D"/>
    <w:rsid w:val="007738B4"/>
    <w:rsid w:val="00773B19"/>
    <w:rsid w:val="0077468C"/>
    <w:rsid w:val="00777536"/>
    <w:rsid w:val="00782793"/>
    <w:rsid w:val="00782C57"/>
    <w:rsid w:val="00786C4D"/>
    <w:rsid w:val="00795F01"/>
    <w:rsid w:val="007A4259"/>
    <w:rsid w:val="007A439E"/>
    <w:rsid w:val="007B4FB7"/>
    <w:rsid w:val="007C16F6"/>
    <w:rsid w:val="007C27B0"/>
    <w:rsid w:val="007C3D97"/>
    <w:rsid w:val="007C3FED"/>
    <w:rsid w:val="007C5437"/>
    <w:rsid w:val="007C5DD3"/>
    <w:rsid w:val="007C7C6A"/>
    <w:rsid w:val="007D304D"/>
    <w:rsid w:val="007D5454"/>
    <w:rsid w:val="007D5FCA"/>
    <w:rsid w:val="007F3E7F"/>
    <w:rsid w:val="007F3F89"/>
    <w:rsid w:val="007F5DBF"/>
    <w:rsid w:val="007F7662"/>
    <w:rsid w:val="007F79B2"/>
    <w:rsid w:val="007F7B36"/>
    <w:rsid w:val="00802AD9"/>
    <w:rsid w:val="00805729"/>
    <w:rsid w:val="00812732"/>
    <w:rsid w:val="008146CF"/>
    <w:rsid w:val="00820B70"/>
    <w:rsid w:val="00821AC5"/>
    <w:rsid w:val="00827A61"/>
    <w:rsid w:val="00832F64"/>
    <w:rsid w:val="00835792"/>
    <w:rsid w:val="008375E4"/>
    <w:rsid w:val="00841CB6"/>
    <w:rsid w:val="00866A87"/>
    <w:rsid w:val="008724FC"/>
    <w:rsid w:val="00875916"/>
    <w:rsid w:val="008830CB"/>
    <w:rsid w:val="00886CC6"/>
    <w:rsid w:val="0088726D"/>
    <w:rsid w:val="008913B9"/>
    <w:rsid w:val="008930A9"/>
    <w:rsid w:val="00894509"/>
    <w:rsid w:val="00897EB6"/>
    <w:rsid w:val="008B17F8"/>
    <w:rsid w:val="008B59D4"/>
    <w:rsid w:val="008D1C79"/>
    <w:rsid w:val="008D229E"/>
    <w:rsid w:val="008D328D"/>
    <w:rsid w:val="008D4415"/>
    <w:rsid w:val="008D5730"/>
    <w:rsid w:val="008E0FE1"/>
    <w:rsid w:val="008E410F"/>
    <w:rsid w:val="008F0C0C"/>
    <w:rsid w:val="008F3509"/>
    <w:rsid w:val="008F39AF"/>
    <w:rsid w:val="008F3CC1"/>
    <w:rsid w:val="008F518F"/>
    <w:rsid w:val="008F7189"/>
    <w:rsid w:val="008F7F15"/>
    <w:rsid w:val="009013C9"/>
    <w:rsid w:val="0090416E"/>
    <w:rsid w:val="00904284"/>
    <w:rsid w:val="0090788D"/>
    <w:rsid w:val="00910948"/>
    <w:rsid w:val="00910AB6"/>
    <w:rsid w:val="0091242A"/>
    <w:rsid w:val="00926BC4"/>
    <w:rsid w:val="00930EDB"/>
    <w:rsid w:val="00933ACD"/>
    <w:rsid w:val="009345ED"/>
    <w:rsid w:val="009346CE"/>
    <w:rsid w:val="00937620"/>
    <w:rsid w:val="0094445F"/>
    <w:rsid w:val="00946A49"/>
    <w:rsid w:val="0095236D"/>
    <w:rsid w:val="009550E1"/>
    <w:rsid w:val="00956B31"/>
    <w:rsid w:val="00970B40"/>
    <w:rsid w:val="00971066"/>
    <w:rsid w:val="00977917"/>
    <w:rsid w:val="00980648"/>
    <w:rsid w:val="0098425E"/>
    <w:rsid w:val="009849B2"/>
    <w:rsid w:val="00986852"/>
    <w:rsid w:val="00986BD6"/>
    <w:rsid w:val="00986F7A"/>
    <w:rsid w:val="009916A3"/>
    <w:rsid w:val="00991B82"/>
    <w:rsid w:val="00993902"/>
    <w:rsid w:val="00993A1F"/>
    <w:rsid w:val="00993A96"/>
    <w:rsid w:val="0099415B"/>
    <w:rsid w:val="00994ACB"/>
    <w:rsid w:val="009A13DB"/>
    <w:rsid w:val="009A24D0"/>
    <w:rsid w:val="009A3C1E"/>
    <w:rsid w:val="009A5D71"/>
    <w:rsid w:val="009B1777"/>
    <w:rsid w:val="009B5D18"/>
    <w:rsid w:val="009B5E17"/>
    <w:rsid w:val="009B5F48"/>
    <w:rsid w:val="009C2249"/>
    <w:rsid w:val="009C5F94"/>
    <w:rsid w:val="009C67BE"/>
    <w:rsid w:val="009D0170"/>
    <w:rsid w:val="009D44B4"/>
    <w:rsid w:val="009D57D1"/>
    <w:rsid w:val="009E151B"/>
    <w:rsid w:val="009E1958"/>
    <w:rsid w:val="009E26CD"/>
    <w:rsid w:val="009F0A09"/>
    <w:rsid w:val="009F623E"/>
    <w:rsid w:val="00A0084A"/>
    <w:rsid w:val="00A009EF"/>
    <w:rsid w:val="00A03EC5"/>
    <w:rsid w:val="00A13520"/>
    <w:rsid w:val="00A24E74"/>
    <w:rsid w:val="00A253DB"/>
    <w:rsid w:val="00A26D24"/>
    <w:rsid w:val="00A26D6D"/>
    <w:rsid w:val="00A416BE"/>
    <w:rsid w:val="00A46DCF"/>
    <w:rsid w:val="00A47F22"/>
    <w:rsid w:val="00A51691"/>
    <w:rsid w:val="00A53921"/>
    <w:rsid w:val="00A556EF"/>
    <w:rsid w:val="00A56D37"/>
    <w:rsid w:val="00A60B32"/>
    <w:rsid w:val="00A62870"/>
    <w:rsid w:val="00A649C3"/>
    <w:rsid w:val="00A65841"/>
    <w:rsid w:val="00A6698F"/>
    <w:rsid w:val="00A705A0"/>
    <w:rsid w:val="00A8024A"/>
    <w:rsid w:val="00A82023"/>
    <w:rsid w:val="00A83124"/>
    <w:rsid w:val="00A8681F"/>
    <w:rsid w:val="00A871F3"/>
    <w:rsid w:val="00A92055"/>
    <w:rsid w:val="00A920CF"/>
    <w:rsid w:val="00A93078"/>
    <w:rsid w:val="00A93535"/>
    <w:rsid w:val="00A93C04"/>
    <w:rsid w:val="00A954C1"/>
    <w:rsid w:val="00AA12B9"/>
    <w:rsid w:val="00AA187F"/>
    <w:rsid w:val="00AA4437"/>
    <w:rsid w:val="00AA7CFB"/>
    <w:rsid w:val="00AB06D0"/>
    <w:rsid w:val="00AB3800"/>
    <w:rsid w:val="00AB5C11"/>
    <w:rsid w:val="00AB5DA9"/>
    <w:rsid w:val="00AB6259"/>
    <w:rsid w:val="00AB6DEE"/>
    <w:rsid w:val="00AC0C70"/>
    <w:rsid w:val="00AC38CD"/>
    <w:rsid w:val="00AC61A8"/>
    <w:rsid w:val="00AD1FCB"/>
    <w:rsid w:val="00AD7542"/>
    <w:rsid w:val="00AE02BA"/>
    <w:rsid w:val="00AE32A7"/>
    <w:rsid w:val="00AE3BBB"/>
    <w:rsid w:val="00AE512B"/>
    <w:rsid w:val="00AE7FDD"/>
    <w:rsid w:val="00AF0102"/>
    <w:rsid w:val="00AF6BB9"/>
    <w:rsid w:val="00B012D6"/>
    <w:rsid w:val="00B022F1"/>
    <w:rsid w:val="00B030C0"/>
    <w:rsid w:val="00B07E8B"/>
    <w:rsid w:val="00B133E5"/>
    <w:rsid w:val="00B14175"/>
    <w:rsid w:val="00B14295"/>
    <w:rsid w:val="00B23DE1"/>
    <w:rsid w:val="00B31148"/>
    <w:rsid w:val="00B3365A"/>
    <w:rsid w:val="00B37ACF"/>
    <w:rsid w:val="00B37AE5"/>
    <w:rsid w:val="00B402CB"/>
    <w:rsid w:val="00B41F26"/>
    <w:rsid w:val="00B42D8A"/>
    <w:rsid w:val="00B45B78"/>
    <w:rsid w:val="00B46624"/>
    <w:rsid w:val="00B53151"/>
    <w:rsid w:val="00B5365D"/>
    <w:rsid w:val="00B56018"/>
    <w:rsid w:val="00B57047"/>
    <w:rsid w:val="00B64C0D"/>
    <w:rsid w:val="00B66B6F"/>
    <w:rsid w:val="00B67450"/>
    <w:rsid w:val="00B70386"/>
    <w:rsid w:val="00B75FA5"/>
    <w:rsid w:val="00B81EDC"/>
    <w:rsid w:val="00B82266"/>
    <w:rsid w:val="00B83EFE"/>
    <w:rsid w:val="00B843A5"/>
    <w:rsid w:val="00B85A8A"/>
    <w:rsid w:val="00B91826"/>
    <w:rsid w:val="00B94FCE"/>
    <w:rsid w:val="00B9709C"/>
    <w:rsid w:val="00B974E0"/>
    <w:rsid w:val="00BA372A"/>
    <w:rsid w:val="00BA5135"/>
    <w:rsid w:val="00BA67B7"/>
    <w:rsid w:val="00BB0F68"/>
    <w:rsid w:val="00BB181C"/>
    <w:rsid w:val="00BB1E50"/>
    <w:rsid w:val="00BB22A7"/>
    <w:rsid w:val="00BB629D"/>
    <w:rsid w:val="00BB7BD4"/>
    <w:rsid w:val="00BC4530"/>
    <w:rsid w:val="00BC73A0"/>
    <w:rsid w:val="00BD3FC4"/>
    <w:rsid w:val="00BD4B16"/>
    <w:rsid w:val="00BD4D46"/>
    <w:rsid w:val="00BE6FDF"/>
    <w:rsid w:val="00BF0219"/>
    <w:rsid w:val="00BF52BA"/>
    <w:rsid w:val="00BF6037"/>
    <w:rsid w:val="00C07024"/>
    <w:rsid w:val="00C11622"/>
    <w:rsid w:val="00C117AE"/>
    <w:rsid w:val="00C148DB"/>
    <w:rsid w:val="00C2042F"/>
    <w:rsid w:val="00C20F06"/>
    <w:rsid w:val="00C20F45"/>
    <w:rsid w:val="00C22286"/>
    <w:rsid w:val="00C27A08"/>
    <w:rsid w:val="00C27C83"/>
    <w:rsid w:val="00C27D38"/>
    <w:rsid w:val="00C3287F"/>
    <w:rsid w:val="00C37587"/>
    <w:rsid w:val="00C458CD"/>
    <w:rsid w:val="00C5200C"/>
    <w:rsid w:val="00C56596"/>
    <w:rsid w:val="00C576BC"/>
    <w:rsid w:val="00C6037E"/>
    <w:rsid w:val="00C60604"/>
    <w:rsid w:val="00C609CC"/>
    <w:rsid w:val="00C63E8B"/>
    <w:rsid w:val="00C71665"/>
    <w:rsid w:val="00C72551"/>
    <w:rsid w:val="00C74590"/>
    <w:rsid w:val="00C752D5"/>
    <w:rsid w:val="00C75DCA"/>
    <w:rsid w:val="00C779FB"/>
    <w:rsid w:val="00C80E58"/>
    <w:rsid w:val="00C85FDF"/>
    <w:rsid w:val="00C861CC"/>
    <w:rsid w:val="00C90180"/>
    <w:rsid w:val="00C91D07"/>
    <w:rsid w:val="00C92B5A"/>
    <w:rsid w:val="00C9318A"/>
    <w:rsid w:val="00CA5270"/>
    <w:rsid w:val="00CA755C"/>
    <w:rsid w:val="00CB0A75"/>
    <w:rsid w:val="00CB3CD5"/>
    <w:rsid w:val="00CC069A"/>
    <w:rsid w:val="00CC196D"/>
    <w:rsid w:val="00CC5169"/>
    <w:rsid w:val="00CC5BF1"/>
    <w:rsid w:val="00CC7AB9"/>
    <w:rsid w:val="00CD4AF4"/>
    <w:rsid w:val="00CD5460"/>
    <w:rsid w:val="00CD67FE"/>
    <w:rsid w:val="00CD7B8A"/>
    <w:rsid w:val="00CE5D55"/>
    <w:rsid w:val="00CF3083"/>
    <w:rsid w:val="00D03F21"/>
    <w:rsid w:val="00D05CBE"/>
    <w:rsid w:val="00D07FDF"/>
    <w:rsid w:val="00D15597"/>
    <w:rsid w:val="00D15FD0"/>
    <w:rsid w:val="00D21FD3"/>
    <w:rsid w:val="00D2338C"/>
    <w:rsid w:val="00D237AC"/>
    <w:rsid w:val="00D24B12"/>
    <w:rsid w:val="00D24D0F"/>
    <w:rsid w:val="00D33A32"/>
    <w:rsid w:val="00D34E02"/>
    <w:rsid w:val="00D35CCB"/>
    <w:rsid w:val="00D371E1"/>
    <w:rsid w:val="00D413CE"/>
    <w:rsid w:val="00D4226D"/>
    <w:rsid w:val="00D460DA"/>
    <w:rsid w:val="00D51113"/>
    <w:rsid w:val="00D55FEF"/>
    <w:rsid w:val="00D56250"/>
    <w:rsid w:val="00D563E1"/>
    <w:rsid w:val="00D613F1"/>
    <w:rsid w:val="00D72D24"/>
    <w:rsid w:val="00D7306F"/>
    <w:rsid w:val="00D745F4"/>
    <w:rsid w:val="00D7621A"/>
    <w:rsid w:val="00D82227"/>
    <w:rsid w:val="00D853FB"/>
    <w:rsid w:val="00D91599"/>
    <w:rsid w:val="00D942DC"/>
    <w:rsid w:val="00D97881"/>
    <w:rsid w:val="00DA1308"/>
    <w:rsid w:val="00DA6590"/>
    <w:rsid w:val="00DA77FB"/>
    <w:rsid w:val="00DA7A1C"/>
    <w:rsid w:val="00DB562F"/>
    <w:rsid w:val="00DB70F8"/>
    <w:rsid w:val="00DB7D71"/>
    <w:rsid w:val="00DC2AC6"/>
    <w:rsid w:val="00DD729A"/>
    <w:rsid w:val="00DE0732"/>
    <w:rsid w:val="00DE0B48"/>
    <w:rsid w:val="00DE164A"/>
    <w:rsid w:val="00DE274C"/>
    <w:rsid w:val="00DE298A"/>
    <w:rsid w:val="00DE4DB9"/>
    <w:rsid w:val="00DF014A"/>
    <w:rsid w:val="00DF190E"/>
    <w:rsid w:val="00DF1B8E"/>
    <w:rsid w:val="00E01777"/>
    <w:rsid w:val="00E04EDD"/>
    <w:rsid w:val="00E05BC8"/>
    <w:rsid w:val="00E07AD8"/>
    <w:rsid w:val="00E168B2"/>
    <w:rsid w:val="00E21B82"/>
    <w:rsid w:val="00E21EB0"/>
    <w:rsid w:val="00E268E1"/>
    <w:rsid w:val="00E27F7B"/>
    <w:rsid w:val="00E30753"/>
    <w:rsid w:val="00E326B6"/>
    <w:rsid w:val="00E35313"/>
    <w:rsid w:val="00E404E9"/>
    <w:rsid w:val="00E4247B"/>
    <w:rsid w:val="00E4249C"/>
    <w:rsid w:val="00E43D38"/>
    <w:rsid w:val="00E45A3B"/>
    <w:rsid w:val="00E47B13"/>
    <w:rsid w:val="00E519EC"/>
    <w:rsid w:val="00E5207D"/>
    <w:rsid w:val="00E5434A"/>
    <w:rsid w:val="00E5437A"/>
    <w:rsid w:val="00E547DC"/>
    <w:rsid w:val="00E56446"/>
    <w:rsid w:val="00E57FD5"/>
    <w:rsid w:val="00E60D08"/>
    <w:rsid w:val="00E60D4C"/>
    <w:rsid w:val="00E6154A"/>
    <w:rsid w:val="00E637F3"/>
    <w:rsid w:val="00E65EE9"/>
    <w:rsid w:val="00E6618B"/>
    <w:rsid w:val="00E721F0"/>
    <w:rsid w:val="00E81C97"/>
    <w:rsid w:val="00E834F9"/>
    <w:rsid w:val="00E83956"/>
    <w:rsid w:val="00E84DDA"/>
    <w:rsid w:val="00E9089E"/>
    <w:rsid w:val="00E90AA4"/>
    <w:rsid w:val="00E9347E"/>
    <w:rsid w:val="00E97B2A"/>
    <w:rsid w:val="00EA3BBE"/>
    <w:rsid w:val="00EA3E60"/>
    <w:rsid w:val="00EA579D"/>
    <w:rsid w:val="00EA5E7C"/>
    <w:rsid w:val="00EA7E7C"/>
    <w:rsid w:val="00EB4222"/>
    <w:rsid w:val="00EB757D"/>
    <w:rsid w:val="00EC1C8B"/>
    <w:rsid w:val="00EC4255"/>
    <w:rsid w:val="00EC5C04"/>
    <w:rsid w:val="00ED396F"/>
    <w:rsid w:val="00ED4928"/>
    <w:rsid w:val="00ED598C"/>
    <w:rsid w:val="00EE0F72"/>
    <w:rsid w:val="00EE10E3"/>
    <w:rsid w:val="00EE163E"/>
    <w:rsid w:val="00EE3564"/>
    <w:rsid w:val="00EE37E6"/>
    <w:rsid w:val="00EE3DC6"/>
    <w:rsid w:val="00EE58CF"/>
    <w:rsid w:val="00EE6DEE"/>
    <w:rsid w:val="00EF0D0B"/>
    <w:rsid w:val="00EF381C"/>
    <w:rsid w:val="00EF582D"/>
    <w:rsid w:val="00F00215"/>
    <w:rsid w:val="00F06D5F"/>
    <w:rsid w:val="00F07F8B"/>
    <w:rsid w:val="00F10355"/>
    <w:rsid w:val="00F12C0D"/>
    <w:rsid w:val="00F13E1D"/>
    <w:rsid w:val="00F21649"/>
    <w:rsid w:val="00F243B2"/>
    <w:rsid w:val="00F2744B"/>
    <w:rsid w:val="00F2780C"/>
    <w:rsid w:val="00F3212E"/>
    <w:rsid w:val="00F332EE"/>
    <w:rsid w:val="00F35CCB"/>
    <w:rsid w:val="00F376B7"/>
    <w:rsid w:val="00F37707"/>
    <w:rsid w:val="00F413B7"/>
    <w:rsid w:val="00F450B6"/>
    <w:rsid w:val="00F519DA"/>
    <w:rsid w:val="00F52519"/>
    <w:rsid w:val="00F55288"/>
    <w:rsid w:val="00F61781"/>
    <w:rsid w:val="00F64533"/>
    <w:rsid w:val="00F65148"/>
    <w:rsid w:val="00F65644"/>
    <w:rsid w:val="00F6699C"/>
    <w:rsid w:val="00F73833"/>
    <w:rsid w:val="00F77C39"/>
    <w:rsid w:val="00F85983"/>
    <w:rsid w:val="00F93648"/>
    <w:rsid w:val="00F9666B"/>
    <w:rsid w:val="00FA3D19"/>
    <w:rsid w:val="00FB0927"/>
    <w:rsid w:val="00FB1692"/>
    <w:rsid w:val="00FB56BD"/>
    <w:rsid w:val="00FB5772"/>
    <w:rsid w:val="00FC070E"/>
    <w:rsid w:val="00FC4830"/>
    <w:rsid w:val="00FC6BBB"/>
    <w:rsid w:val="00FD5DDB"/>
    <w:rsid w:val="00FD5F26"/>
    <w:rsid w:val="00FD6C4E"/>
    <w:rsid w:val="00FE4823"/>
    <w:rsid w:val="00FE4E6E"/>
    <w:rsid w:val="00FE755A"/>
    <w:rsid w:val="00FF1D69"/>
    <w:rsid w:val="00FF388A"/>
    <w:rsid w:val="00FF5367"/>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BF6D"/>
  <w15:chartTrackingRefBased/>
  <w15:docId w15:val="{2D871A37-B514-624C-830B-52468611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color w:val="343434"/>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L Normal"/>
    <w:qFormat/>
    <w:rsid w:val="000B2085"/>
    <w:pPr>
      <w:spacing w:after="120" w:line="276" w:lineRule="auto"/>
    </w:pPr>
    <w:rPr>
      <w:color w:val="000000" w:themeColor="text1"/>
    </w:rPr>
  </w:style>
  <w:style w:type="paragraph" w:styleId="Heading1">
    <w:name w:val="heading 1"/>
    <w:aliases w:val="CCL H1"/>
    <w:basedOn w:val="TOCHeading"/>
    <w:next w:val="Normal"/>
    <w:link w:val="Heading1Char"/>
    <w:uiPriority w:val="9"/>
    <w:qFormat/>
    <w:rsid w:val="00352092"/>
    <w:pPr>
      <w:spacing w:after="240"/>
      <w:outlineLvl w:val="0"/>
    </w:pPr>
    <w:rPr>
      <w:sz w:val="36"/>
    </w:rPr>
  </w:style>
  <w:style w:type="paragraph" w:styleId="Heading2">
    <w:name w:val="heading 2"/>
    <w:aliases w:val="CCL H1 List"/>
    <w:basedOn w:val="Normal"/>
    <w:next w:val="Normal"/>
    <w:link w:val="Heading2Char"/>
    <w:uiPriority w:val="9"/>
    <w:unhideWhenUsed/>
    <w:qFormat/>
    <w:rsid w:val="006F515C"/>
    <w:pPr>
      <w:keepNext/>
      <w:keepLines/>
      <w:numPr>
        <w:numId w:val="4"/>
      </w:numPr>
      <w:spacing w:before="240" w:after="240"/>
      <w:ind w:left="1191" w:hanging="1191"/>
      <w:outlineLvl w:val="1"/>
    </w:pPr>
    <w:rPr>
      <w:rFonts w:eastAsiaTheme="majorEastAsia" w:cstheme="majorBidi"/>
      <w:sz w:val="36"/>
      <w:szCs w:val="26"/>
    </w:rPr>
  </w:style>
  <w:style w:type="paragraph" w:styleId="Heading3">
    <w:name w:val="heading 3"/>
    <w:aliases w:val="CCL H2"/>
    <w:basedOn w:val="Normal"/>
    <w:next w:val="Normal"/>
    <w:link w:val="Heading3Char"/>
    <w:uiPriority w:val="9"/>
    <w:unhideWhenUsed/>
    <w:qFormat/>
    <w:rsid w:val="00C5200C"/>
    <w:pPr>
      <w:keepNext/>
      <w:keepLines/>
      <w:spacing w:before="240" w:after="240"/>
      <w:outlineLvl w:val="2"/>
    </w:pPr>
    <w:rPr>
      <w:rFonts w:eastAsiaTheme="majorEastAsia" w:cstheme="majorBidi"/>
      <w:color w:val="FE1C48" w:themeColor="text2"/>
      <w:sz w:val="32"/>
      <w:szCs w:val="24"/>
    </w:rPr>
  </w:style>
  <w:style w:type="paragraph" w:styleId="Heading4">
    <w:name w:val="heading 4"/>
    <w:aliases w:val="CCL H2 List"/>
    <w:basedOn w:val="Normal"/>
    <w:next w:val="Normal"/>
    <w:link w:val="Heading4Char"/>
    <w:uiPriority w:val="9"/>
    <w:unhideWhenUsed/>
    <w:qFormat/>
    <w:rsid w:val="006F515C"/>
    <w:pPr>
      <w:keepNext/>
      <w:keepLines/>
      <w:numPr>
        <w:ilvl w:val="1"/>
        <w:numId w:val="4"/>
      </w:numPr>
      <w:spacing w:before="240" w:after="240"/>
      <w:ind w:left="1191" w:hanging="1191"/>
      <w:outlineLvl w:val="3"/>
    </w:pPr>
    <w:rPr>
      <w:rFonts w:eastAsiaTheme="majorEastAsia" w:cstheme="majorBidi"/>
      <w:iCs/>
      <w:color w:val="FE1C48" w:themeColor="text2"/>
      <w:sz w:val="32"/>
    </w:rPr>
  </w:style>
  <w:style w:type="paragraph" w:styleId="Heading5">
    <w:name w:val="heading 5"/>
    <w:aliases w:val="CCL H3"/>
    <w:basedOn w:val="Normal"/>
    <w:next w:val="Normal"/>
    <w:link w:val="Heading5Char"/>
    <w:uiPriority w:val="9"/>
    <w:unhideWhenUsed/>
    <w:qFormat/>
    <w:rsid w:val="005E5520"/>
    <w:pPr>
      <w:keepNext/>
      <w:keepLines/>
      <w:spacing w:before="120"/>
      <w:outlineLvl w:val="4"/>
    </w:pPr>
    <w:rPr>
      <w:rFonts w:eastAsiaTheme="majorEastAsia" w:cstheme="majorBidi"/>
      <w:sz w:val="24"/>
    </w:rPr>
  </w:style>
  <w:style w:type="paragraph" w:styleId="Heading6">
    <w:name w:val="heading 6"/>
    <w:aliases w:val="CCL H3 List"/>
    <w:basedOn w:val="Normal"/>
    <w:next w:val="Normal"/>
    <w:link w:val="Heading6Char"/>
    <w:uiPriority w:val="9"/>
    <w:unhideWhenUsed/>
    <w:qFormat/>
    <w:rsid w:val="005E5520"/>
    <w:pPr>
      <w:keepNext/>
      <w:keepLines/>
      <w:numPr>
        <w:ilvl w:val="2"/>
        <w:numId w:val="4"/>
      </w:numPr>
      <w:spacing w:before="120"/>
      <w:ind w:left="794" w:hanging="794"/>
      <w:outlineLvl w:val="5"/>
    </w:pPr>
    <w:rPr>
      <w:rFonts w:eastAsiaTheme="majorEastAsia" w:cstheme="majorBidi"/>
      <w:sz w:val="24"/>
    </w:rPr>
  </w:style>
  <w:style w:type="paragraph" w:styleId="Heading7">
    <w:name w:val="heading 7"/>
    <w:aliases w:val="CCL H4"/>
    <w:basedOn w:val="Normal"/>
    <w:next w:val="Normal"/>
    <w:link w:val="Heading7Char"/>
    <w:uiPriority w:val="9"/>
    <w:unhideWhenUsed/>
    <w:qFormat/>
    <w:rsid w:val="009346CE"/>
    <w:pPr>
      <w:keepNext/>
      <w:keepLines/>
      <w:spacing w:before="120"/>
      <w:outlineLvl w:val="6"/>
    </w:pPr>
    <w:rPr>
      <w:rFonts w:eastAsiaTheme="majorEastAsia" w:cstheme="majorBidi"/>
      <w:b/>
      <w:iCs/>
      <w:color w:val="FE1C48" w:themeColor="text2"/>
    </w:rPr>
  </w:style>
  <w:style w:type="paragraph" w:styleId="Heading8">
    <w:name w:val="heading 8"/>
    <w:aliases w:val="CCL H4 List"/>
    <w:basedOn w:val="Normal"/>
    <w:next w:val="Normal"/>
    <w:link w:val="Heading8Char"/>
    <w:uiPriority w:val="9"/>
    <w:unhideWhenUsed/>
    <w:qFormat/>
    <w:rsid w:val="009346CE"/>
    <w:pPr>
      <w:keepNext/>
      <w:keepLines/>
      <w:numPr>
        <w:ilvl w:val="3"/>
        <w:numId w:val="4"/>
      </w:numPr>
      <w:spacing w:before="120"/>
      <w:ind w:left="794" w:hanging="794"/>
      <w:outlineLvl w:val="7"/>
    </w:pPr>
    <w:rPr>
      <w:rFonts w:eastAsiaTheme="majorEastAsia" w:cstheme="majorBidi"/>
      <w:b/>
      <w:color w:val="FE1C48"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aliases w:val="CCL TOC"/>
    <w:basedOn w:val="Title"/>
    <w:next w:val="Normal"/>
    <w:uiPriority w:val="39"/>
    <w:unhideWhenUsed/>
    <w:qFormat/>
    <w:rsid w:val="00B07E8B"/>
  </w:style>
  <w:style w:type="paragraph" w:styleId="TOC1">
    <w:name w:val="toc 1"/>
    <w:basedOn w:val="Normal"/>
    <w:next w:val="Normal"/>
    <w:autoRedefine/>
    <w:uiPriority w:val="39"/>
    <w:unhideWhenUsed/>
    <w:rsid w:val="00614230"/>
    <w:pPr>
      <w:tabs>
        <w:tab w:val="left" w:pos="660"/>
        <w:tab w:val="right" w:leader="hyphen" w:pos="10440"/>
      </w:tabs>
      <w:spacing w:after="100"/>
    </w:pPr>
    <w:rPr>
      <w:b/>
      <w:noProof/>
    </w:rPr>
  </w:style>
  <w:style w:type="paragraph" w:styleId="NoSpacing">
    <w:name w:val="No Spacing"/>
    <w:link w:val="NoSpacingChar"/>
    <w:uiPriority w:val="1"/>
    <w:rsid w:val="00285C8A"/>
    <w:pPr>
      <w:spacing w:after="0" w:line="240" w:lineRule="auto"/>
    </w:pPr>
    <w:rPr>
      <w:rFonts w:ascii="Roobert" w:hAnsi="Roobert"/>
    </w:rPr>
  </w:style>
  <w:style w:type="paragraph" w:styleId="TOC2">
    <w:name w:val="toc 2"/>
    <w:basedOn w:val="Normal"/>
    <w:next w:val="Normal"/>
    <w:autoRedefine/>
    <w:uiPriority w:val="39"/>
    <w:unhideWhenUsed/>
    <w:rsid w:val="00AF0102"/>
    <w:pPr>
      <w:spacing w:after="100"/>
    </w:pPr>
  </w:style>
  <w:style w:type="paragraph" w:styleId="TOC3">
    <w:name w:val="toc 3"/>
    <w:basedOn w:val="Normal"/>
    <w:next w:val="Normal"/>
    <w:autoRedefine/>
    <w:uiPriority w:val="39"/>
    <w:unhideWhenUsed/>
    <w:rsid w:val="005630C4"/>
    <w:pPr>
      <w:tabs>
        <w:tab w:val="left" w:pos="1320"/>
        <w:tab w:val="right" w:leader="hyphen" w:pos="10440"/>
      </w:tabs>
      <w:spacing w:after="100"/>
      <w:ind w:left="440"/>
    </w:pPr>
  </w:style>
  <w:style w:type="character" w:styleId="Hyperlink">
    <w:name w:val="Hyperlink"/>
    <w:basedOn w:val="DefaultParagraphFont"/>
    <w:uiPriority w:val="99"/>
    <w:unhideWhenUsed/>
    <w:rsid w:val="00B012D6"/>
    <w:rPr>
      <w:rFonts w:ascii="Roobert Medium" w:hAnsi="Roobert Medium"/>
      <w:b w:val="0"/>
      <w:i w:val="0"/>
      <w:color w:val="000000" w:themeColor="text1"/>
      <w:u w:val="single"/>
    </w:rPr>
  </w:style>
  <w:style w:type="paragraph" w:styleId="TOC4">
    <w:name w:val="toc 4"/>
    <w:basedOn w:val="Normal"/>
    <w:next w:val="Normal"/>
    <w:autoRedefine/>
    <w:uiPriority w:val="39"/>
    <w:unhideWhenUsed/>
    <w:rsid w:val="006E6A79"/>
    <w:pPr>
      <w:spacing w:after="100"/>
      <w:ind w:left="660"/>
    </w:pPr>
  </w:style>
  <w:style w:type="table" w:customStyle="1" w:styleId="CCLTableRed">
    <w:name w:val="CCL Table Red"/>
    <w:basedOn w:val="PlainTable1"/>
    <w:uiPriority w:val="99"/>
    <w:rsid w:val="004371E3"/>
    <w:pPr>
      <w:spacing w:after="120" w:line="276" w:lineRule="auto"/>
      <w:contextualSpacing/>
    </w:pPr>
    <w:rPr>
      <w:color w:val="auto"/>
      <w:lang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Century Gothic" w:hAnsi="Century Gothic"/>
        <w:b/>
        <w:bCs/>
        <w:i w:val="0"/>
        <w:color w:val="FFFFFF" w:themeColor="background1"/>
        <w:sz w:val="20"/>
      </w:rPr>
      <w:tblPr/>
      <w:tcPr>
        <w:shd w:val="clear" w:color="auto" w:fill="000000" w:themeFill="text1"/>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343434"/>
        <w:sz w:val="20"/>
      </w:rPr>
      <w:tblPr/>
      <w:tcPr>
        <w:shd w:val="clear" w:color="auto" w:fill="FFFFFF" w:themeFill="background1"/>
      </w:tcPr>
    </w:tblStylePr>
    <w:tblStylePr w:type="band2Horz">
      <w:rPr>
        <w:rFonts w:ascii="Century Gothic" w:hAnsi="Century Gothic"/>
        <w:color w:val="343434"/>
        <w:sz w:val="20"/>
      </w:rPr>
      <w:tblPr/>
      <w:tcPr>
        <w:shd w:val="clear" w:color="auto" w:fill="F2F2F2" w:themeFill="background1" w:themeFillShade="F2"/>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table" w:styleId="PlainTable1">
    <w:name w:val="Plain Table 1"/>
    <w:basedOn w:val="TableNormal"/>
    <w:uiPriority w:val="41"/>
    <w:rsid w:val="00910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CCL H1 Char"/>
    <w:basedOn w:val="DefaultParagraphFont"/>
    <w:link w:val="Heading1"/>
    <w:uiPriority w:val="9"/>
    <w:rsid w:val="00352092"/>
    <w:rPr>
      <w:rFonts w:eastAsiaTheme="majorEastAsia" w:cstheme="majorBidi"/>
      <w:color w:val="auto"/>
      <w:spacing w:val="-10"/>
      <w:kern w:val="28"/>
      <w:sz w:val="36"/>
      <w:szCs w:val="56"/>
      <w14:ligatures w14:val="standardContextual"/>
    </w:rPr>
  </w:style>
  <w:style w:type="character" w:customStyle="1" w:styleId="Heading2Char">
    <w:name w:val="Heading 2 Char"/>
    <w:aliases w:val="CCL H1 List Char"/>
    <w:basedOn w:val="DefaultParagraphFont"/>
    <w:link w:val="Heading2"/>
    <w:uiPriority w:val="9"/>
    <w:rsid w:val="006F515C"/>
    <w:rPr>
      <w:rFonts w:eastAsiaTheme="majorEastAsia" w:cstheme="majorBidi"/>
      <w:color w:val="000000" w:themeColor="text1"/>
      <w:sz w:val="36"/>
      <w:szCs w:val="26"/>
    </w:rPr>
  </w:style>
  <w:style w:type="character" w:customStyle="1" w:styleId="Heading3Char">
    <w:name w:val="Heading 3 Char"/>
    <w:aliases w:val="CCL H2 Char"/>
    <w:basedOn w:val="DefaultParagraphFont"/>
    <w:link w:val="Heading3"/>
    <w:uiPriority w:val="9"/>
    <w:rsid w:val="00C5200C"/>
    <w:rPr>
      <w:rFonts w:eastAsiaTheme="majorEastAsia" w:cstheme="majorBidi"/>
      <w:color w:val="FE1C48" w:themeColor="text2"/>
      <w:sz w:val="32"/>
      <w:szCs w:val="24"/>
    </w:rPr>
  </w:style>
  <w:style w:type="character" w:customStyle="1" w:styleId="Heading4Char">
    <w:name w:val="Heading 4 Char"/>
    <w:aliases w:val="CCL H2 List Char"/>
    <w:basedOn w:val="DefaultParagraphFont"/>
    <w:link w:val="Heading4"/>
    <w:uiPriority w:val="9"/>
    <w:rsid w:val="006F515C"/>
    <w:rPr>
      <w:rFonts w:eastAsiaTheme="majorEastAsia" w:cstheme="majorBidi"/>
      <w:iCs/>
      <w:color w:val="FE1C48" w:themeColor="text2"/>
      <w:sz w:val="32"/>
    </w:rPr>
  </w:style>
  <w:style w:type="paragraph" w:styleId="Title">
    <w:name w:val="Title"/>
    <w:aliases w:val="CCL Document Main Title"/>
    <w:basedOn w:val="Normal"/>
    <w:next w:val="Normal"/>
    <w:link w:val="TitleChar"/>
    <w:uiPriority w:val="10"/>
    <w:qFormat/>
    <w:rsid w:val="009C2249"/>
    <w:pPr>
      <w:spacing w:after="720" w:line="240" w:lineRule="auto"/>
      <w:contextualSpacing/>
    </w:pPr>
    <w:rPr>
      <w:rFonts w:eastAsiaTheme="majorEastAsia" w:cstheme="majorBidi"/>
      <w:color w:val="auto"/>
      <w:spacing w:val="-10"/>
      <w:kern w:val="28"/>
      <w:sz w:val="68"/>
      <w:szCs w:val="56"/>
      <w14:ligatures w14:val="standardContextual"/>
    </w:rPr>
  </w:style>
  <w:style w:type="character" w:customStyle="1" w:styleId="TitleChar">
    <w:name w:val="Title Char"/>
    <w:aliases w:val="CCL Document Main Title Char"/>
    <w:basedOn w:val="DefaultParagraphFont"/>
    <w:link w:val="Title"/>
    <w:uiPriority w:val="10"/>
    <w:rsid w:val="009C2249"/>
    <w:rPr>
      <w:rFonts w:ascii="Roobert" w:eastAsiaTheme="majorEastAsia" w:hAnsi="Roobert" w:cstheme="majorBidi"/>
      <w:color w:val="auto"/>
      <w:spacing w:val="-10"/>
      <w:kern w:val="28"/>
      <w:sz w:val="68"/>
      <w:szCs w:val="56"/>
      <w14:ligatures w14:val="standardContextual"/>
    </w:rPr>
  </w:style>
  <w:style w:type="paragraph" w:styleId="ListParagraph">
    <w:name w:val="List Paragraph"/>
    <w:aliases w:val="CCL List Paragraph"/>
    <w:basedOn w:val="Normal"/>
    <w:uiPriority w:val="34"/>
    <w:qFormat/>
    <w:rsid w:val="00D237AC"/>
    <w:pPr>
      <w:spacing w:before="120"/>
      <w:contextualSpacing/>
    </w:pPr>
  </w:style>
  <w:style w:type="character" w:customStyle="1" w:styleId="Heading5Char">
    <w:name w:val="Heading 5 Char"/>
    <w:aliases w:val="CCL H3 Char"/>
    <w:basedOn w:val="DefaultParagraphFont"/>
    <w:link w:val="Heading5"/>
    <w:uiPriority w:val="9"/>
    <w:rsid w:val="005E5520"/>
    <w:rPr>
      <w:rFonts w:ascii="Roobert" w:eastAsiaTheme="majorEastAsia" w:hAnsi="Roobert" w:cstheme="majorBidi"/>
      <w:color w:val="000000" w:themeColor="text1"/>
      <w:sz w:val="24"/>
    </w:rPr>
  </w:style>
  <w:style w:type="numbering" w:customStyle="1" w:styleId="CCL10List">
    <w:name w:val="CCL 1.0 List"/>
    <w:uiPriority w:val="99"/>
    <w:rsid w:val="0060131E"/>
    <w:pPr>
      <w:numPr>
        <w:numId w:val="1"/>
      </w:numPr>
    </w:pPr>
  </w:style>
  <w:style w:type="numbering" w:customStyle="1" w:styleId="CCLBulletPointList">
    <w:name w:val="CCL Bullet Point List"/>
    <w:uiPriority w:val="99"/>
    <w:rsid w:val="00897EB6"/>
    <w:pPr>
      <w:numPr>
        <w:numId w:val="2"/>
      </w:numPr>
    </w:pPr>
  </w:style>
  <w:style w:type="numbering" w:customStyle="1" w:styleId="CCLHeadingList">
    <w:name w:val="CCL Heading List"/>
    <w:uiPriority w:val="99"/>
    <w:rsid w:val="00487567"/>
    <w:pPr>
      <w:numPr>
        <w:numId w:val="3"/>
      </w:numPr>
    </w:pPr>
  </w:style>
  <w:style w:type="character" w:customStyle="1" w:styleId="Heading6Char">
    <w:name w:val="Heading 6 Char"/>
    <w:aliases w:val="CCL H3 List Char"/>
    <w:basedOn w:val="DefaultParagraphFont"/>
    <w:link w:val="Heading6"/>
    <w:uiPriority w:val="9"/>
    <w:rsid w:val="005E5520"/>
    <w:rPr>
      <w:rFonts w:ascii="Roobert" w:eastAsiaTheme="majorEastAsia" w:hAnsi="Roobert" w:cstheme="majorBidi"/>
      <w:color w:val="000000" w:themeColor="text1"/>
      <w:sz w:val="24"/>
    </w:rPr>
  </w:style>
  <w:style w:type="paragraph" w:styleId="TOC5">
    <w:name w:val="toc 5"/>
    <w:basedOn w:val="Normal"/>
    <w:next w:val="Normal"/>
    <w:autoRedefine/>
    <w:uiPriority w:val="39"/>
    <w:unhideWhenUsed/>
    <w:rsid w:val="004C3D44"/>
    <w:pPr>
      <w:spacing w:after="100"/>
      <w:ind w:left="840"/>
    </w:pPr>
  </w:style>
  <w:style w:type="character" w:styleId="IntenseEmphasis">
    <w:name w:val="Intense Emphasis"/>
    <w:aliases w:val="CCL Intense Emphasis"/>
    <w:basedOn w:val="DefaultParagraphFont"/>
    <w:uiPriority w:val="21"/>
    <w:qFormat/>
    <w:rsid w:val="006E6A79"/>
    <w:rPr>
      <w:rFonts w:ascii="Century Gothic" w:hAnsi="Century Gothic"/>
      <w:i w:val="0"/>
      <w:iCs/>
      <w:color w:val="FE1C48" w:themeColor="text2"/>
    </w:rPr>
  </w:style>
  <w:style w:type="character" w:styleId="IntenseReference">
    <w:name w:val="Intense Reference"/>
    <w:aliases w:val="CCL Intense Reference"/>
    <w:basedOn w:val="DefaultParagraphFont"/>
    <w:uiPriority w:val="32"/>
    <w:rsid w:val="000255BD"/>
    <w:rPr>
      <w:rFonts w:ascii="Roobert" w:hAnsi="Roobert"/>
      <w:b w:val="0"/>
      <w:bCs/>
      <w:i w:val="0"/>
      <w:caps w:val="0"/>
      <w:smallCaps w:val="0"/>
      <w:color w:val="FE1C48" w:themeColor="text2"/>
      <w:spacing w:val="5"/>
      <w:sz w:val="16"/>
    </w:rPr>
  </w:style>
  <w:style w:type="character" w:styleId="Strong">
    <w:name w:val="Strong"/>
    <w:aliases w:val="CCL Strong Reference"/>
    <w:basedOn w:val="DefaultParagraphFont"/>
    <w:uiPriority w:val="22"/>
    <w:qFormat/>
    <w:rsid w:val="000255BD"/>
    <w:rPr>
      <w:rFonts w:ascii="Roobert" w:hAnsi="Roobert"/>
      <w:b/>
      <w:bCs/>
      <w:color w:val="343434"/>
      <w:sz w:val="20"/>
    </w:rPr>
  </w:style>
  <w:style w:type="paragraph" w:styleId="Quote">
    <w:name w:val="Quote"/>
    <w:aliases w:val="CCL Quote"/>
    <w:basedOn w:val="Normal"/>
    <w:next w:val="Normal"/>
    <w:link w:val="QuoteChar"/>
    <w:uiPriority w:val="29"/>
    <w:rsid w:val="00C458CD"/>
    <w:pPr>
      <w:spacing w:before="200" w:after="160"/>
      <w:ind w:left="864" w:right="864"/>
      <w:jc w:val="center"/>
    </w:pPr>
    <w:rPr>
      <w:i/>
      <w:iCs/>
      <w:color w:val="666666"/>
    </w:rPr>
  </w:style>
  <w:style w:type="character" w:customStyle="1" w:styleId="QuoteChar">
    <w:name w:val="Quote Char"/>
    <w:aliases w:val="CCL Quote Char"/>
    <w:basedOn w:val="DefaultParagraphFont"/>
    <w:link w:val="Quote"/>
    <w:uiPriority w:val="29"/>
    <w:rsid w:val="00C458CD"/>
    <w:rPr>
      <w:rFonts w:ascii="Roobert" w:hAnsi="Roobert"/>
      <w:i/>
      <w:iCs/>
      <w:color w:val="666666"/>
      <w:sz w:val="21"/>
    </w:rPr>
  </w:style>
  <w:style w:type="paragraph" w:styleId="IntenseQuote">
    <w:name w:val="Intense Quote"/>
    <w:basedOn w:val="Normal"/>
    <w:next w:val="Normal"/>
    <w:link w:val="IntenseQuoteChar"/>
    <w:uiPriority w:val="30"/>
    <w:rsid w:val="00C458CD"/>
    <w:pPr>
      <w:pBdr>
        <w:top w:val="single" w:sz="4" w:space="10" w:color="E7E7E7" w:themeColor="accent1"/>
        <w:bottom w:val="single" w:sz="4" w:space="10" w:color="E7E7E7" w:themeColor="accent1"/>
      </w:pBdr>
      <w:spacing w:before="360" w:after="360"/>
      <w:ind w:left="864" w:right="864"/>
      <w:jc w:val="center"/>
    </w:pPr>
    <w:rPr>
      <w:i/>
      <w:iCs/>
      <w:color w:val="E7E7E7" w:themeColor="accent1"/>
    </w:rPr>
  </w:style>
  <w:style w:type="character" w:customStyle="1" w:styleId="IntenseQuoteChar">
    <w:name w:val="Intense Quote Char"/>
    <w:basedOn w:val="DefaultParagraphFont"/>
    <w:link w:val="IntenseQuote"/>
    <w:uiPriority w:val="30"/>
    <w:rsid w:val="00C458CD"/>
    <w:rPr>
      <w:rFonts w:ascii="Roobert" w:hAnsi="Roobert"/>
      <w:i/>
      <w:iCs/>
      <w:color w:val="E7E7E7" w:themeColor="accent1"/>
      <w:sz w:val="21"/>
    </w:rPr>
  </w:style>
  <w:style w:type="character" w:styleId="SubtleReference">
    <w:name w:val="Subtle Reference"/>
    <w:aliases w:val="CCL Subtle Reference"/>
    <w:basedOn w:val="DefaultParagraphFont"/>
    <w:uiPriority w:val="31"/>
    <w:rsid w:val="000255BD"/>
    <w:rPr>
      <w:rFonts w:ascii="Roobert" w:hAnsi="Roobert"/>
      <w:smallCaps/>
      <w:color w:val="666666"/>
    </w:rPr>
  </w:style>
  <w:style w:type="table" w:styleId="TableGrid">
    <w:name w:val="Table Grid"/>
    <w:basedOn w:val="TableNormal"/>
    <w:uiPriority w:val="39"/>
    <w:rsid w:val="00A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CLRedTable">
    <w:name w:val="CCL Red Table"/>
    <w:basedOn w:val="CCLTableRed"/>
    <w:uiPriority w:val="99"/>
    <w:rsid w:val="00B41F26"/>
    <w:rPr>
      <w:rFonts w:ascii="Roobert" w:hAnsi="Roobert" w:cs="Times New Roman (Body CS)"/>
      <w:color w:val="FFFFFF" w:themeColor="background1"/>
    </w:rPr>
    <w:tblPr/>
    <w:tcPr>
      <w:shd w:val="clear" w:color="auto" w:fill="auto"/>
    </w:tcPr>
    <w:tblStylePr w:type="firstRow">
      <w:pPr>
        <w:wordWrap/>
        <w:spacing w:beforeLines="0" w:before="120" w:beforeAutospacing="0" w:afterLines="0" w:after="120" w:afterAutospacing="0" w:line="276" w:lineRule="auto"/>
        <w:contextualSpacing w:val="0"/>
        <w:jc w:val="left"/>
      </w:pPr>
      <w:rPr>
        <w:rFonts w:ascii="Roobert SemiBold" w:hAnsi="Roobert SemiBold"/>
        <w:b/>
        <w:bCs/>
        <w:i w:val="0"/>
        <w:color w:val="FFFFFF" w:themeColor="background1"/>
        <w:sz w:val="20"/>
      </w:rPr>
      <w:tblPr/>
      <w:tcPr>
        <w:shd w:val="clear" w:color="auto" w:fill="000000" w:themeFill="text1"/>
      </w:tcPr>
    </w:tblStylePr>
    <w:tblStylePr w:type="lastRow">
      <w:rPr>
        <w:rFonts w:ascii="Roobert" w:hAnsi="Roobert"/>
        <w:b w:val="0"/>
        <w:bCs/>
        <w:color w:val="343434"/>
        <w:sz w:val="20"/>
      </w:rPr>
      <w:tblPr/>
      <w:tcPr>
        <w:tcBorders>
          <w:top w:val="double" w:sz="4" w:space="0" w:color="BFBFBF" w:themeColor="background1" w:themeShade="BF"/>
        </w:tcBorders>
      </w:tcPr>
    </w:tblStylePr>
    <w:tblStylePr w:type="firstCol">
      <w:rPr>
        <w:rFonts w:ascii="Roobert" w:hAnsi="Roobert"/>
        <w:b w:val="0"/>
        <w:bCs/>
        <w:color w:val="343434"/>
        <w:sz w:val="20"/>
      </w:rPr>
    </w:tblStylePr>
    <w:tblStylePr w:type="lastCol">
      <w:rPr>
        <w:rFonts w:ascii="Roobert" w:hAnsi="Roobert"/>
        <w:b w:val="0"/>
        <w:bCs/>
        <w:color w:val="343434"/>
        <w:sz w:val="20"/>
      </w:rPr>
    </w:tblStylePr>
    <w:tblStylePr w:type="band1Vert">
      <w:rPr>
        <w:rFonts w:ascii="Roobert" w:hAnsi="Roobert"/>
        <w:color w:val="343434"/>
        <w:sz w:val="20"/>
      </w:rPr>
      <w:tblPr/>
      <w:tcPr>
        <w:shd w:val="clear" w:color="auto" w:fill="F2F2F2" w:themeFill="background1" w:themeFillShade="F2"/>
      </w:tcPr>
    </w:tblStylePr>
    <w:tblStylePr w:type="band2Vert">
      <w:rPr>
        <w:rFonts w:ascii="Roobert" w:hAnsi="Roobert"/>
        <w:color w:val="343434"/>
        <w:sz w:val="20"/>
      </w:rPr>
    </w:tblStylePr>
    <w:tblStylePr w:type="band1Horz">
      <w:pPr>
        <w:jc w:val="left"/>
      </w:pPr>
      <w:rPr>
        <w:rFonts w:ascii="Roobert" w:hAnsi="Roobert"/>
        <w:b w:val="0"/>
        <w:color w:val="FFFFFF" w:themeColor="background1"/>
        <w:sz w:val="20"/>
      </w:rPr>
      <w:tblPr/>
      <w:tcPr>
        <w:shd w:val="clear" w:color="auto" w:fill="F2F2F2" w:themeFill="background1" w:themeFillShade="F2"/>
      </w:tcPr>
    </w:tblStylePr>
    <w:tblStylePr w:type="band2Horz">
      <w:rPr>
        <w:rFonts w:ascii="Roobert" w:hAnsi="Roobert"/>
        <w:b w:val="0"/>
        <w:color w:val="F2F2F2" w:themeColor="background1" w:themeShade="F2"/>
        <w:sz w:val="20"/>
      </w:rPr>
      <w:tblPr/>
      <w:tcPr>
        <w:shd w:val="clear" w:color="auto" w:fill="F2F2F2" w:themeFill="background1" w:themeFillShade="F2"/>
      </w:tcPr>
    </w:tblStylePr>
    <w:tblStylePr w:type="neCell">
      <w:rPr>
        <w:rFonts w:ascii="Roobert" w:hAnsi="Roobert"/>
        <w:color w:val="FFFFFF" w:themeColor="background1"/>
        <w:sz w:val="20"/>
      </w:rPr>
    </w:tblStylePr>
    <w:tblStylePr w:type="nwCell">
      <w:rPr>
        <w:rFonts w:ascii="Roobert" w:hAnsi="Roobert"/>
        <w:color w:val="FFFFFF" w:themeColor="background1"/>
        <w:sz w:val="20"/>
      </w:rPr>
    </w:tblStylePr>
    <w:tblStylePr w:type="seCell">
      <w:rPr>
        <w:rFonts w:ascii="Roobert" w:hAnsi="Roobert"/>
        <w:color w:val="343434"/>
        <w:sz w:val="20"/>
      </w:rPr>
    </w:tblStylePr>
    <w:tblStylePr w:type="swCell">
      <w:rPr>
        <w:rFonts w:ascii="Roobert" w:hAnsi="Roobert"/>
        <w:color w:val="343434"/>
        <w:sz w:val="20"/>
      </w:rPr>
    </w:tblStylePr>
  </w:style>
  <w:style w:type="table" w:customStyle="1" w:styleId="CCLTableWhite">
    <w:name w:val="CCL Table White"/>
    <w:basedOn w:val="CCLTableRed"/>
    <w:uiPriority w:val="99"/>
    <w:rsid w:val="00886CC6"/>
    <w:rPr>
      <w:color w:val="8C001B" w:themeColor="text2" w:themeShade="80"/>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cPr>
      <w:shd w:val="clear" w:color="auto" w:fill="auto"/>
    </w:tcPr>
    <w:tblStylePr w:type="firstRow">
      <w:pPr>
        <w:wordWrap/>
        <w:spacing w:beforeLines="0" w:before="0" w:beforeAutospacing="0" w:afterLines="0" w:after="120" w:afterAutospacing="0" w:line="276" w:lineRule="auto"/>
        <w:contextualSpacing w:val="0"/>
        <w:jc w:val="left"/>
      </w:pPr>
      <w:rPr>
        <w:rFonts w:ascii="Century Gothic" w:hAnsi="Century Gothic"/>
        <w:b w:val="0"/>
        <w:bCs/>
        <w:i w:val="0"/>
        <w:color w:val="292929"/>
        <w:sz w:val="20"/>
      </w:rPr>
      <w:tblPr/>
      <w:tcPr>
        <w:shd w:val="clear" w:color="auto" w:fill="F8F8F8"/>
        <w:vAlign w:val="center"/>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auto"/>
        <w:sz w:val="20"/>
      </w:rPr>
      <w:tblPr/>
      <w:tcPr>
        <w:shd w:val="clear" w:color="auto" w:fill="FFFFFF" w:themeFill="background1"/>
      </w:tcPr>
    </w:tblStylePr>
    <w:tblStylePr w:type="band2Horz">
      <w:rPr>
        <w:rFonts w:ascii="Century Gothic" w:hAnsi="Century Gothic"/>
        <w:color w:val="343434"/>
        <w:sz w:val="20"/>
      </w:rPr>
      <w:tblPr/>
      <w:tcPr>
        <w:shd w:val="clear" w:color="auto" w:fill="F5F5F5"/>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paragraph" w:styleId="Header">
    <w:name w:val="header"/>
    <w:aliases w:val="Header and footer"/>
    <w:basedOn w:val="ANNOTATIONHEADER"/>
    <w:link w:val="HeaderChar"/>
    <w:uiPriority w:val="99"/>
    <w:unhideWhenUsed/>
    <w:rsid w:val="000255BD"/>
    <w:rPr>
      <w:b w:val="0"/>
    </w:rPr>
  </w:style>
  <w:style w:type="character" w:customStyle="1" w:styleId="HeaderChar">
    <w:name w:val="Header Char"/>
    <w:aliases w:val="Header and footer Char"/>
    <w:basedOn w:val="DefaultParagraphFont"/>
    <w:link w:val="Header"/>
    <w:uiPriority w:val="99"/>
    <w:rsid w:val="000255BD"/>
    <w:rPr>
      <w:rFonts w:ascii="Roobert" w:hAnsi="Roobert" w:cs="Times New Roman (Body CS)"/>
      <w:caps/>
      <w:color w:val="000000" w:themeColor="text1"/>
      <w:spacing w:val="4"/>
      <w:kern w:val="2"/>
      <w:sz w:val="18"/>
      <w:szCs w:val="24"/>
      <w:lang w:val="en-US"/>
      <w14:ligatures w14:val="standardContextual"/>
    </w:rPr>
  </w:style>
  <w:style w:type="character" w:styleId="BookTitle">
    <w:name w:val="Book Title"/>
    <w:basedOn w:val="DefaultParagraphFont"/>
    <w:uiPriority w:val="33"/>
    <w:rsid w:val="00285C8A"/>
    <w:rPr>
      <w:rFonts w:ascii="Roobert" w:hAnsi="Roobert"/>
      <w:b/>
      <w:bCs/>
      <w:i/>
      <w:iCs/>
      <w:spacing w:val="5"/>
    </w:rPr>
  </w:style>
  <w:style w:type="paragraph" w:styleId="BalloonText">
    <w:name w:val="Balloon Text"/>
    <w:basedOn w:val="Normal"/>
    <w:link w:val="BalloonTextChar"/>
    <w:uiPriority w:val="99"/>
    <w:semiHidden/>
    <w:unhideWhenUsed/>
    <w:rsid w:val="006169E0"/>
    <w:pPr>
      <w:spacing w:after="0" w:line="240" w:lineRule="auto"/>
    </w:pPr>
    <w:rPr>
      <w:rFonts w:ascii="Segoe UI" w:hAnsi="Segoe UI" w:cs="Segoe UI"/>
      <w:sz w:val="18"/>
      <w:szCs w:val="18"/>
    </w:rPr>
  </w:style>
  <w:style w:type="paragraph" w:customStyle="1" w:styleId="Smallspacer">
    <w:name w:val="Small spacer"/>
    <w:basedOn w:val="Normal"/>
    <w:qFormat/>
    <w:rsid w:val="000255BD"/>
    <w:pPr>
      <w:spacing w:after="0"/>
    </w:pPr>
  </w:style>
  <w:style w:type="character" w:customStyle="1" w:styleId="BalloonTextChar">
    <w:name w:val="Balloon Text Char"/>
    <w:basedOn w:val="DefaultParagraphFont"/>
    <w:link w:val="BalloonText"/>
    <w:uiPriority w:val="99"/>
    <w:semiHidden/>
    <w:rsid w:val="006169E0"/>
    <w:rPr>
      <w:rFonts w:ascii="Segoe UI" w:hAnsi="Segoe UI" w:cs="Segoe UI"/>
      <w:sz w:val="18"/>
      <w:szCs w:val="18"/>
    </w:rPr>
  </w:style>
  <w:style w:type="character" w:customStyle="1" w:styleId="NoSpacingChar">
    <w:name w:val="No Spacing Char"/>
    <w:basedOn w:val="DefaultParagraphFont"/>
    <w:link w:val="NoSpacing"/>
    <w:uiPriority w:val="1"/>
    <w:rsid w:val="00285C8A"/>
    <w:rPr>
      <w:rFonts w:ascii="Roobert" w:hAnsi="Roobert"/>
    </w:rPr>
  </w:style>
  <w:style w:type="character" w:styleId="PlaceholderText">
    <w:name w:val="Placeholder Text"/>
    <w:basedOn w:val="DefaultParagraphFont"/>
    <w:uiPriority w:val="99"/>
    <w:rsid w:val="00285C8A"/>
    <w:rPr>
      <w:rFonts w:ascii="Roobert" w:hAnsi="Roobert"/>
      <w:color w:val="808080"/>
    </w:rPr>
  </w:style>
  <w:style w:type="paragraph" w:styleId="BodyText">
    <w:name w:val="Body Text"/>
    <w:basedOn w:val="Normal"/>
    <w:link w:val="BodyTextChar"/>
    <w:uiPriority w:val="99"/>
    <w:semiHidden/>
    <w:unhideWhenUsed/>
    <w:rsid w:val="00E21EB0"/>
  </w:style>
  <w:style w:type="character" w:customStyle="1" w:styleId="BodyTextChar">
    <w:name w:val="Body Text Char"/>
    <w:basedOn w:val="DefaultParagraphFont"/>
    <w:link w:val="BodyText"/>
    <w:uiPriority w:val="99"/>
    <w:semiHidden/>
    <w:rsid w:val="00E21EB0"/>
    <w:rPr>
      <w:rFonts w:ascii="Roobert" w:hAnsi="Roobert"/>
      <w:sz w:val="21"/>
    </w:rPr>
  </w:style>
  <w:style w:type="paragraph" w:styleId="CommentText">
    <w:name w:val="annotation text"/>
    <w:basedOn w:val="Normal"/>
    <w:link w:val="CommentTextChar"/>
    <w:uiPriority w:val="99"/>
    <w:unhideWhenUsed/>
    <w:rsid w:val="00F413B7"/>
    <w:pPr>
      <w:spacing w:after="200" w:line="240" w:lineRule="auto"/>
    </w:pPr>
    <w:rPr>
      <w:rFonts w:eastAsia="Calibri" w:cs="Times New Roman"/>
      <w:color w:val="auto"/>
    </w:rPr>
  </w:style>
  <w:style w:type="character" w:customStyle="1" w:styleId="CommentTextChar">
    <w:name w:val="Comment Text Char"/>
    <w:basedOn w:val="DefaultParagraphFont"/>
    <w:link w:val="CommentText"/>
    <w:uiPriority w:val="99"/>
    <w:rsid w:val="00F413B7"/>
    <w:rPr>
      <w:rFonts w:ascii="Roobert" w:eastAsia="Calibri" w:hAnsi="Roobert" w:cs="Times New Roman"/>
      <w:color w:val="auto"/>
    </w:rPr>
  </w:style>
  <w:style w:type="character" w:styleId="CommentReference">
    <w:name w:val="annotation reference"/>
    <w:basedOn w:val="DefaultParagraphFont"/>
    <w:uiPriority w:val="99"/>
    <w:semiHidden/>
    <w:unhideWhenUsed/>
    <w:rsid w:val="00F93648"/>
    <w:rPr>
      <w:rFonts w:ascii="Roobert" w:hAnsi="Roobert"/>
      <w:sz w:val="16"/>
      <w:szCs w:val="16"/>
    </w:rPr>
  </w:style>
  <w:style w:type="paragraph" w:styleId="CommentSubject">
    <w:name w:val="annotation subject"/>
    <w:basedOn w:val="CommentText"/>
    <w:next w:val="CommentText"/>
    <w:link w:val="CommentSubjectChar"/>
    <w:uiPriority w:val="99"/>
    <w:semiHidden/>
    <w:unhideWhenUsed/>
    <w:rsid w:val="00F93648"/>
    <w:pPr>
      <w:spacing w:after="120"/>
    </w:pPr>
    <w:rPr>
      <w:rFonts w:asciiTheme="minorHAnsi" w:eastAsiaTheme="minorHAnsi" w:hAnsiTheme="minorHAnsi" w:cstheme="minorBidi"/>
      <w:bCs/>
      <w:color w:val="333333"/>
      <w:lang w:val="en-US"/>
    </w:rPr>
  </w:style>
  <w:style w:type="character" w:customStyle="1" w:styleId="CommentSubjectChar">
    <w:name w:val="Comment Subject Char"/>
    <w:basedOn w:val="CommentTextChar"/>
    <w:link w:val="CommentSubject"/>
    <w:uiPriority w:val="99"/>
    <w:semiHidden/>
    <w:rsid w:val="00F93648"/>
    <w:rPr>
      <w:rFonts w:ascii="Helvetica" w:eastAsia="Calibri" w:hAnsi="Helvetica" w:cs="Times New Roman"/>
      <w:b w:val="0"/>
      <w:bCs/>
      <w:color w:val="C00000"/>
      <w:sz w:val="20"/>
      <w:szCs w:val="20"/>
      <w:lang w:val="en-NZ"/>
    </w:rPr>
  </w:style>
  <w:style w:type="paragraph" w:customStyle="1" w:styleId="Default">
    <w:name w:val="Default"/>
    <w:rsid w:val="000255BD"/>
    <w:pPr>
      <w:autoSpaceDE w:val="0"/>
      <w:autoSpaceDN w:val="0"/>
      <w:adjustRightInd w:val="0"/>
      <w:spacing w:after="0" w:line="240" w:lineRule="auto"/>
    </w:pPr>
    <w:rPr>
      <w:rFonts w:ascii="Roobert" w:hAnsi="Roobert" w:cs="Calibri"/>
      <w:color w:val="000000"/>
      <w:sz w:val="24"/>
      <w:szCs w:val="24"/>
    </w:rPr>
  </w:style>
  <w:style w:type="paragraph" w:styleId="Revision">
    <w:name w:val="Revision"/>
    <w:hidden/>
    <w:uiPriority w:val="99"/>
    <w:semiHidden/>
    <w:rsid w:val="00C779FB"/>
    <w:pPr>
      <w:spacing w:after="0" w:line="240" w:lineRule="auto"/>
    </w:pPr>
    <w:rPr>
      <w:sz w:val="21"/>
    </w:rPr>
  </w:style>
  <w:style w:type="character" w:customStyle="1" w:styleId="normaltextrun">
    <w:name w:val="normaltextrun"/>
    <w:basedOn w:val="DefaultParagraphFont"/>
    <w:rsid w:val="00285C8A"/>
    <w:rPr>
      <w:rFonts w:ascii="Roobert" w:hAnsi="Roobert"/>
    </w:rPr>
  </w:style>
  <w:style w:type="character" w:customStyle="1" w:styleId="UnresolvedMention1">
    <w:name w:val="Unresolved Mention1"/>
    <w:basedOn w:val="DefaultParagraphFont"/>
    <w:uiPriority w:val="99"/>
    <w:semiHidden/>
    <w:unhideWhenUsed/>
    <w:rsid w:val="00EE3DC6"/>
    <w:rPr>
      <w:rFonts w:ascii="Roobert" w:hAnsi="Roobert"/>
      <w:color w:val="605E5C"/>
      <w:shd w:val="clear" w:color="auto" w:fill="E1DFDD"/>
    </w:rPr>
  </w:style>
  <w:style w:type="paragraph" w:customStyle="1" w:styleId="CCLDocumentSubtitle">
    <w:name w:val="CCL Document Subtitle"/>
    <w:basedOn w:val="Introtext"/>
    <w:link w:val="CCLDocumentSubtitleChar"/>
    <w:qFormat/>
    <w:rsid w:val="00B14175"/>
    <w:pPr>
      <w:ind w:right="0"/>
    </w:pPr>
    <w:rPr>
      <w:sz w:val="32"/>
    </w:rPr>
  </w:style>
  <w:style w:type="character" w:styleId="SubtleEmphasis">
    <w:name w:val="Subtle Emphasis"/>
    <w:basedOn w:val="DefaultParagraphFont"/>
    <w:uiPriority w:val="19"/>
    <w:rsid w:val="00285C8A"/>
    <w:rPr>
      <w:rFonts w:ascii="Roobert" w:hAnsi="Roobert"/>
      <w:i/>
      <w:iCs/>
      <w:color w:val="404040" w:themeColor="text1" w:themeTint="BF"/>
    </w:rPr>
  </w:style>
  <w:style w:type="character" w:customStyle="1" w:styleId="CCLDocumentSubtitleChar">
    <w:name w:val="CCL Document Subtitle Char"/>
    <w:basedOn w:val="DefaultParagraphFont"/>
    <w:link w:val="CCLDocumentSubtitle"/>
    <w:rsid w:val="00B14175"/>
    <w:rPr>
      <w:rFonts w:cs="Times New Roman (Body CS)"/>
      <w:color w:val="auto"/>
      <w:kern w:val="2"/>
      <w:sz w:val="32"/>
      <w:szCs w:val="24"/>
      <w14:ligatures w14:val="standardContextual"/>
    </w:rPr>
  </w:style>
  <w:style w:type="character" w:customStyle="1" w:styleId="Heading7Char">
    <w:name w:val="Heading 7 Char"/>
    <w:aliases w:val="CCL H4 Char"/>
    <w:basedOn w:val="DefaultParagraphFont"/>
    <w:link w:val="Heading7"/>
    <w:uiPriority w:val="9"/>
    <w:rsid w:val="009346CE"/>
    <w:rPr>
      <w:rFonts w:eastAsiaTheme="majorEastAsia" w:cstheme="majorBidi"/>
      <w:b/>
      <w:iCs/>
      <w:color w:val="FE1C48" w:themeColor="text2"/>
    </w:rPr>
  </w:style>
  <w:style w:type="character" w:customStyle="1" w:styleId="Heading8Char">
    <w:name w:val="Heading 8 Char"/>
    <w:aliases w:val="CCL H4 List Char"/>
    <w:basedOn w:val="DefaultParagraphFont"/>
    <w:link w:val="Heading8"/>
    <w:uiPriority w:val="9"/>
    <w:rsid w:val="009346CE"/>
    <w:rPr>
      <w:rFonts w:eastAsiaTheme="majorEastAsia" w:cstheme="majorBidi"/>
      <w:b/>
      <w:color w:val="FE1C48" w:themeColor="text2"/>
      <w:szCs w:val="21"/>
    </w:rPr>
  </w:style>
  <w:style w:type="paragraph" w:styleId="NormalWeb">
    <w:name w:val="Normal (Web)"/>
    <w:basedOn w:val="Normal"/>
    <w:uiPriority w:val="99"/>
    <w:semiHidden/>
    <w:unhideWhenUsed/>
    <w:rsid w:val="00092019"/>
    <w:pPr>
      <w:spacing w:before="100" w:beforeAutospacing="1" w:after="100" w:afterAutospacing="1" w:line="240" w:lineRule="auto"/>
    </w:pPr>
    <w:rPr>
      <w:rFonts w:ascii="Times New Roman" w:eastAsia="Times New Roman" w:hAnsi="Times New Roman" w:cs="Times New Roman"/>
      <w:color w:val="auto"/>
      <w:sz w:val="24"/>
      <w:szCs w:val="24"/>
      <w:lang w:eastAsia="en-NZ"/>
    </w:rPr>
  </w:style>
  <w:style w:type="paragraph" w:styleId="ListBullet">
    <w:name w:val="List Bullet"/>
    <w:basedOn w:val="Normal"/>
    <w:uiPriority w:val="99"/>
    <w:semiHidden/>
    <w:unhideWhenUsed/>
    <w:rsid w:val="00B66B6F"/>
    <w:pPr>
      <w:numPr>
        <w:numId w:val="5"/>
      </w:numPr>
      <w:spacing w:line="259" w:lineRule="auto"/>
      <w:contextualSpacing/>
    </w:pPr>
    <w:rPr>
      <w:color w:val="333333"/>
      <w:szCs w:val="22"/>
    </w:rPr>
  </w:style>
  <w:style w:type="paragraph" w:customStyle="1" w:styleId="CCLBulletpointL1">
    <w:name w:val="CCL Bulletpoint L1"/>
    <w:basedOn w:val="ListParagraph"/>
    <w:uiPriority w:val="10"/>
    <w:qFormat/>
    <w:rsid w:val="0077177D"/>
    <w:pPr>
      <w:numPr>
        <w:numId w:val="10"/>
      </w:numPr>
      <w:spacing w:after="0"/>
    </w:pPr>
  </w:style>
  <w:style w:type="paragraph" w:customStyle="1" w:styleId="CCLBulletpointL5">
    <w:name w:val="CCL Bulletpoint L5"/>
    <w:basedOn w:val="CCLBulletpointL4"/>
    <w:uiPriority w:val="99"/>
    <w:rsid w:val="004371E3"/>
    <w:pPr>
      <w:numPr>
        <w:ilvl w:val="4"/>
      </w:numPr>
    </w:pPr>
  </w:style>
  <w:style w:type="paragraph" w:customStyle="1" w:styleId="CCLBulletpointL2">
    <w:name w:val="CCL Bulletpoint L2"/>
    <w:basedOn w:val="ListParagraph"/>
    <w:uiPriority w:val="99"/>
    <w:rsid w:val="0077177D"/>
    <w:pPr>
      <w:numPr>
        <w:ilvl w:val="1"/>
        <w:numId w:val="10"/>
      </w:numPr>
      <w:spacing w:after="0"/>
    </w:pPr>
  </w:style>
  <w:style w:type="paragraph" w:customStyle="1" w:styleId="CCLBulletpointL3">
    <w:name w:val="CCL Bulletpoint L3"/>
    <w:basedOn w:val="CCLBulletpointL2"/>
    <w:uiPriority w:val="99"/>
    <w:rsid w:val="004371E3"/>
    <w:pPr>
      <w:numPr>
        <w:ilvl w:val="2"/>
      </w:numPr>
    </w:pPr>
  </w:style>
  <w:style w:type="paragraph" w:customStyle="1" w:styleId="CCLBulletpointL4">
    <w:name w:val="CCL Bulletpoint L4"/>
    <w:basedOn w:val="CCLBulletpointL3"/>
    <w:uiPriority w:val="99"/>
    <w:rsid w:val="004371E3"/>
    <w:pPr>
      <w:numPr>
        <w:ilvl w:val="3"/>
      </w:numPr>
    </w:pPr>
  </w:style>
  <w:style w:type="paragraph" w:customStyle="1" w:styleId="CCLBulletpointL6">
    <w:name w:val="CCL Bulletpoint L6"/>
    <w:basedOn w:val="CCLBulletpointL5"/>
    <w:uiPriority w:val="99"/>
    <w:rsid w:val="004371E3"/>
    <w:pPr>
      <w:numPr>
        <w:ilvl w:val="5"/>
      </w:numPr>
    </w:pPr>
  </w:style>
  <w:style w:type="paragraph" w:customStyle="1" w:styleId="CCLBulletpointL7">
    <w:name w:val="CCL Bulletpoint L7"/>
    <w:basedOn w:val="CCLBulletpointL6"/>
    <w:uiPriority w:val="99"/>
    <w:rsid w:val="004371E3"/>
    <w:pPr>
      <w:numPr>
        <w:ilvl w:val="6"/>
      </w:numPr>
    </w:pPr>
  </w:style>
  <w:style w:type="paragraph" w:customStyle="1" w:styleId="CCLBulletpointL8">
    <w:name w:val="CCL Bulletpoint L8"/>
    <w:basedOn w:val="CCLBulletpointL7"/>
    <w:uiPriority w:val="99"/>
    <w:rsid w:val="004371E3"/>
    <w:pPr>
      <w:numPr>
        <w:ilvl w:val="7"/>
      </w:numPr>
    </w:pPr>
  </w:style>
  <w:style w:type="paragraph" w:customStyle="1" w:styleId="CCLBulletpointL9">
    <w:name w:val="CCL Bulletpoint L9"/>
    <w:basedOn w:val="CCLBulletpointL8"/>
    <w:uiPriority w:val="99"/>
    <w:rsid w:val="004371E3"/>
    <w:pPr>
      <w:numPr>
        <w:ilvl w:val="8"/>
      </w:numPr>
    </w:pPr>
  </w:style>
  <w:style w:type="character" w:styleId="PageNumber">
    <w:name w:val="page number"/>
    <w:basedOn w:val="DefaultParagraphFont"/>
    <w:uiPriority w:val="99"/>
    <w:semiHidden/>
    <w:unhideWhenUsed/>
    <w:rsid w:val="00CC196D"/>
    <w:rPr>
      <w:rFonts w:ascii="Roobert Light" w:hAnsi="Roobert Light"/>
      <w:b w:val="0"/>
      <w:i w:val="0"/>
    </w:rPr>
  </w:style>
  <w:style w:type="paragraph" w:customStyle="1" w:styleId="Headerpagenumber">
    <w:name w:val="Header page number"/>
    <w:basedOn w:val="Normal"/>
    <w:qFormat/>
    <w:rsid w:val="003E4567"/>
    <w:pPr>
      <w:framePr w:wrap="none" w:vAnchor="text" w:hAnchor="margin" w:xAlign="right" w:y="1"/>
      <w:tabs>
        <w:tab w:val="center" w:pos="4513"/>
        <w:tab w:val="right" w:pos="9026"/>
      </w:tabs>
      <w:spacing w:after="0" w:line="264" w:lineRule="auto"/>
      <w:jc w:val="right"/>
    </w:pPr>
    <w:rPr>
      <w:rFonts w:cs="Times New Roman (Body CS)"/>
      <w:color w:val="auto"/>
      <w:kern w:val="2"/>
      <w:sz w:val="18"/>
      <w:szCs w:val="24"/>
      <w14:ligatures w14:val="standardContextual"/>
    </w:rPr>
  </w:style>
  <w:style w:type="paragraph" w:customStyle="1" w:styleId="Introtext">
    <w:name w:val="Intro text"/>
    <w:basedOn w:val="Normal"/>
    <w:qFormat/>
    <w:rsid w:val="00DA77FB"/>
    <w:pPr>
      <w:spacing w:after="360" w:line="240" w:lineRule="auto"/>
      <w:ind w:right="2835"/>
    </w:pPr>
    <w:rPr>
      <w:rFonts w:cs="Times New Roman (Body CS)"/>
      <w:color w:val="auto"/>
      <w:kern w:val="2"/>
      <w:sz w:val="36"/>
      <w:szCs w:val="24"/>
      <w14:ligatures w14:val="standardContextual"/>
    </w:rPr>
  </w:style>
  <w:style w:type="paragraph" w:customStyle="1" w:styleId="ANNOTATIONHEADER">
    <w:name w:val="ANNOTATION HEADER"/>
    <w:basedOn w:val="Normal"/>
    <w:qFormat/>
    <w:rsid w:val="00E97B2A"/>
    <w:pPr>
      <w:spacing w:after="0" w:line="264" w:lineRule="auto"/>
    </w:pPr>
    <w:rPr>
      <w:rFonts w:cs="Times New Roman (Body CS)"/>
      <w:b/>
      <w:caps/>
      <w:spacing w:val="4"/>
      <w:kern w:val="2"/>
      <w:sz w:val="18"/>
      <w:szCs w:val="24"/>
      <w:lang w:val="en-US"/>
      <w14:ligatures w14:val="standardContextual"/>
    </w:rPr>
  </w:style>
  <w:style w:type="paragraph" w:customStyle="1" w:styleId="DocumentMainTitle">
    <w:name w:val="Document Main Title"/>
    <w:basedOn w:val="Title"/>
    <w:qFormat/>
    <w:rsid w:val="005A6169"/>
    <w:rPr>
      <w:b/>
    </w:rPr>
  </w:style>
  <w:style w:type="paragraph" w:customStyle="1" w:styleId="Documentsubtitle">
    <w:name w:val="Document subtitle"/>
    <w:basedOn w:val="Introtext"/>
    <w:qFormat/>
    <w:rsid w:val="001A0AC7"/>
  </w:style>
  <w:style w:type="paragraph" w:customStyle="1" w:styleId="Coverdate">
    <w:name w:val="Cover date"/>
    <w:basedOn w:val="Documentsubtitle"/>
    <w:qFormat/>
    <w:rsid w:val="00A24E74"/>
    <w:pPr>
      <w:ind w:right="0"/>
    </w:pPr>
  </w:style>
  <w:style w:type="numbering" w:customStyle="1" w:styleId="CurrentList1">
    <w:name w:val="Current List1"/>
    <w:uiPriority w:val="99"/>
    <w:rsid w:val="00DF014A"/>
    <w:pPr>
      <w:numPr>
        <w:numId w:val="9"/>
      </w:numPr>
    </w:pPr>
  </w:style>
  <w:style w:type="paragraph" w:customStyle="1" w:styleId="Subheader">
    <w:name w:val="Subheader"/>
    <w:basedOn w:val="Introtext"/>
    <w:qFormat/>
    <w:rsid w:val="00661088"/>
    <w:pPr>
      <w:spacing w:after="0"/>
    </w:pPr>
    <w:rPr>
      <w:b/>
    </w:rPr>
  </w:style>
  <w:style w:type="paragraph" w:customStyle="1" w:styleId="Tablelabel">
    <w:name w:val="Table label"/>
    <w:basedOn w:val="Subtitle"/>
    <w:qFormat/>
    <w:rsid w:val="005848DB"/>
    <w:rPr>
      <w:rFonts w:ascii="Century Gothic" w:hAnsi="Century Gothic"/>
      <w:color w:val="FE1C48" w:themeColor="text2"/>
      <w:sz w:val="20"/>
    </w:rPr>
  </w:style>
  <w:style w:type="paragraph" w:customStyle="1" w:styleId="Largebody">
    <w:name w:val="Large body"/>
    <w:basedOn w:val="Normal"/>
    <w:qFormat/>
    <w:rsid w:val="00285C8A"/>
    <w:pPr>
      <w:spacing w:after="0" w:line="264" w:lineRule="auto"/>
    </w:pPr>
    <w:rPr>
      <w:rFonts w:cs="Times New Roman (Body CS)"/>
      <w:color w:val="auto"/>
      <w:kern w:val="2"/>
      <w:sz w:val="24"/>
      <w:szCs w:val="24"/>
      <w14:ligatures w14:val="standardContextual"/>
    </w:rPr>
  </w:style>
  <w:style w:type="paragraph" w:styleId="Subtitle">
    <w:name w:val="Subtitle"/>
    <w:basedOn w:val="Normal"/>
    <w:next w:val="Normal"/>
    <w:link w:val="SubtitleChar"/>
    <w:uiPriority w:val="11"/>
    <w:rsid w:val="000255BD"/>
    <w:pPr>
      <w:spacing w:line="264" w:lineRule="auto"/>
    </w:pPr>
    <w:rPr>
      <w:rFonts w:ascii="Roobert SemiBold" w:hAnsi="Roobert SemiBold" w:cs="Times New Roman (Body CS)"/>
      <w:b/>
      <w:color w:val="auto"/>
      <w:kern w:val="2"/>
      <w:sz w:val="24"/>
      <w:szCs w:val="24"/>
      <w14:ligatures w14:val="standardContextual"/>
    </w:rPr>
  </w:style>
  <w:style w:type="character" w:customStyle="1" w:styleId="SubtitleChar">
    <w:name w:val="Subtitle Char"/>
    <w:basedOn w:val="DefaultParagraphFont"/>
    <w:link w:val="Subtitle"/>
    <w:uiPriority w:val="11"/>
    <w:rsid w:val="000255BD"/>
    <w:rPr>
      <w:rFonts w:ascii="Roobert SemiBold" w:hAnsi="Roobert SemiBold" w:cs="Times New Roman (Body CS)"/>
      <w:b/>
      <w:color w:val="auto"/>
      <w:kern w:val="2"/>
      <w:sz w:val="24"/>
      <w:szCs w:val="24"/>
      <w14:ligatures w14:val="standardContextual"/>
    </w:rPr>
  </w:style>
  <w:style w:type="paragraph" w:styleId="Footer">
    <w:name w:val="footer"/>
    <w:basedOn w:val="Normal"/>
    <w:link w:val="FooterChar"/>
    <w:uiPriority w:val="99"/>
    <w:unhideWhenUsed/>
    <w:rsid w:val="0022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14"/>
    <w:rPr>
      <w:rFonts w:ascii="Roobert" w:hAnsi="Roobert"/>
      <w:color w:val="000000" w:themeColor="text1"/>
    </w:rPr>
  </w:style>
  <w:style w:type="paragraph" w:customStyle="1" w:styleId="Pullouttext">
    <w:name w:val="Pullout text"/>
    <w:basedOn w:val="Introtext"/>
    <w:qFormat/>
    <w:rsid w:val="007075DD"/>
    <w:pPr>
      <w:ind w:right="0"/>
    </w:pPr>
    <w:rPr>
      <w:sz w:val="52"/>
    </w:rPr>
  </w:style>
  <w:style w:type="paragraph" w:customStyle="1" w:styleId="H1-BPageandsectiontitle">
    <w:name w:val="H1-B Page and section title"/>
    <w:basedOn w:val="Title"/>
    <w:qFormat/>
    <w:rsid w:val="00DA77FB"/>
    <w:rPr>
      <w:sz w:val="52"/>
    </w:rPr>
  </w:style>
  <w:style w:type="paragraph" w:customStyle="1" w:styleId="Largebullets">
    <w:name w:val="Large bullets"/>
    <w:basedOn w:val="Normal"/>
    <w:qFormat/>
    <w:rsid w:val="00DA77FB"/>
    <w:pPr>
      <w:numPr>
        <w:numId w:val="12"/>
      </w:numPr>
      <w:spacing w:before="720" w:after="240" w:line="300" w:lineRule="auto"/>
      <w:ind w:right="2835"/>
      <w:contextualSpacing/>
    </w:pPr>
    <w:rPr>
      <w:rFonts w:cs="Times New Roman (Body CS)"/>
      <w:color w:val="auto"/>
      <w:kern w:val="2"/>
      <w:sz w:val="32"/>
      <w:szCs w:val="40"/>
      <w:lang w:val="en-US"/>
      <w14:ligatures w14:val="standardContextual"/>
    </w:rPr>
  </w:style>
  <w:style w:type="numbering" w:customStyle="1" w:styleId="CurrentList2">
    <w:name w:val="Current List2"/>
    <w:uiPriority w:val="99"/>
    <w:rsid w:val="0077177D"/>
    <w:pPr>
      <w:numPr>
        <w:numId w:val="11"/>
      </w:numPr>
    </w:pPr>
  </w:style>
  <w:style w:type="paragraph" w:customStyle="1" w:styleId="Tableheaderrowtext">
    <w:name w:val="Table header row text"/>
    <w:basedOn w:val="Normal"/>
    <w:qFormat/>
    <w:rsid w:val="005848DB"/>
    <w:pPr>
      <w:spacing w:before="120" w:line="240" w:lineRule="auto"/>
    </w:pPr>
    <w:rPr>
      <w:rFonts w:cs="Times New Roman (Body CS)"/>
      <w:b/>
      <w:bCs/>
      <w:color w:val="FFFFFF" w:themeColor="background1"/>
      <w:lang w:eastAsia="en-NZ"/>
    </w:rPr>
  </w:style>
  <w:style w:type="paragraph" w:customStyle="1" w:styleId="CCLBullerpointL8">
    <w:name w:val="CCL Bullerpoint L8"/>
    <w:basedOn w:val="CCLBulletpointL7"/>
    <w:uiPriority w:val="99"/>
    <w:rsid w:val="006F4B47"/>
    <w:pPr>
      <w:numPr>
        <w:ilvl w:val="0"/>
        <w:numId w:val="0"/>
      </w:numPr>
      <w:spacing w:before="0"/>
      <w:ind w:left="3238" w:hanging="358"/>
    </w:pPr>
    <w:rPr>
      <w:color w:val="343434"/>
    </w:rPr>
  </w:style>
  <w:style w:type="table" w:customStyle="1" w:styleId="LEAVENTableRed">
    <w:name w:val="LEAVEN Table Red"/>
    <w:basedOn w:val="PlainTable1"/>
    <w:uiPriority w:val="99"/>
    <w:rsid w:val="00136AA6"/>
    <w:pPr>
      <w:contextualSpacing/>
    </w:pPr>
    <w:rPr>
      <w:color w:val="auto"/>
      <w:lang w:val="en-US"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Lucida Grande" w:hAnsi="Lucida Grande"/>
        <w:b/>
        <w:bCs/>
        <w:i w:val="0"/>
        <w:color w:val="FFFFFF" w:themeColor="background1"/>
        <w:sz w:val="20"/>
      </w:rPr>
      <w:tblPr/>
      <w:tcPr>
        <w:shd w:val="clear" w:color="auto" w:fill="FD1B48" w:themeFill="accent6"/>
      </w:tcPr>
    </w:tblStylePr>
    <w:tblStylePr w:type="lastRow">
      <w:rPr>
        <w:rFonts w:ascii="Lucida Grande" w:hAnsi="Lucida Grande"/>
        <w:b w:val="0"/>
        <w:bCs/>
        <w:i w:val="0"/>
        <w:color w:val="343434"/>
        <w:sz w:val="20"/>
      </w:rPr>
      <w:tblPr/>
      <w:tcPr>
        <w:tcBorders>
          <w:top w:val="double" w:sz="4" w:space="0" w:color="BFBFBF" w:themeColor="background1" w:themeShade="BF"/>
        </w:tcBorders>
      </w:tcPr>
    </w:tblStylePr>
    <w:tblStylePr w:type="firstCol">
      <w:rPr>
        <w:rFonts w:ascii="Lucida Grande" w:hAnsi="Lucida Grande"/>
        <w:b w:val="0"/>
        <w:bCs/>
        <w:i w:val="0"/>
        <w:color w:val="343434"/>
        <w:sz w:val="20"/>
      </w:rPr>
    </w:tblStylePr>
    <w:tblStylePr w:type="lastCol">
      <w:rPr>
        <w:rFonts w:ascii="Lucida Grande" w:hAnsi="Lucida Grande"/>
        <w:b w:val="0"/>
        <w:bCs/>
        <w:i w:val="0"/>
        <w:color w:val="343434"/>
        <w:sz w:val="20"/>
      </w:rPr>
    </w:tblStylePr>
    <w:tblStylePr w:type="band1Vert">
      <w:rPr>
        <w:rFonts w:ascii="Lucida Grande" w:hAnsi="Lucida Grande"/>
        <w:b w:val="0"/>
        <w:i w:val="0"/>
        <w:color w:val="343434"/>
        <w:sz w:val="20"/>
      </w:rPr>
      <w:tblPr/>
      <w:tcPr>
        <w:shd w:val="clear" w:color="auto" w:fill="F2F2F2" w:themeFill="background1" w:themeFillShade="F2"/>
      </w:tcPr>
    </w:tblStylePr>
    <w:tblStylePr w:type="band2Vert">
      <w:rPr>
        <w:rFonts w:ascii="Lucida Grande" w:hAnsi="Lucida Grande"/>
        <w:b w:val="0"/>
        <w:i w:val="0"/>
        <w:color w:val="343434"/>
        <w:sz w:val="20"/>
      </w:rPr>
    </w:tblStylePr>
    <w:tblStylePr w:type="band1Horz">
      <w:rPr>
        <w:rFonts w:ascii="Lucida Grande" w:hAnsi="Lucida Grande"/>
        <w:b w:val="0"/>
        <w:i w:val="0"/>
        <w:color w:val="343434"/>
        <w:sz w:val="20"/>
      </w:rPr>
      <w:tblPr/>
      <w:tcPr>
        <w:shd w:val="clear" w:color="auto" w:fill="FFFFFF" w:themeFill="background1"/>
      </w:tcPr>
    </w:tblStylePr>
    <w:tblStylePr w:type="band2Horz">
      <w:rPr>
        <w:rFonts w:ascii="Lucida Grande" w:hAnsi="Lucida Grande"/>
        <w:b w:val="0"/>
        <w:i w:val="0"/>
        <w:color w:val="343434"/>
        <w:sz w:val="20"/>
      </w:rPr>
      <w:tblPr/>
      <w:tcPr>
        <w:shd w:val="clear" w:color="auto" w:fill="F2F2F2" w:themeFill="background1" w:themeFillShade="F2"/>
      </w:tcPr>
    </w:tblStylePr>
    <w:tblStylePr w:type="neCell">
      <w:rPr>
        <w:rFonts w:ascii="Lucida Grande" w:hAnsi="Lucida Grande"/>
        <w:b/>
        <w:i w:val="0"/>
        <w:color w:val="FFFFFF" w:themeColor="background1"/>
        <w:sz w:val="20"/>
      </w:rPr>
    </w:tblStylePr>
    <w:tblStylePr w:type="nwCell">
      <w:rPr>
        <w:rFonts w:ascii="Lucida Grande" w:hAnsi="Lucida Grande"/>
        <w:b/>
        <w:i w:val="0"/>
        <w:color w:val="FFFFFF" w:themeColor="background1"/>
        <w:sz w:val="20"/>
      </w:rPr>
    </w:tblStylePr>
    <w:tblStylePr w:type="seCell">
      <w:rPr>
        <w:rFonts w:ascii="Lucida Grande" w:hAnsi="Lucida Grande"/>
        <w:b w:val="0"/>
        <w:i w:val="0"/>
        <w:color w:val="343434"/>
        <w:sz w:val="20"/>
      </w:rPr>
    </w:tblStylePr>
    <w:tblStylePr w:type="swCell">
      <w:rPr>
        <w:rFonts w:ascii="Lucida Grande" w:hAnsi="Lucida Grande"/>
        <w:b w:val="0"/>
        <w:i w:val="0"/>
        <w:color w:val="343434"/>
        <w:sz w:val="20"/>
      </w:rPr>
    </w:tblStylePr>
  </w:style>
  <w:style w:type="character" w:styleId="UnresolvedMention">
    <w:name w:val="Unresolved Mention"/>
    <w:basedOn w:val="DefaultParagraphFont"/>
    <w:uiPriority w:val="99"/>
    <w:semiHidden/>
    <w:unhideWhenUsed/>
    <w:rsid w:val="0095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194">
      <w:bodyDiv w:val="1"/>
      <w:marLeft w:val="0"/>
      <w:marRight w:val="0"/>
      <w:marTop w:val="0"/>
      <w:marBottom w:val="0"/>
      <w:divBdr>
        <w:top w:val="none" w:sz="0" w:space="0" w:color="auto"/>
        <w:left w:val="none" w:sz="0" w:space="0" w:color="auto"/>
        <w:bottom w:val="none" w:sz="0" w:space="0" w:color="auto"/>
        <w:right w:val="none" w:sz="0" w:space="0" w:color="auto"/>
      </w:divBdr>
    </w:div>
    <w:div w:id="367264439">
      <w:bodyDiv w:val="1"/>
      <w:marLeft w:val="0"/>
      <w:marRight w:val="0"/>
      <w:marTop w:val="0"/>
      <w:marBottom w:val="0"/>
      <w:divBdr>
        <w:top w:val="none" w:sz="0" w:space="0" w:color="auto"/>
        <w:left w:val="none" w:sz="0" w:space="0" w:color="auto"/>
        <w:bottom w:val="none" w:sz="0" w:space="0" w:color="auto"/>
        <w:right w:val="none" w:sz="0" w:space="0" w:color="auto"/>
      </w:divBdr>
    </w:div>
    <w:div w:id="381756753">
      <w:bodyDiv w:val="1"/>
      <w:marLeft w:val="0"/>
      <w:marRight w:val="0"/>
      <w:marTop w:val="0"/>
      <w:marBottom w:val="0"/>
      <w:divBdr>
        <w:top w:val="none" w:sz="0" w:space="0" w:color="auto"/>
        <w:left w:val="none" w:sz="0" w:space="0" w:color="auto"/>
        <w:bottom w:val="none" w:sz="0" w:space="0" w:color="auto"/>
        <w:right w:val="none" w:sz="0" w:space="0" w:color="auto"/>
      </w:divBdr>
    </w:div>
    <w:div w:id="401415014">
      <w:bodyDiv w:val="1"/>
      <w:marLeft w:val="0"/>
      <w:marRight w:val="0"/>
      <w:marTop w:val="0"/>
      <w:marBottom w:val="0"/>
      <w:divBdr>
        <w:top w:val="none" w:sz="0" w:space="0" w:color="auto"/>
        <w:left w:val="none" w:sz="0" w:space="0" w:color="auto"/>
        <w:bottom w:val="none" w:sz="0" w:space="0" w:color="auto"/>
        <w:right w:val="none" w:sz="0" w:space="0" w:color="auto"/>
      </w:divBdr>
    </w:div>
    <w:div w:id="563877200">
      <w:bodyDiv w:val="1"/>
      <w:marLeft w:val="0"/>
      <w:marRight w:val="0"/>
      <w:marTop w:val="0"/>
      <w:marBottom w:val="0"/>
      <w:divBdr>
        <w:top w:val="none" w:sz="0" w:space="0" w:color="auto"/>
        <w:left w:val="none" w:sz="0" w:space="0" w:color="auto"/>
        <w:bottom w:val="none" w:sz="0" w:space="0" w:color="auto"/>
        <w:right w:val="none" w:sz="0" w:space="0" w:color="auto"/>
      </w:divBdr>
      <w:divsChild>
        <w:div w:id="1838567858">
          <w:marLeft w:val="0"/>
          <w:marRight w:val="0"/>
          <w:marTop w:val="0"/>
          <w:marBottom w:val="0"/>
          <w:divBdr>
            <w:top w:val="none" w:sz="0" w:space="0" w:color="auto"/>
            <w:left w:val="none" w:sz="0" w:space="0" w:color="auto"/>
            <w:bottom w:val="none" w:sz="0" w:space="0" w:color="auto"/>
            <w:right w:val="none" w:sz="0" w:space="0" w:color="auto"/>
          </w:divBdr>
          <w:divsChild>
            <w:div w:id="1844854632">
              <w:marLeft w:val="0"/>
              <w:marRight w:val="0"/>
              <w:marTop w:val="0"/>
              <w:marBottom w:val="0"/>
              <w:divBdr>
                <w:top w:val="none" w:sz="0" w:space="0" w:color="auto"/>
                <w:left w:val="none" w:sz="0" w:space="0" w:color="auto"/>
                <w:bottom w:val="none" w:sz="0" w:space="0" w:color="auto"/>
                <w:right w:val="none" w:sz="0" w:space="0" w:color="auto"/>
              </w:divBdr>
            </w:div>
            <w:div w:id="1678457844">
              <w:marLeft w:val="0"/>
              <w:marRight w:val="0"/>
              <w:marTop w:val="0"/>
              <w:marBottom w:val="0"/>
              <w:divBdr>
                <w:top w:val="none" w:sz="0" w:space="0" w:color="auto"/>
                <w:left w:val="none" w:sz="0" w:space="0" w:color="auto"/>
                <w:bottom w:val="none" w:sz="0" w:space="0" w:color="auto"/>
                <w:right w:val="none" w:sz="0" w:space="0" w:color="auto"/>
              </w:divBdr>
            </w:div>
            <w:div w:id="123740896">
              <w:marLeft w:val="0"/>
              <w:marRight w:val="0"/>
              <w:marTop w:val="0"/>
              <w:marBottom w:val="0"/>
              <w:divBdr>
                <w:top w:val="none" w:sz="0" w:space="0" w:color="auto"/>
                <w:left w:val="none" w:sz="0" w:space="0" w:color="auto"/>
                <w:bottom w:val="none" w:sz="0" w:space="0" w:color="auto"/>
                <w:right w:val="none" w:sz="0" w:space="0" w:color="auto"/>
              </w:divBdr>
            </w:div>
            <w:div w:id="16128116">
              <w:marLeft w:val="0"/>
              <w:marRight w:val="0"/>
              <w:marTop w:val="0"/>
              <w:marBottom w:val="0"/>
              <w:divBdr>
                <w:top w:val="none" w:sz="0" w:space="0" w:color="auto"/>
                <w:left w:val="none" w:sz="0" w:space="0" w:color="auto"/>
                <w:bottom w:val="none" w:sz="0" w:space="0" w:color="auto"/>
                <w:right w:val="none" w:sz="0" w:space="0" w:color="auto"/>
              </w:divBdr>
            </w:div>
            <w:div w:id="881863546">
              <w:marLeft w:val="0"/>
              <w:marRight w:val="0"/>
              <w:marTop w:val="0"/>
              <w:marBottom w:val="0"/>
              <w:divBdr>
                <w:top w:val="none" w:sz="0" w:space="0" w:color="auto"/>
                <w:left w:val="none" w:sz="0" w:space="0" w:color="auto"/>
                <w:bottom w:val="none" w:sz="0" w:space="0" w:color="auto"/>
                <w:right w:val="none" w:sz="0" w:space="0" w:color="auto"/>
              </w:divBdr>
            </w:div>
          </w:divsChild>
        </w:div>
        <w:div w:id="1026830347">
          <w:marLeft w:val="0"/>
          <w:marRight w:val="0"/>
          <w:marTop w:val="0"/>
          <w:marBottom w:val="0"/>
          <w:divBdr>
            <w:top w:val="none" w:sz="0" w:space="0" w:color="auto"/>
            <w:left w:val="none" w:sz="0" w:space="0" w:color="auto"/>
            <w:bottom w:val="none" w:sz="0" w:space="0" w:color="auto"/>
            <w:right w:val="none" w:sz="0" w:space="0" w:color="auto"/>
          </w:divBdr>
          <w:divsChild>
            <w:div w:id="1005982526">
              <w:marLeft w:val="-75"/>
              <w:marRight w:val="0"/>
              <w:marTop w:val="30"/>
              <w:marBottom w:val="30"/>
              <w:divBdr>
                <w:top w:val="none" w:sz="0" w:space="0" w:color="auto"/>
                <w:left w:val="none" w:sz="0" w:space="0" w:color="auto"/>
                <w:bottom w:val="none" w:sz="0" w:space="0" w:color="auto"/>
                <w:right w:val="none" w:sz="0" w:space="0" w:color="auto"/>
              </w:divBdr>
              <w:divsChild>
                <w:div w:id="332495793">
                  <w:marLeft w:val="0"/>
                  <w:marRight w:val="0"/>
                  <w:marTop w:val="0"/>
                  <w:marBottom w:val="0"/>
                  <w:divBdr>
                    <w:top w:val="none" w:sz="0" w:space="0" w:color="auto"/>
                    <w:left w:val="none" w:sz="0" w:space="0" w:color="auto"/>
                    <w:bottom w:val="none" w:sz="0" w:space="0" w:color="auto"/>
                    <w:right w:val="none" w:sz="0" w:space="0" w:color="auto"/>
                  </w:divBdr>
                  <w:divsChild>
                    <w:div w:id="797453879">
                      <w:marLeft w:val="0"/>
                      <w:marRight w:val="0"/>
                      <w:marTop w:val="0"/>
                      <w:marBottom w:val="0"/>
                      <w:divBdr>
                        <w:top w:val="none" w:sz="0" w:space="0" w:color="auto"/>
                        <w:left w:val="none" w:sz="0" w:space="0" w:color="auto"/>
                        <w:bottom w:val="none" w:sz="0" w:space="0" w:color="auto"/>
                        <w:right w:val="none" w:sz="0" w:space="0" w:color="auto"/>
                      </w:divBdr>
                    </w:div>
                  </w:divsChild>
                </w:div>
                <w:div w:id="1140153574">
                  <w:marLeft w:val="0"/>
                  <w:marRight w:val="0"/>
                  <w:marTop w:val="0"/>
                  <w:marBottom w:val="0"/>
                  <w:divBdr>
                    <w:top w:val="none" w:sz="0" w:space="0" w:color="auto"/>
                    <w:left w:val="none" w:sz="0" w:space="0" w:color="auto"/>
                    <w:bottom w:val="none" w:sz="0" w:space="0" w:color="auto"/>
                    <w:right w:val="none" w:sz="0" w:space="0" w:color="auto"/>
                  </w:divBdr>
                  <w:divsChild>
                    <w:div w:id="1818953590">
                      <w:marLeft w:val="0"/>
                      <w:marRight w:val="0"/>
                      <w:marTop w:val="0"/>
                      <w:marBottom w:val="0"/>
                      <w:divBdr>
                        <w:top w:val="none" w:sz="0" w:space="0" w:color="auto"/>
                        <w:left w:val="none" w:sz="0" w:space="0" w:color="auto"/>
                        <w:bottom w:val="none" w:sz="0" w:space="0" w:color="auto"/>
                        <w:right w:val="none" w:sz="0" w:space="0" w:color="auto"/>
                      </w:divBdr>
                    </w:div>
                  </w:divsChild>
                </w:div>
                <w:div w:id="511917239">
                  <w:marLeft w:val="0"/>
                  <w:marRight w:val="0"/>
                  <w:marTop w:val="0"/>
                  <w:marBottom w:val="0"/>
                  <w:divBdr>
                    <w:top w:val="none" w:sz="0" w:space="0" w:color="auto"/>
                    <w:left w:val="none" w:sz="0" w:space="0" w:color="auto"/>
                    <w:bottom w:val="none" w:sz="0" w:space="0" w:color="auto"/>
                    <w:right w:val="none" w:sz="0" w:space="0" w:color="auto"/>
                  </w:divBdr>
                  <w:divsChild>
                    <w:div w:id="331838957">
                      <w:marLeft w:val="0"/>
                      <w:marRight w:val="0"/>
                      <w:marTop w:val="0"/>
                      <w:marBottom w:val="0"/>
                      <w:divBdr>
                        <w:top w:val="none" w:sz="0" w:space="0" w:color="auto"/>
                        <w:left w:val="none" w:sz="0" w:space="0" w:color="auto"/>
                        <w:bottom w:val="none" w:sz="0" w:space="0" w:color="auto"/>
                        <w:right w:val="none" w:sz="0" w:space="0" w:color="auto"/>
                      </w:divBdr>
                    </w:div>
                  </w:divsChild>
                </w:div>
                <w:div w:id="1138761298">
                  <w:marLeft w:val="0"/>
                  <w:marRight w:val="0"/>
                  <w:marTop w:val="0"/>
                  <w:marBottom w:val="0"/>
                  <w:divBdr>
                    <w:top w:val="none" w:sz="0" w:space="0" w:color="auto"/>
                    <w:left w:val="none" w:sz="0" w:space="0" w:color="auto"/>
                    <w:bottom w:val="none" w:sz="0" w:space="0" w:color="auto"/>
                    <w:right w:val="none" w:sz="0" w:space="0" w:color="auto"/>
                  </w:divBdr>
                  <w:divsChild>
                    <w:div w:id="1486360238">
                      <w:marLeft w:val="0"/>
                      <w:marRight w:val="0"/>
                      <w:marTop w:val="0"/>
                      <w:marBottom w:val="0"/>
                      <w:divBdr>
                        <w:top w:val="none" w:sz="0" w:space="0" w:color="auto"/>
                        <w:left w:val="none" w:sz="0" w:space="0" w:color="auto"/>
                        <w:bottom w:val="none" w:sz="0" w:space="0" w:color="auto"/>
                        <w:right w:val="none" w:sz="0" w:space="0" w:color="auto"/>
                      </w:divBdr>
                    </w:div>
                  </w:divsChild>
                </w:div>
                <w:div w:id="201946207">
                  <w:marLeft w:val="0"/>
                  <w:marRight w:val="0"/>
                  <w:marTop w:val="0"/>
                  <w:marBottom w:val="0"/>
                  <w:divBdr>
                    <w:top w:val="none" w:sz="0" w:space="0" w:color="auto"/>
                    <w:left w:val="none" w:sz="0" w:space="0" w:color="auto"/>
                    <w:bottom w:val="none" w:sz="0" w:space="0" w:color="auto"/>
                    <w:right w:val="none" w:sz="0" w:space="0" w:color="auto"/>
                  </w:divBdr>
                  <w:divsChild>
                    <w:div w:id="1031227577">
                      <w:marLeft w:val="0"/>
                      <w:marRight w:val="0"/>
                      <w:marTop w:val="0"/>
                      <w:marBottom w:val="0"/>
                      <w:divBdr>
                        <w:top w:val="none" w:sz="0" w:space="0" w:color="auto"/>
                        <w:left w:val="none" w:sz="0" w:space="0" w:color="auto"/>
                        <w:bottom w:val="none" w:sz="0" w:space="0" w:color="auto"/>
                        <w:right w:val="none" w:sz="0" w:space="0" w:color="auto"/>
                      </w:divBdr>
                    </w:div>
                  </w:divsChild>
                </w:div>
                <w:div w:id="677076437">
                  <w:marLeft w:val="0"/>
                  <w:marRight w:val="0"/>
                  <w:marTop w:val="0"/>
                  <w:marBottom w:val="0"/>
                  <w:divBdr>
                    <w:top w:val="none" w:sz="0" w:space="0" w:color="auto"/>
                    <w:left w:val="none" w:sz="0" w:space="0" w:color="auto"/>
                    <w:bottom w:val="none" w:sz="0" w:space="0" w:color="auto"/>
                    <w:right w:val="none" w:sz="0" w:space="0" w:color="auto"/>
                  </w:divBdr>
                  <w:divsChild>
                    <w:div w:id="292905101">
                      <w:marLeft w:val="0"/>
                      <w:marRight w:val="0"/>
                      <w:marTop w:val="0"/>
                      <w:marBottom w:val="0"/>
                      <w:divBdr>
                        <w:top w:val="none" w:sz="0" w:space="0" w:color="auto"/>
                        <w:left w:val="none" w:sz="0" w:space="0" w:color="auto"/>
                        <w:bottom w:val="none" w:sz="0" w:space="0" w:color="auto"/>
                        <w:right w:val="none" w:sz="0" w:space="0" w:color="auto"/>
                      </w:divBdr>
                    </w:div>
                  </w:divsChild>
                </w:div>
                <w:div w:id="724335424">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sChild>
                </w:div>
                <w:div w:id="1474787849">
                  <w:marLeft w:val="0"/>
                  <w:marRight w:val="0"/>
                  <w:marTop w:val="0"/>
                  <w:marBottom w:val="0"/>
                  <w:divBdr>
                    <w:top w:val="none" w:sz="0" w:space="0" w:color="auto"/>
                    <w:left w:val="none" w:sz="0" w:space="0" w:color="auto"/>
                    <w:bottom w:val="none" w:sz="0" w:space="0" w:color="auto"/>
                    <w:right w:val="none" w:sz="0" w:space="0" w:color="auto"/>
                  </w:divBdr>
                  <w:divsChild>
                    <w:div w:id="1876194695">
                      <w:marLeft w:val="0"/>
                      <w:marRight w:val="0"/>
                      <w:marTop w:val="0"/>
                      <w:marBottom w:val="0"/>
                      <w:divBdr>
                        <w:top w:val="none" w:sz="0" w:space="0" w:color="auto"/>
                        <w:left w:val="none" w:sz="0" w:space="0" w:color="auto"/>
                        <w:bottom w:val="none" w:sz="0" w:space="0" w:color="auto"/>
                        <w:right w:val="none" w:sz="0" w:space="0" w:color="auto"/>
                      </w:divBdr>
                    </w:div>
                  </w:divsChild>
                </w:div>
                <w:div w:id="840970748">
                  <w:marLeft w:val="0"/>
                  <w:marRight w:val="0"/>
                  <w:marTop w:val="0"/>
                  <w:marBottom w:val="0"/>
                  <w:divBdr>
                    <w:top w:val="none" w:sz="0" w:space="0" w:color="auto"/>
                    <w:left w:val="none" w:sz="0" w:space="0" w:color="auto"/>
                    <w:bottom w:val="none" w:sz="0" w:space="0" w:color="auto"/>
                    <w:right w:val="none" w:sz="0" w:space="0" w:color="auto"/>
                  </w:divBdr>
                  <w:divsChild>
                    <w:div w:id="1578397465">
                      <w:marLeft w:val="0"/>
                      <w:marRight w:val="0"/>
                      <w:marTop w:val="0"/>
                      <w:marBottom w:val="0"/>
                      <w:divBdr>
                        <w:top w:val="none" w:sz="0" w:space="0" w:color="auto"/>
                        <w:left w:val="none" w:sz="0" w:space="0" w:color="auto"/>
                        <w:bottom w:val="none" w:sz="0" w:space="0" w:color="auto"/>
                        <w:right w:val="none" w:sz="0" w:space="0" w:color="auto"/>
                      </w:divBdr>
                    </w:div>
                  </w:divsChild>
                </w:div>
                <w:div w:id="85541832">
                  <w:marLeft w:val="0"/>
                  <w:marRight w:val="0"/>
                  <w:marTop w:val="0"/>
                  <w:marBottom w:val="0"/>
                  <w:divBdr>
                    <w:top w:val="none" w:sz="0" w:space="0" w:color="auto"/>
                    <w:left w:val="none" w:sz="0" w:space="0" w:color="auto"/>
                    <w:bottom w:val="none" w:sz="0" w:space="0" w:color="auto"/>
                    <w:right w:val="none" w:sz="0" w:space="0" w:color="auto"/>
                  </w:divBdr>
                  <w:divsChild>
                    <w:div w:id="678581000">
                      <w:marLeft w:val="0"/>
                      <w:marRight w:val="0"/>
                      <w:marTop w:val="0"/>
                      <w:marBottom w:val="0"/>
                      <w:divBdr>
                        <w:top w:val="none" w:sz="0" w:space="0" w:color="auto"/>
                        <w:left w:val="none" w:sz="0" w:space="0" w:color="auto"/>
                        <w:bottom w:val="none" w:sz="0" w:space="0" w:color="auto"/>
                        <w:right w:val="none" w:sz="0" w:space="0" w:color="auto"/>
                      </w:divBdr>
                    </w:div>
                  </w:divsChild>
                </w:div>
                <w:div w:id="1532111529">
                  <w:marLeft w:val="0"/>
                  <w:marRight w:val="0"/>
                  <w:marTop w:val="0"/>
                  <w:marBottom w:val="0"/>
                  <w:divBdr>
                    <w:top w:val="none" w:sz="0" w:space="0" w:color="auto"/>
                    <w:left w:val="none" w:sz="0" w:space="0" w:color="auto"/>
                    <w:bottom w:val="none" w:sz="0" w:space="0" w:color="auto"/>
                    <w:right w:val="none" w:sz="0" w:space="0" w:color="auto"/>
                  </w:divBdr>
                  <w:divsChild>
                    <w:div w:id="1511066697">
                      <w:marLeft w:val="0"/>
                      <w:marRight w:val="0"/>
                      <w:marTop w:val="0"/>
                      <w:marBottom w:val="0"/>
                      <w:divBdr>
                        <w:top w:val="none" w:sz="0" w:space="0" w:color="auto"/>
                        <w:left w:val="none" w:sz="0" w:space="0" w:color="auto"/>
                        <w:bottom w:val="none" w:sz="0" w:space="0" w:color="auto"/>
                        <w:right w:val="none" w:sz="0" w:space="0" w:color="auto"/>
                      </w:divBdr>
                    </w:div>
                  </w:divsChild>
                </w:div>
                <w:div w:id="1101604763">
                  <w:marLeft w:val="0"/>
                  <w:marRight w:val="0"/>
                  <w:marTop w:val="0"/>
                  <w:marBottom w:val="0"/>
                  <w:divBdr>
                    <w:top w:val="none" w:sz="0" w:space="0" w:color="auto"/>
                    <w:left w:val="none" w:sz="0" w:space="0" w:color="auto"/>
                    <w:bottom w:val="none" w:sz="0" w:space="0" w:color="auto"/>
                    <w:right w:val="none" w:sz="0" w:space="0" w:color="auto"/>
                  </w:divBdr>
                  <w:divsChild>
                    <w:div w:id="96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7969">
          <w:marLeft w:val="0"/>
          <w:marRight w:val="0"/>
          <w:marTop w:val="0"/>
          <w:marBottom w:val="0"/>
          <w:divBdr>
            <w:top w:val="none" w:sz="0" w:space="0" w:color="auto"/>
            <w:left w:val="none" w:sz="0" w:space="0" w:color="auto"/>
            <w:bottom w:val="none" w:sz="0" w:space="0" w:color="auto"/>
            <w:right w:val="none" w:sz="0" w:space="0" w:color="auto"/>
          </w:divBdr>
          <w:divsChild>
            <w:div w:id="848714432">
              <w:marLeft w:val="0"/>
              <w:marRight w:val="0"/>
              <w:marTop w:val="0"/>
              <w:marBottom w:val="0"/>
              <w:divBdr>
                <w:top w:val="none" w:sz="0" w:space="0" w:color="auto"/>
                <w:left w:val="none" w:sz="0" w:space="0" w:color="auto"/>
                <w:bottom w:val="none" w:sz="0" w:space="0" w:color="auto"/>
                <w:right w:val="none" w:sz="0" w:space="0" w:color="auto"/>
              </w:divBdr>
            </w:div>
            <w:div w:id="458034648">
              <w:marLeft w:val="0"/>
              <w:marRight w:val="0"/>
              <w:marTop w:val="0"/>
              <w:marBottom w:val="0"/>
              <w:divBdr>
                <w:top w:val="none" w:sz="0" w:space="0" w:color="auto"/>
                <w:left w:val="none" w:sz="0" w:space="0" w:color="auto"/>
                <w:bottom w:val="none" w:sz="0" w:space="0" w:color="auto"/>
                <w:right w:val="none" w:sz="0" w:space="0" w:color="auto"/>
              </w:divBdr>
            </w:div>
            <w:div w:id="559941970">
              <w:marLeft w:val="0"/>
              <w:marRight w:val="0"/>
              <w:marTop w:val="0"/>
              <w:marBottom w:val="0"/>
              <w:divBdr>
                <w:top w:val="none" w:sz="0" w:space="0" w:color="auto"/>
                <w:left w:val="none" w:sz="0" w:space="0" w:color="auto"/>
                <w:bottom w:val="none" w:sz="0" w:space="0" w:color="auto"/>
                <w:right w:val="none" w:sz="0" w:space="0" w:color="auto"/>
              </w:divBdr>
            </w:div>
            <w:div w:id="516428871">
              <w:marLeft w:val="0"/>
              <w:marRight w:val="0"/>
              <w:marTop w:val="0"/>
              <w:marBottom w:val="0"/>
              <w:divBdr>
                <w:top w:val="none" w:sz="0" w:space="0" w:color="auto"/>
                <w:left w:val="none" w:sz="0" w:space="0" w:color="auto"/>
                <w:bottom w:val="none" w:sz="0" w:space="0" w:color="auto"/>
                <w:right w:val="none" w:sz="0" w:space="0" w:color="auto"/>
              </w:divBdr>
            </w:div>
            <w:div w:id="828791887">
              <w:marLeft w:val="0"/>
              <w:marRight w:val="0"/>
              <w:marTop w:val="0"/>
              <w:marBottom w:val="0"/>
              <w:divBdr>
                <w:top w:val="none" w:sz="0" w:space="0" w:color="auto"/>
                <w:left w:val="none" w:sz="0" w:space="0" w:color="auto"/>
                <w:bottom w:val="none" w:sz="0" w:space="0" w:color="auto"/>
                <w:right w:val="none" w:sz="0" w:space="0" w:color="auto"/>
              </w:divBdr>
            </w:div>
            <w:div w:id="1964193128">
              <w:marLeft w:val="0"/>
              <w:marRight w:val="0"/>
              <w:marTop w:val="0"/>
              <w:marBottom w:val="0"/>
              <w:divBdr>
                <w:top w:val="none" w:sz="0" w:space="0" w:color="auto"/>
                <w:left w:val="none" w:sz="0" w:space="0" w:color="auto"/>
                <w:bottom w:val="none" w:sz="0" w:space="0" w:color="auto"/>
                <w:right w:val="none" w:sz="0" w:space="0" w:color="auto"/>
              </w:divBdr>
            </w:div>
            <w:div w:id="1616979177">
              <w:marLeft w:val="0"/>
              <w:marRight w:val="0"/>
              <w:marTop w:val="0"/>
              <w:marBottom w:val="0"/>
              <w:divBdr>
                <w:top w:val="none" w:sz="0" w:space="0" w:color="auto"/>
                <w:left w:val="none" w:sz="0" w:space="0" w:color="auto"/>
                <w:bottom w:val="none" w:sz="0" w:space="0" w:color="auto"/>
                <w:right w:val="none" w:sz="0" w:space="0" w:color="auto"/>
              </w:divBdr>
            </w:div>
          </w:divsChild>
        </w:div>
        <w:div w:id="392049150">
          <w:marLeft w:val="0"/>
          <w:marRight w:val="0"/>
          <w:marTop w:val="0"/>
          <w:marBottom w:val="0"/>
          <w:divBdr>
            <w:top w:val="none" w:sz="0" w:space="0" w:color="auto"/>
            <w:left w:val="none" w:sz="0" w:space="0" w:color="auto"/>
            <w:bottom w:val="none" w:sz="0" w:space="0" w:color="auto"/>
            <w:right w:val="none" w:sz="0" w:space="0" w:color="auto"/>
          </w:divBdr>
          <w:divsChild>
            <w:div w:id="1798448605">
              <w:marLeft w:val="-75"/>
              <w:marRight w:val="0"/>
              <w:marTop w:val="30"/>
              <w:marBottom w:val="30"/>
              <w:divBdr>
                <w:top w:val="none" w:sz="0" w:space="0" w:color="auto"/>
                <w:left w:val="none" w:sz="0" w:space="0" w:color="auto"/>
                <w:bottom w:val="none" w:sz="0" w:space="0" w:color="auto"/>
                <w:right w:val="none" w:sz="0" w:space="0" w:color="auto"/>
              </w:divBdr>
              <w:divsChild>
                <w:div w:id="1907642157">
                  <w:marLeft w:val="0"/>
                  <w:marRight w:val="0"/>
                  <w:marTop w:val="0"/>
                  <w:marBottom w:val="0"/>
                  <w:divBdr>
                    <w:top w:val="none" w:sz="0" w:space="0" w:color="auto"/>
                    <w:left w:val="none" w:sz="0" w:space="0" w:color="auto"/>
                    <w:bottom w:val="none" w:sz="0" w:space="0" w:color="auto"/>
                    <w:right w:val="none" w:sz="0" w:space="0" w:color="auto"/>
                  </w:divBdr>
                  <w:divsChild>
                    <w:div w:id="1538658772">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none" w:sz="0" w:space="0" w:color="auto"/>
                    <w:left w:val="none" w:sz="0" w:space="0" w:color="auto"/>
                    <w:bottom w:val="none" w:sz="0" w:space="0" w:color="auto"/>
                    <w:right w:val="none" w:sz="0" w:space="0" w:color="auto"/>
                  </w:divBdr>
                  <w:divsChild>
                    <w:div w:id="225650517">
                      <w:marLeft w:val="0"/>
                      <w:marRight w:val="0"/>
                      <w:marTop w:val="0"/>
                      <w:marBottom w:val="0"/>
                      <w:divBdr>
                        <w:top w:val="none" w:sz="0" w:space="0" w:color="auto"/>
                        <w:left w:val="none" w:sz="0" w:space="0" w:color="auto"/>
                        <w:bottom w:val="none" w:sz="0" w:space="0" w:color="auto"/>
                        <w:right w:val="none" w:sz="0" w:space="0" w:color="auto"/>
                      </w:divBdr>
                    </w:div>
                  </w:divsChild>
                </w:div>
                <w:div w:id="589629162">
                  <w:marLeft w:val="0"/>
                  <w:marRight w:val="0"/>
                  <w:marTop w:val="0"/>
                  <w:marBottom w:val="0"/>
                  <w:divBdr>
                    <w:top w:val="none" w:sz="0" w:space="0" w:color="auto"/>
                    <w:left w:val="none" w:sz="0" w:space="0" w:color="auto"/>
                    <w:bottom w:val="none" w:sz="0" w:space="0" w:color="auto"/>
                    <w:right w:val="none" w:sz="0" w:space="0" w:color="auto"/>
                  </w:divBdr>
                  <w:divsChild>
                    <w:div w:id="534385356">
                      <w:marLeft w:val="0"/>
                      <w:marRight w:val="0"/>
                      <w:marTop w:val="0"/>
                      <w:marBottom w:val="0"/>
                      <w:divBdr>
                        <w:top w:val="none" w:sz="0" w:space="0" w:color="auto"/>
                        <w:left w:val="none" w:sz="0" w:space="0" w:color="auto"/>
                        <w:bottom w:val="none" w:sz="0" w:space="0" w:color="auto"/>
                        <w:right w:val="none" w:sz="0" w:space="0" w:color="auto"/>
                      </w:divBdr>
                    </w:div>
                  </w:divsChild>
                </w:div>
                <w:div w:id="639767456">
                  <w:marLeft w:val="0"/>
                  <w:marRight w:val="0"/>
                  <w:marTop w:val="0"/>
                  <w:marBottom w:val="0"/>
                  <w:divBdr>
                    <w:top w:val="none" w:sz="0" w:space="0" w:color="auto"/>
                    <w:left w:val="none" w:sz="0" w:space="0" w:color="auto"/>
                    <w:bottom w:val="none" w:sz="0" w:space="0" w:color="auto"/>
                    <w:right w:val="none" w:sz="0" w:space="0" w:color="auto"/>
                  </w:divBdr>
                  <w:divsChild>
                    <w:div w:id="1188643712">
                      <w:marLeft w:val="0"/>
                      <w:marRight w:val="0"/>
                      <w:marTop w:val="0"/>
                      <w:marBottom w:val="0"/>
                      <w:divBdr>
                        <w:top w:val="none" w:sz="0" w:space="0" w:color="auto"/>
                        <w:left w:val="none" w:sz="0" w:space="0" w:color="auto"/>
                        <w:bottom w:val="none" w:sz="0" w:space="0" w:color="auto"/>
                        <w:right w:val="none" w:sz="0" w:space="0" w:color="auto"/>
                      </w:divBdr>
                    </w:div>
                  </w:divsChild>
                </w:div>
                <w:div w:id="884565791">
                  <w:marLeft w:val="0"/>
                  <w:marRight w:val="0"/>
                  <w:marTop w:val="0"/>
                  <w:marBottom w:val="0"/>
                  <w:divBdr>
                    <w:top w:val="none" w:sz="0" w:space="0" w:color="auto"/>
                    <w:left w:val="none" w:sz="0" w:space="0" w:color="auto"/>
                    <w:bottom w:val="none" w:sz="0" w:space="0" w:color="auto"/>
                    <w:right w:val="none" w:sz="0" w:space="0" w:color="auto"/>
                  </w:divBdr>
                  <w:divsChild>
                    <w:div w:id="1823082288">
                      <w:marLeft w:val="0"/>
                      <w:marRight w:val="0"/>
                      <w:marTop w:val="0"/>
                      <w:marBottom w:val="0"/>
                      <w:divBdr>
                        <w:top w:val="none" w:sz="0" w:space="0" w:color="auto"/>
                        <w:left w:val="none" w:sz="0" w:space="0" w:color="auto"/>
                        <w:bottom w:val="none" w:sz="0" w:space="0" w:color="auto"/>
                        <w:right w:val="none" w:sz="0" w:space="0" w:color="auto"/>
                      </w:divBdr>
                    </w:div>
                  </w:divsChild>
                </w:div>
                <w:div w:id="1578900738">
                  <w:marLeft w:val="0"/>
                  <w:marRight w:val="0"/>
                  <w:marTop w:val="0"/>
                  <w:marBottom w:val="0"/>
                  <w:divBdr>
                    <w:top w:val="none" w:sz="0" w:space="0" w:color="auto"/>
                    <w:left w:val="none" w:sz="0" w:space="0" w:color="auto"/>
                    <w:bottom w:val="none" w:sz="0" w:space="0" w:color="auto"/>
                    <w:right w:val="none" w:sz="0" w:space="0" w:color="auto"/>
                  </w:divBdr>
                  <w:divsChild>
                    <w:div w:id="960040550">
                      <w:marLeft w:val="0"/>
                      <w:marRight w:val="0"/>
                      <w:marTop w:val="0"/>
                      <w:marBottom w:val="0"/>
                      <w:divBdr>
                        <w:top w:val="none" w:sz="0" w:space="0" w:color="auto"/>
                        <w:left w:val="none" w:sz="0" w:space="0" w:color="auto"/>
                        <w:bottom w:val="none" w:sz="0" w:space="0" w:color="auto"/>
                        <w:right w:val="none" w:sz="0" w:space="0" w:color="auto"/>
                      </w:divBdr>
                    </w:div>
                  </w:divsChild>
                </w:div>
                <w:div w:id="772020531">
                  <w:marLeft w:val="0"/>
                  <w:marRight w:val="0"/>
                  <w:marTop w:val="0"/>
                  <w:marBottom w:val="0"/>
                  <w:divBdr>
                    <w:top w:val="none" w:sz="0" w:space="0" w:color="auto"/>
                    <w:left w:val="none" w:sz="0" w:space="0" w:color="auto"/>
                    <w:bottom w:val="none" w:sz="0" w:space="0" w:color="auto"/>
                    <w:right w:val="none" w:sz="0" w:space="0" w:color="auto"/>
                  </w:divBdr>
                  <w:divsChild>
                    <w:div w:id="1854298670">
                      <w:marLeft w:val="0"/>
                      <w:marRight w:val="0"/>
                      <w:marTop w:val="0"/>
                      <w:marBottom w:val="0"/>
                      <w:divBdr>
                        <w:top w:val="none" w:sz="0" w:space="0" w:color="auto"/>
                        <w:left w:val="none" w:sz="0" w:space="0" w:color="auto"/>
                        <w:bottom w:val="none" w:sz="0" w:space="0" w:color="auto"/>
                        <w:right w:val="none" w:sz="0" w:space="0" w:color="auto"/>
                      </w:divBdr>
                    </w:div>
                  </w:divsChild>
                </w:div>
                <w:div w:id="12416270">
                  <w:marLeft w:val="0"/>
                  <w:marRight w:val="0"/>
                  <w:marTop w:val="0"/>
                  <w:marBottom w:val="0"/>
                  <w:divBdr>
                    <w:top w:val="none" w:sz="0" w:space="0" w:color="auto"/>
                    <w:left w:val="none" w:sz="0" w:space="0" w:color="auto"/>
                    <w:bottom w:val="none" w:sz="0" w:space="0" w:color="auto"/>
                    <w:right w:val="none" w:sz="0" w:space="0" w:color="auto"/>
                  </w:divBdr>
                  <w:divsChild>
                    <w:div w:id="930889275">
                      <w:marLeft w:val="0"/>
                      <w:marRight w:val="0"/>
                      <w:marTop w:val="0"/>
                      <w:marBottom w:val="0"/>
                      <w:divBdr>
                        <w:top w:val="none" w:sz="0" w:space="0" w:color="auto"/>
                        <w:left w:val="none" w:sz="0" w:space="0" w:color="auto"/>
                        <w:bottom w:val="none" w:sz="0" w:space="0" w:color="auto"/>
                        <w:right w:val="none" w:sz="0" w:space="0" w:color="auto"/>
                      </w:divBdr>
                    </w:div>
                  </w:divsChild>
                </w:div>
                <w:div w:id="1770271040">
                  <w:marLeft w:val="0"/>
                  <w:marRight w:val="0"/>
                  <w:marTop w:val="0"/>
                  <w:marBottom w:val="0"/>
                  <w:divBdr>
                    <w:top w:val="none" w:sz="0" w:space="0" w:color="auto"/>
                    <w:left w:val="none" w:sz="0" w:space="0" w:color="auto"/>
                    <w:bottom w:val="none" w:sz="0" w:space="0" w:color="auto"/>
                    <w:right w:val="none" w:sz="0" w:space="0" w:color="auto"/>
                  </w:divBdr>
                  <w:divsChild>
                    <w:div w:id="1055158136">
                      <w:marLeft w:val="0"/>
                      <w:marRight w:val="0"/>
                      <w:marTop w:val="0"/>
                      <w:marBottom w:val="0"/>
                      <w:divBdr>
                        <w:top w:val="none" w:sz="0" w:space="0" w:color="auto"/>
                        <w:left w:val="none" w:sz="0" w:space="0" w:color="auto"/>
                        <w:bottom w:val="none" w:sz="0" w:space="0" w:color="auto"/>
                        <w:right w:val="none" w:sz="0" w:space="0" w:color="auto"/>
                      </w:divBdr>
                    </w:div>
                  </w:divsChild>
                </w:div>
                <w:div w:id="413212708">
                  <w:marLeft w:val="0"/>
                  <w:marRight w:val="0"/>
                  <w:marTop w:val="0"/>
                  <w:marBottom w:val="0"/>
                  <w:divBdr>
                    <w:top w:val="none" w:sz="0" w:space="0" w:color="auto"/>
                    <w:left w:val="none" w:sz="0" w:space="0" w:color="auto"/>
                    <w:bottom w:val="none" w:sz="0" w:space="0" w:color="auto"/>
                    <w:right w:val="none" w:sz="0" w:space="0" w:color="auto"/>
                  </w:divBdr>
                  <w:divsChild>
                    <w:div w:id="207422271">
                      <w:marLeft w:val="0"/>
                      <w:marRight w:val="0"/>
                      <w:marTop w:val="0"/>
                      <w:marBottom w:val="0"/>
                      <w:divBdr>
                        <w:top w:val="none" w:sz="0" w:space="0" w:color="auto"/>
                        <w:left w:val="none" w:sz="0" w:space="0" w:color="auto"/>
                        <w:bottom w:val="none" w:sz="0" w:space="0" w:color="auto"/>
                        <w:right w:val="none" w:sz="0" w:space="0" w:color="auto"/>
                      </w:divBdr>
                    </w:div>
                  </w:divsChild>
                </w:div>
                <w:div w:id="865757950">
                  <w:marLeft w:val="0"/>
                  <w:marRight w:val="0"/>
                  <w:marTop w:val="0"/>
                  <w:marBottom w:val="0"/>
                  <w:divBdr>
                    <w:top w:val="none" w:sz="0" w:space="0" w:color="auto"/>
                    <w:left w:val="none" w:sz="0" w:space="0" w:color="auto"/>
                    <w:bottom w:val="none" w:sz="0" w:space="0" w:color="auto"/>
                    <w:right w:val="none" w:sz="0" w:space="0" w:color="auto"/>
                  </w:divBdr>
                  <w:divsChild>
                    <w:div w:id="141891867">
                      <w:marLeft w:val="0"/>
                      <w:marRight w:val="0"/>
                      <w:marTop w:val="0"/>
                      <w:marBottom w:val="0"/>
                      <w:divBdr>
                        <w:top w:val="none" w:sz="0" w:space="0" w:color="auto"/>
                        <w:left w:val="none" w:sz="0" w:space="0" w:color="auto"/>
                        <w:bottom w:val="none" w:sz="0" w:space="0" w:color="auto"/>
                        <w:right w:val="none" w:sz="0" w:space="0" w:color="auto"/>
                      </w:divBdr>
                    </w:div>
                  </w:divsChild>
                </w:div>
                <w:div w:id="139463827">
                  <w:marLeft w:val="0"/>
                  <w:marRight w:val="0"/>
                  <w:marTop w:val="0"/>
                  <w:marBottom w:val="0"/>
                  <w:divBdr>
                    <w:top w:val="none" w:sz="0" w:space="0" w:color="auto"/>
                    <w:left w:val="none" w:sz="0" w:space="0" w:color="auto"/>
                    <w:bottom w:val="none" w:sz="0" w:space="0" w:color="auto"/>
                    <w:right w:val="none" w:sz="0" w:space="0" w:color="auto"/>
                  </w:divBdr>
                  <w:divsChild>
                    <w:div w:id="749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319">
          <w:marLeft w:val="0"/>
          <w:marRight w:val="0"/>
          <w:marTop w:val="0"/>
          <w:marBottom w:val="0"/>
          <w:divBdr>
            <w:top w:val="none" w:sz="0" w:space="0" w:color="auto"/>
            <w:left w:val="none" w:sz="0" w:space="0" w:color="auto"/>
            <w:bottom w:val="none" w:sz="0" w:space="0" w:color="auto"/>
            <w:right w:val="none" w:sz="0" w:space="0" w:color="auto"/>
          </w:divBdr>
          <w:divsChild>
            <w:div w:id="93748981">
              <w:marLeft w:val="0"/>
              <w:marRight w:val="0"/>
              <w:marTop w:val="0"/>
              <w:marBottom w:val="0"/>
              <w:divBdr>
                <w:top w:val="none" w:sz="0" w:space="0" w:color="auto"/>
                <w:left w:val="none" w:sz="0" w:space="0" w:color="auto"/>
                <w:bottom w:val="none" w:sz="0" w:space="0" w:color="auto"/>
                <w:right w:val="none" w:sz="0" w:space="0" w:color="auto"/>
              </w:divBdr>
            </w:div>
            <w:div w:id="732001012">
              <w:marLeft w:val="0"/>
              <w:marRight w:val="0"/>
              <w:marTop w:val="0"/>
              <w:marBottom w:val="0"/>
              <w:divBdr>
                <w:top w:val="none" w:sz="0" w:space="0" w:color="auto"/>
                <w:left w:val="none" w:sz="0" w:space="0" w:color="auto"/>
                <w:bottom w:val="none" w:sz="0" w:space="0" w:color="auto"/>
                <w:right w:val="none" w:sz="0" w:space="0" w:color="auto"/>
              </w:divBdr>
            </w:div>
            <w:div w:id="322974547">
              <w:marLeft w:val="0"/>
              <w:marRight w:val="0"/>
              <w:marTop w:val="0"/>
              <w:marBottom w:val="0"/>
              <w:divBdr>
                <w:top w:val="none" w:sz="0" w:space="0" w:color="auto"/>
                <w:left w:val="none" w:sz="0" w:space="0" w:color="auto"/>
                <w:bottom w:val="none" w:sz="0" w:space="0" w:color="auto"/>
                <w:right w:val="none" w:sz="0" w:space="0" w:color="auto"/>
              </w:divBdr>
            </w:div>
            <w:div w:id="278680704">
              <w:marLeft w:val="0"/>
              <w:marRight w:val="0"/>
              <w:marTop w:val="0"/>
              <w:marBottom w:val="0"/>
              <w:divBdr>
                <w:top w:val="none" w:sz="0" w:space="0" w:color="auto"/>
                <w:left w:val="none" w:sz="0" w:space="0" w:color="auto"/>
                <w:bottom w:val="none" w:sz="0" w:space="0" w:color="auto"/>
                <w:right w:val="none" w:sz="0" w:space="0" w:color="auto"/>
              </w:divBdr>
            </w:div>
            <w:div w:id="1091313857">
              <w:marLeft w:val="0"/>
              <w:marRight w:val="0"/>
              <w:marTop w:val="0"/>
              <w:marBottom w:val="0"/>
              <w:divBdr>
                <w:top w:val="none" w:sz="0" w:space="0" w:color="auto"/>
                <w:left w:val="none" w:sz="0" w:space="0" w:color="auto"/>
                <w:bottom w:val="none" w:sz="0" w:space="0" w:color="auto"/>
                <w:right w:val="none" w:sz="0" w:space="0" w:color="auto"/>
              </w:divBdr>
            </w:div>
          </w:divsChild>
        </w:div>
        <w:div w:id="616906911">
          <w:marLeft w:val="0"/>
          <w:marRight w:val="0"/>
          <w:marTop w:val="0"/>
          <w:marBottom w:val="0"/>
          <w:divBdr>
            <w:top w:val="none" w:sz="0" w:space="0" w:color="auto"/>
            <w:left w:val="none" w:sz="0" w:space="0" w:color="auto"/>
            <w:bottom w:val="none" w:sz="0" w:space="0" w:color="auto"/>
            <w:right w:val="none" w:sz="0" w:space="0" w:color="auto"/>
          </w:divBdr>
          <w:divsChild>
            <w:div w:id="958688351">
              <w:marLeft w:val="-75"/>
              <w:marRight w:val="0"/>
              <w:marTop w:val="30"/>
              <w:marBottom w:val="30"/>
              <w:divBdr>
                <w:top w:val="none" w:sz="0" w:space="0" w:color="auto"/>
                <w:left w:val="none" w:sz="0" w:space="0" w:color="auto"/>
                <w:bottom w:val="none" w:sz="0" w:space="0" w:color="auto"/>
                <w:right w:val="none" w:sz="0" w:space="0" w:color="auto"/>
              </w:divBdr>
              <w:divsChild>
                <w:div w:id="1388338208">
                  <w:marLeft w:val="0"/>
                  <w:marRight w:val="0"/>
                  <w:marTop w:val="0"/>
                  <w:marBottom w:val="0"/>
                  <w:divBdr>
                    <w:top w:val="none" w:sz="0" w:space="0" w:color="auto"/>
                    <w:left w:val="none" w:sz="0" w:space="0" w:color="auto"/>
                    <w:bottom w:val="none" w:sz="0" w:space="0" w:color="auto"/>
                    <w:right w:val="none" w:sz="0" w:space="0" w:color="auto"/>
                  </w:divBdr>
                  <w:divsChild>
                    <w:div w:id="1877231546">
                      <w:marLeft w:val="0"/>
                      <w:marRight w:val="0"/>
                      <w:marTop w:val="0"/>
                      <w:marBottom w:val="0"/>
                      <w:divBdr>
                        <w:top w:val="none" w:sz="0" w:space="0" w:color="auto"/>
                        <w:left w:val="none" w:sz="0" w:space="0" w:color="auto"/>
                        <w:bottom w:val="none" w:sz="0" w:space="0" w:color="auto"/>
                        <w:right w:val="none" w:sz="0" w:space="0" w:color="auto"/>
                      </w:divBdr>
                    </w:div>
                  </w:divsChild>
                </w:div>
                <w:div w:id="67533083">
                  <w:marLeft w:val="0"/>
                  <w:marRight w:val="0"/>
                  <w:marTop w:val="0"/>
                  <w:marBottom w:val="0"/>
                  <w:divBdr>
                    <w:top w:val="none" w:sz="0" w:space="0" w:color="auto"/>
                    <w:left w:val="none" w:sz="0" w:space="0" w:color="auto"/>
                    <w:bottom w:val="none" w:sz="0" w:space="0" w:color="auto"/>
                    <w:right w:val="none" w:sz="0" w:space="0" w:color="auto"/>
                  </w:divBdr>
                  <w:divsChild>
                    <w:div w:id="1595168837">
                      <w:marLeft w:val="0"/>
                      <w:marRight w:val="0"/>
                      <w:marTop w:val="0"/>
                      <w:marBottom w:val="0"/>
                      <w:divBdr>
                        <w:top w:val="none" w:sz="0" w:space="0" w:color="auto"/>
                        <w:left w:val="none" w:sz="0" w:space="0" w:color="auto"/>
                        <w:bottom w:val="none" w:sz="0" w:space="0" w:color="auto"/>
                        <w:right w:val="none" w:sz="0" w:space="0" w:color="auto"/>
                      </w:divBdr>
                    </w:div>
                  </w:divsChild>
                </w:div>
                <w:div w:id="1950820177">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33328047">
                  <w:marLeft w:val="0"/>
                  <w:marRight w:val="0"/>
                  <w:marTop w:val="0"/>
                  <w:marBottom w:val="0"/>
                  <w:divBdr>
                    <w:top w:val="none" w:sz="0" w:space="0" w:color="auto"/>
                    <w:left w:val="none" w:sz="0" w:space="0" w:color="auto"/>
                    <w:bottom w:val="none" w:sz="0" w:space="0" w:color="auto"/>
                    <w:right w:val="none" w:sz="0" w:space="0" w:color="auto"/>
                  </w:divBdr>
                  <w:divsChild>
                    <w:div w:id="1441605455">
                      <w:marLeft w:val="0"/>
                      <w:marRight w:val="0"/>
                      <w:marTop w:val="0"/>
                      <w:marBottom w:val="0"/>
                      <w:divBdr>
                        <w:top w:val="none" w:sz="0" w:space="0" w:color="auto"/>
                        <w:left w:val="none" w:sz="0" w:space="0" w:color="auto"/>
                        <w:bottom w:val="none" w:sz="0" w:space="0" w:color="auto"/>
                        <w:right w:val="none" w:sz="0" w:space="0" w:color="auto"/>
                      </w:divBdr>
                    </w:div>
                  </w:divsChild>
                </w:div>
                <w:div w:id="1410345559">
                  <w:marLeft w:val="0"/>
                  <w:marRight w:val="0"/>
                  <w:marTop w:val="0"/>
                  <w:marBottom w:val="0"/>
                  <w:divBdr>
                    <w:top w:val="none" w:sz="0" w:space="0" w:color="auto"/>
                    <w:left w:val="none" w:sz="0" w:space="0" w:color="auto"/>
                    <w:bottom w:val="none" w:sz="0" w:space="0" w:color="auto"/>
                    <w:right w:val="none" w:sz="0" w:space="0" w:color="auto"/>
                  </w:divBdr>
                  <w:divsChild>
                    <w:div w:id="209153567">
                      <w:marLeft w:val="0"/>
                      <w:marRight w:val="0"/>
                      <w:marTop w:val="0"/>
                      <w:marBottom w:val="0"/>
                      <w:divBdr>
                        <w:top w:val="none" w:sz="0" w:space="0" w:color="auto"/>
                        <w:left w:val="none" w:sz="0" w:space="0" w:color="auto"/>
                        <w:bottom w:val="none" w:sz="0" w:space="0" w:color="auto"/>
                        <w:right w:val="none" w:sz="0" w:space="0" w:color="auto"/>
                      </w:divBdr>
                    </w:div>
                  </w:divsChild>
                </w:div>
                <w:div w:id="555701498">
                  <w:marLeft w:val="0"/>
                  <w:marRight w:val="0"/>
                  <w:marTop w:val="0"/>
                  <w:marBottom w:val="0"/>
                  <w:divBdr>
                    <w:top w:val="none" w:sz="0" w:space="0" w:color="auto"/>
                    <w:left w:val="none" w:sz="0" w:space="0" w:color="auto"/>
                    <w:bottom w:val="none" w:sz="0" w:space="0" w:color="auto"/>
                    <w:right w:val="none" w:sz="0" w:space="0" w:color="auto"/>
                  </w:divBdr>
                  <w:divsChild>
                    <w:div w:id="1318146558">
                      <w:marLeft w:val="0"/>
                      <w:marRight w:val="0"/>
                      <w:marTop w:val="0"/>
                      <w:marBottom w:val="0"/>
                      <w:divBdr>
                        <w:top w:val="none" w:sz="0" w:space="0" w:color="auto"/>
                        <w:left w:val="none" w:sz="0" w:space="0" w:color="auto"/>
                        <w:bottom w:val="none" w:sz="0" w:space="0" w:color="auto"/>
                        <w:right w:val="none" w:sz="0" w:space="0" w:color="auto"/>
                      </w:divBdr>
                    </w:div>
                  </w:divsChild>
                </w:div>
                <w:div w:id="945889554">
                  <w:marLeft w:val="0"/>
                  <w:marRight w:val="0"/>
                  <w:marTop w:val="0"/>
                  <w:marBottom w:val="0"/>
                  <w:divBdr>
                    <w:top w:val="none" w:sz="0" w:space="0" w:color="auto"/>
                    <w:left w:val="none" w:sz="0" w:space="0" w:color="auto"/>
                    <w:bottom w:val="none" w:sz="0" w:space="0" w:color="auto"/>
                    <w:right w:val="none" w:sz="0" w:space="0" w:color="auto"/>
                  </w:divBdr>
                  <w:divsChild>
                    <w:div w:id="676926543">
                      <w:marLeft w:val="0"/>
                      <w:marRight w:val="0"/>
                      <w:marTop w:val="0"/>
                      <w:marBottom w:val="0"/>
                      <w:divBdr>
                        <w:top w:val="none" w:sz="0" w:space="0" w:color="auto"/>
                        <w:left w:val="none" w:sz="0" w:space="0" w:color="auto"/>
                        <w:bottom w:val="none" w:sz="0" w:space="0" w:color="auto"/>
                        <w:right w:val="none" w:sz="0" w:space="0" w:color="auto"/>
                      </w:divBdr>
                    </w:div>
                  </w:divsChild>
                </w:div>
                <w:div w:id="1088774788">
                  <w:marLeft w:val="0"/>
                  <w:marRight w:val="0"/>
                  <w:marTop w:val="0"/>
                  <w:marBottom w:val="0"/>
                  <w:divBdr>
                    <w:top w:val="none" w:sz="0" w:space="0" w:color="auto"/>
                    <w:left w:val="none" w:sz="0" w:space="0" w:color="auto"/>
                    <w:bottom w:val="none" w:sz="0" w:space="0" w:color="auto"/>
                    <w:right w:val="none" w:sz="0" w:space="0" w:color="auto"/>
                  </w:divBdr>
                  <w:divsChild>
                    <w:div w:id="1082944678">
                      <w:marLeft w:val="0"/>
                      <w:marRight w:val="0"/>
                      <w:marTop w:val="0"/>
                      <w:marBottom w:val="0"/>
                      <w:divBdr>
                        <w:top w:val="none" w:sz="0" w:space="0" w:color="auto"/>
                        <w:left w:val="none" w:sz="0" w:space="0" w:color="auto"/>
                        <w:bottom w:val="none" w:sz="0" w:space="0" w:color="auto"/>
                        <w:right w:val="none" w:sz="0" w:space="0" w:color="auto"/>
                      </w:divBdr>
                    </w:div>
                  </w:divsChild>
                </w:div>
                <w:div w:id="355084909">
                  <w:marLeft w:val="0"/>
                  <w:marRight w:val="0"/>
                  <w:marTop w:val="0"/>
                  <w:marBottom w:val="0"/>
                  <w:divBdr>
                    <w:top w:val="none" w:sz="0" w:space="0" w:color="auto"/>
                    <w:left w:val="none" w:sz="0" w:space="0" w:color="auto"/>
                    <w:bottom w:val="none" w:sz="0" w:space="0" w:color="auto"/>
                    <w:right w:val="none" w:sz="0" w:space="0" w:color="auto"/>
                  </w:divBdr>
                  <w:divsChild>
                    <w:div w:id="56245276">
                      <w:marLeft w:val="0"/>
                      <w:marRight w:val="0"/>
                      <w:marTop w:val="0"/>
                      <w:marBottom w:val="0"/>
                      <w:divBdr>
                        <w:top w:val="none" w:sz="0" w:space="0" w:color="auto"/>
                        <w:left w:val="none" w:sz="0" w:space="0" w:color="auto"/>
                        <w:bottom w:val="none" w:sz="0" w:space="0" w:color="auto"/>
                        <w:right w:val="none" w:sz="0" w:space="0" w:color="auto"/>
                      </w:divBdr>
                    </w:div>
                  </w:divsChild>
                </w:div>
                <w:div w:id="1343509065">
                  <w:marLeft w:val="0"/>
                  <w:marRight w:val="0"/>
                  <w:marTop w:val="0"/>
                  <w:marBottom w:val="0"/>
                  <w:divBdr>
                    <w:top w:val="none" w:sz="0" w:space="0" w:color="auto"/>
                    <w:left w:val="none" w:sz="0" w:space="0" w:color="auto"/>
                    <w:bottom w:val="none" w:sz="0" w:space="0" w:color="auto"/>
                    <w:right w:val="none" w:sz="0" w:space="0" w:color="auto"/>
                  </w:divBdr>
                  <w:divsChild>
                    <w:div w:id="667636851">
                      <w:marLeft w:val="0"/>
                      <w:marRight w:val="0"/>
                      <w:marTop w:val="0"/>
                      <w:marBottom w:val="0"/>
                      <w:divBdr>
                        <w:top w:val="none" w:sz="0" w:space="0" w:color="auto"/>
                        <w:left w:val="none" w:sz="0" w:space="0" w:color="auto"/>
                        <w:bottom w:val="none" w:sz="0" w:space="0" w:color="auto"/>
                        <w:right w:val="none" w:sz="0" w:space="0" w:color="auto"/>
                      </w:divBdr>
                    </w:div>
                  </w:divsChild>
                </w:div>
                <w:div w:id="2033341103">
                  <w:marLeft w:val="0"/>
                  <w:marRight w:val="0"/>
                  <w:marTop w:val="0"/>
                  <w:marBottom w:val="0"/>
                  <w:divBdr>
                    <w:top w:val="none" w:sz="0" w:space="0" w:color="auto"/>
                    <w:left w:val="none" w:sz="0" w:space="0" w:color="auto"/>
                    <w:bottom w:val="none" w:sz="0" w:space="0" w:color="auto"/>
                    <w:right w:val="none" w:sz="0" w:space="0" w:color="auto"/>
                  </w:divBdr>
                  <w:divsChild>
                    <w:div w:id="1840191873">
                      <w:marLeft w:val="0"/>
                      <w:marRight w:val="0"/>
                      <w:marTop w:val="0"/>
                      <w:marBottom w:val="0"/>
                      <w:divBdr>
                        <w:top w:val="none" w:sz="0" w:space="0" w:color="auto"/>
                        <w:left w:val="none" w:sz="0" w:space="0" w:color="auto"/>
                        <w:bottom w:val="none" w:sz="0" w:space="0" w:color="auto"/>
                        <w:right w:val="none" w:sz="0" w:space="0" w:color="auto"/>
                      </w:divBdr>
                    </w:div>
                  </w:divsChild>
                </w:div>
                <w:div w:id="1646013174">
                  <w:marLeft w:val="0"/>
                  <w:marRight w:val="0"/>
                  <w:marTop w:val="0"/>
                  <w:marBottom w:val="0"/>
                  <w:divBdr>
                    <w:top w:val="none" w:sz="0" w:space="0" w:color="auto"/>
                    <w:left w:val="none" w:sz="0" w:space="0" w:color="auto"/>
                    <w:bottom w:val="none" w:sz="0" w:space="0" w:color="auto"/>
                    <w:right w:val="none" w:sz="0" w:space="0" w:color="auto"/>
                  </w:divBdr>
                  <w:divsChild>
                    <w:div w:id="364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995">
          <w:marLeft w:val="0"/>
          <w:marRight w:val="0"/>
          <w:marTop w:val="0"/>
          <w:marBottom w:val="0"/>
          <w:divBdr>
            <w:top w:val="none" w:sz="0" w:space="0" w:color="auto"/>
            <w:left w:val="none" w:sz="0" w:space="0" w:color="auto"/>
            <w:bottom w:val="none" w:sz="0" w:space="0" w:color="auto"/>
            <w:right w:val="none" w:sz="0" w:space="0" w:color="auto"/>
          </w:divBdr>
          <w:divsChild>
            <w:div w:id="906963581">
              <w:marLeft w:val="0"/>
              <w:marRight w:val="0"/>
              <w:marTop w:val="0"/>
              <w:marBottom w:val="0"/>
              <w:divBdr>
                <w:top w:val="none" w:sz="0" w:space="0" w:color="auto"/>
                <w:left w:val="none" w:sz="0" w:space="0" w:color="auto"/>
                <w:bottom w:val="none" w:sz="0" w:space="0" w:color="auto"/>
                <w:right w:val="none" w:sz="0" w:space="0" w:color="auto"/>
              </w:divBdr>
            </w:div>
            <w:div w:id="582564676">
              <w:marLeft w:val="0"/>
              <w:marRight w:val="0"/>
              <w:marTop w:val="0"/>
              <w:marBottom w:val="0"/>
              <w:divBdr>
                <w:top w:val="none" w:sz="0" w:space="0" w:color="auto"/>
                <w:left w:val="none" w:sz="0" w:space="0" w:color="auto"/>
                <w:bottom w:val="none" w:sz="0" w:space="0" w:color="auto"/>
                <w:right w:val="none" w:sz="0" w:space="0" w:color="auto"/>
              </w:divBdr>
            </w:div>
            <w:div w:id="2039699849">
              <w:marLeft w:val="0"/>
              <w:marRight w:val="0"/>
              <w:marTop w:val="0"/>
              <w:marBottom w:val="0"/>
              <w:divBdr>
                <w:top w:val="none" w:sz="0" w:space="0" w:color="auto"/>
                <w:left w:val="none" w:sz="0" w:space="0" w:color="auto"/>
                <w:bottom w:val="none" w:sz="0" w:space="0" w:color="auto"/>
                <w:right w:val="none" w:sz="0" w:space="0" w:color="auto"/>
              </w:divBdr>
            </w:div>
            <w:div w:id="1998000045">
              <w:marLeft w:val="0"/>
              <w:marRight w:val="0"/>
              <w:marTop w:val="0"/>
              <w:marBottom w:val="0"/>
              <w:divBdr>
                <w:top w:val="none" w:sz="0" w:space="0" w:color="auto"/>
                <w:left w:val="none" w:sz="0" w:space="0" w:color="auto"/>
                <w:bottom w:val="none" w:sz="0" w:space="0" w:color="auto"/>
                <w:right w:val="none" w:sz="0" w:space="0" w:color="auto"/>
              </w:divBdr>
            </w:div>
            <w:div w:id="1526166257">
              <w:marLeft w:val="0"/>
              <w:marRight w:val="0"/>
              <w:marTop w:val="0"/>
              <w:marBottom w:val="0"/>
              <w:divBdr>
                <w:top w:val="none" w:sz="0" w:space="0" w:color="auto"/>
                <w:left w:val="none" w:sz="0" w:space="0" w:color="auto"/>
                <w:bottom w:val="none" w:sz="0" w:space="0" w:color="auto"/>
                <w:right w:val="none" w:sz="0" w:space="0" w:color="auto"/>
              </w:divBdr>
            </w:div>
          </w:divsChild>
        </w:div>
        <w:div w:id="194081922">
          <w:marLeft w:val="0"/>
          <w:marRight w:val="0"/>
          <w:marTop w:val="0"/>
          <w:marBottom w:val="0"/>
          <w:divBdr>
            <w:top w:val="none" w:sz="0" w:space="0" w:color="auto"/>
            <w:left w:val="none" w:sz="0" w:space="0" w:color="auto"/>
            <w:bottom w:val="none" w:sz="0" w:space="0" w:color="auto"/>
            <w:right w:val="none" w:sz="0" w:space="0" w:color="auto"/>
          </w:divBdr>
          <w:divsChild>
            <w:div w:id="1401320623">
              <w:marLeft w:val="-75"/>
              <w:marRight w:val="0"/>
              <w:marTop w:val="30"/>
              <w:marBottom w:val="30"/>
              <w:divBdr>
                <w:top w:val="none" w:sz="0" w:space="0" w:color="auto"/>
                <w:left w:val="none" w:sz="0" w:space="0" w:color="auto"/>
                <w:bottom w:val="none" w:sz="0" w:space="0" w:color="auto"/>
                <w:right w:val="none" w:sz="0" w:space="0" w:color="auto"/>
              </w:divBdr>
              <w:divsChild>
                <w:div w:id="680158424">
                  <w:marLeft w:val="0"/>
                  <w:marRight w:val="0"/>
                  <w:marTop w:val="0"/>
                  <w:marBottom w:val="0"/>
                  <w:divBdr>
                    <w:top w:val="none" w:sz="0" w:space="0" w:color="auto"/>
                    <w:left w:val="none" w:sz="0" w:space="0" w:color="auto"/>
                    <w:bottom w:val="none" w:sz="0" w:space="0" w:color="auto"/>
                    <w:right w:val="none" w:sz="0" w:space="0" w:color="auto"/>
                  </w:divBdr>
                  <w:divsChild>
                    <w:div w:id="2119519275">
                      <w:marLeft w:val="0"/>
                      <w:marRight w:val="0"/>
                      <w:marTop w:val="0"/>
                      <w:marBottom w:val="0"/>
                      <w:divBdr>
                        <w:top w:val="none" w:sz="0" w:space="0" w:color="auto"/>
                        <w:left w:val="none" w:sz="0" w:space="0" w:color="auto"/>
                        <w:bottom w:val="none" w:sz="0" w:space="0" w:color="auto"/>
                        <w:right w:val="none" w:sz="0" w:space="0" w:color="auto"/>
                      </w:divBdr>
                    </w:div>
                  </w:divsChild>
                </w:div>
                <w:div w:id="458498984">
                  <w:marLeft w:val="0"/>
                  <w:marRight w:val="0"/>
                  <w:marTop w:val="0"/>
                  <w:marBottom w:val="0"/>
                  <w:divBdr>
                    <w:top w:val="none" w:sz="0" w:space="0" w:color="auto"/>
                    <w:left w:val="none" w:sz="0" w:space="0" w:color="auto"/>
                    <w:bottom w:val="none" w:sz="0" w:space="0" w:color="auto"/>
                    <w:right w:val="none" w:sz="0" w:space="0" w:color="auto"/>
                  </w:divBdr>
                  <w:divsChild>
                    <w:div w:id="1565725001">
                      <w:marLeft w:val="0"/>
                      <w:marRight w:val="0"/>
                      <w:marTop w:val="0"/>
                      <w:marBottom w:val="0"/>
                      <w:divBdr>
                        <w:top w:val="none" w:sz="0" w:space="0" w:color="auto"/>
                        <w:left w:val="none" w:sz="0" w:space="0" w:color="auto"/>
                        <w:bottom w:val="none" w:sz="0" w:space="0" w:color="auto"/>
                        <w:right w:val="none" w:sz="0" w:space="0" w:color="auto"/>
                      </w:divBdr>
                    </w:div>
                  </w:divsChild>
                </w:div>
                <w:div w:id="1359239977">
                  <w:marLeft w:val="0"/>
                  <w:marRight w:val="0"/>
                  <w:marTop w:val="0"/>
                  <w:marBottom w:val="0"/>
                  <w:divBdr>
                    <w:top w:val="none" w:sz="0" w:space="0" w:color="auto"/>
                    <w:left w:val="none" w:sz="0" w:space="0" w:color="auto"/>
                    <w:bottom w:val="none" w:sz="0" w:space="0" w:color="auto"/>
                    <w:right w:val="none" w:sz="0" w:space="0" w:color="auto"/>
                  </w:divBdr>
                  <w:divsChild>
                    <w:div w:id="1704133671">
                      <w:marLeft w:val="0"/>
                      <w:marRight w:val="0"/>
                      <w:marTop w:val="0"/>
                      <w:marBottom w:val="0"/>
                      <w:divBdr>
                        <w:top w:val="none" w:sz="0" w:space="0" w:color="auto"/>
                        <w:left w:val="none" w:sz="0" w:space="0" w:color="auto"/>
                        <w:bottom w:val="none" w:sz="0" w:space="0" w:color="auto"/>
                        <w:right w:val="none" w:sz="0" w:space="0" w:color="auto"/>
                      </w:divBdr>
                    </w:div>
                  </w:divsChild>
                </w:div>
                <w:div w:id="1246039283">
                  <w:marLeft w:val="0"/>
                  <w:marRight w:val="0"/>
                  <w:marTop w:val="0"/>
                  <w:marBottom w:val="0"/>
                  <w:divBdr>
                    <w:top w:val="none" w:sz="0" w:space="0" w:color="auto"/>
                    <w:left w:val="none" w:sz="0" w:space="0" w:color="auto"/>
                    <w:bottom w:val="none" w:sz="0" w:space="0" w:color="auto"/>
                    <w:right w:val="none" w:sz="0" w:space="0" w:color="auto"/>
                  </w:divBdr>
                  <w:divsChild>
                    <w:div w:id="1695231388">
                      <w:marLeft w:val="0"/>
                      <w:marRight w:val="0"/>
                      <w:marTop w:val="0"/>
                      <w:marBottom w:val="0"/>
                      <w:divBdr>
                        <w:top w:val="none" w:sz="0" w:space="0" w:color="auto"/>
                        <w:left w:val="none" w:sz="0" w:space="0" w:color="auto"/>
                        <w:bottom w:val="none" w:sz="0" w:space="0" w:color="auto"/>
                        <w:right w:val="none" w:sz="0" w:space="0" w:color="auto"/>
                      </w:divBdr>
                    </w:div>
                  </w:divsChild>
                </w:div>
                <w:div w:id="390689646">
                  <w:marLeft w:val="0"/>
                  <w:marRight w:val="0"/>
                  <w:marTop w:val="0"/>
                  <w:marBottom w:val="0"/>
                  <w:divBdr>
                    <w:top w:val="none" w:sz="0" w:space="0" w:color="auto"/>
                    <w:left w:val="none" w:sz="0" w:space="0" w:color="auto"/>
                    <w:bottom w:val="none" w:sz="0" w:space="0" w:color="auto"/>
                    <w:right w:val="none" w:sz="0" w:space="0" w:color="auto"/>
                  </w:divBdr>
                  <w:divsChild>
                    <w:div w:id="1194852442">
                      <w:marLeft w:val="0"/>
                      <w:marRight w:val="0"/>
                      <w:marTop w:val="0"/>
                      <w:marBottom w:val="0"/>
                      <w:divBdr>
                        <w:top w:val="none" w:sz="0" w:space="0" w:color="auto"/>
                        <w:left w:val="none" w:sz="0" w:space="0" w:color="auto"/>
                        <w:bottom w:val="none" w:sz="0" w:space="0" w:color="auto"/>
                        <w:right w:val="none" w:sz="0" w:space="0" w:color="auto"/>
                      </w:divBdr>
                    </w:div>
                  </w:divsChild>
                </w:div>
                <w:div w:id="284433407">
                  <w:marLeft w:val="0"/>
                  <w:marRight w:val="0"/>
                  <w:marTop w:val="0"/>
                  <w:marBottom w:val="0"/>
                  <w:divBdr>
                    <w:top w:val="none" w:sz="0" w:space="0" w:color="auto"/>
                    <w:left w:val="none" w:sz="0" w:space="0" w:color="auto"/>
                    <w:bottom w:val="none" w:sz="0" w:space="0" w:color="auto"/>
                    <w:right w:val="none" w:sz="0" w:space="0" w:color="auto"/>
                  </w:divBdr>
                  <w:divsChild>
                    <w:div w:id="2028822935">
                      <w:marLeft w:val="0"/>
                      <w:marRight w:val="0"/>
                      <w:marTop w:val="0"/>
                      <w:marBottom w:val="0"/>
                      <w:divBdr>
                        <w:top w:val="none" w:sz="0" w:space="0" w:color="auto"/>
                        <w:left w:val="none" w:sz="0" w:space="0" w:color="auto"/>
                        <w:bottom w:val="none" w:sz="0" w:space="0" w:color="auto"/>
                        <w:right w:val="none" w:sz="0" w:space="0" w:color="auto"/>
                      </w:divBdr>
                    </w:div>
                  </w:divsChild>
                </w:div>
                <w:div w:id="281689462">
                  <w:marLeft w:val="0"/>
                  <w:marRight w:val="0"/>
                  <w:marTop w:val="0"/>
                  <w:marBottom w:val="0"/>
                  <w:divBdr>
                    <w:top w:val="none" w:sz="0" w:space="0" w:color="auto"/>
                    <w:left w:val="none" w:sz="0" w:space="0" w:color="auto"/>
                    <w:bottom w:val="none" w:sz="0" w:space="0" w:color="auto"/>
                    <w:right w:val="none" w:sz="0" w:space="0" w:color="auto"/>
                  </w:divBdr>
                  <w:divsChild>
                    <w:div w:id="343941846">
                      <w:marLeft w:val="0"/>
                      <w:marRight w:val="0"/>
                      <w:marTop w:val="0"/>
                      <w:marBottom w:val="0"/>
                      <w:divBdr>
                        <w:top w:val="none" w:sz="0" w:space="0" w:color="auto"/>
                        <w:left w:val="none" w:sz="0" w:space="0" w:color="auto"/>
                        <w:bottom w:val="none" w:sz="0" w:space="0" w:color="auto"/>
                        <w:right w:val="none" w:sz="0" w:space="0" w:color="auto"/>
                      </w:divBdr>
                    </w:div>
                  </w:divsChild>
                </w:div>
                <w:div w:id="1783718452">
                  <w:marLeft w:val="0"/>
                  <w:marRight w:val="0"/>
                  <w:marTop w:val="0"/>
                  <w:marBottom w:val="0"/>
                  <w:divBdr>
                    <w:top w:val="none" w:sz="0" w:space="0" w:color="auto"/>
                    <w:left w:val="none" w:sz="0" w:space="0" w:color="auto"/>
                    <w:bottom w:val="none" w:sz="0" w:space="0" w:color="auto"/>
                    <w:right w:val="none" w:sz="0" w:space="0" w:color="auto"/>
                  </w:divBdr>
                  <w:divsChild>
                    <w:div w:id="73165821">
                      <w:marLeft w:val="0"/>
                      <w:marRight w:val="0"/>
                      <w:marTop w:val="0"/>
                      <w:marBottom w:val="0"/>
                      <w:divBdr>
                        <w:top w:val="none" w:sz="0" w:space="0" w:color="auto"/>
                        <w:left w:val="none" w:sz="0" w:space="0" w:color="auto"/>
                        <w:bottom w:val="none" w:sz="0" w:space="0" w:color="auto"/>
                        <w:right w:val="none" w:sz="0" w:space="0" w:color="auto"/>
                      </w:divBdr>
                    </w:div>
                  </w:divsChild>
                </w:div>
                <w:div w:id="786894339">
                  <w:marLeft w:val="0"/>
                  <w:marRight w:val="0"/>
                  <w:marTop w:val="0"/>
                  <w:marBottom w:val="0"/>
                  <w:divBdr>
                    <w:top w:val="none" w:sz="0" w:space="0" w:color="auto"/>
                    <w:left w:val="none" w:sz="0" w:space="0" w:color="auto"/>
                    <w:bottom w:val="none" w:sz="0" w:space="0" w:color="auto"/>
                    <w:right w:val="none" w:sz="0" w:space="0" w:color="auto"/>
                  </w:divBdr>
                  <w:divsChild>
                    <w:div w:id="418212389">
                      <w:marLeft w:val="0"/>
                      <w:marRight w:val="0"/>
                      <w:marTop w:val="0"/>
                      <w:marBottom w:val="0"/>
                      <w:divBdr>
                        <w:top w:val="none" w:sz="0" w:space="0" w:color="auto"/>
                        <w:left w:val="none" w:sz="0" w:space="0" w:color="auto"/>
                        <w:bottom w:val="none" w:sz="0" w:space="0" w:color="auto"/>
                        <w:right w:val="none" w:sz="0" w:space="0" w:color="auto"/>
                      </w:divBdr>
                    </w:div>
                  </w:divsChild>
                </w:div>
                <w:div w:id="447358134">
                  <w:marLeft w:val="0"/>
                  <w:marRight w:val="0"/>
                  <w:marTop w:val="0"/>
                  <w:marBottom w:val="0"/>
                  <w:divBdr>
                    <w:top w:val="none" w:sz="0" w:space="0" w:color="auto"/>
                    <w:left w:val="none" w:sz="0" w:space="0" w:color="auto"/>
                    <w:bottom w:val="none" w:sz="0" w:space="0" w:color="auto"/>
                    <w:right w:val="none" w:sz="0" w:space="0" w:color="auto"/>
                  </w:divBdr>
                  <w:divsChild>
                    <w:div w:id="273561841">
                      <w:marLeft w:val="0"/>
                      <w:marRight w:val="0"/>
                      <w:marTop w:val="0"/>
                      <w:marBottom w:val="0"/>
                      <w:divBdr>
                        <w:top w:val="none" w:sz="0" w:space="0" w:color="auto"/>
                        <w:left w:val="none" w:sz="0" w:space="0" w:color="auto"/>
                        <w:bottom w:val="none" w:sz="0" w:space="0" w:color="auto"/>
                        <w:right w:val="none" w:sz="0" w:space="0" w:color="auto"/>
                      </w:divBdr>
                    </w:div>
                  </w:divsChild>
                </w:div>
                <w:div w:id="2009021589">
                  <w:marLeft w:val="0"/>
                  <w:marRight w:val="0"/>
                  <w:marTop w:val="0"/>
                  <w:marBottom w:val="0"/>
                  <w:divBdr>
                    <w:top w:val="none" w:sz="0" w:space="0" w:color="auto"/>
                    <w:left w:val="none" w:sz="0" w:space="0" w:color="auto"/>
                    <w:bottom w:val="none" w:sz="0" w:space="0" w:color="auto"/>
                    <w:right w:val="none" w:sz="0" w:space="0" w:color="auto"/>
                  </w:divBdr>
                  <w:divsChild>
                    <w:div w:id="2112780863">
                      <w:marLeft w:val="0"/>
                      <w:marRight w:val="0"/>
                      <w:marTop w:val="0"/>
                      <w:marBottom w:val="0"/>
                      <w:divBdr>
                        <w:top w:val="none" w:sz="0" w:space="0" w:color="auto"/>
                        <w:left w:val="none" w:sz="0" w:space="0" w:color="auto"/>
                        <w:bottom w:val="none" w:sz="0" w:space="0" w:color="auto"/>
                        <w:right w:val="none" w:sz="0" w:space="0" w:color="auto"/>
                      </w:divBdr>
                    </w:div>
                  </w:divsChild>
                </w:div>
                <w:div w:id="88622539">
                  <w:marLeft w:val="0"/>
                  <w:marRight w:val="0"/>
                  <w:marTop w:val="0"/>
                  <w:marBottom w:val="0"/>
                  <w:divBdr>
                    <w:top w:val="none" w:sz="0" w:space="0" w:color="auto"/>
                    <w:left w:val="none" w:sz="0" w:space="0" w:color="auto"/>
                    <w:bottom w:val="none" w:sz="0" w:space="0" w:color="auto"/>
                    <w:right w:val="none" w:sz="0" w:space="0" w:color="auto"/>
                  </w:divBdr>
                  <w:divsChild>
                    <w:div w:id="116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sChild>
            <w:div w:id="1272005628">
              <w:marLeft w:val="0"/>
              <w:marRight w:val="0"/>
              <w:marTop w:val="0"/>
              <w:marBottom w:val="0"/>
              <w:divBdr>
                <w:top w:val="none" w:sz="0" w:space="0" w:color="auto"/>
                <w:left w:val="none" w:sz="0" w:space="0" w:color="auto"/>
                <w:bottom w:val="none" w:sz="0" w:space="0" w:color="auto"/>
                <w:right w:val="none" w:sz="0" w:space="0" w:color="auto"/>
              </w:divBdr>
            </w:div>
            <w:div w:id="860165607">
              <w:marLeft w:val="0"/>
              <w:marRight w:val="0"/>
              <w:marTop w:val="0"/>
              <w:marBottom w:val="0"/>
              <w:divBdr>
                <w:top w:val="none" w:sz="0" w:space="0" w:color="auto"/>
                <w:left w:val="none" w:sz="0" w:space="0" w:color="auto"/>
                <w:bottom w:val="none" w:sz="0" w:space="0" w:color="auto"/>
                <w:right w:val="none" w:sz="0" w:space="0" w:color="auto"/>
              </w:divBdr>
            </w:div>
            <w:div w:id="1301226448">
              <w:marLeft w:val="0"/>
              <w:marRight w:val="0"/>
              <w:marTop w:val="0"/>
              <w:marBottom w:val="0"/>
              <w:divBdr>
                <w:top w:val="none" w:sz="0" w:space="0" w:color="auto"/>
                <w:left w:val="none" w:sz="0" w:space="0" w:color="auto"/>
                <w:bottom w:val="none" w:sz="0" w:space="0" w:color="auto"/>
                <w:right w:val="none" w:sz="0" w:space="0" w:color="auto"/>
              </w:divBdr>
            </w:div>
            <w:div w:id="1805998248">
              <w:marLeft w:val="0"/>
              <w:marRight w:val="0"/>
              <w:marTop w:val="0"/>
              <w:marBottom w:val="0"/>
              <w:divBdr>
                <w:top w:val="none" w:sz="0" w:space="0" w:color="auto"/>
                <w:left w:val="none" w:sz="0" w:space="0" w:color="auto"/>
                <w:bottom w:val="none" w:sz="0" w:space="0" w:color="auto"/>
                <w:right w:val="none" w:sz="0" w:space="0" w:color="auto"/>
              </w:divBdr>
            </w:div>
            <w:div w:id="1021514845">
              <w:marLeft w:val="0"/>
              <w:marRight w:val="0"/>
              <w:marTop w:val="0"/>
              <w:marBottom w:val="0"/>
              <w:divBdr>
                <w:top w:val="none" w:sz="0" w:space="0" w:color="auto"/>
                <w:left w:val="none" w:sz="0" w:space="0" w:color="auto"/>
                <w:bottom w:val="none" w:sz="0" w:space="0" w:color="auto"/>
                <w:right w:val="none" w:sz="0" w:space="0" w:color="auto"/>
              </w:divBdr>
            </w:div>
            <w:div w:id="455755528">
              <w:marLeft w:val="0"/>
              <w:marRight w:val="0"/>
              <w:marTop w:val="0"/>
              <w:marBottom w:val="0"/>
              <w:divBdr>
                <w:top w:val="none" w:sz="0" w:space="0" w:color="auto"/>
                <w:left w:val="none" w:sz="0" w:space="0" w:color="auto"/>
                <w:bottom w:val="none" w:sz="0" w:space="0" w:color="auto"/>
                <w:right w:val="none" w:sz="0" w:space="0" w:color="auto"/>
              </w:divBdr>
            </w:div>
            <w:div w:id="732696841">
              <w:marLeft w:val="0"/>
              <w:marRight w:val="0"/>
              <w:marTop w:val="0"/>
              <w:marBottom w:val="0"/>
              <w:divBdr>
                <w:top w:val="none" w:sz="0" w:space="0" w:color="auto"/>
                <w:left w:val="none" w:sz="0" w:space="0" w:color="auto"/>
                <w:bottom w:val="none" w:sz="0" w:space="0" w:color="auto"/>
                <w:right w:val="none" w:sz="0" w:space="0" w:color="auto"/>
              </w:divBdr>
            </w:div>
            <w:div w:id="399404858">
              <w:marLeft w:val="0"/>
              <w:marRight w:val="0"/>
              <w:marTop w:val="0"/>
              <w:marBottom w:val="0"/>
              <w:divBdr>
                <w:top w:val="none" w:sz="0" w:space="0" w:color="auto"/>
                <w:left w:val="none" w:sz="0" w:space="0" w:color="auto"/>
                <w:bottom w:val="none" w:sz="0" w:space="0" w:color="auto"/>
                <w:right w:val="none" w:sz="0" w:space="0" w:color="auto"/>
              </w:divBdr>
            </w:div>
            <w:div w:id="1081826785">
              <w:marLeft w:val="0"/>
              <w:marRight w:val="0"/>
              <w:marTop w:val="0"/>
              <w:marBottom w:val="0"/>
              <w:divBdr>
                <w:top w:val="none" w:sz="0" w:space="0" w:color="auto"/>
                <w:left w:val="none" w:sz="0" w:space="0" w:color="auto"/>
                <w:bottom w:val="none" w:sz="0" w:space="0" w:color="auto"/>
                <w:right w:val="none" w:sz="0" w:space="0" w:color="auto"/>
              </w:divBdr>
            </w:div>
            <w:div w:id="848301648">
              <w:marLeft w:val="0"/>
              <w:marRight w:val="0"/>
              <w:marTop w:val="0"/>
              <w:marBottom w:val="0"/>
              <w:divBdr>
                <w:top w:val="none" w:sz="0" w:space="0" w:color="auto"/>
                <w:left w:val="none" w:sz="0" w:space="0" w:color="auto"/>
                <w:bottom w:val="none" w:sz="0" w:space="0" w:color="auto"/>
                <w:right w:val="none" w:sz="0" w:space="0" w:color="auto"/>
              </w:divBdr>
            </w:div>
            <w:div w:id="807672944">
              <w:marLeft w:val="0"/>
              <w:marRight w:val="0"/>
              <w:marTop w:val="0"/>
              <w:marBottom w:val="0"/>
              <w:divBdr>
                <w:top w:val="none" w:sz="0" w:space="0" w:color="auto"/>
                <w:left w:val="none" w:sz="0" w:space="0" w:color="auto"/>
                <w:bottom w:val="none" w:sz="0" w:space="0" w:color="auto"/>
                <w:right w:val="none" w:sz="0" w:space="0" w:color="auto"/>
              </w:divBdr>
            </w:div>
            <w:div w:id="233668024">
              <w:marLeft w:val="0"/>
              <w:marRight w:val="0"/>
              <w:marTop w:val="0"/>
              <w:marBottom w:val="0"/>
              <w:divBdr>
                <w:top w:val="none" w:sz="0" w:space="0" w:color="auto"/>
                <w:left w:val="none" w:sz="0" w:space="0" w:color="auto"/>
                <w:bottom w:val="none" w:sz="0" w:space="0" w:color="auto"/>
                <w:right w:val="none" w:sz="0" w:space="0" w:color="auto"/>
              </w:divBdr>
            </w:div>
          </w:divsChild>
        </w:div>
        <w:div w:id="1579291603">
          <w:marLeft w:val="0"/>
          <w:marRight w:val="0"/>
          <w:marTop w:val="0"/>
          <w:marBottom w:val="0"/>
          <w:divBdr>
            <w:top w:val="none" w:sz="0" w:space="0" w:color="auto"/>
            <w:left w:val="none" w:sz="0" w:space="0" w:color="auto"/>
            <w:bottom w:val="none" w:sz="0" w:space="0" w:color="auto"/>
            <w:right w:val="none" w:sz="0" w:space="0" w:color="auto"/>
          </w:divBdr>
          <w:divsChild>
            <w:div w:id="1857888257">
              <w:marLeft w:val="-75"/>
              <w:marRight w:val="0"/>
              <w:marTop w:val="30"/>
              <w:marBottom w:val="30"/>
              <w:divBdr>
                <w:top w:val="none" w:sz="0" w:space="0" w:color="auto"/>
                <w:left w:val="none" w:sz="0" w:space="0" w:color="auto"/>
                <w:bottom w:val="none" w:sz="0" w:space="0" w:color="auto"/>
                <w:right w:val="none" w:sz="0" w:space="0" w:color="auto"/>
              </w:divBdr>
              <w:divsChild>
                <w:div w:id="354615987">
                  <w:marLeft w:val="0"/>
                  <w:marRight w:val="0"/>
                  <w:marTop w:val="0"/>
                  <w:marBottom w:val="0"/>
                  <w:divBdr>
                    <w:top w:val="none" w:sz="0" w:space="0" w:color="auto"/>
                    <w:left w:val="none" w:sz="0" w:space="0" w:color="auto"/>
                    <w:bottom w:val="none" w:sz="0" w:space="0" w:color="auto"/>
                    <w:right w:val="none" w:sz="0" w:space="0" w:color="auto"/>
                  </w:divBdr>
                  <w:divsChild>
                    <w:div w:id="1478230156">
                      <w:marLeft w:val="0"/>
                      <w:marRight w:val="0"/>
                      <w:marTop w:val="0"/>
                      <w:marBottom w:val="0"/>
                      <w:divBdr>
                        <w:top w:val="none" w:sz="0" w:space="0" w:color="auto"/>
                        <w:left w:val="none" w:sz="0" w:space="0" w:color="auto"/>
                        <w:bottom w:val="none" w:sz="0" w:space="0" w:color="auto"/>
                        <w:right w:val="none" w:sz="0" w:space="0" w:color="auto"/>
                      </w:divBdr>
                    </w:div>
                  </w:divsChild>
                </w:div>
                <w:div w:id="791438352">
                  <w:marLeft w:val="0"/>
                  <w:marRight w:val="0"/>
                  <w:marTop w:val="0"/>
                  <w:marBottom w:val="0"/>
                  <w:divBdr>
                    <w:top w:val="none" w:sz="0" w:space="0" w:color="auto"/>
                    <w:left w:val="none" w:sz="0" w:space="0" w:color="auto"/>
                    <w:bottom w:val="none" w:sz="0" w:space="0" w:color="auto"/>
                    <w:right w:val="none" w:sz="0" w:space="0" w:color="auto"/>
                  </w:divBdr>
                  <w:divsChild>
                    <w:div w:id="593897823">
                      <w:marLeft w:val="0"/>
                      <w:marRight w:val="0"/>
                      <w:marTop w:val="0"/>
                      <w:marBottom w:val="0"/>
                      <w:divBdr>
                        <w:top w:val="none" w:sz="0" w:space="0" w:color="auto"/>
                        <w:left w:val="none" w:sz="0" w:space="0" w:color="auto"/>
                        <w:bottom w:val="none" w:sz="0" w:space="0" w:color="auto"/>
                        <w:right w:val="none" w:sz="0" w:space="0" w:color="auto"/>
                      </w:divBdr>
                    </w:div>
                  </w:divsChild>
                </w:div>
                <w:div w:id="1452020020">
                  <w:marLeft w:val="0"/>
                  <w:marRight w:val="0"/>
                  <w:marTop w:val="0"/>
                  <w:marBottom w:val="0"/>
                  <w:divBdr>
                    <w:top w:val="none" w:sz="0" w:space="0" w:color="auto"/>
                    <w:left w:val="none" w:sz="0" w:space="0" w:color="auto"/>
                    <w:bottom w:val="none" w:sz="0" w:space="0" w:color="auto"/>
                    <w:right w:val="none" w:sz="0" w:space="0" w:color="auto"/>
                  </w:divBdr>
                  <w:divsChild>
                    <w:div w:id="1286236203">
                      <w:marLeft w:val="0"/>
                      <w:marRight w:val="0"/>
                      <w:marTop w:val="0"/>
                      <w:marBottom w:val="0"/>
                      <w:divBdr>
                        <w:top w:val="none" w:sz="0" w:space="0" w:color="auto"/>
                        <w:left w:val="none" w:sz="0" w:space="0" w:color="auto"/>
                        <w:bottom w:val="none" w:sz="0" w:space="0" w:color="auto"/>
                        <w:right w:val="none" w:sz="0" w:space="0" w:color="auto"/>
                      </w:divBdr>
                    </w:div>
                  </w:divsChild>
                </w:div>
                <w:div w:id="1520658059">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none" w:sz="0" w:space="0" w:color="auto"/>
                        <w:left w:val="none" w:sz="0" w:space="0" w:color="auto"/>
                        <w:bottom w:val="none" w:sz="0" w:space="0" w:color="auto"/>
                        <w:right w:val="none" w:sz="0" w:space="0" w:color="auto"/>
                      </w:divBdr>
                    </w:div>
                  </w:divsChild>
                </w:div>
                <w:div w:id="306788882">
                  <w:marLeft w:val="0"/>
                  <w:marRight w:val="0"/>
                  <w:marTop w:val="0"/>
                  <w:marBottom w:val="0"/>
                  <w:divBdr>
                    <w:top w:val="none" w:sz="0" w:space="0" w:color="auto"/>
                    <w:left w:val="none" w:sz="0" w:space="0" w:color="auto"/>
                    <w:bottom w:val="none" w:sz="0" w:space="0" w:color="auto"/>
                    <w:right w:val="none" w:sz="0" w:space="0" w:color="auto"/>
                  </w:divBdr>
                  <w:divsChild>
                    <w:div w:id="151072585">
                      <w:marLeft w:val="0"/>
                      <w:marRight w:val="0"/>
                      <w:marTop w:val="0"/>
                      <w:marBottom w:val="0"/>
                      <w:divBdr>
                        <w:top w:val="none" w:sz="0" w:space="0" w:color="auto"/>
                        <w:left w:val="none" w:sz="0" w:space="0" w:color="auto"/>
                        <w:bottom w:val="none" w:sz="0" w:space="0" w:color="auto"/>
                        <w:right w:val="none" w:sz="0" w:space="0" w:color="auto"/>
                      </w:divBdr>
                    </w:div>
                  </w:divsChild>
                </w:div>
                <w:div w:id="1109353406">
                  <w:marLeft w:val="0"/>
                  <w:marRight w:val="0"/>
                  <w:marTop w:val="0"/>
                  <w:marBottom w:val="0"/>
                  <w:divBdr>
                    <w:top w:val="none" w:sz="0" w:space="0" w:color="auto"/>
                    <w:left w:val="none" w:sz="0" w:space="0" w:color="auto"/>
                    <w:bottom w:val="none" w:sz="0" w:space="0" w:color="auto"/>
                    <w:right w:val="none" w:sz="0" w:space="0" w:color="auto"/>
                  </w:divBdr>
                  <w:divsChild>
                    <w:div w:id="1749109937">
                      <w:marLeft w:val="0"/>
                      <w:marRight w:val="0"/>
                      <w:marTop w:val="0"/>
                      <w:marBottom w:val="0"/>
                      <w:divBdr>
                        <w:top w:val="none" w:sz="0" w:space="0" w:color="auto"/>
                        <w:left w:val="none" w:sz="0" w:space="0" w:color="auto"/>
                        <w:bottom w:val="none" w:sz="0" w:space="0" w:color="auto"/>
                        <w:right w:val="none" w:sz="0" w:space="0" w:color="auto"/>
                      </w:divBdr>
                    </w:div>
                  </w:divsChild>
                </w:div>
                <w:div w:id="742138432">
                  <w:marLeft w:val="0"/>
                  <w:marRight w:val="0"/>
                  <w:marTop w:val="0"/>
                  <w:marBottom w:val="0"/>
                  <w:divBdr>
                    <w:top w:val="none" w:sz="0" w:space="0" w:color="auto"/>
                    <w:left w:val="none" w:sz="0" w:space="0" w:color="auto"/>
                    <w:bottom w:val="none" w:sz="0" w:space="0" w:color="auto"/>
                    <w:right w:val="none" w:sz="0" w:space="0" w:color="auto"/>
                  </w:divBdr>
                  <w:divsChild>
                    <w:div w:id="62678157">
                      <w:marLeft w:val="0"/>
                      <w:marRight w:val="0"/>
                      <w:marTop w:val="0"/>
                      <w:marBottom w:val="0"/>
                      <w:divBdr>
                        <w:top w:val="none" w:sz="0" w:space="0" w:color="auto"/>
                        <w:left w:val="none" w:sz="0" w:space="0" w:color="auto"/>
                        <w:bottom w:val="none" w:sz="0" w:space="0" w:color="auto"/>
                        <w:right w:val="none" w:sz="0" w:space="0" w:color="auto"/>
                      </w:divBdr>
                    </w:div>
                  </w:divsChild>
                </w:div>
                <w:div w:id="152262222">
                  <w:marLeft w:val="0"/>
                  <w:marRight w:val="0"/>
                  <w:marTop w:val="0"/>
                  <w:marBottom w:val="0"/>
                  <w:divBdr>
                    <w:top w:val="none" w:sz="0" w:space="0" w:color="auto"/>
                    <w:left w:val="none" w:sz="0" w:space="0" w:color="auto"/>
                    <w:bottom w:val="none" w:sz="0" w:space="0" w:color="auto"/>
                    <w:right w:val="none" w:sz="0" w:space="0" w:color="auto"/>
                  </w:divBdr>
                  <w:divsChild>
                    <w:div w:id="1926110524">
                      <w:marLeft w:val="0"/>
                      <w:marRight w:val="0"/>
                      <w:marTop w:val="0"/>
                      <w:marBottom w:val="0"/>
                      <w:divBdr>
                        <w:top w:val="none" w:sz="0" w:space="0" w:color="auto"/>
                        <w:left w:val="none" w:sz="0" w:space="0" w:color="auto"/>
                        <w:bottom w:val="none" w:sz="0" w:space="0" w:color="auto"/>
                        <w:right w:val="none" w:sz="0" w:space="0" w:color="auto"/>
                      </w:divBdr>
                    </w:div>
                  </w:divsChild>
                </w:div>
                <w:div w:id="1442648402">
                  <w:marLeft w:val="0"/>
                  <w:marRight w:val="0"/>
                  <w:marTop w:val="0"/>
                  <w:marBottom w:val="0"/>
                  <w:divBdr>
                    <w:top w:val="none" w:sz="0" w:space="0" w:color="auto"/>
                    <w:left w:val="none" w:sz="0" w:space="0" w:color="auto"/>
                    <w:bottom w:val="none" w:sz="0" w:space="0" w:color="auto"/>
                    <w:right w:val="none" w:sz="0" w:space="0" w:color="auto"/>
                  </w:divBdr>
                  <w:divsChild>
                    <w:div w:id="192617596">
                      <w:marLeft w:val="0"/>
                      <w:marRight w:val="0"/>
                      <w:marTop w:val="0"/>
                      <w:marBottom w:val="0"/>
                      <w:divBdr>
                        <w:top w:val="none" w:sz="0" w:space="0" w:color="auto"/>
                        <w:left w:val="none" w:sz="0" w:space="0" w:color="auto"/>
                        <w:bottom w:val="none" w:sz="0" w:space="0" w:color="auto"/>
                        <w:right w:val="none" w:sz="0" w:space="0" w:color="auto"/>
                      </w:divBdr>
                    </w:div>
                  </w:divsChild>
                </w:div>
                <w:div w:id="563877458">
                  <w:marLeft w:val="0"/>
                  <w:marRight w:val="0"/>
                  <w:marTop w:val="0"/>
                  <w:marBottom w:val="0"/>
                  <w:divBdr>
                    <w:top w:val="none" w:sz="0" w:space="0" w:color="auto"/>
                    <w:left w:val="none" w:sz="0" w:space="0" w:color="auto"/>
                    <w:bottom w:val="none" w:sz="0" w:space="0" w:color="auto"/>
                    <w:right w:val="none" w:sz="0" w:space="0" w:color="auto"/>
                  </w:divBdr>
                  <w:divsChild>
                    <w:div w:id="375737944">
                      <w:marLeft w:val="0"/>
                      <w:marRight w:val="0"/>
                      <w:marTop w:val="0"/>
                      <w:marBottom w:val="0"/>
                      <w:divBdr>
                        <w:top w:val="none" w:sz="0" w:space="0" w:color="auto"/>
                        <w:left w:val="none" w:sz="0" w:space="0" w:color="auto"/>
                        <w:bottom w:val="none" w:sz="0" w:space="0" w:color="auto"/>
                        <w:right w:val="none" w:sz="0" w:space="0" w:color="auto"/>
                      </w:divBdr>
                    </w:div>
                  </w:divsChild>
                </w:div>
                <w:div w:id="9335205">
                  <w:marLeft w:val="0"/>
                  <w:marRight w:val="0"/>
                  <w:marTop w:val="0"/>
                  <w:marBottom w:val="0"/>
                  <w:divBdr>
                    <w:top w:val="none" w:sz="0" w:space="0" w:color="auto"/>
                    <w:left w:val="none" w:sz="0" w:space="0" w:color="auto"/>
                    <w:bottom w:val="none" w:sz="0" w:space="0" w:color="auto"/>
                    <w:right w:val="none" w:sz="0" w:space="0" w:color="auto"/>
                  </w:divBdr>
                  <w:divsChild>
                    <w:div w:id="1758556785">
                      <w:marLeft w:val="0"/>
                      <w:marRight w:val="0"/>
                      <w:marTop w:val="0"/>
                      <w:marBottom w:val="0"/>
                      <w:divBdr>
                        <w:top w:val="none" w:sz="0" w:space="0" w:color="auto"/>
                        <w:left w:val="none" w:sz="0" w:space="0" w:color="auto"/>
                        <w:bottom w:val="none" w:sz="0" w:space="0" w:color="auto"/>
                        <w:right w:val="none" w:sz="0" w:space="0" w:color="auto"/>
                      </w:divBdr>
                    </w:div>
                  </w:divsChild>
                </w:div>
                <w:div w:id="1979719820">
                  <w:marLeft w:val="0"/>
                  <w:marRight w:val="0"/>
                  <w:marTop w:val="0"/>
                  <w:marBottom w:val="0"/>
                  <w:divBdr>
                    <w:top w:val="none" w:sz="0" w:space="0" w:color="auto"/>
                    <w:left w:val="none" w:sz="0" w:space="0" w:color="auto"/>
                    <w:bottom w:val="none" w:sz="0" w:space="0" w:color="auto"/>
                    <w:right w:val="none" w:sz="0" w:space="0" w:color="auto"/>
                  </w:divBdr>
                  <w:divsChild>
                    <w:div w:id="1943142940">
                      <w:marLeft w:val="0"/>
                      <w:marRight w:val="0"/>
                      <w:marTop w:val="0"/>
                      <w:marBottom w:val="0"/>
                      <w:divBdr>
                        <w:top w:val="none" w:sz="0" w:space="0" w:color="auto"/>
                        <w:left w:val="none" w:sz="0" w:space="0" w:color="auto"/>
                        <w:bottom w:val="none" w:sz="0" w:space="0" w:color="auto"/>
                        <w:right w:val="none" w:sz="0" w:space="0" w:color="auto"/>
                      </w:divBdr>
                    </w:div>
                  </w:divsChild>
                </w:div>
                <w:div w:id="1434863235">
                  <w:marLeft w:val="0"/>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 w:id="495150313">
                  <w:marLeft w:val="0"/>
                  <w:marRight w:val="0"/>
                  <w:marTop w:val="0"/>
                  <w:marBottom w:val="0"/>
                  <w:divBdr>
                    <w:top w:val="none" w:sz="0" w:space="0" w:color="auto"/>
                    <w:left w:val="none" w:sz="0" w:space="0" w:color="auto"/>
                    <w:bottom w:val="none" w:sz="0" w:space="0" w:color="auto"/>
                    <w:right w:val="none" w:sz="0" w:space="0" w:color="auto"/>
                  </w:divBdr>
                  <w:divsChild>
                    <w:div w:id="866063786">
                      <w:marLeft w:val="0"/>
                      <w:marRight w:val="0"/>
                      <w:marTop w:val="0"/>
                      <w:marBottom w:val="0"/>
                      <w:divBdr>
                        <w:top w:val="none" w:sz="0" w:space="0" w:color="auto"/>
                        <w:left w:val="none" w:sz="0" w:space="0" w:color="auto"/>
                        <w:bottom w:val="none" w:sz="0" w:space="0" w:color="auto"/>
                        <w:right w:val="none" w:sz="0" w:space="0" w:color="auto"/>
                      </w:divBdr>
                    </w:div>
                  </w:divsChild>
                </w:div>
                <w:div w:id="1554972832">
                  <w:marLeft w:val="0"/>
                  <w:marRight w:val="0"/>
                  <w:marTop w:val="0"/>
                  <w:marBottom w:val="0"/>
                  <w:divBdr>
                    <w:top w:val="none" w:sz="0" w:space="0" w:color="auto"/>
                    <w:left w:val="none" w:sz="0" w:space="0" w:color="auto"/>
                    <w:bottom w:val="none" w:sz="0" w:space="0" w:color="auto"/>
                    <w:right w:val="none" w:sz="0" w:space="0" w:color="auto"/>
                  </w:divBdr>
                  <w:divsChild>
                    <w:div w:id="1438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015">
          <w:marLeft w:val="0"/>
          <w:marRight w:val="0"/>
          <w:marTop w:val="0"/>
          <w:marBottom w:val="0"/>
          <w:divBdr>
            <w:top w:val="none" w:sz="0" w:space="0" w:color="auto"/>
            <w:left w:val="none" w:sz="0" w:space="0" w:color="auto"/>
            <w:bottom w:val="none" w:sz="0" w:space="0" w:color="auto"/>
            <w:right w:val="none" w:sz="0" w:space="0" w:color="auto"/>
          </w:divBdr>
          <w:divsChild>
            <w:div w:id="433133447">
              <w:marLeft w:val="0"/>
              <w:marRight w:val="0"/>
              <w:marTop w:val="0"/>
              <w:marBottom w:val="0"/>
              <w:divBdr>
                <w:top w:val="none" w:sz="0" w:space="0" w:color="auto"/>
                <w:left w:val="none" w:sz="0" w:space="0" w:color="auto"/>
                <w:bottom w:val="none" w:sz="0" w:space="0" w:color="auto"/>
                <w:right w:val="none" w:sz="0" w:space="0" w:color="auto"/>
              </w:divBdr>
            </w:div>
            <w:div w:id="387998182">
              <w:marLeft w:val="0"/>
              <w:marRight w:val="0"/>
              <w:marTop w:val="0"/>
              <w:marBottom w:val="0"/>
              <w:divBdr>
                <w:top w:val="none" w:sz="0" w:space="0" w:color="auto"/>
                <w:left w:val="none" w:sz="0" w:space="0" w:color="auto"/>
                <w:bottom w:val="none" w:sz="0" w:space="0" w:color="auto"/>
                <w:right w:val="none" w:sz="0" w:space="0" w:color="auto"/>
              </w:divBdr>
            </w:div>
            <w:div w:id="1617179920">
              <w:marLeft w:val="0"/>
              <w:marRight w:val="0"/>
              <w:marTop w:val="0"/>
              <w:marBottom w:val="0"/>
              <w:divBdr>
                <w:top w:val="none" w:sz="0" w:space="0" w:color="auto"/>
                <w:left w:val="none" w:sz="0" w:space="0" w:color="auto"/>
                <w:bottom w:val="none" w:sz="0" w:space="0" w:color="auto"/>
                <w:right w:val="none" w:sz="0" w:space="0" w:color="auto"/>
              </w:divBdr>
            </w:div>
            <w:div w:id="1490563521">
              <w:marLeft w:val="0"/>
              <w:marRight w:val="0"/>
              <w:marTop w:val="0"/>
              <w:marBottom w:val="0"/>
              <w:divBdr>
                <w:top w:val="none" w:sz="0" w:space="0" w:color="auto"/>
                <w:left w:val="none" w:sz="0" w:space="0" w:color="auto"/>
                <w:bottom w:val="none" w:sz="0" w:space="0" w:color="auto"/>
                <w:right w:val="none" w:sz="0" w:space="0" w:color="auto"/>
              </w:divBdr>
            </w:div>
            <w:div w:id="787820201">
              <w:marLeft w:val="0"/>
              <w:marRight w:val="0"/>
              <w:marTop w:val="0"/>
              <w:marBottom w:val="0"/>
              <w:divBdr>
                <w:top w:val="none" w:sz="0" w:space="0" w:color="auto"/>
                <w:left w:val="none" w:sz="0" w:space="0" w:color="auto"/>
                <w:bottom w:val="none" w:sz="0" w:space="0" w:color="auto"/>
                <w:right w:val="none" w:sz="0" w:space="0" w:color="auto"/>
              </w:divBdr>
            </w:div>
            <w:div w:id="629432224">
              <w:marLeft w:val="0"/>
              <w:marRight w:val="0"/>
              <w:marTop w:val="0"/>
              <w:marBottom w:val="0"/>
              <w:divBdr>
                <w:top w:val="none" w:sz="0" w:space="0" w:color="auto"/>
                <w:left w:val="none" w:sz="0" w:space="0" w:color="auto"/>
                <w:bottom w:val="none" w:sz="0" w:space="0" w:color="auto"/>
                <w:right w:val="none" w:sz="0" w:space="0" w:color="auto"/>
              </w:divBdr>
            </w:div>
            <w:div w:id="64573067">
              <w:marLeft w:val="0"/>
              <w:marRight w:val="0"/>
              <w:marTop w:val="0"/>
              <w:marBottom w:val="0"/>
              <w:divBdr>
                <w:top w:val="none" w:sz="0" w:space="0" w:color="auto"/>
                <w:left w:val="none" w:sz="0" w:space="0" w:color="auto"/>
                <w:bottom w:val="none" w:sz="0" w:space="0" w:color="auto"/>
                <w:right w:val="none" w:sz="0" w:space="0" w:color="auto"/>
              </w:divBdr>
            </w:div>
            <w:div w:id="1257055072">
              <w:marLeft w:val="0"/>
              <w:marRight w:val="0"/>
              <w:marTop w:val="0"/>
              <w:marBottom w:val="0"/>
              <w:divBdr>
                <w:top w:val="none" w:sz="0" w:space="0" w:color="auto"/>
                <w:left w:val="none" w:sz="0" w:space="0" w:color="auto"/>
                <w:bottom w:val="none" w:sz="0" w:space="0" w:color="auto"/>
                <w:right w:val="none" w:sz="0" w:space="0" w:color="auto"/>
              </w:divBdr>
            </w:div>
            <w:div w:id="520899053">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579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299">
      <w:bodyDiv w:val="1"/>
      <w:marLeft w:val="0"/>
      <w:marRight w:val="0"/>
      <w:marTop w:val="0"/>
      <w:marBottom w:val="0"/>
      <w:divBdr>
        <w:top w:val="none" w:sz="0" w:space="0" w:color="auto"/>
        <w:left w:val="none" w:sz="0" w:space="0" w:color="auto"/>
        <w:bottom w:val="none" w:sz="0" w:space="0" w:color="auto"/>
        <w:right w:val="none" w:sz="0" w:space="0" w:color="auto"/>
      </w:divBdr>
    </w:div>
    <w:div w:id="737361336">
      <w:bodyDiv w:val="1"/>
      <w:marLeft w:val="0"/>
      <w:marRight w:val="0"/>
      <w:marTop w:val="0"/>
      <w:marBottom w:val="0"/>
      <w:divBdr>
        <w:top w:val="none" w:sz="0" w:space="0" w:color="auto"/>
        <w:left w:val="none" w:sz="0" w:space="0" w:color="auto"/>
        <w:bottom w:val="none" w:sz="0" w:space="0" w:color="auto"/>
        <w:right w:val="none" w:sz="0" w:space="0" w:color="auto"/>
      </w:divBdr>
    </w:div>
    <w:div w:id="888494668">
      <w:bodyDiv w:val="1"/>
      <w:marLeft w:val="0"/>
      <w:marRight w:val="0"/>
      <w:marTop w:val="0"/>
      <w:marBottom w:val="0"/>
      <w:divBdr>
        <w:top w:val="none" w:sz="0" w:space="0" w:color="auto"/>
        <w:left w:val="none" w:sz="0" w:space="0" w:color="auto"/>
        <w:bottom w:val="none" w:sz="0" w:space="0" w:color="auto"/>
        <w:right w:val="none" w:sz="0" w:space="0" w:color="auto"/>
      </w:divBdr>
    </w:div>
    <w:div w:id="968516662">
      <w:bodyDiv w:val="1"/>
      <w:marLeft w:val="0"/>
      <w:marRight w:val="0"/>
      <w:marTop w:val="0"/>
      <w:marBottom w:val="0"/>
      <w:divBdr>
        <w:top w:val="none" w:sz="0" w:space="0" w:color="auto"/>
        <w:left w:val="none" w:sz="0" w:space="0" w:color="auto"/>
        <w:bottom w:val="none" w:sz="0" w:space="0" w:color="auto"/>
        <w:right w:val="none" w:sz="0" w:space="0" w:color="auto"/>
      </w:divBdr>
      <w:divsChild>
        <w:div w:id="1489592844">
          <w:marLeft w:val="0"/>
          <w:marRight w:val="0"/>
          <w:marTop w:val="0"/>
          <w:marBottom w:val="0"/>
          <w:divBdr>
            <w:top w:val="none" w:sz="0" w:space="0" w:color="auto"/>
            <w:left w:val="none" w:sz="0" w:space="0" w:color="auto"/>
            <w:bottom w:val="none" w:sz="0" w:space="0" w:color="auto"/>
            <w:right w:val="none" w:sz="0" w:space="0" w:color="auto"/>
          </w:divBdr>
          <w:divsChild>
            <w:div w:id="451369236">
              <w:marLeft w:val="0"/>
              <w:marRight w:val="0"/>
              <w:marTop w:val="0"/>
              <w:marBottom w:val="0"/>
              <w:divBdr>
                <w:top w:val="none" w:sz="0" w:space="0" w:color="auto"/>
                <w:left w:val="none" w:sz="0" w:space="0" w:color="auto"/>
                <w:bottom w:val="none" w:sz="0" w:space="0" w:color="auto"/>
                <w:right w:val="none" w:sz="0" w:space="0" w:color="auto"/>
              </w:divBdr>
            </w:div>
            <w:div w:id="684748253">
              <w:marLeft w:val="0"/>
              <w:marRight w:val="0"/>
              <w:marTop w:val="0"/>
              <w:marBottom w:val="0"/>
              <w:divBdr>
                <w:top w:val="none" w:sz="0" w:space="0" w:color="auto"/>
                <w:left w:val="none" w:sz="0" w:space="0" w:color="auto"/>
                <w:bottom w:val="none" w:sz="0" w:space="0" w:color="auto"/>
                <w:right w:val="none" w:sz="0" w:space="0" w:color="auto"/>
              </w:divBdr>
            </w:div>
            <w:div w:id="1227886007">
              <w:marLeft w:val="0"/>
              <w:marRight w:val="0"/>
              <w:marTop w:val="0"/>
              <w:marBottom w:val="0"/>
              <w:divBdr>
                <w:top w:val="none" w:sz="0" w:space="0" w:color="auto"/>
                <w:left w:val="none" w:sz="0" w:space="0" w:color="auto"/>
                <w:bottom w:val="none" w:sz="0" w:space="0" w:color="auto"/>
                <w:right w:val="none" w:sz="0" w:space="0" w:color="auto"/>
              </w:divBdr>
            </w:div>
            <w:div w:id="1019821214">
              <w:marLeft w:val="0"/>
              <w:marRight w:val="0"/>
              <w:marTop w:val="0"/>
              <w:marBottom w:val="0"/>
              <w:divBdr>
                <w:top w:val="none" w:sz="0" w:space="0" w:color="auto"/>
                <w:left w:val="none" w:sz="0" w:space="0" w:color="auto"/>
                <w:bottom w:val="none" w:sz="0" w:space="0" w:color="auto"/>
                <w:right w:val="none" w:sz="0" w:space="0" w:color="auto"/>
              </w:divBdr>
            </w:div>
            <w:div w:id="204104053">
              <w:marLeft w:val="0"/>
              <w:marRight w:val="0"/>
              <w:marTop w:val="0"/>
              <w:marBottom w:val="0"/>
              <w:divBdr>
                <w:top w:val="none" w:sz="0" w:space="0" w:color="auto"/>
                <w:left w:val="none" w:sz="0" w:space="0" w:color="auto"/>
                <w:bottom w:val="none" w:sz="0" w:space="0" w:color="auto"/>
                <w:right w:val="none" w:sz="0" w:space="0" w:color="auto"/>
              </w:divBdr>
            </w:div>
          </w:divsChild>
        </w:div>
        <w:div w:id="300234727">
          <w:marLeft w:val="0"/>
          <w:marRight w:val="0"/>
          <w:marTop w:val="0"/>
          <w:marBottom w:val="0"/>
          <w:divBdr>
            <w:top w:val="none" w:sz="0" w:space="0" w:color="auto"/>
            <w:left w:val="none" w:sz="0" w:space="0" w:color="auto"/>
            <w:bottom w:val="none" w:sz="0" w:space="0" w:color="auto"/>
            <w:right w:val="none" w:sz="0" w:space="0" w:color="auto"/>
          </w:divBdr>
          <w:divsChild>
            <w:div w:id="1536036498">
              <w:marLeft w:val="-75"/>
              <w:marRight w:val="0"/>
              <w:marTop w:val="30"/>
              <w:marBottom w:val="30"/>
              <w:divBdr>
                <w:top w:val="none" w:sz="0" w:space="0" w:color="auto"/>
                <w:left w:val="none" w:sz="0" w:space="0" w:color="auto"/>
                <w:bottom w:val="none" w:sz="0" w:space="0" w:color="auto"/>
                <w:right w:val="none" w:sz="0" w:space="0" w:color="auto"/>
              </w:divBdr>
              <w:divsChild>
                <w:div w:id="1075979067">
                  <w:marLeft w:val="0"/>
                  <w:marRight w:val="0"/>
                  <w:marTop w:val="0"/>
                  <w:marBottom w:val="0"/>
                  <w:divBdr>
                    <w:top w:val="none" w:sz="0" w:space="0" w:color="auto"/>
                    <w:left w:val="none" w:sz="0" w:space="0" w:color="auto"/>
                    <w:bottom w:val="none" w:sz="0" w:space="0" w:color="auto"/>
                    <w:right w:val="none" w:sz="0" w:space="0" w:color="auto"/>
                  </w:divBdr>
                  <w:divsChild>
                    <w:div w:id="2144762700">
                      <w:marLeft w:val="0"/>
                      <w:marRight w:val="0"/>
                      <w:marTop w:val="0"/>
                      <w:marBottom w:val="0"/>
                      <w:divBdr>
                        <w:top w:val="none" w:sz="0" w:space="0" w:color="auto"/>
                        <w:left w:val="none" w:sz="0" w:space="0" w:color="auto"/>
                        <w:bottom w:val="none" w:sz="0" w:space="0" w:color="auto"/>
                        <w:right w:val="none" w:sz="0" w:space="0" w:color="auto"/>
                      </w:divBdr>
                    </w:div>
                  </w:divsChild>
                </w:div>
                <w:div w:id="851840033">
                  <w:marLeft w:val="0"/>
                  <w:marRight w:val="0"/>
                  <w:marTop w:val="0"/>
                  <w:marBottom w:val="0"/>
                  <w:divBdr>
                    <w:top w:val="none" w:sz="0" w:space="0" w:color="auto"/>
                    <w:left w:val="none" w:sz="0" w:space="0" w:color="auto"/>
                    <w:bottom w:val="none" w:sz="0" w:space="0" w:color="auto"/>
                    <w:right w:val="none" w:sz="0" w:space="0" w:color="auto"/>
                  </w:divBdr>
                  <w:divsChild>
                    <w:div w:id="843664831">
                      <w:marLeft w:val="0"/>
                      <w:marRight w:val="0"/>
                      <w:marTop w:val="0"/>
                      <w:marBottom w:val="0"/>
                      <w:divBdr>
                        <w:top w:val="none" w:sz="0" w:space="0" w:color="auto"/>
                        <w:left w:val="none" w:sz="0" w:space="0" w:color="auto"/>
                        <w:bottom w:val="none" w:sz="0" w:space="0" w:color="auto"/>
                        <w:right w:val="none" w:sz="0" w:space="0" w:color="auto"/>
                      </w:divBdr>
                    </w:div>
                  </w:divsChild>
                </w:div>
                <w:div w:id="942346752">
                  <w:marLeft w:val="0"/>
                  <w:marRight w:val="0"/>
                  <w:marTop w:val="0"/>
                  <w:marBottom w:val="0"/>
                  <w:divBdr>
                    <w:top w:val="none" w:sz="0" w:space="0" w:color="auto"/>
                    <w:left w:val="none" w:sz="0" w:space="0" w:color="auto"/>
                    <w:bottom w:val="none" w:sz="0" w:space="0" w:color="auto"/>
                    <w:right w:val="none" w:sz="0" w:space="0" w:color="auto"/>
                  </w:divBdr>
                  <w:divsChild>
                    <w:div w:id="1559901940">
                      <w:marLeft w:val="0"/>
                      <w:marRight w:val="0"/>
                      <w:marTop w:val="0"/>
                      <w:marBottom w:val="0"/>
                      <w:divBdr>
                        <w:top w:val="none" w:sz="0" w:space="0" w:color="auto"/>
                        <w:left w:val="none" w:sz="0" w:space="0" w:color="auto"/>
                        <w:bottom w:val="none" w:sz="0" w:space="0" w:color="auto"/>
                        <w:right w:val="none" w:sz="0" w:space="0" w:color="auto"/>
                      </w:divBdr>
                    </w:div>
                  </w:divsChild>
                </w:div>
                <w:div w:id="412094052">
                  <w:marLeft w:val="0"/>
                  <w:marRight w:val="0"/>
                  <w:marTop w:val="0"/>
                  <w:marBottom w:val="0"/>
                  <w:divBdr>
                    <w:top w:val="none" w:sz="0" w:space="0" w:color="auto"/>
                    <w:left w:val="none" w:sz="0" w:space="0" w:color="auto"/>
                    <w:bottom w:val="none" w:sz="0" w:space="0" w:color="auto"/>
                    <w:right w:val="none" w:sz="0" w:space="0" w:color="auto"/>
                  </w:divBdr>
                  <w:divsChild>
                    <w:div w:id="469371385">
                      <w:marLeft w:val="0"/>
                      <w:marRight w:val="0"/>
                      <w:marTop w:val="0"/>
                      <w:marBottom w:val="0"/>
                      <w:divBdr>
                        <w:top w:val="none" w:sz="0" w:space="0" w:color="auto"/>
                        <w:left w:val="none" w:sz="0" w:space="0" w:color="auto"/>
                        <w:bottom w:val="none" w:sz="0" w:space="0" w:color="auto"/>
                        <w:right w:val="none" w:sz="0" w:space="0" w:color="auto"/>
                      </w:divBdr>
                    </w:div>
                  </w:divsChild>
                </w:div>
                <w:div w:id="3897197">
                  <w:marLeft w:val="0"/>
                  <w:marRight w:val="0"/>
                  <w:marTop w:val="0"/>
                  <w:marBottom w:val="0"/>
                  <w:divBdr>
                    <w:top w:val="none" w:sz="0" w:space="0" w:color="auto"/>
                    <w:left w:val="none" w:sz="0" w:space="0" w:color="auto"/>
                    <w:bottom w:val="none" w:sz="0" w:space="0" w:color="auto"/>
                    <w:right w:val="none" w:sz="0" w:space="0" w:color="auto"/>
                  </w:divBdr>
                  <w:divsChild>
                    <w:div w:id="814879839">
                      <w:marLeft w:val="0"/>
                      <w:marRight w:val="0"/>
                      <w:marTop w:val="0"/>
                      <w:marBottom w:val="0"/>
                      <w:divBdr>
                        <w:top w:val="none" w:sz="0" w:space="0" w:color="auto"/>
                        <w:left w:val="none" w:sz="0" w:space="0" w:color="auto"/>
                        <w:bottom w:val="none" w:sz="0" w:space="0" w:color="auto"/>
                        <w:right w:val="none" w:sz="0" w:space="0" w:color="auto"/>
                      </w:divBdr>
                    </w:div>
                  </w:divsChild>
                </w:div>
                <w:div w:id="516311791">
                  <w:marLeft w:val="0"/>
                  <w:marRight w:val="0"/>
                  <w:marTop w:val="0"/>
                  <w:marBottom w:val="0"/>
                  <w:divBdr>
                    <w:top w:val="none" w:sz="0" w:space="0" w:color="auto"/>
                    <w:left w:val="none" w:sz="0" w:space="0" w:color="auto"/>
                    <w:bottom w:val="none" w:sz="0" w:space="0" w:color="auto"/>
                    <w:right w:val="none" w:sz="0" w:space="0" w:color="auto"/>
                  </w:divBdr>
                  <w:divsChild>
                    <w:div w:id="1089305789">
                      <w:marLeft w:val="0"/>
                      <w:marRight w:val="0"/>
                      <w:marTop w:val="0"/>
                      <w:marBottom w:val="0"/>
                      <w:divBdr>
                        <w:top w:val="none" w:sz="0" w:space="0" w:color="auto"/>
                        <w:left w:val="none" w:sz="0" w:space="0" w:color="auto"/>
                        <w:bottom w:val="none" w:sz="0" w:space="0" w:color="auto"/>
                        <w:right w:val="none" w:sz="0" w:space="0" w:color="auto"/>
                      </w:divBdr>
                    </w:div>
                  </w:divsChild>
                </w:div>
                <w:div w:id="854343675">
                  <w:marLeft w:val="0"/>
                  <w:marRight w:val="0"/>
                  <w:marTop w:val="0"/>
                  <w:marBottom w:val="0"/>
                  <w:divBdr>
                    <w:top w:val="none" w:sz="0" w:space="0" w:color="auto"/>
                    <w:left w:val="none" w:sz="0" w:space="0" w:color="auto"/>
                    <w:bottom w:val="none" w:sz="0" w:space="0" w:color="auto"/>
                    <w:right w:val="none" w:sz="0" w:space="0" w:color="auto"/>
                  </w:divBdr>
                  <w:divsChild>
                    <w:div w:id="1240017831">
                      <w:marLeft w:val="0"/>
                      <w:marRight w:val="0"/>
                      <w:marTop w:val="0"/>
                      <w:marBottom w:val="0"/>
                      <w:divBdr>
                        <w:top w:val="none" w:sz="0" w:space="0" w:color="auto"/>
                        <w:left w:val="none" w:sz="0" w:space="0" w:color="auto"/>
                        <w:bottom w:val="none" w:sz="0" w:space="0" w:color="auto"/>
                        <w:right w:val="none" w:sz="0" w:space="0" w:color="auto"/>
                      </w:divBdr>
                    </w:div>
                  </w:divsChild>
                </w:div>
                <w:div w:id="1660034912">
                  <w:marLeft w:val="0"/>
                  <w:marRight w:val="0"/>
                  <w:marTop w:val="0"/>
                  <w:marBottom w:val="0"/>
                  <w:divBdr>
                    <w:top w:val="none" w:sz="0" w:space="0" w:color="auto"/>
                    <w:left w:val="none" w:sz="0" w:space="0" w:color="auto"/>
                    <w:bottom w:val="none" w:sz="0" w:space="0" w:color="auto"/>
                    <w:right w:val="none" w:sz="0" w:space="0" w:color="auto"/>
                  </w:divBdr>
                  <w:divsChild>
                    <w:div w:id="386026237">
                      <w:marLeft w:val="0"/>
                      <w:marRight w:val="0"/>
                      <w:marTop w:val="0"/>
                      <w:marBottom w:val="0"/>
                      <w:divBdr>
                        <w:top w:val="none" w:sz="0" w:space="0" w:color="auto"/>
                        <w:left w:val="none" w:sz="0" w:space="0" w:color="auto"/>
                        <w:bottom w:val="none" w:sz="0" w:space="0" w:color="auto"/>
                        <w:right w:val="none" w:sz="0" w:space="0" w:color="auto"/>
                      </w:divBdr>
                    </w:div>
                  </w:divsChild>
                </w:div>
                <w:div w:id="2136559654">
                  <w:marLeft w:val="0"/>
                  <w:marRight w:val="0"/>
                  <w:marTop w:val="0"/>
                  <w:marBottom w:val="0"/>
                  <w:divBdr>
                    <w:top w:val="none" w:sz="0" w:space="0" w:color="auto"/>
                    <w:left w:val="none" w:sz="0" w:space="0" w:color="auto"/>
                    <w:bottom w:val="none" w:sz="0" w:space="0" w:color="auto"/>
                    <w:right w:val="none" w:sz="0" w:space="0" w:color="auto"/>
                  </w:divBdr>
                  <w:divsChild>
                    <w:div w:id="1142650862">
                      <w:marLeft w:val="0"/>
                      <w:marRight w:val="0"/>
                      <w:marTop w:val="0"/>
                      <w:marBottom w:val="0"/>
                      <w:divBdr>
                        <w:top w:val="none" w:sz="0" w:space="0" w:color="auto"/>
                        <w:left w:val="none" w:sz="0" w:space="0" w:color="auto"/>
                        <w:bottom w:val="none" w:sz="0" w:space="0" w:color="auto"/>
                        <w:right w:val="none" w:sz="0" w:space="0" w:color="auto"/>
                      </w:divBdr>
                    </w:div>
                  </w:divsChild>
                </w:div>
                <w:div w:id="1406494506">
                  <w:marLeft w:val="0"/>
                  <w:marRight w:val="0"/>
                  <w:marTop w:val="0"/>
                  <w:marBottom w:val="0"/>
                  <w:divBdr>
                    <w:top w:val="none" w:sz="0" w:space="0" w:color="auto"/>
                    <w:left w:val="none" w:sz="0" w:space="0" w:color="auto"/>
                    <w:bottom w:val="none" w:sz="0" w:space="0" w:color="auto"/>
                    <w:right w:val="none" w:sz="0" w:space="0" w:color="auto"/>
                  </w:divBdr>
                  <w:divsChild>
                    <w:div w:id="1329748033">
                      <w:marLeft w:val="0"/>
                      <w:marRight w:val="0"/>
                      <w:marTop w:val="0"/>
                      <w:marBottom w:val="0"/>
                      <w:divBdr>
                        <w:top w:val="none" w:sz="0" w:space="0" w:color="auto"/>
                        <w:left w:val="none" w:sz="0" w:space="0" w:color="auto"/>
                        <w:bottom w:val="none" w:sz="0" w:space="0" w:color="auto"/>
                        <w:right w:val="none" w:sz="0" w:space="0" w:color="auto"/>
                      </w:divBdr>
                    </w:div>
                  </w:divsChild>
                </w:div>
                <w:div w:id="1772317589">
                  <w:marLeft w:val="0"/>
                  <w:marRight w:val="0"/>
                  <w:marTop w:val="0"/>
                  <w:marBottom w:val="0"/>
                  <w:divBdr>
                    <w:top w:val="none" w:sz="0" w:space="0" w:color="auto"/>
                    <w:left w:val="none" w:sz="0" w:space="0" w:color="auto"/>
                    <w:bottom w:val="none" w:sz="0" w:space="0" w:color="auto"/>
                    <w:right w:val="none" w:sz="0" w:space="0" w:color="auto"/>
                  </w:divBdr>
                  <w:divsChild>
                    <w:div w:id="1353260384">
                      <w:marLeft w:val="0"/>
                      <w:marRight w:val="0"/>
                      <w:marTop w:val="0"/>
                      <w:marBottom w:val="0"/>
                      <w:divBdr>
                        <w:top w:val="none" w:sz="0" w:space="0" w:color="auto"/>
                        <w:left w:val="none" w:sz="0" w:space="0" w:color="auto"/>
                        <w:bottom w:val="none" w:sz="0" w:space="0" w:color="auto"/>
                        <w:right w:val="none" w:sz="0" w:space="0" w:color="auto"/>
                      </w:divBdr>
                    </w:div>
                  </w:divsChild>
                </w:div>
                <w:div w:id="651101946">
                  <w:marLeft w:val="0"/>
                  <w:marRight w:val="0"/>
                  <w:marTop w:val="0"/>
                  <w:marBottom w:val="0"/>
                  <w:divBdr>
                    <w:top w:val="none" w:sz="0" w:space="0" w:color="auto"/>
                    <w:left w:val="none" w:sz="0" w:space="0" w:color="auto"/>
                    <w:bottom w:val="none" w:sz="0" w:space="0" w:color="auto"/>
                    <w:right w:val="none" w:sz="0" w:space="0" w:color="auto"/>
                  </w:divBdr>
                  <w:divsChild>
                    <w:div w:id="1679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522">
          <w:marLeft w:val="0"/>
          <w:marRight w:val="0"/>
          <w:marTop w:val="0"/>
          <w:marBottom w:val="0"/>
          <w:divBdr>
            <w:top w:val="none" w:sz="0" w:space="0" w:color="auto"/>
            <w:left w:val="none" w:sz="0" w:space="0" w:color="auto"/>
            <w:bottom w:val="none" w:sz="0" w:space="0" w:color="auto"/>
            <w:right w:val="none" w:sz="0" w:space="0" w:color="auto"/>
          </w:divBdr>
          <w:divsChild>
            <w:div w:id="1054085796">
              <w:marLeft w:val="0"/>
              <w:marRight w:val="0"/>
              <w:marTop w:val="0"/>
              <w:marBottom w:val="0"/>
              <w:divBdr>
                <w:top w:val="none" w:sz="0" w:space="0" w:color="auto"/>
                <w:left w:val="none" w:sz="0" w:space="0" w:color="auto"/>
                <w:bottom w:val="none" w:sz="0" w:space="0" w:color="auto"/>
                <w:right w:val="none" w:sz="0" w:space="0" w:color="auto"/>
              </w:divBdr>
            </w:div>
            <w:div w:id="847403619">
              <w:marLeft w:val="0"/>
              <w:marRight w:val="0"/>
              <w:marTop w:val="0"/>
              <w:marBottom w:val="0"/>
              <w:divBdr>
                <w:top w:val="none" w:sz="0" w:space="0" w:color="auto"/>
                <w:left w:val="none" w:sz="0" w:space="0" w:color="auto"/>
                <w:bottom w:val="none" w:sz="0" w:space="0" w:color="auto"/>
                <w:right w:val="none" w:sz="0" w:space="0" w:color="auto"/>
              </w:divBdr>
            </w:div>
            <w:div w:id="1294756096">
              <w:marLeft w:val="0"/>
              <w:marRight w:val="0"/>
              <w:marTop w:val="0"/>
              <w:marBottom w:val="0"/>
              <w:divBdr>
                <w:top w:val="none" w:sz="0" w:space="0" w:color="auto"/>
                <w:left w:val="none" w:sz="0" w:space="0" w:color="auto"/>
                <w:bottom w:val="none" w:sz="0" w:space="0" w:color="auto"/>
                <w:right w:val="none" w:sz="0" w:space="0" w:color="auto"/>
              </w:divBdr>
            </w:div>
            <w:div w:id="1088692570">
              <w:marLeft w:val="0"/>
              <w:marRight w:val="0"/>
              <w:marTop w:val="0"/>
              <w:marBottom w:val="0"/>
              <w:divBdr>
                <w:top w:val="none" w:sz="0" w:space="0" w:color="auto"/>
                <w:left w:val="none" w:sz="0" w:space="0" w:color="auto"/>
                <w:bottom w:val="none" w:sz="0" w:space="0" w:color="auto"/>
                <w:right w:val="none" w:sz="0" w:space="0" w:color="auto"/>
              </w:divBdr>
            </w:div>
            <w:div w:id="1020468346">
              <w:marLeft w:val="0"/>
              <w:marRight w:val="0"/>
              <w:marTop w:val="0"/>
              <w:marBottom w:val="0"/>
              <w:divBdr>
                <w:top w:val="none" w:sz="0" w:space="0" w:color="auto"/>
                <w:left w:val="none" w:sz="0" w:space="0" w:color="auto"/>
                <w:bottom w:val="none" w:sz="0" w:space="0" w:color="auto"/>
                <w:right w:val="none" w:sz="0" w:space="0" w:color="auto"/>
              </w:divBdr>
            </w:div>
            <w:div w:id="291903874">
              <w:marLeft w:val="0"/>
              <w:marRight w:val="0"/>
              <w:marTop w:val="0"/>
              <w:marBottom w:val="0"/>
              <w:divBdr>
                <w:top w:val="none" w:sz="0" w:space="0" w:color="auto"/>
                <w:left w:val="none" w:sz="0" w:space="0" w:color="auto"/>
                <w:bottom w:val="none" w:sz="0" w:space="0" w:color="auto"/>
                <w:right w:val="none" w:sz="0" w:space="0" w:color="auto"/>
              </w:divBdr>
            </w:div>
            <w:div w:id="287391921">
              <w:marLeft w:val="0"/>
              <w:marRight w:val="0"/>
              <w:marTop w:val="0"/>
              <w:marBottom w:val="0"/>
              <w:divBdr>
                <w:top w:val="none" w:sz="0" w:space="0" w:color="auto"/>
                <w:left w:val="none" w:sz="0" w:space="0" w:color="auto"/>
                <w:bottom w:val="none" w:sz="0" w:space="0" w:color="auto"/>
                <w:right w:val="none" w:sz="0" w:space="0" w:color="auto"/>
              </w:divBdr>
            </w:div>
          </w:divsChild>
        </w:div>
        <w:div w:id="2001735091">
          <w:marLeft w:val="0"/>
          <w:marRight w:val="0"/>
          <w:marTop w:val="0"/>
          <w:marBottom w:val="0"/>
          <w:divBdr>
            <w:top w:val="none" w:sz="0" w:space="0" w:color="auto"/>
            <w:left w:val="none" w:sz="0" w:space="0" w:color="auto"/>
            <w:bottom w:val="none" w:sz="0" w:space="0" w:color="auto"/>
            <w:right w:val="none" w:sz="0" w:space="0" w:color="auto"/>
          </w:divBdr>
          <w:divsChild>
            <w:div w:id="578826420">
              <w:marLeft w:val="-75"/>
              <w:marRight w:val="0"/>
              <w:marTop w:val="30"/>
              <w:marBottom w:val="30"/>
              <w:divBdr>
                <w:top w:val="none" w:sz="0" w:space="0" w:color="auto"/>
                <w:left w:val="none" w:sz="0" w:space="0" w:color="auto"/>
                <w:bottom w:val="none" w:sz="0" w:space="0" w:color="auto"/>
                <w:right w:val="none" w:sz="0" w:space="0" w:color="auto"/>
              </w:divBdr>
              <w:divsChild>
                <w:div w:id="277688039">
                  <w:marLeft w:val="0"/>
                  <w:marRight w:val="0"/>
                  <w:marTop w:val="0"/>
                  <w:marBottom w:val="0"/>
                  <w:divBdr>
                    <w:top w:val="none" w:sz="0" w:space="0" w:color="auto"/>
                    <w:left w:val="none" w:sz="0" w:space="0" w:color="auto"/>
                    <w:bottom w:val="none" w:sz="0" w:space="0" w:color="auto"/>
                    <w:right w:val="none" w:sz="0" w:space="0" w:color="auto"/>
                  </w:divBdr>
                  <w:divsChild>
                    <w:div w:id="1783647895">
                      <w:marLeft w:val="0"/>
                      <w:marRight w:val="0"/>
                      <w:marTop w:val="0"/>
                      <w:marBottom w:val="0"/>
                      <w:divBdr>
                        <w:top w:val="none" w:sz="0" w:space="0" w:color="auto"/>
                        <w:left w:val="none" w:sz="0" w:space="0" w:color="auto"/>
                        <w:bottom w:val="none" w:sz="0" w:space="0" w:color="auto"/>
                        <w:right w:val="none" w:sz="0" w:space="0" w:color="auto"/>
                      </w:divBdr>
                    </w:div>
                  </w:divsChild>
                </w:div>
                <w:div w:id="637489523">
                  <w:marLeft w:val="0"/>
                  <w:marRight w:val="0"/>
                  <w:marTop w:val="0"/>
                  <w:marBottom w:val="0"/>
                  <w:divBdr>
                    <w:top w:val="none" w:sz="0" w:space="0" w:color="auto"/>
                    <w:left w:val="none" w:sz="0" w:space="0" w:color="auto"/>
                    <w:bottom w:val="none" w:sz="0" w:space="0" w:color="auto"/>
                    <w:right w:val="none" w:sz="0" w:space="0" w:color="auto"/>
                  </w:divBdr>
                  <w:divsChild>
                    <w:div w:id="1765371432">
                      <w:marLeft w:val="0"/>
                      <w:marRight w:val="0"/>
                      <w:marTop w:val="0"/>
                      <w:marBottom w:val="0"/>
                      <w:divBdr>
                        <w:top w:val="none" w:sz="0" w:space="0" w:color="auto"/>
                        <w:left w:val="none" w:sz="0" w:space="0" w:color="auto"/>
                        <w:bottom w:val="none" w:sz="0" w:space="0" w:color="auto"/>
                        <w:right w:val="none" w:sz="0" w:space="0" w:color="auto"/>
                      </w:divBdr>
                    </w:div>
                  </w:divsChild>
                </w:div>
                <w:div w:id="998538632">
                  <w:marLeft w:val="0"/>
                  <w:marRight w:val="0"/>
                  <w:marTop w:val="0"/>
                  <w:marBottom w:val="0"/>
                  <w:divBdr>
                    <w:top w:val="none" w:sz="0" w:space="0" w:color="auto"/>
                    <w:left w:val="none" w:sz="0" w:space="0" w:color="auto"/>
                    <w:bottom w:val="none" w:sz="0" w:space="0" w:color="auto"/>
                    <w:right w:val="none" w:sz="0" w:space="0" w:color="auto"/>
                  </w:divBdr>
                  <w:divsChild>
                    <w:div w:id="1499929874">
                      <w:marLeft w:val="0"/>
                      <w:marRight w:val="0"/>
                      <w:marTop w:val="0"/>
                      <w:marBottom w:val="0"/>
                      <w:divBdr>
                        <w:top w:val="none" w:sz="0" w:space="0" w:color="auto"/>
                        <w:left w:val="none" w:sz="0" w:space="0" w:color="auto"/>
                        <w:bottom w:val="none" w:sz="0" w:space="0" w:color="auto"/>
                        <w:right w:val="none" w:sz="0" w:space="0" w:color="auto"/>
                      </w:divBdr>
                    </w:div>
                  </w:divsChild>
                </w:div>
                <w:div w:id="288363771">
                  <w:marLeft w:val="0"/>
                  <w:marRight w:val="0"/>
                  <w:marTop w:val="0"/>
                  <w:marBottom w:val="0"/>
                  <w:divBdr>
                    <w:top w:val="none" w:sz="0" w:space="0" w:color="auto"/>
                    <w:left w:val="none" w:sz="0" w:space="0" w:color="auto"/>
                    <w:bottom w:val="none" w:sz="0" w:space="0" w:color="auto"/>
                    <w:right w:val="none" w:sz="0" w:space="0" w:color="auto"/>
                  </w:divBdr>
                  <w:divsChild>
                    <w:div w:id="1961524283">
                      <w:marLeft w:val="0"/>
                      <w:marRight w:val="0"/>
                      <w:marTop w:val="0"/>
                      <w:marBottom w:val="0"/>
                      <w:divBdr>
                        <w:top w:val="none" w:sz="0" w:space="0" w:color="auto"/>
                        <w:left w:val="none" w:sz="0" w:space="0" w:color="auto"/>
                        <w:bottom w:val="none" w:sz="0" w:space="0" w:color="auto"/>
                        <w:right w:val="none" w:sz="0" w:space="0" w:color="auto"/>
                      </w:divBdr>
                    </w:div>
                  </w:divsChild>
                </w:div>
                <w:div w:id="1803963002">
                  <w:marLeft w:val="0"/>
                  <w:marRight w:val="0"/>
                  <w:marTop w:val="0"/>
                  <w:marBottom w:val="0"/>
                  <w:divBdr>
                    <w:top w:val="none" w:sz="0" w:space="0" w:color="auto"/>
                    <w:left w:val="none" w:sz="0" w:space="0" w:color="auto"/>
                    <w:bottom w:val="none" w:sz="0" w:space="0" w:color="auto"/>
                    <w:right w:val="none" w:sz="0" w:space="0" w:color="auto"/>
                  </w:divBdr>
                  <w:divsChild>
                    <w:div w:id="1640652919">
                      <w:marLeft w:val="0"/>
                      <w:marRight w:val="0"/>
                      <w:marTop w:val="0"/>
                      <w:marBottom w:val="0"/>
                      <w:divBdr>
                        <w:top w:val="none" w:sz="0" w:space="0" w:color="auto"/>
                        <w:left w:val="none" w:sz="0" w:space="0" w:color="auto"/>
                        <w:bottom w:val="none" w:sz="0" w:space="0" w:color="auto"/>
                        <w:right w:val="none" w:sz="0" w:space="0" w:color="auto"/>
                      </w:divBdr>
                    </w:div>
                  </w:divsChild>
                </w:div>
                <w:div w:id="1866357476">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
                  </w:divsChild>
                </w:div>
                <w:div w:id="353578111">
                  <w:marLeft w:val="0"/>
                  <w:marRight w:val="0"/>
                  <w:marTop w:val="0"/>
                  <w:marBottom w:val="0"/>
                  <w:divBdr>
                    <w:top w:val="none" w:sz="0" w:space="0" w:color="auto"/>
                    <w:left w:val="none" w:sz="0" w:space="0" w:color="auto"/>
                    <w:bottom w:val="none" w:sz="0" w:space="0" w:color="auto"/>
                    <w:right w:val="none" w:sz="0" w:space="0" w:color="auto"/>
                  </w:divBdr>
                  <w:divsChild>
                    <w:div w:id="2130541771">
                      <w:marLeft w:val="0"/>
                      <w:marRight w:val="0"/>
                      <w:marTop w:val="0"/>
                      <w:marBottom w:val="0"/>
                      <w:divBdr>
                        <w:top w:val="none" w:sz="0" w:space="0" w:color="auto"/>
                        <w:left w:val="none" w:sz="0" w:space="0" w:color="auto"/>
                        <w:bottom w:val="none" w:sz="0" w:space="0" w:color="auto"/>
                        <w:right w:val="none" w:sz="0" w:space="0" w:color="auto"/>
                      </w:divBdr>
                    </w:div>
                  </w:divsChild>
                </w:div>
                <w:div w:id="2046521146">
                  <w:marLeft w:val="0"/>
                  <w:marRight w:val="0"/>
                  <w:marTop w:val="0"/>
                  <w:marBottom w:val="0"/>
                  <w:divBdr>
                    <w:top w:val="none" w:sz="0" w:space="0" w:color="auto"/>
                    <w:left w:val="none" w:sz="0" w:space="0" w:color="auto"/>
                    <w:bottom w:val="none" w:sz="0" w:space="0" w:color="auto"/>
                    <w:right w:val="none" w:sz="0" w:space="0" w:color="auto"/>
                  </w:divBdr>
                  <w:divsChild>
                    <w:div w:id="393697820">
                      <w:marLeft w:val="0"/>
                      <w:marRight w:val="0"/>
                      <w:marTop w:val="0"/>
                      <w:marBottom w:val="0"/>
                      <w:divBdr>
                        <w:top w:val="none" w:sz="0" w:space="0" w:color="auto"/>
                        <w:left w:val="none" w:sz="0" w:space="0" w:color="auto"/>
                        <w:bottom w:val="none" w:sz="0" w:space="0" w:color="auto"/>
                        <w:right w:val="none" w:sz="0" w:space="0" w:color="auto"/>
                      </w:divBdr>
                    </w:div>
                  </w:divsChild>
                </w:div>
                <w:div w:id="1331372299">
                  <w:marLeft w:val="0"/>
                  <w:marRight w:val="0"/>
                  <w:marTop w:val="0"/>
                  <w:marBottom w:val="0"/>
                  <w:divBdr>
                    <w:top w:val="none" w:sz="0" w:space="0" w:color="auto"/>
                    <w:left w:val="none" w:sz="0" w:space="0" w:color="auto"/>
                    <w:bottom w:val="none" w:sz="0" w:space="0" w:color="auto"/>
                    <w:right w:val="none" w:sz="0" w:space="0" w:color="auto"/>
                  </w:divBdr>
                  <w:divsChild>
                    <w:div w:id="718089578">
                      <w:marLeft w:val="0"/>
                      <w:marRight w:val="0"/>
                      <w:marTop w:val="0"/>
                      <w:marBottom w:val="0"/>
                      <w:divBdr>
                        <w:top w:val="none" w:sz="0" w:space="0" w:color="auto"/>
                        <w:left w:val="none" w:sz="0" w:space="0" w:color="auto"/>
                        <w:bottom w:val="none" w:sz="0" w:space="0" w:color="auto"/>
                        <w:right w:val="none" w:sz="0" w:space="0" w:color="auto"/>
                      </w:divBdr>
                    </w:div>
                  </w:divsChild>
                </w:div>
                <w:div w:id="1457142541">
                  <w:marLeft w:val="0"/>
                  <w:marRight w:val="0"/>
                  <w:marTop w:val="0"/>
                  <w:marBottom w:val="0"/>
                  <w:divBdr>
                    <w:top w:val="none" w:sz="0" w:space="0" w:color="auto"/>
                    <w:left w:val="none" w:sz="0" w:space="0" w:color="auto"/>
                    <w:bottom w:val="none" w:sz="0" w:space="0" w:color="auto"/>
                    <w:right w:val="none" w:sz="0" w:space="0" w:color="auto"/>
                  </w:divBdr>
                  <w:divsChild>
                    <w:div w:id="601256283">
                      <w:marLeft w:val="0"/>
                      <w:marRight w:val="0"/>
                      <w:marTop w:val="0"/>
                      <w:marBottom w:val="0"/>
                      <w:divBdr>
                        <w:top w:val="none" w:sz="0" w:space="0" w:color="auto"/>
                        <w:left w:val="none" w:sz="0" w:space="0" w:color="auto"/>
                        <w:bottom w:val="none" w:sz="0" w:space="0" w:color="auto"/>
                        <w:right w:val="none" w:sz="0" w:space="0" w:color="auto"/>
                      </w:divBdr>
                    </w:div>
                  </w:divsChild>
                </w:div>
                <w:div w:id="155266486">
                  <w:marLeft w:val="0"/>
                  <w:marRight w:val="0"/>
                  <w:marTop w:val="0"/>
                  <w:marBottom w:val="0"/>
                  <w:divBdr>
                    <w:top w:val="none" w:sz="0" w:space="0" w:color="auto"/>
                    <w:left w:val="none" w:sz="0" w:space="0" w:color="auto"/>
                    <w:bottom w:val="none" w:sz="0" w:space="0" w:color="auto"/>
                    <w:right w:val="none" w:sz="0" w:space="0" w:color="auto"/>
                  </w:divBdr>
                  <w:divsChild>
                    <w:div w:id="223105227">
                      <w:marLeft w:val="0"/>
                      <w:marRight w:val="0"/>
                      <w:marTop w:val="0"/>
                      <w:marBottom w:val="0"/>
                      <w:divBdr>
                        <w:top w:val="none" w:sz="0" w:space="0" w:color="auto"/>
                        <w:left w:val="none" w:sz="0" w:space="0" w:color="auto"/>
                        <w:bottom w:val="none" w:sz="0" w:space="0" w:color="auto"/>
                        <w:right w:val="none" w:sz="0" w:space="0" w:color="auto"/>
                      </w:divBdr>
                    </w:div>
                  </w:divsChild>
                </w:div>
                <w:div w:id="1723601779">
                  <w:marLeft w:val="0"/>
                  <w:marRight w:val="0"/>
                  <w:marTop w:val="0"/>
                  <w:marBottom w:val="0"/>
                  <w:divBdr>
                    <w:top w:val="none" w:sz="0" w:space="0" w:color="auto"/>
                    <w:left w:val="none" w:sz="0" w:space="0" w:color="auto"/>
                    <w:bottom w:val="none" w:sz="0" w:space="0" w:color="auto"/>
                    <w:right w:val="none" w:sz="0" w:space="0" w:color="auto"/>
                  </w:divBdr>
                  <w:divsChild>
                    <w:div w:id="841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455">
          <w:marLeft w:val="0"/>
          <w:marRight w:val="0"/>
          <w:marTop w:val="0"/>
          <w:marBottom w:val="0"/>
          <w:divBdr>
            <w:top w:val="none" w:sz="0" w:space="0" w:color="auto"/>
            <w:left w:val="none" w:sz="0" w:space="0" w:color="auto"/>
            <w:bottom w:val="none" w:sz="0" w:space="0" w:color="auto"/>
            <w:right w:val="none" w:sz="0" w:space="0" w:color="auto"/>
          </w:divBdr>
          <w:divsChild>
            <w:div w:id="283851438">
              <w:marLeft w:val="0"/>
              <w:marRight w:val="0"/>
              <w:marTop w:val="0"/>
              <w:marBottom w:val="0"/>
              <w:divBdr>
                <w:top w:val="none" w:sz="0" w:space="0" w:color="auto"/>
                <w:left w:val="none" w:sz="0" w:space="0" w:color="auto"/>
                <w:bottom w:val="none" w:sz="0" w:space="0" w:color="auto"/>
                <w:right w:val="none" w:sz="0" w:space="0" w:color="auto"/>
              </w:divBdr>
            </w:div>
            <w:div w:id="1137912194">
              <w:marLeft w:val="0"/>
              <w:marRight w:val="0"/>
              <w:marTop w:val="0"/>
              <w:marBottom w:val="0"/>
              <w:divBdr>
                <w:top w:val="none" w:sz="0" w:space="0" w:color="auto"/>
                <w:left w:val="none" w:sz="0" w:space="0" w:color="auto"/>
                <w:bottom w:val="none" w:sz="0" w:space="0" w:color="auto"/>
                <w:right w:val="none" w:sz="0" w:space="0" w:color="auto"/>
              </w:divBdr>
            </w:div>
            <w:div w:id="1683318157">
              <w:marLeft w:val="0"/>
              <w:marRight w:val="0"/>
              <w:marTop w:val="0"/>
              <w:marBottom w:val="0"/>
              <w:divBdr>
                <w:top w:val="none" w:sz="0" w:space="0" w:color="auto"/>
                <w:left w:val="none" w:sz="0" w:space="0" w:color="auto"/>
                <w:bottom w:val="none" w:sz="0" w:space="0" w:color="auto"/>
                <w:right w:val="none" w:sz="0" w:space="0" w:color="auto"/>
              </w:divBdr>
            </w:div>
            <w:div w:id="1905211409">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sChild>
        </w:div>
        <w:div w:id="1426145975">
          <w:marLeft w:val="0"/>
          <w:marRight w:val="0"/>
          <w:marTop w:val="0"/>
          <w:marBottom w:val="0"/>
          <w:divBdr>
            <w:top w:val="none" w:sz="0" w:space="0" w:color="auto"/>
            <w:left w:val="none" w:sz="0" w:space="0" w:color="auto"/>
            <w:bottom w:val="none" w:sz="0" w:space="0" w:color="auto"/>
            <w:right w:val="none" w:sz="0" w:space="0" w:color="auto"/>
          </w:divBdr>
          <w:divsChild>
            <w:div w:id="286670344">
              <w:marLeft w:val="-75"/>
              <w:marRight w:val="0"/>
              <w:marTop w:val="30"/>
              <w:marBottom w:val="30"/>
              <w:divBdr>
                <w:top w:val="none" w:sz="0" w:space="0" w:color="auto"/>
                <w:left w:val="none" w:sz="0" w:space="0" w:color="auto"/>
                <w:bottom w:val="none" w:sz="0" w:space="0" w:color="auto"/>
                <w:right w:val="none" w:sz="0" w:space="0" w:color="auto"/>
              </w:divBdr>
              <w:divsChild>
                <w:div w:id="1691490123">
                  <w:marLeft w:val="0"/>
                  <w:marRight w:val="0"/>
                  <w:marTop w:val="0"/>
                  <w:marBottom w:val="0"/>
                  <w:divBdr>
                    <w:top w:val="none" w:sz="0" w:space="0" w:color="auto"/>
                    <w:left w:val="none" w:sz="0" w:space="0" w:color="auto"/>
                    <w:bottom w:val="none" w:sz="0" w:space="0" w:color="auto"/>
                    <w:right w:val="none" w:sz="0" w:space="0" w:color="auto"/>
                  </w:divBdr>
                  <w:divsChild>
                    <w:div w:id="1765221338">
                      <w:marLeft w:val="0"/>
                      <w:marRight w:val="0"/>
                      <w:marTop w:val="0"/>
                      <w:marBottom w:val="0"/>
                      <w:divBdr>
                        <w:top w:val="none" w:sz="0" w:space="0" w:color="auto"/>
                        <w:left w:val="none" w:sz="0" w:space="0" w:color="auto"/>
                        <w:bottom w:val="none" w:sz="0" w:space="0" w:color="auto"/>
                        <w:right w:val="none" w:sz="0" w:space="0" w:color="auto"/>
                      </w:divBdr>
                    </w:div>
                  </w:divsChild>
                </w:div>
                <w:div w:id="2059163333">
                  <w:marLeft w:val="0"/>
                  <w:marRight w:val="0"/>
                  <w:marTop w:val="0"/>
                  <w:marBottom w:val="0"/>
                  <w:divBdr>
                    <w:top w:val="none" w:sz="0" w:space="0" w:color="auto"/>
                    <w:left w:val="none" w:sz="0" w:space="0" w:color="auto"/>
                    <w:bottom w:val="none" w:sz="0" w:space="0" w:color="auto"/>
                    <w:right w:val="none" w:sz="0" w:space="0" w:color="auto"/>
                  </w:divBdr>
                  <w:divsChild>
                    <w:div w:id="766732906">
                      <w:marLeft w:val="0"/>
                      <w:marRight w:val="0"/>
                      <w:marTop w:val="0"/>
                      <w:marBottom w:val="0"/>
                      <w:divBdr>
                        <w:top w:val="none" w:sz="0" w:space="0" w:color="auto"/>
                        <w:left w:val="none" w:sz="0" w:space="0" w:color="auto"/>
                        <w:bottom w:val="none" w:sz="0" w:space="0" w:color="auto"/>
                        <w:right w:val="none" w:sz="0" w:space="0" w:color="auto"/>
                      </w:divBdr>
                    </w:div>
                  </w:divsChild>
                </w:div>
                <w:div w:id="502480106">
                  <w:marLeft w:val="0"/>
                  <w:marRight w:val="0"/>
                  <w:marTop w:val="0"/>
                  <w:marBottom w:val="0"/>
                  <w:divBdr>
                    <w:top w:val="none" w:sz="0" w:space="0" w:color="auto"/>
                    <w:left w:val="none" w:sz="0" w:space="0" w:color="auto"/>
                    <w:bottom w:val="none" w:sz="0" w:space="0" w:color="auto"/>
                    <w:right w:val="none" w:sz="0" w:space="0" w:color="auto"/>
                  </w:divBdr>
                  <w:divsChild>
                    <w:div w:id="1396664965">
                      <w:marLeft w:val="0"/>
                      <w:marRight w:val="0"/>
                      <w:marTop w:val="0"/>
                      <w:marBottom w:val="0"/>
                      <w:divBdr>
                        <w:top w:val="none" w:sz="0" w:space="0" w:color="auto"/>
                        <w:left w:val="none" w:sz="0" w:space="0" w:color="auto"/>
                        <w:bottom w:val="none" w:sz="0" w:space="0" w:color="auto"/>
                        <w:right w:val="none" w:sz="0" w:space="0" w:color="auto"/>
                      </w:divBdr>
                    </w:div>
                  </w:divsChild>
                </w:div>
                <w:div w:id="310598640">
                  <w:marLeft w:val="0"/>
                  <w:marRight w:val="0"/>
                  <w:marTop w:val="0"/>
                  <w:marBottom w:val="0"/>
                  <w:divBdr>
                    <w:top w:val="none" w:sz="0" w:space="0" w:color="auto"/>
                    <w:left w:val="none" w:sz="0" w:space="0" w:color="auto"/>
                    <w:bottom w:val="none" w:sz="0" w:space="0" w:color="auto"/>
                    <w:right w:val="none" w:sz="0" w:space="0" w:color="auto"/>
                  </w:divBdr>
                  <w:divsChild>
                    <w:div w:id="1825777290">
                      <w:marLeft w:val="0"/>
                      <w:marRight w:val="0"/>
                      <w:marTop w:val="0"/>
                      <w:marBottom w:val="0"/>
                      <w:divBdr>
                        <w:top w:val="none" w:sz="0" w:space="0" w:color="auto"/>
                        <w:left w:val="none" w:sz="0" w:space="0" w:color="auto"/>
                        <w:bottom w:val="none" w:sz="0" w:space="0" w:color="auto"/>
                        <w:right w:val="none" w:sz="0" w:space="0" w:color="auto"/>
                      </w:divBdr>
                    </w:div>
                  </w:divsChild>
                </w:div>
                <w:div w:id="1140343656">
                  <w:marLeft w:val="0"/>
                  <w:marRight w:val="0"/>
                  <w:marTop w:val="0"/>
                  <w:marBottom w:val="0"/>
                  <w:divBdr>
                    <w:top w:val="none" w:sz="0" w:space="0" w:color="auto"/>
                    <w:left w:val="none" w:sz="0" w:space="0" w:color="auto"/>
                    <w:bottom w:val="none" w:sz="0" w:space="0" w:color="auto"/>
                    <w:right w:val="none" w:sz="0" w:space="0" w:color="auto"/>
                  </w:divBdr>
                  <w:divsChild>
                    <w:div w:id="522288719">
                      <w:marLeft w:val="0"/>
                      <w:marRight w:val="0"/>
                      <w:marTop w:val="0"/>
                      <w:marBottom w:val="0"/>
                      <w:divBdr>
                        <w:top w:val="none" w:sz="0" w:space="0" w:color="auto"/>
                        <w:left w:val="none" w:sz="0" w:space="0" w:color="auto"/>
                        <w:bottom w:val="none" w:sz="0" w:space="0" w:color="auto"/>
                        <w:right w:val="none" w:sz="0" w:space="0" w:color="auto"/>
                      </w:divBdr>
                    </w:div>
                  </w:divsChild>
                </w:div>
                <w:div w:id="834220624">
                  <w:marLeft w:val="0"/>
                  <w:marRight w:val="0"/>
                  <w:marTop w:val="0"/>
                  <w:marBottom w:val="0"/>
                  <w:divBdr>
                    <w:top w:val="none" w:sz="0" w:space="0" w:color="auto"/>
                    <w:left w:val="none" w:sz="0" w:space="0" w:color="auto"/>
                    <w:bottom w:val="none" w:sz="0" w:space="0" w:color="auto"/>
                    <w:right w:val="none" w:sz="0" w:space="0" w:color="auto"/>
                  </w:divBdr>
                  <w:divsChild>
                    <w:div w:id="410277678">
                      <w:marLeft w:val="0"/>
                      <w:marRight w:val="0"/>
                      <w:marTop w:val="0"/>
                      <w:marBottom w:val="0"/>
                      <w:divBdr>
                        <w:top w:val="none" w:sz="0" w:space="0" w:color="auto"/>
                        <w:left w:val="none" w:sz="0" w:space="0" w:color="auto"/>
                        <w:bottom w:val="none" w:sz="0" w:space="0" w:color="auto"/>
                        <w:right w:val="none" w:sz="0" w:space="0" w:color="auto"/>
                      </w:divBdr>
                    </w:div>
                  </w:divsChild>
                </w:div>
                <w:div w:id="1252347687">
                  <w:marLeft w:val="0"/>
                  <w:marRight w:val="0"/>
                  <w:marTop w:val="0"/>
                  <w:marBottom w:val="0"/>
                  <w:divBdr>
                    <w:top w:val="none" w:sz="0" w:space="0" w:color="auto"/>
                    <w:left w:val="none" w:sz="0" w:space="0" w:color="auto"/>
                    <w:bottom w:val="none" w:sz="0" w:space="0" w:color="auto"/>
                    <w:right w:val="none" w:sz="0" w:space="0" w:color="auto"/>
                  </w:divBdr>
                  <w:divsChild>
                    <w:div w:id="993410454">
                      <w:marLeft w:val="0"/>
                      <w:marRight w:val="0"/>
                      <w:marTop w:val="0"/>
                      <w:marBottom w:val="0"/>
                      <w:divBdr>
                        <w:top w:val="none" w:sz="0" w:space="0" w:color="auto"/>
                        <w:left w:val="none" w:sz="0" w:space="0" w:color="auto"/>
                        <w:bottom w:val="none" w:sz="0" w:space="0" w:color="auto"/>
                        <w:right w:val="none" w:sz="0" w:space="0" w:color="auto"/>
                      </w:divBdr>
                    </w:div>
                  </w:divsChild>
                </w:div>
                <w:div w:id="973482152">
                  <w:marLeft w:val="0"/>
                  <w:marRight w:val="0"/>
                  <w:marTop w:val="0"/>
                  <w:marBottom w:val="0"/>
                  <w:divBdr>
                    <w:top w:val="none" w:sz="0" w:space="0" w:color="auto"/>
                    <w:left w:val="none" w:sz="0" w:space="0" w:color="auto"/>
                    <w:bottom w:val="none" w:sz="0" w:space="0" w:color="auto"/>
                    <w:right w:val="none" w:sz="0" w:space="0" w:color="auto"/>
                  </w:divBdr>
                  <w:divsChild>
                    <w:div w:id="813256294">
                      <w:marLeft w:val="0"/>
                      <w:marRight w:val="0"/>
                      <w:marTop w:val="0"/>
                      <w:marBottom w:val="0"/>
                      <w:divBdr>
                        <w:top w:val="none" w:sz="0" w:space="0" w:color="auto"/>
                        <w:left w:val="none" w:sz="0" w:space="0" w:color="auto"/>
                        <w:bottom w:val="none" w:sz="0" w:space="0" w:color="auto"/>
                        <w:right w:val="none" w:sz="0" w:space="0" w:color="auto"/>
                      </w:divBdr>
                    </w:div>
                  </w:divsChild>
                </w:div>
                <w:div w:id="311296122">
                  <w:marLeft w:val="0"/>
                  <w:marRight w:val="0"/>
                  <w:marTop w:val="0"/>
                  <w:marBottom w:val="0"/>
                  <w:divBdr>
                    <w:top w:val="none" w:sz="0" w:space="0" w:color="auto"/>
                    <w:left w:val="none" w:sz="0" w:space="0" w:color="auto"/>
                    <w:bottom w:val="none" w:sz="0" w:space="0" w:color="auto"/>
                    <w:right w:val="none" w:sz="0" w:space="0" w:color="auto"/>
                  </w:divBdr>
                  <w:divsChild>
                    <w:div w:id="1517117083">
                      <w:marLeft w:val="0"/>
                      <w:marRight w:val="0"/>
                      <w:marTop w:val="0"/>
                      <w:marBottom w:val="0"/>
                      <w:divBdr>
                        <w:top w:val="none" w:sz="0" w:space="0" w:color="auto"/>
                        <w:left w:val="none" w:sz="0" w:space="0" w:color="auto"/>
                        <w:bottom w:val="none" w:sz="0" w:space="0" w:color="auto"/>
                        <w:right w:val="none" w:sz="0" w:space="0" w:color="auto"/>
                      </w:divBdr>
                    </w:div>
                  </w:divsChild>
                </w:div>
                <w:div w:id="1451900149">
                  <w:marLeft w:val="0"/>
                  <w:marRight w:val="0"/>
                  <w:marTop w:val="0"/>
                  <w:marBottom w:val="0"/>
                  <w:divBdr>
                    <w:top w:val="none" w:sz="0" w:space="0" w:color="auto"/>
                    <w:left w:val="none" w:sz="0" w:space="0" w:color="auto"/>
                    <w:bottom w:val="none" w:sz="0" w:space="0" w:color="auto"/>
                    <w:right w:val="none" w:sz="0" w:space="0" w:color="auto"/>
                  </w:divBdr>
                  <w:divsChild>
                    <w:div w:id="1432312720">
                      <w:marLeft w:val="0"/>
                      <w:marRight w:val="0"/>
                      <w:marTop w:val="0"/>
                      <w:marBottom w:val="0"/>
                      <w:divBdr>
                        <w:top w:val="none" w:sz="0" w:space="0" w:color="auto"/>
                        <w:left w:val="none" w:sz="0" w:space="0" w:color="auto"/>
                        <w:bottom w:val="none" w:sz="0" w:space="0" w:color="auto"/>
                        <w:right w:val="none" w:sz="0" w:space="0" w:color="auto"/>
                      </w:divBdr>
                    </w:div>
                  </w:divsChild>
                </w:div>
                <w:div w:id="396099759">
                  <w:marLeft w:val="0"/>
                  <w:marRight w:val="0"/>
                  <w:marTop w:val="0"/>
                  <w:marBottom w:val="0"/>
                  <w:divBdr>
                    <w:top w:val="none" w:sz="0" w:space="0" w:color="auto"/>
                    <w:left w:val="none" w:sz="0" w:space="0" w:color="auto"/>
                    <w:bottom w:val="none" w:sz="0" w:space="0" w:color="auto"/>
                    <w:right w:val="none" w:sz="0" w:space="0" w:color="auto"/>
                  </w:divBdr>
                  <w:divsChild>
                    <w:div w:id="670570018">
                      <w:marLeft w:val="0"/>
                      <w:marRight w:val="0"/>
                      <w:marTop w:val="0"/>
                      <w:marBottom w:val="0"/>
                      <w:divBdr>
                        <w:top w:val="none" w:sz="0" w:space="0" w:color="auto"/>
                        <w:left w:val="none" w:sz="0" w:space="0" w:color="auto"/>
                        <w:bottom w:val="none" w:sz="0" w:space="0" w:color="auto"/>
                        <w:right w:val="none" w:sz="0" w:space="0" w:color="auto"/>
                      </w:divBdr>
                    </w:div>
                  </w:divsChild>
                </w:div>
                <w:div w:id="954367960">
                  <w:marLeft w:val="0"/>
                  <w:marRight w:val="0"/>
                  <w:marTop w:val="0"/>
                  <w:marBottom w:val="0"/>
                  <w:divBdr>
                    <w:top w:val="none" w:sz="0" w:space="0" w:color="auto"/>
                    <w:left w:val="none" w:sz="0" w:space="0" w:color="auto"/>
                    <w:bottom w:val="none" w:sz="0" w:space="0" w:color="auto"/>
                    <w:right w:val="none" w:sz="0" w:space="0" w:color="auto"/>
                  </w:divBdr>
                  <w:divsChild>
                    <w:div w:id="9191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3793">
          <w:marLeft w:val="0"/>
          <w:marRight w:val="0"/>
          <w:marTop w:val="0"/>
          <w:marBottom w:val="0"/>
          <w:divBdr>
            <w:top w:val="none" w:sz="0" w:space="0" w:color="auto"/>
            <w:left w:val="none" w:sz="0" w:space="0" w:color="auto"/>
            <w:bottom w:val="none" w:sz="0" w:space="0" w:color="auto"/>
            <w:right w:val="none" w:sz="0" w:space="0" w:color="auto"/>
          </w:divBdr>
          <w:divsChild>
            <w:div w:id="165871765">
              <w:marLeft w:val="0"/>
              <w:marRight w:val="0"/>
              <w:marTop w:val="0"/>
              <w:marBottom w:val="0"/>
              <w:divBdr>
                <w:top w:val="none" w:sz="0" w:space="0" w:color="auto"/>
                <w:left w:val="none" w:sz="0" w:space="0" w:color="auto"/>
                <w:bottom w:val="none" w:sz="0" w:space="0" w:color="auto"/>
                <w:right w:val="none" w:sz="0" w:space="0" w:color="auto"/>
              </w:divBdr>
            </w:div>
            <w:div w:id="1750151784">
              <w:marLeft w:val="0"/>
              <w:marRight w:val="0"/>
              <w:marTop w:val="0"/>
              <w:marBottom w:val="0"/>
              <w:divBdr>
                <w:top w:val="none" w:sz="0" w:space="0" w:color="auto"/>
                <w:left w:val="none" w:sz="0" w:space="0" w:color="auto"/>
                <w:bottom w:val="none" w:sz="0" w:space="0" w:color="auto"/>
                <w:right w:val="none" w:sz="0" w:space="0" w:color="auto"/>
              </w:divBdr>
            </w:div>
            <w:div w:id="1295141675">
              <w:marLeft w:val="0"/>
              <w:marRight w:val="0"/>
              <w:marTop w:val="0"/>
              <w:marBottom w:val="0"/>
              <w:divBdr>
                <w:top w:val="none" w:sz="0" w:space="0" w:color="auto"/>
                <w:left w:val="none" w:sz="0" w:space="0" w:color="auto"/>
                <w:bottom w:val="none" w:sz="0" w:space="0" w:color="auto"/>
                <w:right w:val="none" w:sz="0" w:space="0" w:color="auto"/>
              </w:divBdr>
            </w:div>
            <w:div w:id="1543133727">
              <w:marLeft w:val="0"/>
              <w:marRight w:val="0"/>
              <w:marTop w:val="0"/>
              <w:marBottom w:val="0"/>
              <w:divBdr>
                <w:top w:val="none" w:sz="0" w:space="0" w:color="auto"/>
                <w:left w:val="none" w:sz="0" w:space="0" w:color="auto"/>
                <w:bottom w:val="none" w:sz="0" w:space="0" w:color="auto"/>
                <w:right w:val="none" w:sz="0" w:space="0" w:color="auto"/>
              </w:divBdr>
            </w:div>
            <w:div w:id="80958162">
              <w:marLeft w:val="0"/>
              <w:marRight w:val="0"/>
              <w:marTop w:val="0"/>
              <w:marBottom w:val="0"/>
              <w:divBdr>
                <w:top w:val="none" w:sz="0" w:space="0" w:color="auto"/>
                <w:left w:val="none" w:sz="0" w:space="0" w:color="auto"/>
                <w:bottom w:val="none" w:sz="0" w:space="0" w:color="auto"/>
                <w:right w:val="none" w:sz="0" w:space="0" w:color="auto"/>
              </w:divBdr>
            </w:div>
          </w:divsChild>
        </w:div>
        <w:div w:id="1698581824">
          <w:marLeft w:val="0"/>
          <w:marRight w:val="0"/>
          <w:marTop w:val="0"/>
          <w:marBottom w:val="0"/>
          <w:divBdr>
            <w:top w:val="none" w:sz="0" w:space="0" w:color="auto"/>
            <w:left w:val="none" w:sz="0" w:space="0" w:color="auto"/>
            <w:bottom w:val="none" w:sz="0" w:space="0" w:color="auto"/>
            <w:right w:val="none" w:sz="0" w:space="0" w:color="auto"/>
          </w:divBdr>
          <w:divsChild>
            <w:div w:id="1838494156">
              <w:marLeft w:val="-75"/>
              <w:marRight w:val="0"/>
              <w:marTop w:val="30"/>
              <w:marBottom w:val="30"/>
              <w:divBdr>
                <w:top w:val="none" w:sz="0" w:space="0" w:color="auto"/>
                <w:left w:val="none" w:sz="0" w:space="0" w:color="auto"/>
                <w:bottom w:val="none" w:sz="0" w:space="0" w:color="auto"/>
                <w:right w:val="none" w:sz="0" w:space="0" w:color="auto"/>
              </w:divBdr>
              <w:divsChild>
                <w:div w:id="1358195768">
                  <w:marLeft w:val="0"/>
                  <w:marRight w:val="0"/>
                  <w:marTop w:val="0"/>
                  <w:marBottom w:val="0"/>
                  <w:divBdr>
                    <w:top w:val="none" w:sz="0" w:space="0" w:color="auto"/>
                    <w:left w:val="none" w:sz="0" w:space="0" w:color="auto"/>
                    <w:bottom w:val="none" w:sz="0" w:space="0" w:color="auto"/>
                    <w:right w:val="none" w:sz="0" w:space="0" w:color="auto"/>
                  </w:divBdr>
                  <w:divsChild>
                    <w:div w:id="1467312875">
                      <w:marLeft w:val="0"/>
                      <w:marRight w:val="0"/>
                      <w:marTop w:val="0"/>
                      <w:marBottom w:val="0"/>
                      <w:divBdr>
                        <w:top w:val="none" w:sz="0" w:space="0" w:color="auto"/>
                        <w:left w:val="none" w:sz="0" w:space="0" w:color="auto"/>
                        <w:bottom w:val="none" w:sz="0" w:space="0" w:color="auto"/>
                        <w:right w:val="none" w:sz="0" w:space="0" w:color="auto"/>
                      </w:divBdr>
                    </w:div>
                  </w:divsChild>
                </w:div>
                <w:div w:id="1383670650">
                  <w:marLeft w:val="0"/>
                  <w:marRight w:val="0"/>
                  <w:marTop w:val="0"/>
                  <w:marBottom w:val="0"/>
                  <w:divBdr>
                    <w:top w:val="none" w:sz="0" w:space="0" w:color="auto"/>
                    <w:left w:val="none" w:sz="0" w:space="0" w:color="auto"/>
                    <w:bottom w:val="none" w:sz="0" w:space="0" w:color="auto"/>
                    <w:right w:val="none" w:sz="0" w:space="0" w:color="auto"/>
                  </w:divBdr>
                  <w:divsChild>
                    <w:div w:id="908733672">
                      <w:marLeft w:val="0"/>
                      <w:marRight w:val="0"/>
                      <w:marTop w:val="0"/>
                      <w:marBottom w:val="0"/>
                      <w:divBdr>
                        <w:top w:val="none" w:sz="0" w:space="0" w:color="auto"/>
                        <w:left w:val="none" w:sz="0" w:space="0" w:color="auto"/>
                        <w:bottom w:val="none" w:sz="0" w:space="0" w:color="auto"/>
                        <w:right w:val="none" w:sz="0" w:space="0" w:color="auto"/>
                      </w:divBdr>
                    </w:div>
                  </w:divsChild>
                </w:div>
                <w:div w:id="1034963728">
                  <w:marLeft w:val="0"/>
                  <w:marRight w:val="0"/>
                  <w:marTop w:val="0"/>
                  <w:marBottom w:val="0"/>
                  <w:divBdr>
                    <w:top w:val="none" w:sz="0" w:space="0" w:color="auto"/>
                    <w:left w:val="none" w:sz="0" w:space="0" w:color="auto"/>
                    <w:bottom w:val="none" w:sz="0" w:space="0" w:color="auto"/>
                    <w:right w:val="none" w:sz="0" w:space="0" w:color="auto"/>
                  </w:divBdr>
                  <w:divsChild>
                    <w:div w:id="129977107">
                      <w:marLeft w:val="0"/>
                      <w:marRight w:val="0"/>
                      <w:marTop w:val="0"/>
                      <w:marBottom w:val="0"/>
                      <w:divBdr>
                        <w:top w:val="none" w:sz="0" w:space="0" w:color="auto"/>
                        <w:left w:val="none" w:sz="0" w:space="0" w:color="auto"/>
                        <w:bottom w:val="none" w:sz="0" w:space="0" w:color="auto"/>
                        <w:right w:val="none" w:sz="0" w:space="0" w:color="auto"/>
                      </w:divBdr>
                    </w:div>
                  </w:divsChild>
                </w:div>
                <w:div w:id="1243291644">
                  <w:marLeft w:val="0"/>
                  <w:marRight w:val="0"/>
                  <w:marTop w:val="0"/>
                  <w:marBottom w:val="0"/>
                  <w:divBdr>
                    <w:top w:val="none" w:sz="0" w:space="0" w:color="auto"/>
                    <w:left w:val="none" w:sz="0" w:space="0" w:color="auto"/>
                    <w:bottom w:val="none" w:sz="0" w:space="0" w:color="auto"/>
                    <w:right w:val="none" w:sz="0" w:space="0" w:color="auto"/>
                  </w:divBdr>
                  <w:divsChild>
                    <w:div w:id="1035885773">
                      <w:marLeft w:val="0"/>
                      <w:marRight w:val="0"/>
                      <w:marTop w:val="0"/>
                      <w:marBottom w:val="0"/>
                      <w:divBdr>
                        <w:top w:val="none" w:sz="0" w:space="0" w:color="auto"/>
                        <w:left w:val="none" w:sz="0" w:space="0" w:color="auto"/>
                        <w:bottom w:val="none" w:sz="0" w:space="0" w:color="auto"/>
                        <w:right w:val="none" w:sz="0" w:space="0" w:color="auto"/>
                      </w:divBdr>
                    </w:div>
                  </w:divsChild>
                </w:div>
                <w:div w:id="20936929">
                  <w:marLeft w:val="0"/>
                  <w:marRight w:val="0"/>
                  <w:marTop w:val="0"/>
                  <w:marBottom w:val="0"/>
                  <w:divBdr>
                    <w:top w:val="none" w:sz="0" w:space="0" w:color="auto"/>
                    <w:left w:val="none" w:sz="0" w:space="0" w:color="auto"/>
                    <w:bottom w:val="none" w:sz="0" w:space="0" w:color="auto"/>
                    <w:right w:val="none" w:sz="0" w:space="0" w:color="auto"/>
                  </w:divBdr>
                  <w:divsChild>
                    <w:div w:id="226572105">
                      <w:marLeft w:val="0"/>
                      <w:marRight w:val="0"/>
                      <w:marTop w:val="0"/>
                      <w:marBottom w:val="0"/>
                      <w:divBdr>
                        <w:top w:val="none" w:sz="0" w:space="0" w:color="auto"/>
                        <w:left w:val="none" w:sz="0" w:space="0" w:color="auto"/>
                        <w:bottom w:val="none" w:sz="0" w:space="0" w:color="auto"/>
                        <w:right w:val="none" w:sz="0" w:space="0" w:color="auto"/>
                      </w:divBdr>
                    </w:div>
                  </w:divsChild>
                </w:div>
                <w:div w:id="373773850">
                  <w:marLeft w:val="0"/>
                  <w:marRight w:val="0"/>
                  <w:marTop w:val="0"/>
                  <w:marBottom w:val="0"/>
                  <w:divBdr>
                    <w:top w:val="none" w:sz="0" w:space="0" w:color="auto"/>
                    <w:left w:val="none" w:sz="0" w:space="0" w:color="auto"/>
                    <w:bottom w:val="none" w:sz="0" w:space="0" w:color="auto"/>
                    <w:right w:val="none" w:sz="0" w:space="0" w:color="auto"/>
                  </w:divBdr>
                  <w:divsChild>
                    <w:div w:id="2146964282">
                      <w:marLeft w:val="0"/>
                      <w:marRight w:val="0"/>
                      <w:marTop w:val="0"/>
                      <w:marBottom w:val="0"/>
                      <w:divBdr>
                        <w:top w:val="none" w:sz="0" w:space="0" w:color="auto"/>
                        <w:left w:val="none" w:sz="0" w:space="0" w:color="auto"/>
                        <w:bottom w:val="none" w:sz="0" w:space="0" w:color="auto"/>
                        <w:right w:val="none" w:sz="0" w:space="0" w:color="auto"/>
                      </w:divBdr>
                    </w:div>
                  </w:divsChild>
                </w:div>
                <w:div w:id="146822818">
                  <w:marLeft w:val="0"/>
                  <w:marRight w:val="0"/>
                  <w:marTop w:val="0"/>
                  <w:marBottom w:val="0"/>
                  <w:divBdr>
                    <w:top w:val="none" w:sz="0" w:space="0" w:color="auto"/>
                    <w:left w:val="none" w:sz="0" w:space="0" w:color="auto"/>
                    <w:bottom w:val="none" w:sz="0" w:space="0" w:color="auto"/>
                    <w:right w:val="none" w:sz="0" w:space="0" w:color="auto"/>
                  </w:divBdr>
                  <w:divsChild>
                    <w:div w:id="1354727273">
                      <w:marLeft w:val="0"/>
                      <w:marRight w:val="0"/>
                      <w:marTop w:val="0"/>
                      <w:marBottom w:val="0"/>
                      <w:divBdr>
                        <w:top w:val="none" w:sz="0" w:space="0" w:color="auto"/>
                        <w:left w:val="none" w:sz="0" w:space="0" w:color="auto"/>
                        <w:bottom w:val="none" w:sz="0" w:space="0" w:color="auto"/>
                        <w:right w:val="none" w:sz="0" w:space="0" w:color="auto"/>
                      </w:divBdr>
                    </w:div>
                  </w:divsChild>
                </w:div>
                <w:div w:id="1214080344">
                  <w:marLeft w:val="0"/>
                  <w:marRight w:val="0"/>
                  <w:marTop w:val="0"/>
                  <w:marBottom w:val="0"/>
                  <w:divBdr>
                    <w:top w:val="none" w:sz="0" w:space="0" w:color="auto"/>
                    <w:left w:val="none" w:sz="0" w:space="0" w:color="auto"/>
                    <w:bottom w:val="none" w:sz="0" w:space="0" w:color="auto"/>
                    <w:right w:val="none" w:sz="0" w:space="0" w:color="auto"/>
                  </w:divBdr>
                  <w:divsChild>
                    <w:div w:id="330762219">
                      <w:marLeft w:val="0"/>
                      <w:marRight w:val="0"/>
                      <w:marTop w:val="0"/>
                      <w:marBottom w:val="0"/>
                      <w:divBdr>
                        <w:top w:val="none" w:sz="0" w:space="0" w:color="auto"/>
                        <w:left w:val="none" w:sz="0" w:space="0" w:color="auto"/>
                        <w:bottom w:val="none" w:sz="0" w:space="0" w:color="auto"/>
                        <w:right w:val="none" w:sz="0" w:space="0" w:color="auto"/>
                      </w:divBdr>
                    </w:div>
                  </w:divsChild>
                </w:div>
                <w:div w:id="54939668">
                  <w:marLeft w:val="0"/>
                  <w:marRight w:val="0"/>
                  <w:marTop w:val="0"/>
                  <w:marBottom w:val="0"/>
                  <w:divBdr>
                    <w:top w:val="none" w:sz="0" w:space="0" w:color="auto"/>
                    <w:left w:val="none" w:sz="0" w:space="0" w:color="auto"/>
                    <w:bottom w:val="none" w:sz="0" w:space="0" w:color="auto"/>
                    <w:right w:val="none" w:sz="0" w:space="0" w:color="auto"/>
                  </w:divBdr>
                  <w:divsChild>
                    <w:div w:id="1955942325">
                      <w:marLeft w:val="0"/>
                      <w:marRight w:val="0"/>
                      <w:marTop w:val="0"/>
                      <w:marBottom w:val="0"/>
                      <w:divBdr>
                        <w:top w:val="none" w:sz="0" w:space="0" w:color="auto"/>
                        <w:left w:val="none" w:sz="0" w:space="0" w:color="auto"/>
                        <w:bottom w:val="none" w:sz="0" w:space="0" w:color="auto"/>
                        <w:right w:val="none" w:sz="0" w:space="0" w:color="auto"/>
                      </w:divBdr>
                    </w:div>
                  </w:divsChild>
                </w:div>
                <w:div w:id="2087878164">
                  <w:marLeft w:val="0"/>
                  <w:marRight w:val="0"/>
                  <w:marTop w:val="0"/>
                  <w:marBottom w:val="0"/>
                  <w:divBdr>
                    <w:top w:val="none" w:sz="0" w:space="0" w:color="auto"/>
                    <w:left w:val="none" w:sz="0" w:space="0" w:color="auto"/>
                    <w:bottom w:val="none" w:sz="0" w:space="0" w:color="auto"/>
                    <w:right w:val="none" w:sz="0" w:space="0" w:color="auto"/>
                  </w:divBdr>
                  <w:divsChild>
                    <w:div w:id="758867304">
                      <w:marLeft w:val="0"/>
                      <w:marRight w:val="0"/>
                      <w:marTop w:val="0"/>
                      <w:marBottom w:val="0"/>
                      <w:divBdr>
                        <w:top w:val="none" w:sz="0" w:space="0" w:color="auto"/>
                        <w:left w:val="none" w:sz="0" w:space="0" w:color="auto"/>
                        <w:bottom w:val="none" w:sz="0" w:space="0" w:color="auto"/>
                        <w:right w:val="none" w:sz="0" w:space="0" w:color="auto"/>
                      </w:divBdr>
                    </w:div>
                  </w:divsChild>
                </w:div>
                <w:div w:id="799416917">
                  <w:marLeft w:val="0"/>
                  <w:marRight w:val="0"/>
                  <w:marTop w:val="0"/>
                  <w:marBottom w:val="0"/>
                  <w:divBdr>
                    <w:top w:val="none" w:sz="0" w:space="0" w:color="auto"/>
                    <w:left w:val="none" w:sz="0" w:space="0" w:color="auto"/>
                    <w:bottom w:val="none" w:sz="0" w:space="0" w:color="auto"/>
                    <w:right w:val="none" w:sz="0" w:space="0" w:color="auto"/>
                  </w:divBdr>
                  <w:divsChild>
                    <w:div w:id="1667174169">
                      <w:marLeft w:val="0"/>
                      <w:marRight w:val="0"/>
                      <w:marTop w:val="0"/>
                      <w:marBottom w:val="0"/>
                      <w:divBdr>
                        <w:top w:val="none" w:sz="0" w:space="0" w:color="auto"/>
                        <w:left w:val="none" w:sz="0" w:space="0" w:color="auto"/>
                        <w:bottom w:val="none" w:sz="0" w:space="0" w:color="auto"/>
                        <w:right w:val="none" w:sz="0" w:space="0" w:color="auto"/>
                      </w:divBdr>
                    </w:div>
                  </w:divsChild>
                </w:div>
                <w:div w:id="296225262">
                  <w:marLeft w:val="0"/>
                  <w:marRight w:val="0"/>
                  <w:marTop w:val="0"/>
                  <w:marBottom w:val="0"/>
                  <w:divBdr>
                    <w:top w:val="none" w:sz="0" w:space="0" w:color="auto"/>
                    <w:left w:val="none" w:sz="0" w:space="0" w:color="auto"/>
                    <w:bottom w:val="none" w:sz="0" w:space="0" w:color="auto"/>
                    <w:right w:val="none" w:sz="0" w:space="0" w:color="auto"/>
                  </w:divBdr>
                  <w:divsChild>
                    <w:div w:id="774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4228">
          <w:marLeft w:val="0"/>
          <w:marRight w:val="0"/>
          <w:marTop w:val="0"/>
          <w:marBottom w:val="0"/>
          <w:divBdr>
            <w:top w:val="none" w:sz="0" w:space="0" w:color="auto"/>
            <w:left w:val="none" w:sz="0" w:space="0" w:color="auto"/>
            <w:bottom w:val="none" w:sz="0" w:space="0" w:color="auto"/>
            <w:right w:val="none" w:sz="0" w:space="0" w:color="auto"/>
          </w:divBdr>
          <w:divsChild>
            <w:div w:id="956721805">
              <w:marLeft w:val="0"/>
              <w:marRight w:val="0"/>
              <w:marTop w:val="0"/>
              <w:marBottom w:val="0"/>
              <w:divBdr>
                <w:top w:val="none" w:sz="0" w:space="0" w:color="auto"/>
                <w:left w:val="none" w:sz="0" w:space="0" w:color="auto"/>
                <w:bottom w:val="none" w:sz="0" w:space="0" w:color="auto"/>
                <w:right w:val="none" w:sz="0" w:space="0" w:color="auto"/>
              </w:divBdr>
            </w:div>
            <w:div w:id="1100955603">
              <w:marLeft w:val="0"/>
              <w:marRight w:val="0"/>
              <w:marTop w:val="0"/>
              <w:marBottom w:val="0"/>
              <w:divBdr>
                <w:top w:val="none" w:sz="0" w:space="0" w:color="auto"/>
                <w:left w:val="none" w:sz="0" w:space="0" w:color="auto"/>
                <w:bottom w:val="none" w:sz="0" w:space="0" w:color="auto"/>
                <w:right w:val="none" w:sz="0" w:space="0" w:color="auto"/>
              </w:divBdr>
            </w:div>
            <w:div w:id="347876670">
              <w:marLeft w:val="0"/>
              <w:marRight w:val="0"/>
              <w:marTop w:val="0"/>
              <w:marBottom w:val="0"/>
              <w:divBdr>
                <w:top w:val="none" w:sz="0" w:space="0" w:color="auto"/>
                <w:left w:val="none" w:sz="0" w:space="0" w:color="auto"/>
                <w:bottom w:val="none" w:sz="0" w:space="0" w:color="auto"/>
                <w:right w:val="none" w:sz="0" w:space="0" w:color="auto"/>
              </w:divBdr>
            </w:div>
            <w:div w:id="862212841">
              <w:marLeft w:val="0"/>
              <w:marRight w:val="0"/>
              <w:marTop w:val="0"/>
              <w:marBottom w:val="0"/>
              <w:divBdr>
                <w:top w:val="none" w:sz="0" w:space="0" w:color="auto"/>
                <w:left w:val="none" w:sz="0" w:space="0" w:color="auto"/>
                <w:bottom w:val="none" w:sz="0" w:space="0" w:color="auto"/>
                <w:right w:val="none" w:sz="0" w:space="0" w:color="auto"/>
              </w:divBdr>
            </w:div>
            <w:div w:id="1432965612">
              <w:marLeft w:val="0"/>
              <w:marRight w:val="0"/>
              <w:marTop w:val="0"/>
              <w:marBottom w:val="0"/>
              <w:divBdr>
                <w:top w:val="none" w:sz="0" w:space="0" w:color="auto"/>
                <w:left w:val="none" w:sz="0" w:space="0" w:color="auto"/>
                <w:bottom w:val="none" w:sz="0" w:space="0" w:color="auto"/>
                <w:right w:val="none" w:sz="0" w:space="0" w:color="auto"/>
              </w:divBdr>
            </w:div>
            <w:div w:id="1783065646">
              <w:marLeft w:val="0"/>
              <w:marRight w:val="0"/>
              <w:marTop w:val="0"/>
              <w:marBottom w:val="0"/>
              <w:divBdr>
                <w:top w:val="none" w:sz="0" w:space="0" w:color="auto"/>
                <w:left w:val="none" w:sz="0" w:space="0" w:color="auto"/>
                <w:bottom w:val="none" w:sz="0" w:space="0" w:color="auto"/>
                <w:right w:val="none" w:sz="0" w:space="0" w:color="auto"/>
              </w:divBdr>
            </w:div>
            <w:div w:id="966666564">
              <w:marLeft w:val="0"/>
              <w:marRight w:val="0"/>
              <w:marTop w:val="0"/>
              <w:marBottom w:val="0"/>
              <w:divBdr>
                <w:top w:val="none" w:sz="0" w:space="0" w:color="auto"/>
                <w:left w:val="none" w:sz="0" w:space="0" w:color="auto"/>
                <w:bottom w:val="none" w:sz="0" w:space="0" w:color="auto"/>
                <w:right w:val="none" w:sz="0" w:space="0" w:color="auto"/>
              </w:divBdr>
            </w:div>
            <w:div w:id="794324678">
              <w:marLeft w:val="0"/>
              <w:marRight w:val="0"/>
              <w:marTop w:val="0"/>
              <w:marBottom w:val="0"/>
              <w:divBdr>
                <w:top w:val="none" w:sz="0" w:space="0" w:color="auto"/>
                <w:left w:val="none" w:sz="0" w:space="0" w:color="auto"/>
                <w:bottom w:val="none" w:sz="0" w:space="0" w:color="auto"/>
                <w:right w:val="none" w:sz="0" w:space="0" w:color="auto"/>
              </w:divBdr>
            </w:div>
            <w:div w:id="705059413">
              <w:marLeft w:val="0"/>
              <w:marRight w:val="0"/>
              <w:marTop w:val="0"/>
              <w:marBottom w:val="0"/>
              <w:divBdr>
                <w:top w:val="none" w:sz="0" w:space="0" w:color="auto"/>
                <w:left w:val="none" w:sz="0" w:space="0" w:color="auto"/>
                <w:bottom w:val="none" w:sz="0" w:space="0" w:color="auto"/>
                <w:right w:val="none" w:sz="0" w:space="0" w:color="auto"/>
              </w:divBdr>
            </w:div>
            <w:div w:id="229123058">
              <w:marLeft w:val="0"/>
              <w:marRight w:val="0"/>
              <w:marTop w:val="0"/>
              <w:marBottom w:val="0"/>
              <w:divBdr>
                <w:top w:val="none" w:sz="0" w:space="0" w:color="auto"/>
                <w:left w:val="none" w:sz="0" w:space="0" w:color="auto"/>
                <w:bottom w:val="none" w:sz="0" w:space="0" w:color="auto"/>
                <w:right w:val="none" w:sz="0" w:space="0" w:color="auto"/>
              </w:divBdr>
            </w:div>
            <w:div w:id="413401804">
              <w:marLeft w:val="0"/>
              <w:marRight w:val="0"/>
              <w:marTop w:val="0"/>
              <w:marBottom w:val="0"/>
              <w:divBdr>
                <w:top w:val="none" w:sz="0" w:space="0" w:color="auto"/>
                <w:left w:val="none" w:sz="0" w:space="0" w:color="auto"/>
                <w:bottom w:val="none" w:sz="0" w:space="0" w:color="auto"/>
                <w:right w:val="none" w:sz="0" w:space="0" w:color="auto"/>
              </w:divBdr>
            </w:div>
            <w:div w:id="1353455318">
              <w:marLeft w:val="0"/>
              <w:marRight w:val="0"/>
              <w:marTop w:val="0"/>
              <w:marBottom w:val="0"/>
              <w:divBdr>
                <w:top w:val="none" w:sz="0" w:space="0" w:color="auto"/>
                <w:left w:val="none" w:sz="0" w:space="0" w:color="auto"/>
                <w:bottom w:val="none" w:sz="0" w:space="0" w:color="auto"/>
                <w:right w:val="none" w:sz="0" w:space="0" w:color="auto"/>
              </w:divBdr>
            </w:div>
          </w:divsChild>
        </w:div>
        <w:div w:id="2103909308">
          <w:marLeft w:val="0"/>
          <w:marRight w:val="0"/>
          <w:marTop w:val="0"/>
          <w:marBottom w:val="0"/>
          <w:divBdr>
            <w:top w:val="none" w:sz="0" w:space="0" w:color="auto"/>
            <w:left w:val="none" w:sz="0" w:space="0" w:color="auto"/>
            <w:bottom w:val="none" w:sz="0" w:space="0" w:color="auto"/>
            <w:right w:val="none" w:sz="0" w:space="0" w:color="auto"/>
          </w:divBdr>
          <w:divsChild>
            <w:div w:id="375593629">
              <w:marLeft w:val="-75"/>
              <w:marRight w:val="0"/>
              <w:marTop w:val="30"/>
              <w:marBottom w:val="30"/>
              <w:divBdr>
                <w:top w:val="none" w:sz="0" w:space="0" w:color="auto"/>
                <w:left w:val="none" w:sz="0" w:space="0" w:color="auto"/>
                <w:bottom w:val="none" w:sz="0" w:space="0" w:color="auto"/>
                <w:right w:val="none" w:sz="0" w:space="0" w:color="auto"/>
              </w:divBdr>
              <w:divsChild>
                <w:div w:id="974456489">
                  <w:marLeft w:val="0"/>
                  <w:marRight w:val="0"/>
                  <w:marTop w:val="0"/>
                  <w:marBottom w:val="0"/>
                  <w:divBdr>
                    <w:top w:val="none" w:sz="0" w:space="0" w:color="auto"/>
                    <w:left w:val="none" w:sz="0" w:space="0" w:color="auto"/>
                    <w:bottom w:val="none" w:sz="0" w:space="0" w:color="auto"/>
                    <w:right w:val="none" w:sz="0" w:space="0" w:color="auto"/>
                  </w:divBdr>
                  <w:divsChild>
                    <w:div w:id="1279288739">
                      <w:marLeft w:val="0"/>
                      <w:marRight w:val="0"/>
                      <w:marTop w:val="0"/>
                      <w:marBottom w:val="0"/>
                      <w:divBdr>
                        <w:top w:val="none" w:sz="0" w:space="0" w:color="auto"/>
                        <w:left w:val="none" w:sz="0" w:space="0" w:color="auto"/>
                        <w:bottom w:val="none" w:sz="0" w:space="0" w:color="auto"/>
                        <w:right w:val="none" w:sz="0" w:space="0" w:color="auto"/>
                      </w:divBdr>
                    </w:div>
                  </w:divsChild>
                </w:div>
                <w:div w:id="138500600">
                  <w:marLeft w:val="0"/>
                  <w:marRight w:val="0"/>
                  <w:marTop w:val="0"/>
                  <w:marBottom w:val="0"/>
                  <w:divBdr>
                    <w:top w:val="none" w:sz="0" w:space="0" w:color="auto"/>
                    <w:left w:val="none" w:sz="0" w:space="0" w:color="auto"/>
                    <w:bottom w:val="none" w:sz="0" w:space="0" w:color="auto"/>
                    <w:right w:val="none" w:sz="0" w:space="0" w:color="auto"/>
                  </w:divBdr>
                  <w:divsChild>
                    <w:div w:id="182012400">
                      <w:marLeft w:val="0"/>
                      <w:marRight w:val="0"/>
                      <w:marTop w:val="0"/>
                      <w:marBottom w:val="0"/>
                      <w:divBdr>
                        <w:top w:val="none" w:sz="0" w:space="0" w:color="auto"/>
                        <w:left w:val="none" w:sz="0" w:space="0" w:color="auto"/>
                        <w:bottom w:val="none" w:sz="0" w:space="0" w:color="auto"/>
                        <w:right w:val="none" w:sz="0" w:space="0" w:color="auto"/>
                      </w:divBdr>
                    </w:div>
                  </w:divsChild>
                </w:div>
                <w:div w:id="830366211">
                  <w:marLeft w:val="0"/>
                  <w:marRight w:val="0"/>
                  <w:marTop w:val="0"/>
                  <w:marBottom w:val="0"/>
                  <w:divBdr>
                    <w:top w:val="none" w:sz="0" w:space="0" w:color="auto"/>
                    <w:left w:val="none" w:sz="0" w:space="0" w:color="auto"/>
                    <w:bottom w:val="none" w:sz="0" w:space="0" w:color="auto"/>
                    <w:right w:val="none" w:sz="0" w:space="0" w:color="auto"/>
                  </w:divBdr>
                  <w:divsChild>
                    <w:div w:id="369382917">
                      <w:marLeft w:val="0"/>
                      <w:marRight w:val="0"/>
                      <w:marTop w:val="0"/>
                      <w:marBottom w:val="0"/>
                      <w:divBdr>
                        <w:top w:val="none" w:sz="0" w:space="0" w:color="auto"/>
                        <w:left w:val="none" w:sz="0" w:space="0" w:color="auto"/>
                        <w:bottom w:val="none" w:sz="0" w:space="0" w:color="auto"/>
                        <w:right w:val="none" w:sz="0" w:space="0" w:color="auto"/>
                      </w:divBdr>
                    </w:div>
                  </w:divsChild>
                </w:div>
                <w:div w:id="1102647383">
                  <w:marLeft w:val="0"/>
                  <w:marRight w:val="0"/>
                  <w:marTop w:val="0"/>
                  <w:marBottom w:val="0"/>
                  <w:divBdr>
                    <w:top w:val="none" w:sz="0" w:space="0" w:color="auto"/>
                    <w:left w:val="none" w:sz="0" w:space="0" w:color="auto"/>
                    <w:bottom w:val="none" w:sz="0" w:space="0" w:color="auto"/>
                    <w:right w:val="none" w:sz="0" w:space="0" w:color="auto"/>
                  </w:divBdr>
                  <w:divsChild>
                    <w:div w:id="576986332">
                      <w:marLeft w:val="0"/>
                      <w:marRight w:val="0"/>
                      <w:marTop w:val="0"/>
                      <w:marBottom w:val="0"/>
                      <w:divBdr>
                        <w:top w:val="none" w:sz="0" w:space="0" w:color="auto"/>
                        <w:left w:val="none" w:sz="0" w:space="0" w:color="auto"/>
                        <w:bottom w:val="none" w:sz="0" w:space="0" w:color="auto"/>
                        <w:right w:val="none" w:sz="0" w:space="0" w:color="auto"/>
                      </w:divBdr>
                    </w:div>
                  </w:divsChild>
                </w:div>
                <w:div w:id="1664317951">
                  <w:marLeft w:val="0"/>
                  <w:marRight w:val="0"/>
                  <w:marTop w:val="0"/>
                  <w:marBottom w:val="0"/>
                  <w:divBdr>
                    <w:top w:val="none" w:sz="0" w:space="0" w:color="auto"/>
                    <w:left w:val="none" w:sz="0" w:space="0" w:color="auto"/>
                    <w:bottom w:val="none" w:sz="0" w:space="0" w:color="auto"/>
                    <w:right w:val="none" w:sz="0" w:space="0" w:color="auto"/>
                  </w:divBdr>
                  <w:divsChild>
                    <w:div w:id="1708531063">
                      <w:marLeft w:val="0"/>
                      <w:marRight w:val="0"/>
                      <w:marTop w:val="0"/>
                      <w:marBottom w:val="0"/>
                      <w:divBdr>
                        <w:top w:val="none" w:sz="0" w:space="0" w:color="auto"/>
                        <w:left w:val="none" w:sz="0" w:space="0" w:color="auto"/>
                        <w:bottom w:val="none" w:sz="0" w:space="0" w:color="auto"/>
                        <w:right w:val="none" w:sz="0" w:space="0" w:color="auto"/>
                      </w:divBdr>
                    </w:div>
                  </w:divsChild>
                </w:div>
                <w:div w:id="1279529933">
                  <w:marLeft w:val="0"/>
                  <w:marRight w:val="0"/>
                  <w:marTop w:val="0"/>
                  <w:marBottom w:val="0"/>
                  <w:divBdr>
                    <w:top w:val="none" w:sz="0" w:space="0" w:color="auto"/>
                    <w:left w:val="none" w:sz="0" w:space="0" w:color="auto"/>
                    <w:bottom w:val="none" w:sz="0" w:space="0" w:color="auto"/>
                    <w:right w:val="none" w:sz="0" w:space="0" w:color="auto"/>
                  </w:divBdr>
                  <w:divsChild>
                    <w:div w:id="1592082458">
                      <w:marLeft w:val="0"/>
                      <w:marRight w:val="0"/>
                      <w:marTop w:val="0"/>
                      <w:marBottom w:val="0"/>
                      <w:divBdr>
                        <w:top w:val="none" w:sz="0" w:space="0" w:color="auto"/>
                        <w:left w:val="none" w:sz="0" w:space="0" w:color="auto"/>
                        <w:bottom w:val="none" w:sz="0" w:space="0" w:color="auto"/>
                        <w:right w:val="none" w:sz="0" w:space="0" w:color="auto"/>
                      </w:divBdr>
                    </w:div>
                  </w:divsChild>
                </w:div>
                <w:div w:id="430785503">
                  <w:marLeft w:val="0"/>
                  <w:marRight w:val="0"/>
                  <w:marTop w:val="0"/>
                  <w:marBottom w:val="0"/>
                  <w:divBdr>
                    <w:top w:val="none" w:sz="0" w:space="0" w:color="auto"/>
                    <w:left w:val="none" w:sz="0" w:space="0" w:color="auto"/>
                    <w:bottom w:val="none" w:sz="0" w:space="0" w:color="auto"/>
                    <w:right w:val="none" w:sz="0" w:space="0" w:color="auto"/>
                  </w:divBdr>
                  <w:divsChild>
                    <w:div w:id="1034771693">
                      <w:marLeft w:val="0"/>
                      <w:marRight w:val="0"/>
                      <w:marTop w:val="0"/>
                      <w:marBottom w:val="0"/>
                      <w:divBdr>
                        <w:top w:val="none" w:sz="0" w:space="0" w:color="auto"/>
                        <w:left w:val="none" w:sz="0" w:space="0" w:color="auto"/>
                        <w:bottom w:val="none" w:sz="0" w:space="0" w:color="auto"/>
                        <w:right w:val="none" w:sz="0" w:space="0" w:color="auto"/>
                      </w:divBdr>
                    </w:div>
                  </w:divsChild>
                </w:div>
                <w:div w:id="115950988">
                  <w:marLeft w:val="0"/>
                  <w:marRight w:val="0"/>
                  <w:marTop w:val="0"/>
                  <w:marBottom w:val="0"/>
                  <w:divBdr>
                    <w:top w:val="none" w:sz="0" w:space="0" w:color="auto"/>
                    <w:left w:val="none" w:sz="0" w:space="0" w:color="auto"/>
                    <w:bottom w:val="none" w:sz="0" w:space="0" w:color="auto"/>
                    <w:right w:val="none" w:sz="0" w:space="0" w:color="auto"/>
                  </w:divBdr>
                  <w:divsChild>
                    <w:div w:id="1727220101">
                      <w:marLeft w:val="0"/>
                      <w:marRight w:val="0"/>
                      <w:marTop w:val="0"/>
                      <w:marBottom w:val="0"/>
                      <w:divBdr>
                        <w:top w:val="none" w:sz="0" w:space="0" w:color="auto"/>
                        <w:left w:val="none" w:sz="0" w:space="0" w:color="auto"/>
                        <w:bottom w:val="none" w:sz="0" w:space="0" w:color="auto"/>
                        <w:right w:val="none" w:sz="0" w:space="0" w:color="auto"/>
                      </w:divBdr>
                    </w:div>
                  </w:divsChild>
                </w:div>
                <w:div w:id="1333527608">
                  <w:marLeft w:val="0"/>
                  <w:marRight w:val="0"/>
                  <w:marTop w:val="0"/>
                  <w:marBottom w:val="0"/>
                  <w:divBdr>
                    <w:top w:val="none" w:sz="0" w:space="0" w:color="auto"/>
                    <w:left w:val="none" w:sz="0" w:space="0" w:color="auto"/>
                    <w:bottom w:val="none" w:sz="0" w:space="0" w:color="auto"/>
                    <w:right w:val="none" w:sz="0" w:space="0" w:color="auto"/>
                  </w:divBdr>
                  <w:divsChild>
                    <w:div w:id="401679952">
                      <w:marLeft w:val="0"/>
                      <w:marRight w:val="0"/>
                      <w:marTop w:val="0"/>
                      <w:marBottom w:val="0"/>
                      <w:divBdr>
                        <w:top w:val="none" w:sz="0" w:space="0" w:color="auto"/>
                        <w:left w:val="none" w:sz="0" w:space="0" w:color="auto"/>
                        <w:bottom w:val="none" w:sz="0" w:space="0" w:color="auto"/>
                        <w:right w:val="none" w:sz="0" w:space="0" w:color="auto"/>
                      </w:divBdr>
                    </w:div>
                  </w:divsChild>
                </w:div>
                <w:div w:id="458643411">
                  <w:marLeft w:val="0"/>
                  <w:marRight w:val="0"/>
                  <w:marTop w:val="0"/>
                  <w:marBottom w:val="0"/>
                  <w:divBdr>
                    <w:top w:val="none" w:sz="0" w:space="0" w:color="auto"/>
                    <w:left w:val="none" w:sz="0" w:space="0" w:color="auto"/>
                    <w:bottom w:val="none" w:sz="0" w:space="0" w:color="auto"/>
                    <w:right w:val="none" w:sz="0" w:space="0" w:color="auto"/>
                  </w:divBdr>
                  <w:divsChild>
                    <w:div w:id="1413813443">
                      <w:marLeft w:val="0"/>
                      <w:marRight w:val="0"/>
                      <w:marTop w:val="0"/>
                      <w:marBottom w:val="0"/>
                      <w:divBdr>
                        <w:top w:val="none" w:sz="0" w:space="0" w:color="auto"/>
                        <w:left w:val="none" w:sz="0" w:space="0" w:color="auto"/>
                        <w:bottom w:val="none" w:sz="0" w:space="0" w:color="auto"/>
                        <w:right w:val="none" w:sz="0" w:space="0" w:color="auto"/>
                      </w:divBdr>
                    </w:div>
                  </w:divsChild>
                </w:div>
                <w:div w:id="1471897904">
                  <w:marLeft w:val="0"/>
                  <w:marRight w:val="0"/>
                  <w:marTop w:val="0"/>
                  <w:marBottom w:val="0"/>
                  <w:divBdr>
                    <w:top w:val="none" w:sz="0" w:space="0" w:color="auto"/>
                    <w:left w:val="none" w:sz="0" w:space="0" w:color="auto"/>
                    <w:bottom w:val="none" w:sz="0" w:space="0" w:color="auto"/>
                    <w:right w:val="none" w:sz="0" w:space="0" w:color="auto"/>
                  </w:divBdr>
                  <w:divsChild>
                    <w:div w:id="1862621646">
                      <w:marLeft w:val="0"/>
                      <w:marRight w:val="0"/>
                      <w:marTop w:val="0"/>
                      <w:marBottom w:val="0"/>
                      <w:divBdr>
                        <w:top w:val="none" w:sz="0" w:space="0" w:color="auto"/>
                        <w:left w:val="none" w:sz="0" w:space="0" w:color="auto"/>
                        <w:bottom w:val="none" w:sz="0" w:space="0" w:color="auto"/>
                        <w:right w:val="none" w:sz="0" w:space="0" w:color="auto"/>
                      </w:divBdr>
                    </w:div>
                  </w:divsChild>
                </w:div>
                <w:div w:id="1992517510">
                  <w:marLeft w:val="0"/>
                  <w:marRight w:val="0"/>
                  <w:marTop w:val="0"/>
                  <w:marBottom w:val="0"/>
                  <w:divBdr>
                    <w:top w:val="none" w:sz="0" w:space="0" w:color="auto"/>
                    <w:left w:val="none" w:sz="0" w:space="0" w:color="auto"/>
                    <w:bottom w:val="none" w:sz="0" w:space="0" w:color="auto"/>
                    <w:right w:val="none" w:sz="0" w:space="0" w:color="auto"/>
                  </w:divBdr>
                  <w:divsChild>
                    <w:div w:id="503865697">
                      <w:marLeft w:val="0"/>
                      <w:marRight w:val="0"/>
                      <w:marTop w:val="0"/>
                      <w:marBottom w:val="0"/>
                      <w:divBdr>
                        <w:top w:val="none" w:sz="0" w:space="0" w:color="auto"/>
                        <w:left w:val="none" w:sz="0" w:space="0" w:color="auto"/>
                        <w:bottom w:val="none" w:sz="0" w:space="0" w:color="auto"/>
                        <w:right w:val="none" w:sz="0" w:space="0" w:color="auto"/>
                      </w:divBdr>
                    </w:div>
                  </w:divsChild>
                </w:div>
                <w:div w:id="484395666">
                  <w:marLeft w:val="0"/>
                  <w:marRight w:val="0"/>
                  <w:marTop w:val="0"/>
                  <w:marBottom w:val="0"/>
                  <w:divBdr>
                    <w:top w:val="none" w:sz="0" w:space="0" w:color="auto"/>
                    <w:left w:val="none" w:sz="0" w:space="0" w:color="auto"/>
                    <w:bottom w:val="none" w:sz="0" w:space="0" w:color="auto"/>
                    <w:right w:val="none" w:sz="0" w:space="0" w:color="auto"/>
                  </w:divBdr>
                  <w:divsChild>
                    <w:div w:id="547302854">
                      <w:marLeft w:val="0"/>
                      <w:marRight w:val="0"/>
                      <w:marTop w:val="0"/>
                      <w:marBottom w:val="0"/>
                      <w:divBdr>
                        <w:top w:val="none" w:sz="0" w:space="0" w:color="auto"/>
                        <w:left w:val="none" w:sz="0" w:space="0" w:color="auto"/>
                        <w:bottom w:val="none" w:sz="0" w:space="0" w:color="auto"/>
                        <w:right w:val="none" w:sz="0" w:space="0" w:color="auto"/>
                      </w:divBdr>
                    </w:div>
                  </w:divsChild>
                </w:div>
                <w:div w:id="526063195">
                  <w:marLeft w:val="0"/>
                  <w:marRight w:val="0"/>
                  <w:marTop w:val="0"/>
                  <w:marBottom w:val="0"/>
                  <w:divBdr>
                    <w:top w:val="none" w:sz="0" w:space="0" w:color="auto"/>
                    <w:left w:val="none" w:sz="0" w:space="0" w:color="auto"/>
                    <w:bottom w:val="none" w:sz="0" w:space="0" w:color="auto"/>
                    <w:right w:val="none" w:sz="0" w:space="0" w:color="auto"/>
                  </w:divBdr>
                  <w:divsChild>
                    <w:div w:id="1354918730">
                      <w:marLeft w:val="0"/>
                      <w:marRight w:val="0"/>
                      <w:marTop w:val="0"/>
                      <w:marBottom w:val="0"/>
                      <w:divBdr>
                        <w:top w:val="none" w:sz="0" w:space="0" w:color="auto"/>
                        <w:left w:val="none" w:sz="0" w:space="0" w:color="auto"/>
                        <w:bottom w:val="none" w:sz="0" w:space="0" w:color="auto"/>
                        <w:right w:val="none" w:sz="0" w:space="0" w:color="auto"/>
                      </w:divBdr>
                    </w:div>
                  </w:divsChild>
                </w:div>
                <w:div w:id="1242956614">
                  <w:marLeft w:val="0"/>
                  <w:marRight w:val="0"/>
                  <w:marTop w:val="0"/>
                  <w:marBottom w:val="0"/>
                  <w:divBdr>
                    <w:top w:val="none" w:sz="0" w:space="0" w:color="auto"/>
                    <w:left w:val="none" w:sz="0" w:space="0" w:color="auto"/>
                    <w:bottom w:val="none" w:sz="0" w:space="0" w:color="auto"/>
                    <w:right w:val="none" w:sz="0" w:space="0" w:color="auto"/>
                  </w:divBdr>
                  <w:divsChild>
                    <w:div w:id="1029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578">
          <w:marLeft w:val="0"/>
          <w:marRight w:val="0"/>
          <w:marTop w:val="0"/>
          <w:marBottom w:val="0"/>
          <w:divBdr>
            <w:top w:val="none" w:sz="0" w:space="0" w:color="auto"/>
            <w:left w:val="none" w:sz="0" w:space="0" w:color="auto"/>
            <w:bottom w:val="none" w:sz="0" w:space="0" w:color="auto"/>
            <w:right w:val="none" w:sz="0" w:space="0" w:color="auto"/>
          </w:divBdr>
          <w:divsChild>
            <w:div w:id="73169296">
              <w:marLeft w:val="0"/>
              <w:marRight w:val="0"/>
              <w:marTop w:val="0"/>
              <w:marBottom w:val="0"/>
              <w:divBdr>
                <w:top w:val="none" w:sz="0" w:space="0" w:color="auto"/>
                <w:left w:val="none" w:sz="0" w:space="0" w:color="auto"/>
                <w:bottom w:val="none" w:sz="0" w:space="0" w:color="auto"/>
                <w:right w:val="none" w:sz="0" w:space="0" w:color="auto"/>
              </w:divBdr>
            </w:div>
            <w:div w:id="1145782734">
              <w:marLeft w:val="0"/>
              <w:marRight w:val="0"/>
              <w:marTop w:val="0"/>
              <w:marBottom w:val="0"/>
              <w:divBdr>
                <w:top w:val="none" w:sz="0" w:space="0" w:color="auto"/>
                <w:left w:val="none" w:sz="0" w:space="0" w:color="auto"/>
                <w:bottom w:val="none" w:sz="0" w:space="0" w:color="auto"/>
                <w:right w:val="none" w:sz="0" w:space="0" w:color="auto"/>
              </w:divBdr>
            </w:div>
            <w:div w:id="1548833062">
              <w:marLeft w:val="0"/>
              <w:marRight w:val="0"/>
              <w:marTop w:val="0"/>
              <w:marBottom w:val="0"/>
              <w:divBdr>
                <w:top w:val="none" w:sz="0" w:space="0" w:color="auto"/>
                <w:left w:val="none" w:sz="0" w:space="0" w:color="auto"/>
                <w:bottom w:val="none" w:sz="0" w:space="0" w:color="auto"/>
                <w:right w:val="none" w:sz="0" w:space="0" w:color="auto"/>
              </w:divBdr>
            </w:div>
            <w:div w:id="484057029">
              <w:marLeft w:val="0"/>
              <w:marRight w:val="0"/>
              <w:marTop w:val="0"/>
              <w:marBottom w:val="0"/>
              <w:divBdr>
                <w:top w:val="none" w:sz="0" w:space="0" w:color="auto"/>
                <w:left w:val="none" w:sz="0" w:space="0" w:color="auto"/>
                <w:bottom w:val="none" w:sz="0" w:space="0" w:color="auto"/>
                <w:right w:val="none" w:sz="0" w:space="0" w:color="auto"/>
              </w:divBdr>
            </w:div>
            <w:div w:id="444354352">
              <w:marLeft w:val="0"/>
              <w:marRight w:val="0"/>
              <w:marTop w:val="0"/>
              <w:marBottom w:val="0"/>
              <w:divBdr>
                <w:top w:val="none" w:sz="0" w:space="0" w:color="auto"/>
                <w:left w:val="none" w:sz="0" w:space="0" w:color="auto"/>
                <w:bottom w:val="none" w:sz="0" w:space="0" w:color="auto"/>
                <w:right w:val="none" w:sz="0" w:space="0" w:color="auto"/>
              </w:divBdr>
            </w:div>
            <w:div w:id="2092237615">
              <w:marLeft w:val="0"/>
              <w:marRight w:val="0"/>
              <w:marTop w:val="0"/>
              <w:marBottom w:val="0"/>
              <w:divBdr>
                <w:top w:val="none" w:sz="0" w:space="0" w:color="auto"/>
                <w:left w:val="none" w:sz="0" w:space="0" w:color="auto"/>
                <w:bottom w:val="none" w:sz="0" w:space="0" w:color="auto"/>
                <w:right w:val="none" w:sz="0" w:space="0" w:color="auto"/>
              </w:divBdr>
            </w:div>
            <w:div w:id="95909078">
              <w:marLeft w:val="0"/>
              <w:marRight w:val="0"/>
              <w:marTop w:val="0"/>
              <w:marBottom w:val="0"/>
              <w:divBdr>
                <w:top w:val="none" w:sz="0" w:space="0" w:color="auto"/>
                <w:left w:val="none" w:sz="0" w:space="0" w:color="auto"/>
                <w:bottom w:val="none" w:sz="0" w:space="0" w:color="auto"/>
                <w:right w:val="none" w:sz="0" w:space="0" w:color="auto"/>
              </w:divBdr>
            </w:div>
            <w:div w:id="1862275629">
              <w:marLeft w:val="0"/>
              <w:marRight w:val="0"/>
              <w:marTop w:val="0"/>
              <w:marBottom w:val="0"/>
              <w:divBdr>
                <w:top w:val="none" w:sz="0" w:space="0" w:color="auto"/>
                <w:left w:val="none" w:sz="0" w:space="0" w:color="auto"/>
                <w:bottom w:val="none" w:sz="0" w:space="0" w:color="auto"/>
                <w:right w:val="none" w:sz="0" w:space="0" w:color="auto"/>
              </w:divBdr>
            </w:div>
            <w:div w:id="392581392">
              <w:marLeft w:val="0"/>
              <w:marRight w:val="0"/>
              <w:marTop w:val="0"/>
              <w:marBottom w:val="0"/>
              <w:divBdr>
                <w:top w:val="none" w:sz="0" w:space="0" w:color="auto"/>
                <w:left w:val="none" w:sz="0" w:space="0" w:color="auto"/>
                <w:bottom w:val="none" w:sz="0" w:space="0" w:color="auto"/>
                <w:right w:val="none" w:sz="0" w:space="0" w:color="auto"/>
              </w:divBdr>
            </w:div>
            <w:div w:id="2079865409">
              <w:marLeft w:val="0"/>
              <w:marRight w:val="0"/>
              <w:marTop w:val="0"/>
              <w:marBottom w:val="0"/>
              <w:divBdr>
                <w:top w:val="none" w:sz="0" w:space="0" w:color="auto"/>
                <w:left w:val="none" w:sz="0" w:space="0" w:color="auto"/>
                <w:bottom w:val="none" w:sz="0" w:space="0" w:color="auto"/>
                <w:right w:val="none" w:sz="0" w:space="0" w:color="auto"/>
              </w:divBdr>
            </w:div>
            <w:div w:id="1637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0984">
      <w:bodyDiv w:val="1"/>
      <w:marLeft w:val="0"/>
      <w:marRight w:val="0"/>
      <w:marTop w:val="0"/>
      <w:marBottom w:val="0"/>
      <w:divBdr>
        <w:top w:val="none" w:sz="0" w:space="0" w:color="auto"/>
        <w:left w:val="none" w:sz="0" w:space="0" w:color="auto"/>
        <w:bottom w:val="none" w:sz="0" w:space="0" w:color="auto"/>
        <w:right w:val="none" w:sz="0" w:space="0" w:color="auto"/>
      </w:divBdr>
    </w:div>
    <w:div w:id="1218318512">
      <w:bodyDiv w:val="1"/>
      <w:marLeft w:val="0"/>
      <w:marRight w:val="0"/>
      <w:marTop w:val="0"/>
      <w:marBottom w:val="0"/>
      <w:divBdr>
        <w:top w:val="none" w:sz="0" w:space="0" w:color="auto"/>
        <w:left w:val="none" w:sz="0" w:space="0" w:color="auto"/>
        <w:bottom w:val="none" w:sz="0" w:space="0" w:color="auto"/>
        <w:right w:val="none" w:sz="0" w:space="0" w:color="auto"/>
      </w:divBdr>
    </w:div>
    <w:div w:id="1309939421">
      <w:bodyDiv w:val="1"/>
      <w:marLeft w:val="0"/>
      <w:marRight w:val="0"/>
      <w:marTop w:val="0"/>
      <w:marBottom w:val="0"/>
      <w:divBdr>
        <w:top w:val="none" w:sz="0" w:space="0" w:color="auto"/>
        <w:left w:val="none" w:sz="0" w:space="0" w:color="auto"/>
        <w:bottom w:val="none" w:sz="0" w:space="0" w:color="auto"/>
        <w:right w:val="none" w:sz="0" w:space="0" w:color="auto"/>
      </w:divBdr>
    </w:div>
    <w:div w:id="1478456728">
      <w:bodyDiv w:val="1"/>
      <w:marLeft w:val="0"/>
      <w:marRight w:val="0"/>
      <w:marTop w:val="0"/>
      <w:marBottom w:val="0"/>
      <w:divBdr>
        <w:top w:val="none" w:sz="0" w:space="0" w:color="auto"/>
        <w:left w:val="none" w:sz="0" w:space="0" w:color="auto"/>
        <w:bottom w:val="none" w:sz="0" w:space="0" w:color="auto"/>
        <w:right w:val="none" w:sz="0" w:space="0" w:color="auto"/>
      </w:divBdr>
    </w:div>
    <w:div w:id="1697273883">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
    <w:div w:id="1771658742">
      <w:bodyDiv w:val="1"/>
      <w:marLeft w:val="0"/>
      <w:marRight w:val="0"/>
      <w:marTop w:val="0"/>
      <w:marBottom w:val="0"/>
      <w:divBdr>
        <w:top w:val="none" w:sz="0" w:space="0" w:color="auto"/>
        <w:left w:val="none" w:sz="0" w:space="0" w:color="auto"/>
        <w:bottom w:val="none" w:sz="0" w:space="0" w:color="auto"/>
        <w:right w:val="none" w:sz="0" w:space="0" w:color="auto"/>
      </w:divBdr>
    </w:div>
    <w:div w:id="1860701345">
      <w:bodyDiv w:val="1"/>
      <w:marLeft w:val="0"/>
      <w:marRight w:val="0"/>
      <w:marTop w:val="0"/>
      <w:marBottom w:val="0"/>
      <w:divBdr>
        <w:top w:val="none" w:sz="0" w:space="0" w:color="auto"/>
        <w:left w:val="none" w:sz="0" w:space="0" w:color="auto"/>
        <w:bottom w:val="none" w:sz="0" w:space="0" w:color="auto"/>
        <w:right w:val="none" w:sz="0" w:space="0" w:color="auto"/>
      </w:divBdr>
    </w:div>
    <w:div w:id="19934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puterconceptslimited.sharepoint.com/sites/FormsTemplates/Business%20Templates/Statement%20of%20Work%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AWS 6-Pillar WAFR - ServiceNow Integration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High Risk Items</c:v>
                </c:pt>
              </c:strCache>
            </c:strRef>
          </c:tx>
          <c:spPr>
            <a:solidFill>
              <a:schemeClr val="accent1"/>
            </a:solidFill>
            <a:ln>
              <a:noFill/>
            </a:ln>
            <a:effectLst/>
          </c:spPr>
          <c:invertIfNegative val="0"/>
          <c:cat>
            <c:strRef>
              <c:f>Sheet1!$A$2:$A$7</c:f>
              <c:strCache>
                <c:ptCount val="6"/>
                <c:pt idx="0">
                  <c:v>Operational Excellence</c:v>
                </c:pt>
                <c:pt idx="1">
                  <c:v>Security</c:v>
                </c:pt>
                <c:pt idx="2">
                  <c:v>Reliability</c:v>
                </c:pt>
                <c:pt idx="3">
                  <c:v>Performance Efficiency</c:v>
                </c:pt>
                <c:pt idx="4">
                  <c:v>Cost</c:v>
                </c:pt>
                <c:pt idx="5">
                  <c:v>Sustainability</c:v>
                </c:pt>
              </c:strCache>
            </c:strRef>
          </c:cat>
          <c:val>
            <c:numRef>
              <c:f>Sheet1!$B$2:$B$7</c:f>
              <c:numCache>
                <c:formatCode>General</c:formatCode>
                <c:ptCount val="6"/>
                <c:pt idx="0">
                  <c:v>3</c:v>
                </c:pt>
                <c:pt idx="1">
                  <c:v>2</c:v>
                </c:pt>
                <c:pt idx="2">
                  <c:v>6</c:v>
                </c:pt>
                <c:pt idx="3">
                  <c:v>2</c:v>
                </c:pt>
                <c:pt idx="4">
                  <c:v>3</c:v>
                </c:pt>
                <c:pt idx="5">
                  <c:v>0</c:v>
                </c:pt>
              </c:numCache>
            </c:numRef>
          </c:val>
          <c:extLst>
            <c:ext xmlns:c16="http://schemas.microsoft.com/office/drawing/2014/chart" uri="{C3380CC4-5D6E-409C-BE32-E72D297353CC}">
              <c16:uniqueId val="{00000000-9E07-4D51-89DB-C182DE235A12}"/>
            </c:ext>
          </c:extLst>
        </c:ser>
        <c:ser>
          <c:idx val="1"/>
          <c:order val="1"/>
          <c:tx>
            <c:strRef>
              <c:f>Sheet1!$C$1</c:f>
              <c:strCache>
                <c:ptCount val="1"/>
                <c:pt idx="0">
                  <c:v>Medium Risk Items</c:v>
                </c:pt>
              </c:strCache>
            </c:strRef>
          </c:tx>
          <c:spPr>
            <a:solidFill>
              <a:schemeClr val="accent2"/>
            </a:solidFill>
            <a:ln>
              <a:noFill/>
            </a:ln>
            <a:effectLst/>
          </c:spPr>
          <c:invertIfNegative val="0"/>
          <c:cat>
            <c:strRef>
              <c:f>Sheet1!$A$2:$A$7</c:f>
              <c:strCache>
                <c:ptCount val="6"/>
                <c:pt idx="0">
                  <c:v>Operational Excellence</c:v>
                </c:pt>
                <c:pt idx="1">
                  <c:v>Security</c:v>
                </c:pt>
                <c:pt idx="2">
                  <c:v>Reliability</c:v>
                </c:pt>
                <c:pt idx="3">
                  <c:v>Performance Efficiency</c:v>
                </c:pt>
                <c:pt idx="4">
                  <c:v>Cost</c:v>
                </c:pt>
                <c:pt idx="5">
                  <c:v>Sustainability</c:v>
                </c:pt>
              </c:strCache>
            </c:strRef>
          </c:cat>
          <c:val>
            <c:numRef>
              <c:f>Sheet1!$C$2:$C$7</c:f>
              <c:numCache>
                <c:formatCode>General</c:formatCode>
                <c:ptCount val="6"/>
                <c:pt idx="0">
                  <c:v>4</c:v>
                </c:pt>
                <c:pt idx="1">
                  <c:v>2</c:v>
                </c:pt>
                <c:pt idx="2">
                  <c:v>3</c:v>
                </c:pt>
                <c:pt idx="3">
                  <c:v>1</c:v>
                </c:pt>
                <c:pt idx="4">
                  <c:v>2</c:v>
                </c:pt>
                <c:pt idx="5">
                  <c:v>0</c:v>
                </c:pt>
              </c:numCache>
            </c:numRef>
          </c:val>
          <c:extLst>
            <c:ext xmlns:c16="http://schemas.microsoft.com/office/drawing/2014/chart" uri="{C3380CC4-5D6E-409C-BE32-E72D297353CC}">
              <c16:uniqueId val="{00000001-9E07-4D51-89DB-C182DE235A12}"/>
            </c:ext>
          </c:extLst>
        </c:ser>
        <c:dLbls>
          <c:showLegendKey val="0"/>
          <c:showVal val="0"/>
          <c:showCatName val="0"/>
          <c:showSerName val="0"/>
          <c:showPercent val="0"/>
          <c:showBubbleSize val="0"/>
        </c:dLbls>
        <c:gapWidth val="219"/>
        <c:overlap val="-27"/>
        <c:axId val="575429263"/>
        <c:axId val="1307618927"/>
      </c:barChart>
      <c:catAx>
        <c:axId val="57542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18927"/>
        <c:crosses val="autoZero"/>
        <c:auto val="1"/>
        <c:lblAlgn val="ctr"/>
        <c:lblOffset val="100"/>
        <c:noMultiLvlLbl val="0"/>
      </c:catAx>
      <c:valAx>
        <c:axId val="130761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29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C3A6F2B802439D52042DF4FA7835"/>
        <w:category>
          <w:name w:val="General"/>
          <w:gallery w:val="placeholder"/>
        </w:category>
        <w:types>
          <w:type w:val="bbPlcHdr"/>
        </w:types>
        <w:behaviors>
          <w:behavior w:val="content"/>
        </w:behaviors>
        <w:guid w:val="{1A08675A-E8AE-7C47-B094-FA4B316C799B}"/>
      </w:docPartPr>
      <w:docPartBody>
        <w:p w:rsidR="00710C37" w:rsidRDefault="007540B3">
          <w:pPr>
            <w:pStyle w:val="38E0C3A6F2B802439D52042DF4FA7835"/>
          </w:pPr>
          <w:r w:rsidRPr="00306BB4">
            <w:rPr>
              <w:rStyle w:val="PlaceholderText"/>
            </w:rPr>
            <w:t>[Title]</w:t>
          </w:r>
        </w:p>
      </w:docPartBody>
    </w:docPart>
    <w:docPart>
      <w:docPartPr>
        <w:name w:val="558E6B68E5C0E743B9685F1F3A35E72B"/>
        <w:category>
          <w:name w:val="General"/>
          <w:gallery w:val="placeholder"/>
        </w:category>
        <w:types>
          <w:type w:val="bbPlcHdr"/>
        </w:types>
        <w:behaviors>
          <w:behavior w:val="content"/>
        </w:behaviors>
        <w:guid w:val="{F4525FD3-BB95-DC40-99BA-4F9BD1E3FC90}"/>
      </w:docPartPr>
      <w:docPartBody>
        <w:p w:rsidR="00710C37" w:rsidRDefault="007540B3">
          <w:pPr>
            <w:pStyle w:val="558E6B68E5C0E743B9685F1F3A35E72B"/>
          </w:pPr>
          <w:r w:rsidRPr="00306BB4">
            <w:rPr>
              <w:rStyle w:val="PlaceholderText"/>
            </w:rPr>
            <w:t>[Title]</w:t>
          </w:r>
        </w:p>
      </w:docPartBody>
    </w:docPart>
    <w:docPart>
      <w:docPartPr>
        <w:name w:val="DB0FBCF2B5F50D468B9F515414007FAF"/>
        <w:category>
          <w:name w:val="General"/>
          <w:gallery w:val="placeholder"/>
        </w:category>
        <w:types>
          <w:type w:val="bbPlcHdr"/>
        </w:types>
        <w:behaviors>
          <w:behavior w:val="content"/>
        </w:behaviors>
        <w:guid w:val="{B8895B87-083E-EB41-AC58-8A2BA91FDE26}"/>
      </w:docPartPr>
      <w:docPartBody>
        <w:p w:rsidR="007540B3" w:rsidRDefault="00EE3894" w:rsidP="00EE3894">
          <w:pPr>
            <w:pStyle w:val="DB0FBCF2B5F50D468B9F515414007FAF"/>
          </w:pPr>
          <w:r w:rsidRPr="004C40F9">
            <w:rPr>
              <w:rStyle w:val="PlaceholderText"/>
            </w:rPr>
            <w:t>Click or tap here to enter text.</w:t>
          </w:r>
        </w:p>
      </w:docPartBody>
    </w:docPart>
    <w:docPart>
      <w:docPartPr>
        <w:name w:val="932671828194E04E825FCC53CFE16030"/>
        <w:category>
          <w:name w:val="General"/>
          <w:gallery w:val="placeholder"/>
        </w:category>
        <w:types>
          <w:type w:val="bbPlcHdr"/>
        </w:types>
        <w:behaviors>
          <w:behavior w:val="content"/>
        </w:behaviors>
        <w:guid w:val="{3A5B3946-813F-BE4C-94C0-154EBD7A9DF5}"/>
      </w:docPartPr>
      <w:docPartBody>
        <w:p w:rsidR="007540B3" w:rsidRDefault="00EE3894" w:rsidP="00EE3894">
          <w:pPr>
            <w:pStyle w:val="932671828194E04E825FCC53CFE16030"/>
          </w:pPr>
          <w:r w:rsidRPr="004C40F9">
            <w:rPr>
              <w:rStyle w:val="PlaceholderText"/>
            </w:rPr>
            <w:t>Click or tap here to enter text.</w:t>
          </w:r>
        </w:p>
      </w:docPartBody>
    </w:docPart>
    <w:docPart>
      <w:docPartPr>
        <w:name w:val="1635F9EAF9854F4896ADA74B9CD5C98A"/>
        <w:category>
          <w:name w:val="General"/>
          <w:gallery w:val="placeholder"/>
        </w:category>
        <w:types>
          <w:type w:val="bbPlcHdr"/>
        </w:types>
        <w:behaviors>
          <w:behavior w:val="content"/>
        </w:behaviors>
        <w:guid w:val="{F578EA83-8A24-B44E-A6A0-D37B14C04450}"/>
      </w:docPartPr>
      <w:docPartBody>
        <w:p w:rsidR="007540B3" w:rsidRDefault="00EE3894" w:rsidP="00EE3894">
          <w:pPr>
            <w:pStyle w:val="1635F9EAF9854F4896ADA74B9CD5C98A"/>
          </w:pPr>
          <w:r w:rsidRPr="004C40F9">
            <w:rPr>
              <w:rStyle w:val="PlaceholderText"/>
            </w:rPr>
            <w:t>Click or tap here to enter text.</w:t>
          </w:r>
        </w:p>
      </w:docPartBody>
    </w:docPart>
    <w:docPart>
      <w:docPartPr>
        <w:name w:val="29483E80C6487D49A3AFC33AFE4781F7"/>
        <w:category>
          <w:name w:val="General"/>
          <w:gallery w:val="placeholder"/>
        </w:category>
        <w:types>
          <w:type w:val="bbPlcHdr"/>
        </w:types>
        <w:behaviors>
          <w:behavior w:val="content"/>
        </w:behaviors>
        <w:guid w:val="{D4B031DD-0735-C648-80DC-00820A65F187}"/>
      </w:docPartPr>
      <w:docPartBody>
        <w:p w:rsidR="007540B3" w:rsidRDefault="00EE3894" w:rsidP="00EE3894">
          <w:pPr>
            <w:pStyle w:val="29483E80C6487D49A3AFC33AFE4781F7"/>
          </w:pPr>
          <w:r w:rsidRPr="004C40F9">
            <w:rPr>
              <w:rStyle w:val="PlaceholderText"/>
            </w:rPr>
            <w:t>Click or tap here to enter text.</w:t>
          </w:r>
        </w:p>
      </w:docPartBody>
    </w:docPart>
    <w:docPart>
      <w:docPartPr>
        <w:name w:val="33F980D6016D1F4188608F28E5A886C3"/>
        <w:category>
          <w:name w:val="General"/>
          <w:gallery w:val="placeholder"/>
        </w:category>
        <w:types>
          <w:type w:val="bbPlcHdr"/>
        </w:types>
        <w:behaviors>
          <w:behavior w:val="content"/>
        </w:behaviors>
        <w:guid w:val="{1A53210E-747A-F34D-BAE3-18903D1057D1}"/>
      </w:docPartPr>
      <w:docPartBody>
        <w:p w:rsidR="007540B3" w:rsidRDefault="00EE3894" w:rsidP="00EE3894">
          <w:pPr>
            <w:pStyle w:val="33F980D6016D1F4188608F28E5A886C3"/>
          </w:pPr>
          <w:r w:rsidRPr="004C40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7D"/>
    <w:rsid w:val="002339C3"/>
    <w:rsid w:val="00405B7D"/>
    <w:rsid w:val="00710C37"/>
    <w:rsid w:val="007540B3"/>
    <w:rsid w:val="008374CB"/>
    <w:rsid w:val="00CD7FB7"/>
    <w:rsid w:val="00D331CA"/>
    <w:rsid w:val="00EC026E"/>
    <w:rsid w:val="00EE38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3894"/>
    <w:rPr>
      <w:color w:val="808080"/>
    </w:rPr>
  </w:style>
  <w:style w:type="paragraph" w:customStyle="1" w:styleId="DB0FBCF2B5F50D468B9F515414007FAF">
    <w:name w:val="DB0FBCF2B5F50D468B9F515414007FAF"/>
    <w:rsid w:val="00EE3894"/>
  </w:style>
  <w:style w:type="paragraph" w:customStyle="1" w:styleId="38E0C3A6F2B802439D52042DF4FA7835">
    <w:name w:val="38E0C3A6F2B802439D52042DF4FA7835"/>
  </w:style>
  <w:style w:type="paragraph" w:customStyle="1" w:styleId="558E6B68E5C0E743B9685F1F3A35E72B">
    <w:name w:val="558E6B68E5C0E743B9685F1F3A35E72B"/>
  </w:style>
  <w:style w:type="paragraph" w:customStyle="1" w:styleId="932671828194E04E825FCC53CFE16030">
    <w:name w:val="932671828194E04E825FCC53CFE16030"/>
    <w:rsid w:val="00EE3894"/>
  </w:style>
  <w:style w:type="paragraph" w:customStyle="1" w:styleId="1635F9EAF9854F4896ADA74B9CD5C98A">
    <w:name w:val="1635F9EAF9854F4896ADA74B9CD5C98A"/>
    <w:rsid w:val="00EE3894"/>
  </w:style>
  <w:style w:type="paragraph" w:customStyle="1" w:styleId="29483E80C6487D49A3AFC33AFE4781F7">
    <w:name w:val="29483E80C6487D49A3AFC33AFE4781F7"/>
    <w:rsid w:val="00EE3894"/>
  </w:style>
  <w:style w:type="paragraph" w:customStyle="1" w:styleId="33F980D6016D1F4188608F28E5A886C3">
    <w:name w:val="33F980D6016D1F4188608F28E5A886C3"/>
    <w:rsid w:val="00EE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CL Colours">
      <a:dk1>
        <a:srgbClr val="000000"/>
      </a:dk1>
      <a:lt1>
        <a:srgbClr val="FFFFFF"/>
      </a:lt1>
      <a:dk2>
        <a:srgbClr val="FE1C48"/>
      </a:dk2>
      <a:lt2>
        <a:srgbClr val="E9E4DC"/>
      </a:lt2>
      <a:accent1>
        <a:srgbClr val="E7E7E7"/>
      </a:accent1>
      <a:accent2>
        <a:srgbClr val="F6D9DF"/>
      </a:accent2>
      <a:accent3>
        <a:srgbClr val="E9E4DC"/>
      </a:accent3>
      <a:accent4>
        <a:srgbClr val="E6E6E6"/>
      </a:accent4>
      <a:accent5>
        <a:srgbClr val="F6D8DE"/>
      </a:accent5>
      <a:accent6>
        <a:srgbClr val="FD1B48"/>
      </a:accent6>
      <a:hlink>
        <a:srgbClr val="FD1B48"/>
      </a:hlink>
      <a:folHlink>
        <a:srgbClr val="F6D7D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C71C876C11E43BA5600802FA1BEBF" ma:contentTypeVersion="12" ma:contentTypeDescription="Create a new document." ma:contentTypeScope="" ma:versionID="a65e62e5aa7d06ddcf1fb2bf09cdca82">
  <xsd:schema xmlns:xsd="http://www.w3.org/2001/XMLSchema" xmlns:xs="http://www.w3.org/2001/XMLSchema" xmlns:p="http://schemas.microsoft.com/office/2006/metadata/properties" xmlns:ns2="1ebfad97-4be8-40f7-8c99-50d0a1b16f2b" xmlns:ns3="74df20d3-0b67-4353-8284-adadf3980f8a" targetNamespace="http://schemas.microsoft.com/office/2006/metadata/properties" ma:root="true" ma:fieldsID="cd2fe63d0469785aff677263c6653830" ns2:_="" ns3:_="">
    <xsd:import namespace="1ebfad97-4be8-40f7-8c99-50d0a1b16f2b"/>
    <xsd:import namespace="74df20d3-0b67-4353-8284-adadf3980f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fad97-4be8-40f7-8c99-50d0a1b16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e03d9-562d-4c34-b516-bf1e32c3b6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f20d3-0b67-4353-8284-adadf3980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77f6a1-99ea-401d-bf79-96ad1a262fa5}" ma:internalName="TaxCatchAll" ma:showField="CatchAllData" ma:web="74df20d3-0b67-4353-8284-adadf3980f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1ebfad97-4be8-40f7-8c99-50d0a1b16f2b">
      <Terms xmlns="http://schemas.microsoft.com/office/infopath/2007/PartnerControls"/>
    </lcf76f155ced4ddcb4097134ff3c332f>
    <TaxCatchAll xmlns="74df20d3-0b67-4353-8284-adadf3980f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0566E-9E88-47E3-8703-8950F579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fad97-4be8-40f7-8c99-50d0a1b16f2b"/>
    <ds:schemaRef ds:uri="74df20d3-0b67-4353-8284-adadf398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CD8310-5F3D-4B3E-B2F3-5DCC6ED3D9F4}">
  <ds:schemaRefs>
    <ds:schemaRef ds:uri="http://schemas.microsoft.com/office/2006/metadata/properties"/>
    <ds:schemaRef ds:uri="1ebfad97-4be8-40f7-8c99-50d0a1b16f2b"/>
    <ds:schemaRef ds:uri="http://schemas.microsoft.com/office/infopath/2007/PartnerControls"/>
    <ds:schemaRef ds:uri="74df20d3-0b67-4353-8284-adadf3980f8a"/>
  </ds:schemaRefs>
</ds:datastoreItem>
</file>

<file path=customXml/itemProps3.xml><?xml version="1.0" encoding="utf-8"?>
<ds:datastoreItem xmlns:ds="http://schemas.openxmlformats.org/officeDocument/2006/customXml" ds:itemID="{33876B47-35E3-49AD-9013-6F7B6713AB16}">
  <ds:schemaRefs>
    <ds:schemaRef ds:uri="http://schemas.microsoft.com/sharepoint/v3/contenttype/forms"/>
  </ds:schemaRefs>
</ds:datastoreItem>
</file>

<file path=customXml/itemProps4.xml><?xml version="1.0" encoding="utf-8"?>
<ds:datastoreItem xmlns:ds="http://schemas.openxmlformats.org/officeDocument/2006/customXml" ds:itemID="{664A9693-BA0A-45B3-A01A-C22BE52B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Statement%20of%20Work%20Template</Template>
  <TotalTime>127</TotalTime>
  <Pages>33</Pages>
  <Words>6514</Words>
  <Characters>37132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CCL AWS WAFR</vt:lpstr>
    </vt:vector>
  </TitlesOfParts>
  <Company>Client Name Here</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CCL AWS WAFR</dc:title>
  <dc:subject/>
  <dc:creator>Microsoft Office User</dc:creator>
  <cp:keywords/>
  <dc:description/>
  <cp:lastModifiedBy>Andre Bezuidenhout</cp:lastModifiedBy>
  <cp:revision>85</cp:revision>
  <cp:lastPrinted>2024-03-05T01:16:00Z</cp:lastPrinted>
  <dcterms:created xsi:type="dcterms:W3CDTF">2024-03-05T00:16:00Z</dcterms:created>
  <dcterms:modified xsi:type="dcterms:W3CDTF">2024-03-05T02:21:00Z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0x0101004EFC71C876C11E43BA5600802FA1BEBF</vt:lpwstr>
  </property>
  <property fmtid="{D5CDD505-2E9C-101B-9397-08002B2CF9AE}" pid="3" name="_dlc_DocIdItemGuid">
    <vt:lpwstr>91d90362-2dcc-4e6e-9be6-dca795436e8b</vt:lpwstr>
  </property>
  <property fmtid="{D5CDD505-2E9C-101B-9397-08002B2CF9AE}" pid="4" name="Order">
    <vt:r8>39900</vt:r8>
  </property>
  <property fmtid="{D5CDD505-2E9C-101B-9397-08002B2CF9AE}" pid="5" name="MediaServiceImageTags">
    <vt:lpwstr/>
  </property>
</Properties>
</file>