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Comet FEM -&gt; FEM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sigma = (0.00075, 0.00050)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System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stochastic  = False         # random seeds for the experiments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RANDOM_SEED = 123446        # sampling seed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NUMPY_SEED  = 123           # Numpy    seed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True model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mu_true    = 2              # diffusion parameter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theta_true = np.pi          # advection angle parameter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n_params   = 2              # number of unknown quantities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x_0   = np.array([0.5,0.5]) # center of the bump source-force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forcing = '10*exp(-50*pow( pow(x[0]-x_00, 2) + pow(x[1]-x_01, 2), 0.5))' # forcing term in the PDE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noise_scale = 0.0001       # noise scale in the output data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PDE solver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poly_degree = 2                      # polynomial degree for the FEniCS solver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n_data_hv_true   = 256               # number of segments on both vertical and horizontal axis, for the true model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n_data_hv_levels = np.array([16,32]) # number of segments on both vertical and horizontal axis, for each level of approximation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Priors for unknown parameters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lower_mu    = 0.1       # lower bound for mu    (supposing mu ~ Uniform)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upper_mu    = 5         # upper bound for mu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lower_theta = 0         # lower bound for theta (supposing theta ~ Uniform)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upper_theta = 2*np.pi   # upper bound for theta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starting point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use_MAP_as_start = False  # set true to use MAP as starting point, else uses [mu_0, theta_0] (sembra dare problemi MAP)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mu_0        = 3.5         # initial guess for mu unknown parameter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theta_0     = 2           # initial guess for theta unknown parameter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Likelihood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sigma = np.array([0.00075,0.00050])  # value that determines the variance in the likelihood (first: coarse; last: fine)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plot_likelihood = True  # plot likelihood at each level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n_ref_lik   = 30        # precision of the grid for the plot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contour_lik = 10        # number of contour lines in each plot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MCMC: Metropolis and MLDA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perform_M    = False    # perform the Metropolis sampling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ndraws_M     = 3000    # number of draws from the distribution for M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nburn_M      = 1000    # number of burn-in samples for M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nchains_M    = 1       # number of chains for M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perform_MLDA_without_variance_reduction = True   # perform the MLDA sampling without variance reduction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perform_MLDA_with_variance_reduction    = False   # perform the MLDA sampling with variance reduction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ndraws_MLDA  = 3000     # number of draws from the distribution for MLDA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nburn_MLDA   = 1000     # number of burn-in samples for MLDA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nchains_MLDA = 1        # number of chains for MLDA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nsub_MLDA    = 2        # subsampling rate for MLDA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           = True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tune_interval  = 100   # set high to prevent tuning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discard_tuning = True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