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contextualSpacing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Atividade 3 – Documento de requisitos para o sistema AdmTur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Orientação: substitua os itens entre os símbolos </w:t>
      </w:r>
      <w:r>
        <w:rPr>
          <w:rFonts w:cs="Arial" w:ascii="Arial" w:hAnsi="Arial"/>
          <w:b/>
          <w:sz w:val="24"/>
          <w:szCs w:val="24"/>
        </w:rPr>
        <w:t>&lt;</w:t>
      </w:r>
      <w:r>
        <w:rPr>
          <w:rFonts w:cs="Arial" w:ascii="Arial" w:hAnsi="Arial"/>
          <w:sz w:val="24"/>
          <w:szCs w:val="24"/>
        </w:rPr>
        <w:t xml:space="preserve"> e </w:t>
      </w:r>
      <w:r>
        <w:rPr>
          <w:rFonts w:cs="Arial" w:ascii="Arial" w:hAnsi="Arial"/>
          <w:b/>
          <w:sz w:val="24"/>
          <w:szCs w:val="24"/>
        </w:rPr>
        <w:t>&gt;</w:t>
      </w:r>
      <w:r>
        <w:rPr>
          <w:rFonts w:cs="Arial" w:ascii="Arial" w:hAnsi="Arial"/>
          <w:sz w:val="24"/>
          <w:szCs w:val="24"/>
        </w:rPr>
        <w:t xml:space="preserve"> pela resposta que você julga correta.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Responsável pelo documento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i/>
          <w:sz w:val="24"/>
          <w:szCs w:val="24"/>
        </w:rPr>
        <w:t>&lt;</w:t>
      </w:r>
      <w:r>
        <w:rPr>
          <w:rFonts w:cs="Arial" w:ascii="Arial" w:hAnsi="Arial"/>
          <w:i/>
          <w:sz w:val="24"/>
          <w:szCs w:val="24"/>
        </w:rPr>
        <w:t>André Cararo Lowcke</w:t>
      </w:r>
      <w:r>
        <w:rPr>
          <w:rFonts w:cs="Arial" w:ascii="Arial" w:hAnsi="Arial"/>
          <w:i/>
          <w:sz w:val="24"/>
          <w:szCs w:val="24"/>
        </w:rPr>
        <w:t>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geral do sistema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sistema AdmTur oferece soluções em administração de agência de viagens, disponibilizando funcionalidades para as operações cotidianas do estabelecimento e abrangendo o trabalho de prospecção, de vendas e também financeiro.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Descrição dos usuários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usuários do sistema dividem-se basicamente em três grupos: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Gerentes – Têm acesso a todas as funcionalidades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Atendentes – Têm acesso às funcionalidades de atendimento e venda do sistema.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Setor financeiro – Tem acesso às funcionalidades de registros e relatórios financeiros do sistema.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[RF001]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[RF002]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[RF003]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[RF004]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[RF005]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 xml:space="preserve">Ator: </w:t>
      </w:r>
      <w:r>
        <w:rPr>
          <w:rFonts w:cs="Arial" w:ascii="Arial" w:hAnsi="Arial"/>
          <w:sz w:val="24"/>
          <w:szCs w:val="24"/>
        </w:rPr>
        <w:t>&lt;Informe aqui o tipo de usuário que operará neste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cs="Arial" w:ascii="Arial" w:hAnsi="Arial"/>
          <w:i/>
          <w:sz w:val="24"/>
          <w:szCs w:val="24"/>
        </w:rPr>
        <w:t>Descrição:</w:t>
      </w:r>
      <w:r>
        <w:rPr>
          <w:rFonts w:cs="Arial" w:ascii="Arial" w:hAnsi="Arial"/>
          <w:sz w:val="24"/>
          <w:szCs w:val="24"/>
        </w:rPr>
        <w:t xml:space="preserve"> &lt;Informe aqui os detalhes deste requisito&gt;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cinco requisitos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Requisitos não funcionais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[RNF001]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&lt;Informe descrição aqui&gt;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[RNF002] &lt; Informe título aqui 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&lt;Informe descrição aqui&gt;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&lt;Informe no mínimo dois requisitos não funcionais&gt;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Casos de uso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&lt;Selecione dois requisitos funcionais e descreva o passo a passo desde o acesso do usuário até a tela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1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&lt;número do requisito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 &lt;passo 1&gt;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&lt;passo 2&gt;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&lt;...&gt;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Caso de uso 2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Número do requisito: &lt;número do requisito correspondente&gt;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Passos:&lt;passo 1&gt;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&lt;passo 2&gt;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ab/>
        <w:t>&lt;...&gt;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134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62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23fc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7" ma:contentTypeDescription="Crie um novo documento." ma:contentTypeScope="" ma:versionID="cef1b1d41ffad683d7774b5651f102b4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a9fa373e5f0a3a60d7d4062e1b70a11b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AD1CE140-236B-46EB-93E5-586BB280D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C5D082-96F1-4C6D-85EB-63272EC9AF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0239F-7CA7-4E3F-BE4A-64CE301AFB00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LibreOffice/7.4.4.2$Windows_X86_64 LibreOffice_project/85569322deea74ec9134968a29af2df5663baa21</Application>
  <AppVersion>15.0000</AppVersion>
  <Pages>2</Pages>
  <Words>324</Words>
  <Characters>1826</Characters>
  <CharactersWithSpaces>2123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2021-11-13T20:52:00Z</dcterms:created>
  <dc:creator>Daltron Simões Vanderlei</dc:creator>
  <dc:description/>
  <dc:language>pt-BR</dc:language>
  <cp:lastModifiedBy/>
  <dcterms:modified xsi:type="dcterms:W3CDTF">2024-02-16T05:43:06Z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