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106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4FDA" w:rsidTr="00894FDA">
        <w:tc>
          <w:tcPr>
            <w:tcW w:w="2831" w:type="dxa"/>
          </w:tcPr>
          <w:p w:rsidR="00894FDA" w:rsidRDefault="00894FDA" w:rsidP="00894FDA">
            <w:pPr>
              <w:jc w:val="center"/>
            </w:pPr>
            <w:r>
              <w:t>Requisito (sprint e número)</w:t>
            </w:r>
          </w:p>
        </w:tc>
        <w:tc>
          <w:tcPr>
            <w:tcW w:w="2831" w:type="dxa"/>
          </w:tcPr>
          <w:p w:rsidR="00894FDA" w:rsidRDefault="00894FDA" w:rsidP="00894FDA">
            <w:pPr>
              <w:jc w:val="center"/>
            </w:pPr>
            <w:r>
              <w:t>Problema encontrado</w:t>
            </w:r>
          </w:p>
        </w:tc>
        <w:tc>
          <w:tcPr>
            <w:tcW w:w="2832" w:type="dxa"/>
          </w:tcPr>
          <w:p w:rsidR="00894FDA" w:rsidRDefault="00894FDA" w:rsidP="00894FDA">
            <w:pPr>
              <w:jc w:val="center"/>
            </w:pPr>
            <w:r>
              <w:t>Solução</w:t>
            </w: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  <w:tr w:rsidR="00894FDA" w:rsidTr="00894FDA"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94FDA" w:rsidRPr="00894FDA" w:rsidRDefault="00894FDA" w:rsidP="00894FDA">
            <w:pPr>
              <w:jc w:val="both"/>
              <w:rPr>
                <w:sz w:val="28"/>
                <w:szCs w:val="28"/>
              </w:rPr>
            </w:pPr>
          </w:p>
        </w:tc>
      </w:tr>
    </w:tbl>
    <w:p w:rsidR="00894FDA" w:rsidRPr="00894FDA" w:rsidRDefault="00894FDA" w:rsidP="00894F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Inspeção formal documento de requisitos (v3.8)</w:t>
      </w:r>
    </w:p>
    <w:sectPr w:rsidR="00894FDA" w:rsidRPr="00894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DA"/>
    <w:rsid w:val="00542F5F"/>
    <w:rsid w:val="008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7F29"/>
  <w15:chartTrackingRefBased/>
  <w15:docId w15:val="{2DFEB1A5-3390-419D-8836-9726A7C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</cp:revision>
  <dcterms:created xsi:type="dcterms:W3CDTF">2018-11-13T15:55:00Z</dcterms:created>
  <dcterms:modified xsi:type="dcterms:W3CDTF">2018-11-13T16:01:00Z</dcterms:modified>
</cp:coreProperties>
</file>