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904DC" w14:textId="77777777" w:rsidR="00073606" w:rsidRDefault="00073606">
      <w:pPr>
        <w:jc w:val="center"/>
        <w:rPr>
          <w:b/>
        </w:rPr>
      </w:pPr>
      <w:r>
        <w:rPr>
          <w:b/>
        </w:rPr>
        <w:t>Отчет по лабораторной работе № 2</w:t>
      </w:r>
    </w:p>
    <w:p w14:paraId="1ECC29D1" w14:textId="77777777" w:rsidR="00D95982" w:rsidRDefault="00073606">
      <w:pPr>
        <w:pStyle w:val="BodyText"/>
      </w:pPr>
      <w:r>
        <w:t>«</w:t>
      </w:r>
      <w:r w:rsidR="00D95982">
        <w:t>Применение м</w:t>
      </w:r>
      <w:r>
        <w:t>ногослойн</w:t>
      </w:r>
      <w:r w:rsidR="00D95982">
        <w:t>ой</w:t>
      </w:r>
      <w:r>
        <w:t xml:space="preserve"> нейронн</w:t>
      </w:r>
      <w:r w:rsidR="00D95982">
        <w:t>ой</w:t>
      </w:r>
      <w:r>
        <w:t xml:space="preserve"> сет</w:t>
      </w:r>
      <w:r w:rsidR="00D95982">
        <w:t xml:space="preserve">и </w:t>
      </w:r>
    </w:p>
    <w:p w14:paraId="196CEBC1" w14:textId="77777777" w:rsidR="00073606" w:rsidRDefault="00D95982">
      <w:pPr>
        <w:pStyle w:val="BodyText"/>
      </w:pPr>
      <w:r>
        <w:t>для аппроксимации функций</w:t>
      </w:r>
      <w:r w:rsidR="00073606">
        <w:t>»</w:t>
      </w:r>
    </w:p>
    <w:p w14:paraId="029D00C4" w14:textId="77777777" w:rsidR="00073606" w:rsidRDefault="00073606">
      <w:pPr>
        <w:jc w:val="center"/>
        <w:rPr>
          <w:b/>
          <w:sz w:val="12"/>
          <w:szCs w:val="12"/>
        </w:rPr>
      </w:pPr>
    </w:p>
    <w:p w14:paraId="7C6E2267" w14:textId="77777777" w:rsidR="001D4A01" w:rsidRDefault="00073606">
      <w:pPr>
        <w:rPr>
          <w:sz w:val="22"/>
          <w:szCs w:val="22"/>
        </w:rPr>
      </w:pPr>
      <w:r>
        <w:rPr>
          <w:sz w:val="22"/>
          <w:szCs w:val="22"/>
        </w:rPr>
        <w:t>студента</w:t>
      </w:r>
      <w:r w:rsidR="001D4A01">
        <w:rPr>
          <w:sz w:val="22"/>
          <w:szCs w:val="22"/>
        </w:rPr>
        <w:t xml:space="preserve"> Донецкова Андрея Дмитриевича</w:t>
      </w:r>
      <w:r w:rsidR="001D4A01">
        <w:rPr>
          <w:sz w:val="22"/>
          <w:szCs w:val="22"/>
        </w:rPr>
        <w:tab/>
      </w:r>
      <w:r>
        <w:rPr>
          <w:sz w:val="22"/>
          <w:szCs w:val="22"/>
        </w:rPr>
        <w:t>групп</w:t>
      </w:r>
      <w:r w:rsidR="001D4A01">
        <w:rPr>
          <w:sz w:val="22"/>
          <w:szCs w:val="22"/>
        </w:rPr>
        <w:t>ы Б23-215</w:t>
      </w:r>
      <w:r>
        <w:rPr>
          <w:sz w:val="22"/>
          <w:szCs w:val="22"/>
        </w:rPr>
        <w:t xml:space="preserve">. </w:t>
      </w:r>
    </w:p>
    <w:p w14:paraId="5C3314C7" w14:textId="5F55DF8E" w:rsidR="00073606" w:rsidRDefault="00073606">
      <w:pPr>
        <w:rPr>
          <w:sz w:val="22"/>
          <w:szCs w:val="22"/>
        </w:rPr>
      </w:pPr>
      <w:r>
        <w:rPr>
          <w:sz w:val="22"/>
          <w:szCs w:val="22"/>
        </w:rPr>
        <w:t xml:space="preserve">Дата </w:t>
      </w:r>
      <w:proofErr w:type="gramStart"/>
      <w:r>
        <w:rPr>
          <w:sz w:val="22"/>
          <w:szCs w:val="22"/>
        </w:rPr>
        <w:t>сдачи:_</w:t>
      </w:r>
      <w:proofErr w:type="gramEnd"/>
      <w:r>
        <w:rPr>
          <w:sz w:val="22"/>
          <w:szCs w:val="22"/>
        </w:rPr>
        <w:t>_________</w:t>
      </w:r>
      <w:r>
        <w:rPr>
          <w:sz w:val="22"/>
          <w:szCs w:val="22"/>
          <w:u w:val="single"/>
        </w:rPr>
        <w:t xml:space="preserve"> </w:t>
      </w:r>
    </w:p>
    <w:p w14:paraId="2EB0EB44" w14:textId="77777777" w:rsidR="00073606" w:rsidRDefault="00073606">
      <w:pPr>
        <w:rPr>
          <w:sz w:val="22"/>
          <w:szCs w:val="22"/>
        </w:rPr>
      </w:pPr>
      <w:r>
        <w:rPr>
          <w:sz w:val="22"/>
          <w:szCs w:val="22"/>
        </w:rPr>
        <w:t xml:space="preserve">Ведущий </w:t>
      </w:r>
      <w:proofErr w:type="gramStart"/>
      <w:r>
        <w:rPr>
          <w:sz w:val="22"/>
          <w:szCs w:val="22"/>
        </w:rPr>
        <w:t xml:space="preserve">преподаватель: </w:t>
      </w:r>
      <w:r>
        <w:rPr>
          <w:sz w:val="22"/>
          <w:szCs w:val="22"/>
          <w:u w:val="single"/>
        </w:rPr>
        <w:t xml:space="preserve">  </w:t>
      </w:r>
      <w:proofErr w:type="gramEnd"/>
      <w:r>
        <w:rPr>
          <w:sz w:val="22"/>
          <w:szCs w:val="22"/>
          <w:u w:val="single"/>
        </w:rPr>
        <w:t xml:space="preserve">                           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оценка: </w:t>
      </w:r>
      <w:r>
        <w:rPr>
          <w:sz w:val="22"/>
          <w:szCs w:val="22"/>
          <w:u w:val="single"/>
        </w:rPr>
        <w:t xml:space="preserve">  </w:t>
      </w:r>
      <w:proofErr w:type="gramEnd"/>
      <w:r>
        <w:rPr>
          <w:sz w:val="22"/>
          <w:szCs w:val="22"/>
          <w:u w:val="single"/>
        </w:rPr>
        <w:t xml:space="preserve">         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подпись:_</w:t>
      </w:r>
      <w:proofErr w:type="gramEnd"/>
      <w:r>
        <w:rPr>
          <w:sz w:val="22"/>
          <w:szCs w:val="22"/>
        </w:rPr>
        <w:t>______</w:t>
      </w:r>
    </w:p>
    <w:p w14:paraId="543E596F" w14:textId="77777777" w:rsidR="00073606" w:rsidRDefault="00073606">
      <w:pPr>
        <w:jc w:val="center"/>
        <w:rPr>
          <w:sz w:val="22"/>
          <w:szCs w:val="22"/>
        </w:rPr>
      </w:pPr>
    </w:p>
    <w:p w14:paraId="76F9C6F8" w14:textId="5C478554" w:rsidR="00073606" w:rsidRDefault="00073606">
      <w:pPr>
        <w:jc w:val="center"/>
        <w:rPr>
          <w:sz w:val="22"/>
          <w:szCs w:val="22"/>
        </w:rPr>
      </w:pPr>
      <w:r>
        <w:rPr>
          <w:sz w:val="22"/>
          <w:szCs w:val="22"/>
        </w:rPr>
        <w:t>Вариант №</w:t>
      </w:r>
      <w:r w:rsidR="001D4A01">
        <w:rPr>
          <w:sz w:val="22"/>
          <w:szCs w:val="22"/>
        </w:rPr>
        <w:t>9</w:t>
      </w:r>
    </w:p>
    <w:p w14:paraId="67531B84" w14:textId="77777777" w:rsidR="00073606" w:rsidRDefault="00073606">
      <w:pPr>
        <w:jc w:val="center"/>
        <w:rPr>
          <w:sz w:val="22"/>
          <w:szCs w:val="22"/>
        </w:rPr>
      </w:pPr>
    </w:p>
    <w:p w14:paraId="7A5387B8" w14:textId="77777777" w:rsidR="00073606" w:rsidRDefault="00073606">
      <w:pPr>
        <w:jc w:val="both"/>
        <w:rPr>
          <w:sz w:val="22"/>
        </w:rPr>
      </w:pPr>
      <w:r>
        <w:rPr>
          <w:i/>
          <w:iCs/>
          <w:sz w:val="22"/>
        </w:rPr>
        <w:t>Цель работы</w:t>
      </w:r>
      <w:r>
        <w:rPr>
          <w:sz w:val="22"/>
        </w:rPr>
        <w:t>: изучение математической модели многослойной нейронной сети и решение с её помощью задачи аппроксимации функций.</w:t>
      </w:r>
    </w:p>
    <w:p w14:paraId="718A85D7" w14:textId="77777777" w:rsidR="00073606" w:rsidRDefault="00073606">
      <w:pPr>
        <w:jc w:val="both"/>
        <w:rPr>
          <w:sz w:val="22"/>
        </w:rPr>
      </w:pPr>
    </w:p>
    <w:p w14:paraId="6A3D8DCD" w14:textId="77777777" w:rsidR="00073606" w:rsidRDefault="00073606">
      <w:pPr>
        <w:numPr>
          <w:ilvl w:val="0"/>
          <w:numId w:val="1"/>
        </w:numPr>
        <w:jc w:val="both"/>
        <w:rPr>
          <w:sz w:val="22"/>
          <w:u w:val="single"/>
        </w:rPr>
      </w:pPr>
      <w:r>
        <w:rPr>
          <w:sz w:val="22"/>
          <w:u w:val="single"/>
        </w:rPr>
        <w:t xml:space="preserve">Подготовка </w:t>
      </w:r>
      <w:r w:rsidR="00D95982">
        <w:rPr>
          <w:sz w:val="22"/>
          <w:u w:val="single"/>
        </w:rPr>
        <w:t>данных</w:t>
      </w:r>
    </w:p>
    <w:p w14:paraId="5675E5AF" w14:textId="77777777" w:rsidR="00073606" w:rsidRDefault="00073606">
      <w:pPr>
        <w:ind w:left="360"/>
        <w:rPr>
          <w:sz w:val="12"/>
          <w:szCs w:val="12"/>
        </w:rPr>
      </w:pPr>
    </w:p>
    <w:tbl>
      <w:tblPr>
        <w:tblW w:w="737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35"/>
        <w:gridCol w:w="1276"/>
        <w:gridCol w:w="1276"/>
        <w:gridCol w:w="1984"/>
      </w:tblGrid>
      <w:tr w:rsidR="00E75CB6" w14:paraId="6F9D196D" w14:textId="77777777" w:rsidTr="000B23F4">
        <w:tc>
          <w:tcPr>
            <w:tcW w:w="2835" w:type="dxa"/>
            <w:vAlign w:val="center"/>
          </w:tcPr>
          <w:p w14:paraId="03F96037" w14:textId="77777777" w:rsidR="00E75CB6" w:rsidRDefault="00E75CB6" w:rsidP="0091322E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Аппроксимируемая функция</w:t>
            </w:r>
          </w:p>
        </w:tc>
        <w:tc>
          <w:tcPr>
            <w:tcW w:w="1276" w:type="dxa"/>
            <w:vAlign w:val="center"/>
          </w:tcPr>
          <w:p w14:paraId="10ECD834" w14:textId="77777777" w:rsidR="00DC6138" w:rsidRDefault="00DC6138" w:rsidP="0091322E">
            <w:pPr>
              <w:jc w:val="center"/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</w:rPr>
              <w:t xml:space="preserve">Число </w:t>
            </w:r>
          </w:p>
          <w:p w14:paraId="692EFB89" w14:textId="77777777" w:rsidR="00E75CB6" w:rsidRDefault="00E75CB6" w:rsidP="0091322E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входов</w:t>
            </w:r>
          </w:p>
        </w:tc>
        <w:tc>
          <w:tcPr>
            <w:tcW w:w="1276" w:type="dxa"/>
            <w:vAlign w:val="center"/>
          </w:tcPr>
          <w:p w14:paraId="4A749CE5" w14:textId="77777777" w:rsidR="00E75CB6" w:rsidRDefault="00DC6138" w:rsidP="0091322E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 xml:space="preserve">Число </w:t>
            </w:r>
            <w:r w:rsidR="00E75CB6">
              <w:rPr>
                <w:sz w:val="18"/>
                <w:szCs w:val="20"/>
              </w:rPr>
              <w:t>выходов</w:t>
            </w:r>
          </w:p>
        </w:tc>
        <w:tc>
          <w:tcPr>
            <w:tcW w:w="1984" w:type="dxa"/>
            <w:vAlign w:val="center"/>
          </w:tcPr>
          <w:p w14:paraId="76B3ED22" w14:textId="77777777" w:rsidR="00E75CB6" w:rsidRDefault="00E75CB6" w:rsidP="0091322E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Диапазон изменения аргументов</w:t>
            </w:r>
          </w:p>
        </w:tc>
      </w:tr>
      <w:tr w:rsidR="00E75CB6" w14:paraId="465E870E" w14:textId="77777777" w:rsidTr="000B23F4">
        <w:trPr>
          <w:trHeight w:val="297"/>
        </w:trPr>
        <w:tc>
          <w:tcPr>
            <w:tcW w:w="2835" w:type="dxa"/>
            <w:vAlign w:val="center"/>
          </w:tcPr>
          <w:p w14:paraId="78E54FF9" w14:textId="52B8C8BC" w:rsidR="00E75CB6" w:rsidRPr="001230A7" w:rsidRDefault="00000000" w:rsidP="0091322E">
            <w:pPr>
              <w:jc w:val="center"/>
              <w:rPr>
                <w:i/>
                <w:sz w:val="20"/>
                <w:szCs w:val="20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p>
                    </m:sSup>
                  </m:sup>
                </m:sSup>
                <m:func>
                  <m:func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10x</m:t>
                    </m:r>
                  </m:e>
                </m:func>
              </m:oMath>
            </m:oMathPara>
          </w:p>
        </w:tc>
        <w:tc>
          <w:tcPr>
            <w:tcW w:w="1276" w:type="dxa"/>
            <w:vAlign w:val="center"/>
          </w:tcPr>
          <w:p w14:paraId="1039FA85" w14:textId="733C5ACA" w:rsidR="00E75CB6" w:rsidRPr="004A05D6" w:rsidRDefault="004A05D6" w:rsidP="0091322E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</w:p>
        </w:tc>
        <w:tc>
          <w:tcPr>
            <w:tcW w:w="1276" w:type="dxa"/>
            <w:vAlign w:val="center"/>
          </w:tcPr>
          <w:p w14:paraId="1B4C8BEC" w14:textId="6D73E154" w:rsidR="00E75CB6" w:rsidRPr="004A05D6" w:rsidRDefault="004A05D6" w:rsidP="0091322E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</w:p>
        </w:tc>
        <w:tc>
          <w:tcPr>
            <w:tcW w:w="1984" w:type="dxa"/>
            <w:vAlign w:val="center"/>
          </w:tcPr>
          <w:p w14:paraId="62A09AC6" w14:textId="6E3C005C" w:rsidR="00E75CB6" w:rsidRPr="001230A7" w:rsidRDefault="001230A7" w:rsidP="0091322E">
            <w:pPr>
              <w:jc w:val="center"/>
              <w:rPr>
                <w:sz w:val="20"/>
                <w:szCs w:val="20"/>
              </w:rPr>
            </w:pPr>
            <w:r w:rsidRPr="001230A7">
              <w:rPr>
                <w:sz w:val="20"/>
                <w:szCs w:val="20"/>
              </w:rPr>
              <w:t>[-3; 3]</w:t>
            </w:r>
          </w:p>
        </w:tc>
      </w:tr>
    </w:tbl>
    <w:p w14:paraId="336FF7DB" w14:textId="77777777" w:rsidR="00E75CB6" w:rsidRDefault="00E75CB6">
      <w:pPr>
        <w:jc w:val="both"/>
        <w:rPr>
          <w:sz w:val="22"/>
          <w:szCs w:val="22"/>
        </w:rPr>
      </w:pPr>
    </w:p>
    <w:p w14:paraId="6984693E" w14:textId="77777777" w:rsidR="001943C7" w:rsidRDefault="001943C7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Формирование обучающей, </w:t>
      </w:r>
      <w:proofErr w:type="spellStart"/>
      <w:r>
        <w:rPr>
          <w:sz w:val="22"/>
          <w:szCs w:val="22"/>
        </w:rPr>
        <w:t>валидационной</w:t>
      </w:r>
      <w:proofErr w:type="spellEnd"/>
      <w:r>
        <w:rPr>
          <w:sz w:val="22"/>
          <w:szCs w:val="22"/>
        </w:rPr>
        <w:t xml:space="preserve"> и тестовой выборок</w:t>
      </w:r>
      <w:r w:rsidR="0091322E">
        <w:rPr>
          <w:sz w:val="22"/>
          <w:szCs w:val="22"/>
        </w:rPr>
        <w:t>:</w:t>
      </w:r>
    </w:p>
    <w:tbl>
      <w:tblPr>
        <w:tblW w:w="739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81"/>
        <w:gridCol w:w="1249"/>
        <w:gridCol w:w="1412"/>
        <w:gridCol w:w="1177"/>
        <w:gridCol w:w="1074"/>
      </w:tblGrid>
      <w:tr w:rsidR="0091322E" w:rsidRPr="0027342B" w14:paraId="4D067994" w14:textId="77777777" w:rsidTr="0091322E">
        <w:trPr>
          <w:trHeight w:val="297"/>
        </w:trPr>
        <w:tc>
          <w:tcPr>
            <w:tcW w:w="2481" w:type="dxa"/>
            <w:vAlign w:val="center"/>
          </w:tcPr>
          <w:p w14:paraId="17C663D1" w14:textId="77777777" w:rsidR="0091322E" w:rsidRPr="0027342B" w:rsidRDefault="0091322E" w:rsidP="0091322E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249" w:type="dxa"/>
            <w:vAlign w:val="center"/>
          </w:tcPr>
          <w:p w14:paraId="30EFF8CE" w14:textId="77777777" w:rsidR="0091322E" w:rsidRPr="0027342B" w:rsidRDefault="0091322E" w:rsidP="0091322E">
            <w:pPr>
              <w:jc w:val="center"/>
              <w:rPr>
                <w:sz w:val="18"/>
                <w:szCs w:val="20"/>
              </w:rPr>
            </w:pPr>
            <w:r w:rsidRPr="0027342B">
              <w:rPr>
                <w:sz w:val="18"/>
                <w:szCs w:val="20"/>
              </w:rPr>
              <w:t>Обучающая</w:t>
            </w:r>
          </w:p>
        </w:tc>
        <w:tc>
          <w:tcPr>
            <w:tcW w:w="1412" w:type="dxa"/>
            <w:vAlign w:val="center"/>
          </w:tcPr>
          <w:p w14:paraId="0128D34D" w14:textId="77777777" w:rsidR="0091322E" w:rsidRPr="0027342B" w:rsidRDefault="0091322E" w:rsidP="0091322E">
            <w:pPr>
              <w:jc w:val="center"/>
              <w:rPr>
                <w:sz w:val="18"/>
                <w:szCs w:val="20"/>
              </w:rPr>
            </w:pPr>
            <w:proofErr w:type="spellStart"/>
            <w:r w:rsidRPr="0027342B">
              <w:rPr>
                <w:sz w:val="18"/>
                <w:szCs w:val="20"/>
              </w:rPr>
              <w:t>Валидационная</w:t>
            </w:r>
            <w:proofErr w:type="spellEnd"/>
          </w:p>
        </w:tc>
        <w:tc>
          <w:tcPr>
            <w:tcW w:w="1177" w:type="dxa"/>
            <w:vAlign w:val="center"/>
          </w:tcPr>
          <w:p w14:paraId="163EE9FF" w14:textId="77777777" w:rsidR="0091322E" w:rsidRPr="0027342B" w:rsidRDefault="0091322E" w:rsidP="0091322E">
            <w:pPr>
              <w:jc w:val="center"/>
              <w:rPr>
                <w:sz w:val="18"/>
                <w:szCs w:val="20"/>
              </w:rPr>
            </w:pPr>
            <w:r w:rsidRPr="0027342B">
              <w:rPr>
                <w:sz w:val="18"/>
                <w:szCs w:val="20"/>
              </w:rPr>
              <w:t>Тестовая</w:t>
            </w:r>
          </w:p>
        </w:tc>
        <w:tc>
          <w:tcPr>
            <w:tcW w:w="1074" w:type="dxa"/>
            <w:vAlign w:val="center"/>
          </w:tcPr>
          <w:p w14:paraId="06A397E2" w14:textId="77777777" w:rsidR="0091322E" w:rsidRPr="0027342B" w:rsidRDefault="0091322E" w:rsidP="0091322E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Всего</w:t>
            </w:r>
          </w:p>
        </w:tc>
      </w:tr>
      <w:tr w:rsidR="0091322E" w:rsidRPr="0027342B" w14:paraId="3070892F" w14:textId="77777777" w:rsidTr="0091322E">
        <w:trPr>
          <w:trHeight w:val="297"/>
        </w:trPr>
        <w:tc>
          <w:tcPr>
            <w:tcW w:w="2481" w:type="dxa"/>
            <w:vAlign w:val="center"/>
          </w:tcPr>
          <w:p w14:paraId="0C72F501" w14:textId="77777777" w:rsidR="0091322E" w:rsidRPr="0027342B" w:rsidRDefault="0091322E" w:rsidP="0091322E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%</w:t>
            </w:r>
          </w:p>
        </w:tc>
        <w:tc>
          <w:tcPr>
            <w:tcW w:w="1249" w:type="dxa"/>
            <w:vAlign w:val="center"/>
          </w:tcPr>
          <w:p w14:paraId="312DD525" w14:textId="77777777" w:rsidR="0091322E" w:rsidRPr="0027342B" w:rsidRDefault="0091322E" w:rsidP="0091322E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60</w:t>
            </w:r>
          </w:p>
        </w:tc>
        <w:tc>
          <w:tcPr>
            <w:tcW w:w="1412" w:type="dxa"/>
            <w:vAlign w:val="center"/>
          </w:tcPr>
          <w:p w14:paraId="4656C59B" w14:textId="77777777" w:rsidR="0091322E" w:rsidRPr="0027342B" w:rsidRDefault="0091322E" w:rsidP="0091322E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30</w:t>
            </w:r>
          </w:p>
        </w:tc>
        <w:tc>
          <w:tcPr>
            <w:tcW w:w="1177" w:type="dxa"/>
            <w:vAlign w:val="center"/>
          </w:tcPr>
          <w:p w14:paraId="09E7AAFF" w14:textId="77777777" w:rsidR="0091322E" w:rsidRPr="0027342B" w:rsidRDefault="0091322E" w:rsidP="0091322E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10</w:t>
            </w:r>
          </w:p>
        </w:tc>
        <w:tc>
          <w:tcPr>
            <w:tcW w:w="1074" w:type="dxa"/>
            <w:vAlign w:val="center"/>
          </w:tcPr>
          <w:p w14:paraId="1797AA64" w14:textId="77777777" w:rsidR="0091322E" w:rsidRDefault="0091322E" w:rsidP="0091322E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100</w:t>
            </w:r>
          </w:p>
        </w:tc>
      </w:tr>
      <w:tr w:rsidR="0091322E" w:rsidRPr="0027342B" w14:paraId="0C95B58F" w14:textId="77777777" w:rsidTr="0091322E">
        <w:trPr>
          <w:trHeight w:val="297"/>
        </w:trPr>
        <w:tc>
          <w:tcPr>
            <w:tcW w:w="2481" w:type="dxa"/>
            <w:vAlign w:val="center"/>
          </w:tcPr>
          <w:p w14:paraId="684B9528" w14:textId="77777777" w:rsidR="0091322E" w:rsidRPr="0027342B" w:rsidRDefault="0091322E" w:rsidP="0091322E">
            <w:pPr>
              <w:jc w:val="center"/>
              <w:rPr>
                <w:sz w:val="20"/>
                <w:szCs w:val="20"/>
              </w:rPr>
            </w:pPr>
            <w:r w:rsidRPr="0027342B">
              <w:rPr>
                <w:sz w:val="20"/>
                <w:szCs w:val="20"/>
              </w:rPr>
              <w:t>Объё</w:t>
            </w:r>
            <w:r>
              <w:rPr>
                <w:sz w:val="20"/>
                <w:szCs w:val="20"/>
              </w:rPr>
              <w:t>м выборки</w:t>
            </w:r>
          </w:p>
        </w:tc>
        <w:tc>
          <w:tcPr>
            <w:tcW w:w="1249" w:type="dxa"/>
            <w:vAlign w:val="center"/>
          </w:tcPr>
          <w:p w14:paraId="36A60B81" w14:textId="443B992A" w:rsidR="0091322E" w:rsidRPr="001230A7" w:rsidRDefault="001230A7" w:rsidP="0091322E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120</w:t>
            </w:r>
          </w:p>
        </w:tc>
        <w:tc>
          <w:tcPr>
            <w:tcW w:w="1412" w:type="dxa"/>
            <w:vAlign w:val="center"/>
          </w:tcPr>
          <w:p w14:paraId="1B1423E4" w14:textId="008B568C" w:rsidR="0091322E" w:rsidRPr="001230A7" w:rsidRDefault="001230A7" w:rsidP="0091322E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60</w:t>
            </w:r>
          </w:p>
        </w:tc>
        <w:tc>
          <w:tcPr>
            <w:tcW w:w="1177" w:type="dxa"/>
            <w:vAlign w:val="center"/>
          </w:tcPr>
          <w:p w14:paraId="6EB19500" w14:textId="68BE7710" w:rsidR="0091322E" w:rsidRPr="001230A7" w:rsidRDefault="001230A7" w:rsidP="0091322E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20</w:t>
            </w:r>
          </w:p>
        </w:tc>
        <w:tc>
          <w:tcPr>
            <w:tcW w:w="1074" w:type="dxa"/>
            <w:vAlign w:val="center"/>
          </w:tcPr>
          <w:p w14:paraId="2DAE2387" w14:textId="388F3503" w:rsidR="0091322E" w:rsidRPr="001230A7" w:rsidRDefault="001230A7" w:rsidP="0091322E">
            <w:pPr>
              <w:jc w:val="center"/>
              <w:rPr>
                <w:sz w:val="20"/>
                <w:szCs w:val="20"/>
              </w:rPr>
            </w:pPr>
            <w:r w:rsidRPr="001230A7">
              <w:rPr>
                <w:sz w:val="20"/>
                <w:szCs w:val="20"/>
              </w:rPr>
              <w:t>200</w:t>
            </w:r>
          </w:p>
        </w:tc>
      </w:tr>
    </w:tbl>
    <w:p w14:paraId="6662D54F" w14:textId="77777777" w:rsidR="0041181C" w:rsidRDefault="0041181C">
      <w:pPr>
        <w:jc w:val="both"/>
        <w:rPr>
          <w:sz w:val="22"/>
          <w:szCs w:val="22"/>
        </w:rPr>
      </w:pPr>
    </w:p>
    <w:p w14:paraId="789E37E6" w14:textId="77777777" w:rsidR="00073606" w:rsidRDefault="00073606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График аппроксимируемой функции: </w:t>
      </w:r>
    </w:p>
    <w:p w14:paraId="68D36A96" w14:textId="2E1A7454" w:rsidR="00073606" w:rsidRDefault="00877216">
      <w:pPr>
        <w:jc w:val="center"/>
        <w:rPr>
          <w:sz w:val="22"/>
          <w:lang w:val="en-US"/>
        </w:rPr>
      </w:pPr>
      <w:bookmarkStart w:id="0" w:name="_MON_1191148479"/>
      <w:bookmarkEnd w:id="0"/>
      <w:r w:rsidRPr="00877216">
        <w:rPr>
          <w:noProof/>
          <w:sz w:val="22"/>
        </w:rPr>
        <w:drawing>
          <wp:inline distT="0" distB="0" distL="0" distR="0" wp14:anchorId="2226DE35" wp14:editId="18130E5B">
            <wp:extent cx="4625975" cy="1708150"/>
            <wp:effectExtent l="0" t="0" r="0" b="0"/>
            <wp:docPr id="1154612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6126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5975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CFC40" w14:textId="77777777" w:rsidR="000B23F4" w:rsidRDefault="000B23F4" w:rsidP="000B23F4">
      <w:pPr>
        <w:jc w:val="both"/>
        <w:rPr>
          <w:sz w:val="22"/>
        </w:rPr>
      </w:pPr>
      <w:r>
        <w:rPr>
          <w:sz w:val="22"/>
        </w:rPr>
        <w:t>Предобработка данных:</w:t>
      </w:r>
    </w:p>
    <w:tbl>
      <w:tblPr>
        <w:tblW w:w="737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01"/>
        <w:gridCol w:w="1418"/>
        <w:gridCol w:w="1276"/>
        <w:gridCol w:w="2976"/>
      </w:tblGrid>
      <w:tr w:rsidR="00DC6138" w:rsidRPr="000B23F4" w14:paraId="04AB0C5C" w14:textId="77777777" w:rsidTr="00DC6138">
        <w:tc>
          <w:tcPr>
            <w:tcW w:w="1701" w:type="dxa"/>
            <w:vAlign w:val="center"/>
          </w:tcPr>
          <w:p w14:paraId="3455CB1D" w14:textId="77777777" w:rsidR="00DC6138" w:rsidRPr="000B23F4" w:rsidRDefault="00DC6138" w:rsidP="00955E02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5A5DE349" w14:textId="77777777" w:rsidR="00DC6138" w:rsidRPr="000B23F4" w:rsidRDefault="00DC6138" w:rsidP="00955E02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Метод</w:t>
            </w:r>
          </w:p>
        </w:tc>
        <w:tc>
          <w:tcPr>
            <w:tcW w:w="1276" w:type="dxa"/>
            <w:vAlign w:val="center"/>
          </w:tcPr>
          <w:p w14:paraId="5EE559DC" w14:textId="77777777" w:rsidR="00DC6138" w:rsidRPr="000B23F4" w:rsidRDefault="00DC6138" w:rsidP="00955E02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Параметры метода</w:t>
            </w:r>
          </w:p>
        </w:tc>
        <w:tc>
          <w:tcPr>
            <w:tcW w:w="2976" w:type="dxa"/>
            <w:vAlign w:val="center"/>
          </w:tcPr>
          <w:p w14:paraId="1FB52DCE" w14:textId="77777777" w:rsidR="00DC6138" w:rsidRPr="000B23F4" w:rsidRDefault="00DC6138" w:rsidP="000B23F4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 xml:space="preserve">Формула расчёта </w:t>
            </w:r>
          </w:p>
        </w:tc>
      </w:tr>
      <w:tr w:rsidR="00DC6138" w:rsidRPr="000B23F4" w14:paraId="2CEFCFCF" w14:textId="77777777" w:rsidTr="00DC6138">
        <w:trPr>
          <w:trHeight w:val="584"/>
        </w:trPr>
        <w:tc>
          <w:tcPr>
            <w:tcW w:w="1701" w:type="dxa"/>
            <w:vAlign w:val="center"/>
          </w:tcPr>
          <w:p w14:paraId="3105D4B4" w14:textId="77777777" w:rsidR="00DC6138" w:rsidRPr="000B23F4" w:rsidRDefault="00DC6138" w:rsidP="00955E02">
            <w:pPr>
              <w:jc w:val="center"/>
              <w:rPr>
                <w:sz w:val="20"/>
                <w:szCs w:val="20"/>
              </w:rPr>
            </w:pPr>
            <w:r w:rsidRPr="000B23F4">
              <w:rPr>
                <w:sz w:val="20"/>
                <w:szCs w:val="20"/>
              </w:rPr>
              <w:t>Предобработка входов</w:t>
            </w:r>
          </w:p>
        </w:tc>
        <w:tc>
          <w:tcPr>
            <w:tcW w:w="1418" w:type="dxa"/>
            <w:vAlign w:val="center"/>
          </w:tcPr>
          <w:p w14:paraId="47BDC878" w14:textId="1699B3B2" w:rsidR="00DC6138" w:rsidRPr="004A05D6" w:rsidRDefault="004A05D6" w:rsidP="00955E02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276" w:type="dxa"/>
            <w:vAlign w:val="center"/>
          </w:tcPr>
          <w:p w14:paraId="56C07D95" w14:textId="218F6FFC" w:rsidR="00DC6138" w:rsidRPr="004A05D6" w:rsidRDefault="004A05D6" w:rsidP="00955E02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2976" w:type="dxa"/>
            <w:vAlign w:val="center"/>
          </w:tcPr>
          <w:p w14:paraId="319E9CBD" w14:textId="16C7D27E" w:rsidR="00DC6138" w:rsidRPr="004A05D6" w:rsidRDefault="004A05D6" w:rsidP="00955E02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</w:tr>
      <w:tr w:rsidR="00DC6138" w:rsidRPr="000B23F4" w14:paraId="730F125B" w14:textId="77777777" w:rsidTr="00DC6138">
        <w:trPr>
          <w:trHeight w:val="584"/>
        </w:trPr>
        <w:tc>
          <w:tcPr>
            <w:tcW w:w="1701" w:type="dxa"/>
            <w:vAlign w:val="center"/>
          </w:tcPr>
          <w:p w14:paraId="0704072D" w14:textId="77777777" w:rsidR="00DC6138" w:rsidRPr="000B23F4" w:rsidRDefault="00DC6138" w:rsidP="00955E02">
            <w:pPr>
              <w:jc w:val="center"/>
              <w:rPr>
                <w:sz w:val="20"/>
                <w:szCs w:val="20"/>
              </w:rPr>
            </w:pPr>
            <w:r w:rsidRPr="000B23F4">
              <w:rPr>
                <w:sz w:val="20"/>
                <w:szCs w:val="20"/>
              </w:rPr>
              <w:lastRenderedPageBreak/>
              <w:t>Предобработка в</w:t>
            </w:r>
            <w:r>
              <w:rPr>
                <w:sz w:val="20"/>
                <w:szCs w:val="20"/>
              </w:rPr>
              <w:t>ы</w:t>
            </w:r>
            <w:r w:rsidRPr="000B23F4">
              <w:rPr>
                <w:sz w:val="20"/>
                <w:szCs w:val="20"/>
              </w:rPr>
              <w:t>ходов</w:t>
            </w:r>
          </w:p>
        </w:tc>
        <w:tc>
          <w:tcPr>
            <w:tcW w:w="1418" w:type="dxa"/>
            <w:vAlign w:val="center"/>
          </w:tcPr>
          <w:p w14:paraId="40940E0F" w14:textId="0AE2EB3E" w:rsidR="00DC6138" w:rsidRPr="004A05D6" w:rsidRDefault="004A05D6" w:rsidP="00955E02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276" w:type="dxa"/>
            <w:vAlign w:val="center"/>
          </w:tcPr>
          <w:p w14:paraId="0AEC1E95" w14:textId="3E67573B" w:rsidR="00DC6138" w:rsidRPr="004A05D6" w:rsidRDefault="004A05D6" w:rsidP="00955E02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2976" w:type="dxa"/>
            <w:vAlign w:val="center"/>
          </w:tcPr>
          <w:p w14:paraId="1F5DF866" w14:textId="1D8A44A2" w:rsidR="00DC6138" w:rsidRPr="004A05D6" w:rsidRDefault="004A05D6" w:rsidP="00955E02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</w:tr>
    </w:tbl>
    <w:p w14:paraId="24401AD5" w14:textId="77777777" w:rsidR="00073606" w:rsidRDefault="0041181C">
      <w:pPr>
        <w:numPr>
          <w:ilvl w:val="0"/>
          <w:numId w:val="1"/>
        </w:numPr>
        <w:jc w:val="both"/>
        <w:rPr>
          <w:sz w:val="22"/>
          <w:u w:val="single"/>
        </w:rPr>
      </w:pPr>
      <w:r>
        <w:rPr>
          <w:sz w:val="22"/>
          <w:u w:val="single"/>
        </w:rPr>
        <w:t>О</w:t>
      </w:r>
      <w:r w:rsidR="00073606">
        <w:rPr>
          <w:sz w:val="22"/>
          <w:u w:val="single"/>
        </w:rPr>
        <w:t>бучение и тестирование нейронной сети</w:t>
      </w:r>
      <w:r>
        <w:rPr>
          <w:sz w:val="22"/>
          <w:u w:val="single"/>
        </w:rPr>
        <w:t xml:space="preserve"> с одним скрытым слоем</w:t>
      </w:r>
    </w:p>
    <w:p w14:paraId="4A5214E7" w14:textId="77777777" w:rsidR="00073606" w:rsidRDefault="00073606">
      <w:pPr>
        <w:rPr>
          <w:sz w:val="12"/>
          <w:szCs w:val="12"/>
          <w:u w:val="single"/>
        </w:rPr>
      </w:pPr>
    </w:p>
    <w:p w14:paraId="49F8AC3F" w14:textId="77777777" w:rsidR="0091322E" w:rsidRDefault="0091322E" w:rsidP="0041181C">
      <w:pPr>
        <w:jc w:val="both"/>
        <w:rPr>
          <w:sz w:val="22"/>
          <w:szCs w:val="22"/>
        </w:rPr>
      </w:pPr>
      <w:r>
        <w:rPr>
          <w:sz w:val="22"/>
          <w:szCs w:val="22"/>
        </w:rPr>
        <w:t>Параметры архитектуры сети:</w:t>
      </w:r>
    </w:p>
    <w:tbl>
      <w:tblPr>
        <w:tblW w:w="739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34"/>
        <w:gridCol w:w="1134"/>
        <w:gridCol w:w="1560"/>
        <w:gridCol w:w="1842"/>
        <w:gridCol w:w="1723"/>
      </w:tblGrid>
      <w:tr w:rsidR="0091322E" w14:paraId="1BAD9E39" w14:textId="77777777" w:rsidTr="0091322E">
        <w:tc>
          <w:tcPr>
            <w:tcW w:w="1134" w:type="dxa"/>
            <w:vAlign w:val="center"/>
          </w:tcPr>
          <w:p w14:paraId="63F4CDEB" w14:textId="77777777" w:rsidR="0091322E" w:rsidRDefault="00DC6138" w:rsidP="0091322E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 xml:space="preserve">Число </w:t>
            </w:r>
            <w:r w:rsidR="0091322E">
              <w:rPr>
                <w:sz w:val="18"/>
                <w:szCs w:val="20"/>
              </w:rPr>
              <w:t>входов</w:t>
            </w:r>
          </w:p>
        </w:tc>
        <w:tc>
          <w:tcPr>
            <w:tcW w:w="1134" w:type="dxa"/>
            <w:vAlign w:val="center"/>
          </w:tcPr>
          <w:p w14:paraId="418C92D4" w14:textId="77777777" w:rsidR="0091322E" w:rsidRDefault="00DC6138" w:rsidP="0091322E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 xml:space="preserve">Число </w:t>
            </w:r>
            <w:r w:rsidR="0091322E">
              <w:rPr>
                <w:sz w:val="18"/>
                <w:szCs w:val="20"/>
              </w:rPr>
              <w:t>выходов</w:t>
            </w:r>
          </w:p>
        </w:tc>
        <w:tc>
          <w:tcPr>
            <w:tcW w:w="1560" w:type="dxa"/>
            <w:vAlign w:val="center"/>
          </w:tcPr>
          <w:p w14:paraId="48E99C6B" w14:textId="77777777" w:rsidR="0091322E" w:rsidRDefault="0091322E" w:rsidP="0091322E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Число нейронов в скрытом слое</w:t>
            </w:r>
          </w:p>
        </w:tc>
        <w:tc>
          <w:tcPr>
            <w:tcW w:w="1842" w:type="dxa"/>
            <w:vAlign w:val="center"/>
          </w:tcPr>
          <w:p w14:paraId="452280B3" w14:textId="77777777" w:rsidR="0091322E" w:rsidRDefault="0091322E" w:rsidP="0091322E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Функция активации нейронов скрытого слоя</w:t>
            </w:r>
          </w:p>
        </w:tc>
        <w:tc>
          <w:tcPr>
            <w:tcW w:w="1723" w:type="dxa"/>
            <w:vAlign w:val="center"/>
          </w:tcPr>
          <w:p w14:paraId="57B025F9" w14:textId="77777777" w:rsidR="0091322E" w:rsidRDefault="0091322E" w:rsidP="0091322E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Функция активации выходного нейрона</w:t>
            </w:r>
          </w:p>
        </w:tc>
      </w:tr>
      <w:tr w:rsidR="0091322E" w:rsidRPr="00C42586" w14:paraId="737DB6A3" w14:textId="77777777" w:rsidTr="0091322E">
        <w:trPr>
          <w:trHeight w:val="584"/>
        </w:trPr>
        <w:tc>
          <w:tcPr>
            <w:tcW w:w="1134" w:type="dxa"/>
            <w:vAlign w:val="center"/>
          </w:tcPr>
          <w:p w14:paraId="6E9B9F3C" w14:textId="47ED87FE" w:rsidR="0091322E" w:rsidRPr="00877216" w:rsidRDefault="00877216" w:rsidP="0091322E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134" w:type="dxa"/>
            <w:vAlign w:val="center"/>
          </w:tcPr>
          <w:p w14:paraId="6338B948" w14:textId="7E86EE11" w:rsidR="0091322E" w:rsidRPr="00877216" w:rsidRDefault="00877216" w:rsidP="0091322E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560" w:type="dxa"/>
            <w:vAlign w:val="center"/>
          </w:tcPr>
          <w:p w14:paraId="1228DBFF" w14:textId="4072D947" w:rsidR="0091322E" w:rsidRPr="0034490D" w:rsidRDefault="00877216" w:rsidP="0091322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1</w:t>
            </w:r>
            <w:r w:rsidR="0034490D">
              <w:rPr>
                <w:sz w:val="20"/>
                <w:szCs w:val="20"/>
              </w:rPr>
              <w:t>28</w:t>
            </w:r>
          </w:p>
        </w:tc>
        <w:tc>
          <w:tcPr>
            <w:tcW w:w="1842" w:type="dxa"/>
            <w:vAlign w:val="center"/>
          </w:tcPr>
          <w:p w14:paraId="448C7B23" w14:textId="1DB378EA" w:rsidR="0091322E" w:rsidRPr="00877216" w:rsidRDefault="009A7152" w:rsidP="0091322E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ReLU</w:t>
            </w:r>
            <w:proofErr w:type="spellEnd"/>
          </w:p>
        </w:tc>
        <w:tc>
          <w:tcPr>
            <w:tcW w:w="1723" w:type="dxa"/>
            <w:vAlign w:val="center"/>
          </w:tcPr>
          <w:p w14:paraId="5C5CBBB7" w14:textId="77777777" w:rsidR="0091322E" w:rsidRDefault="00C42586" w:rsidP="0091322E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L</w:t>
            </w:r>
            <w:r w:rsidRPr="00C42586">
              <w:rPr>
                <w:sz w:val="20"/>
                <w:szCs w:val="20"/>
                <w:lang w:val="en-US"/>
              </w:rPr>
              <w:t>inear</w:t>
            </w:r>
          </w:p>
          <w:p w14:paraId="6C9A38B0" w14:textId="77777777" w:rsidR="00C42586" w:rsidRPr="00C42586" w:rsidRDefault="00C42586" w:rsidP="0091322E">
            <w:pPr>
              <w:jc w:val="center"/>
              <w:rPr>
                <w:sz w:val="20"/>
                <w:szCs w:val="20"/>
                <w:lang w:val="en-US"/>
              </w:rPr>
            </w:pPr>
            <w:r w:rsidRPr="00C42586">
              <w:rPr>
                <w:i/>
                <w:sz w:val="20"/>
                <w:szCs w:val="20"/>
                <w:lang w:val="en-US"/>
              </w:rPr>
              <w:t>y</w:t>
            </w:r>
            <w:r>
              <w:rPr>
                <w:sz w:val="20"/>
                <w:szCs w:val="20"/>
                <w:lang w:val="en-US"/>
              </w:rPr>
              <w:t xml:space="preserve"> = </w:t>
            </w:r>
            <w:r w:rsidRPr="00C42586">
              <w:rPr>
                <w:i/>
                <w:sz w:val="20"/>
                <w:szCs w:val="20"/>
                <w:lang w:val="en-US"/>
              </w:rPr>
              <w:t>h</w:t>
            </w:r>
          </w:p>
        </w:tc>
      </w:tr>
    </w:tbl>
    <w:p w14:paraId="38D4916A" w14:textId="77777777" w:rsidR="000B23F4" w:rsidRPr="00C42586" w:rsidRDefault="000B23F4">
      <w:pPr>
        <w:jc w:val="both"/>
        <w:rPr>
          <w:sz w:val="12"/>
          <w:szCs w:val="12"/>
        </w:rPr>
      </w:pPr>
    </w:p>
    <w:p w14:paraId="4DDB4F45" w14:textId="77777777" w:rsidR="00073606" w:rsidRDefault="0041181C">
      <w:pPr>
        <w:jc w:val="both"/>
        <w:rPr>
          <w:sz w:val="22"/>
          <w:lang w:val="en-US"/>
        </w:rPr>
      </w:pPr>
      <w:r>
        <w:rPr>
          <w:sz w:val="22"/>
        </w:rPr>
        <w:t xml:space="preserve">Схема </w:t>
      </w:r>
      <w:r w:rsidR="0091322E">
        <w:rPr>
          <w:sz w:val="22"/>
        </w:rPr>
        <w:t xml:space="preserve">нейронной </w:t>
      </w:r>
      <w:r>
        <w:rPr>
          <w:sz w:val="22"/>
        </w:rPr>
        <w:t>сети</w:t>
      </w:r>
      <w:r w:rsidR="00073606">
        <w:rPr>
          <w:sz w:val="22"/>
        </w:rPr>
        <w:t>:</w:t>
      </w:r>
    </w:p>
    <w:p w14:paraId="499B4ED9" w14:textId="329CBFEE" w:rsidR="00073606" w:rsidRPr="00973F4D" w:rsidRDefault="00E5421A">
      <w:pPr>
        <w:jc w:val="both"/>
        <w:rPr>
          <w:sz w:val="22"/>
          <w:lang w:val="en-US"/>
        </w:rPr>
      </w:pPr>
      <w:r>
        <w:rPr>
          <w:noProof/>
          <w:sz w:val="22"/>
          <w:lang w:val="en-US"/>
        </w:rPr>
        <w:drawing>
          <wp:inline distT="0" distB="0" distL="0" distR="0" wp14:anchorId="427BE5BA" wp14:editId="6A8153D8">
            <wp:extent cx="4625975" cy="2186940"/>
            <wp:effectExtent l="0" t="0" r="0" b="0"/>
            <wp:docPr id="201030262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302627" name="Graphic 2010302627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975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CBC63" w14:textId="77777777" w:rsidR="00B91673" w:rsidRDefault="00B91673" w:rsidP="00B91673">
      <w:pPr>
        <w:jc w:val="both"/>
        <w:rPr>
          <w:sz w:val="22"/>
        </w:rPr>
      </w:pPr>
      <w:r>
        <w:rPr>
          <w:sz w:val="22"/>
        </w:rPr>
        <w:t>Параметры обучения:</w:t>
      </w:r>
    </w:p>
    <w:tbl>
      <w:tblPr>
        <w:tblW w:w="745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0"/>
        <w:gridCol w:w="1559"/>
        <w:gridCol w:w="2410"/>
        <w:gridCol w:w="1930"/>
      </w:tblGrid>
      <w:tr w:rsidR="00B91673" w:rsidRPr="00B91673" w14:paraId="637A739A" w14:textId="77777777" w:rsidTr="00F577BC">
        <w:trPr>
          <w:trHeight w:val="191"/>
        </w:trPr>
        <w:tc>
          <w:tcPr>
            <w:tcW w:w="1560" w:type="dxa"/>
            <w:vAlign w:val="center"/>
          </w:tcPr>
          <w:p w14:paraId="5D440ED6" w14:textId="77777777" w:rsidR="00B91673" w:rsidRPr="00B91673" w:rsidRDefault="00B91673" w:rsidP="00B91673">
            <w:pPr>
              <w:jc w:val="center"/>
              <w:rPr>
                <w:sz w:val="18"/>
                <w:szCs w:val="20"/>
              </w:rPr>
            </w:pPr>
            <w:r w:rsidRPr="00B91673">
              <w:rPr>
                <w:sz w:val="18"/>
                <w:szCs w:val="20"/>
              </w:rPr>
              <w:t>Метод обучения</w:t>
            </w:r>
          </w:p>
        </w:tc>
        <w:tc>
          <w:tcPr>
            <w:tcW w:w="1559" w:type="dxa"/>
            <w:vAlign w:val="center"/>
          </w:tcPr>
          <w:p w14:paraId="16F9FEA9" w14:textId="77777777" w:rsidR="00B91673" w:rsidRPr="00B91673" w:rsidRDefault="00F577BC" w:rsidP="00B91673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Скорость</w:t>
            </w:r>
            <w:r w:rsidR="00B91673" w:rsidRPr="00B91673">
              <w:rPr>
                <w:sz w:val="18"/>
                <w:szCs w:val="20"/>
              </w:rPr>
              <w:t xml:space="preserve"> обучения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sym w:font="Symbol" w:char="F061"/>
            </w:r>
          </w:p>
        </w:tc>
        <w:tc>
          <w:tcPr>
            <w:tcW w:w="2410" w:type="dxa"/>
            <w:vAlign w:val="center"/>
          </w:tcPr>
          <w:p w14:paraId="0FAB67D9" w14:textId="77777777" w:rsidR="00B91673" w:rsidRPr="00B91673" w:rsidRDefault="00B91673" w:rsidP="00B91673">
            <w:pPr>
              <w:jc w:val="center"/>
              <w:rPr>
                <w:sz w:val="18"/>
                <w:szCs w:val="20"/>
              </w:rPr>
            </w:pPr>
            <w:r w:rsidRPr="00B91673">
              <w:rPr>
                <w:sz w:val="18"/>
                <w:szCs w:val="20"/>
              </w:rPr>
              <w:t>Режим обучения</w:t>
            </w:r>
          </w:p>
        </w:tc>
        <w:tc>
          <w:tcPr>
            <w:tcW w:w="1930" w:type="dxa"/>
            <w:vAlign w:val="center"/>
          </w:tcPr>
          <w:p w14:paraId="3DBBAA20" w14:textId="77777777" w:rsidR="00B91673" w:rsidRPr="00B91673" w:rsidRDefault="00B91673" w:rsidP="00B91673">
            <w:pPr>
              <w:jc w:val="center"/>
              <w:rPr>
                <w:sz w:val="18"/>
                <w:szCs w:val="20"/>
              </w:rPr>
            </w:pPr>
            <w:r w:rsidRPr="00B91673">
              <w:rPr>
                <w:sz w:val="18"/>
                <w:szCs w:val="20"/>
              </w:rPr>
              <w:t>Функция потерь</w:t>
            </w:r>
          </w:p>
        </w:tc>
      </w:tr>
      <w:tr w:rsidR="00B91673" w:rsidRPr="00B91673" w14:paraId="2287E2E9" w14:textId="77777777" w:rsidTr="00F577BC">
        <w:trPr>
          <w:trHeight w:val="482"/>
        </w:trPr>
        <w:tc>
          <w:tcPr>
            <w:tcW w:w="1560" w:type="dxa"/>
            <w:vAlign w:val="center"/>
          </w:tcPr>
          <w:p w14:paraId="6BB1BCF3" w14:textId="77777777" w:rsidR="00B91673" w:rsidRPr="00B91673" w:rsidRDefault="00B91673" w:rsidP="00B91673">
            <w:pPr>
              <w:jc w:val="center"/>
              <w:rPr>
                <w:sz w:val="20"/>
                <w:szCs w:val="20"/>
                <w:lang w:val="en-US"/>
              </w:rPr>
            </w:pPr>
            <w:r w:rsidRPr="00B91673">
              <w:rPr>
                <w:sz w:val="20"/>
                <w:szCs w:val="20"/>
                <w:lang w:val="en-US"/>
              </w:rPr>
              <w:t>GD</w:t>
            </w:r>
          </w:p>
        </w:tc>
        <w:tc>
          <w:tcPr>
            <w:tcW w:w="1559" w:type="dxa"/>
            <w:vAlign w:val="center"/>
          </w:tcPr>
          <w:p w14:paraId="1CAAA699" w14:textId="0506DC00" w:rsidR="0033056F" w:rsidRPr="0033056F" w:rsidRDefault="00000000" w:rsidP="0033056F">
            <w:pPr>
              <w:jc w:val="center"/>
              <w:rPr>
                <w:sz w:val="20"/>
                <w:szCs w:val="20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-5</m:t>
                    </m:r>
                  </m:sup>
                </m:sSup>
              </m:oMath>
            </m:oMathPara>
          </w:p>
        </w:tc>
        <w:tc>
          <w:tcPr>
            <w:tcW w:w="2410" w:type="dxa"/>
            <w:vAlign w:val="center"/>
          </w:tcPr>
          <w:p w14:paraId="59C5F9D9" w14:textId="23B17D36" w:rsidR="00B91673" w:rsidRPr="001230A7" w:rsidRDefault="001230A7" w:rsidP="00B91673">
            <w:pPr>
              <w:jc w:val="center"/>
              <w:rPr>
                <w:sz w:val="20"/>
                <w:szCs w:val="20"/>
              </w:rPr>
            </w:pPr>
            <w:r w:rsidRPr="001230A7">
              <w:rPr>
                <w:sz w:val="20"/>
                <w:szCs w:val="20"/>
                <w:lang w:val="en-US"/>
              </w:rPr>
              <w:t>Stochastic</w:t>
            </w:r>
          </w:p>
        </w:tc>
        <w:tc>
          <w:tcPr>
            <w:tcW w:w="1930" w:type="dxa"/>
            <w:vAlign w:val="center"/>
          </w:tcPr>
          <w:p w14:paraId="1B0ED180" w14:textId="77777777" w:rsidR="00B91673" w:rsidRPr="000B23F4" w:rsidRDefault="000B23F4" w:rsidP="00B91673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Quadratic loss</w:t>
            </w:r>
          </w:p>
        </w:tc>
      </w:tr>
    </w:tbl>
    <w:p w14:paraId="5218BC17" w14:textId="77777777" w:rsidR="00B91673" w:rsidRPr="009973F4" w:rsidRDefault="00B91673">
      <w:pPr>
        <w:jc w:val="both"/>
        <w:rPr>
          <w:sz w:val="12"/>
          <w:szCs w:val="12"/>
        </w:rPr>
      </w:pPr>
    </w:p>
    <w:p w14:paraId="19F4A815" w14:textId="13DED19F" w:rsidR="000B23F4" w:rsidRPr="0054476C" w:rsidRDefault="000B23F4">
      <w:pPr>
        <w:jc w:val="both"/>
        <w:rPr>
          <w:i/>
          <w:iCs/>
          <w:sz w:val="22"/>
        </w:rPr>
      </w:pPr>
      <w:r>
        <w:rPr>
          <w:sz w:val="22"/>
        </w:rPr>
        <w:t>Метод инициализации сети:</w:t>
      </w:r>
      <w:r w:rsidR="00973F4D" w:rsidRPr="00973F4D">
        <w:rPr>
          <w:sz w:val="22"/>
        </w:rPr>
        <w:t xml:space="preserve"> </w:t>
      </w:r>
      <w:r w:rsidR="0054476C" w:rsidRPr="0054476C">
        <w:rPr>
          <w:i/>
          <w:iCs/>
          <w:sz w:val="22"/>
        </w:rPr>
        <w:t xml:space="preserve">веса - </w:t>
      </w:r>
      <w:proofErr w:type="spellStart"/>
      <w:r w:rsidR="0054476C" w:rsidRPr="0054476C">
        <w:rPr>
          <w:i/>
          <w:iCs/>
          <w:sz w:val="22"/>
        </w:rPr>
        <w:t>Kaiming</w:t>
      </w:r>
      <w:proofErr w:type="spellEnd"/>
      <w:r w:rsidR="0054476C" w:rsidRPr="0054476C">
        <w:rPr>
          <w:i/>
          <w:iCs/>
          <w:sz w:val="22"/>
        </w:rPr>
        <w:t xml:space="preserve"> </w:t>
      </w:r>
      <w:proofErr w:type="spellStart"/>
      <w:r w:rsidR="0054476C" w:rsidRPr="0054476C">
        <w:rPr>
          <w:i/>
          <w:iCs/>
          <w:sz w:val="22"/>
        </w:rPr>
        <w:t>Uniform</w:t>
      </w:r>
      <w:proofErr w:type="spellEnd"/>
      <w:r w:rsidR="0054476C" w:rsidRPr="0054476C">
        <w:rPr>
          <w:i/>
          <w:iCs/>
          <w:sz w:val="22"/>
        </w:rPr>
        <w:t xml:space="preserve"> </w:t>
      </w:r>
      <w:proofErr w:type="spellStart"/>
      <w:r w:rsidR="0054476C" w:rsidRPr="0054476C">
        <w:rPr>
          <w:i/>
          <w:iCs/>
          <w:sz w:val="22"/>
        </w:rPr>
        <w:t>Initialization</w:t>
      </w:r>
      <w:proofErr w:type="spellEnd"/>
      <w:r w:rsidR="0054476C" w:rsidRPr="0054476C">
        <w:rPr>
          <w:i/>
          <w:iCs/>
          <w:sz w:val="22"/>
        </w:rPr>
        <w:t>, смещения - нормальное распределение</w:t>
      </w:r>
    </w:p>
    <w:p w14:paraId="59E0EC6B" w14:textId="77777777" w:rsidR="008B554B" w:rsidRPr="00931596" w:rsidRDefault="008B554B">
      <w:pPr>
        <w:jc w:val="both"/>
        <w:rPr>
          <w:i/>
          <w:iCs/>
          <w:sz w:val="12"/>
          <w:szCs w:val="12"/>
        </w:rPr>
      </w:pPr>
    </w:p>
    <w:p w14:paraId="24DAA6F4" w14:textId="7E67192F" w:rsidR="000B23F4" w:rsidRPr="003D3BFD" w:rsidRDefault="008B554B">
      <w:pPr>
        <w:jc w:val="both"/>
        <w:rPr>
          <w:i/>
          <w:sz w:val="22"/>
        </w:rPr>
      </w:pPr>
      <w:r>
        <w:rPr>
          <w:sz w:val="22"/>
        </w:rPr>
        <w:t>Критерий обучения</w:t>
      </w:r>
      <w:r w:rsidRPr="008B554B">
        <w:rPr>
          <w:sz w:val="22"/>
        </w:rPr>
        <w:t>:</w:t>
      </w:r>
      <w:r>
        <w:rPr>
          <w:sz w:val="22"/>
        </w:rPr>
        <w:t xml:space="preserve"> </w:t>
      </w:r>
      <w:r w:rsidRPr="008B554B">
        <w:rPr>
          <w:i/>
          <w:sz w:val="22"/>
          <w:lang w:val="en-US"/>
        </w:rPr>
        <w:t>E</w:t>
      </w:r>
      <w:r w:rsidRPr="008B554B">
        <w:rPr>
          <w:sz w:val="22"/>
        </w:rPr>
        <w:t>(</w:t>
      </w:r>
      <w:r w:rsidRPr="008B554B">
        <w:rPr>
          <w:i/>
          <w:sz w:val="22"/>
          <w:lang w:val="en-US"/>
        </w:rPr>
        <w:t>w</w:t>
      </w:r>
      <w:r w:rsidRPr="008B554B">
        <w:rPr>
          <w:sz w:val="22"/>
        </w:rPr>
        <w:t>) =</w:t>
      </w:r>
      <w:r w:rsidR="00973F4D">
        <w:rPr>
          <w:sz w:val="22"/>
        </w:rPr>
        <w:t xml:space="preserve"> </w:t>
      </w:r>
      <m:oMath>
        <m:r>
          <w:rPr>
            <w:rFonts w:ascii="Cambria Math" w:hAnsi="Cambria Math"/>
            <w:sz w:val="22"/>
          </w:rPr>
          <m:t>∑</m:t>
        </m:r>
        <m:sSup>
          <m:sSupPr>
            <m:ctrlPr>
              <w:rPr>
                <w:rFonts w:ascii="Cambria Math" w:hAnsi="Cambria Math"/>
                <w:i/>
                <w:sz w:val="22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2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2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2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2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2"/>
                        <w:lang w:val="en-US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  <w:sz w:val="22"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  <w:sz w:val="22"/>
              </w:rPr>
            </m:ctrlPr>
          </m:e>
          <m:sup>
            <m:r>
              <w:rPr>
                <w:rFonts w:ascii="Cambria Math" w:hAnsi="Cambria Math"/>
                <w:sz w:val="22"/>
              </w:rPr>
              <m:t>2</m:t>
            </m:r>
          </m:sup>
        </m:sSup>
        <m:r>
          <w:rPr>
            <w:rFonts w:ascii="Cambria Math" w:hAnsi="Cambria Math"/>
            <w:sz w:val="22"/>
          </w:rPr>
          <m:t>→0</m:t>
        </m:r>
      </m:oMath>
    </w:p>
    <w:p w14:paraId="7343AF8F" w14:textId="77777777" w:rsidR="009973F4" w:rsidRPr="009973F4" w:rsidRDefault="009973F4">
      <w:pPr>
        <w:jc w:val="both"/>
        <w:rPr>
          <w:sz w:val="12"/>
          <w:szCs w:val="12"/>
        </w:rPr>
      </w:pPr>
    </w:p>
    <w:p w14:paraId="06B307C0" w14:textId="356FEDDC" w:rsidR="008B554B" w:rsidRPr="00931596" w:rsidRDefault="009973F4">
      <w:pPr>
        <w:jc w:val="both"/>
        <w:rPr>
          <w:i/>
          <w:iCs/>
          <w:sz w:val="22"/>
        </w:rPr>
      </w:pPr>
      <w:r>
        <w:rPr>
          <w:sz w:val="22"/>
        </w:rPr>
        <w:t xml:space="preserve">Критерий останова: </w:t>
      </w:r>
      <w:r w:rsidR="00931596" w:rsidRPr="00931596">
        <w:rPr>
          <w:i/>
          <w:iCs/>
          <w:sz w:val="22"/>
        </w:rPr>
        <w:t xml:space="preserve">10 эпох без улучшения </w:t>
      </w:r>
      <w:r w:rsidR="00931596" w:rsidRPr="00931596">
        <w:rPr>
          <w:i/>
          <w:iCs/>
          <w:sz w:val="22"/>
          <w:lang w:val="en-US"/>
        </w:rPr>
        <w:t>loss</w:t>
      </w:r>
      <w:r w:rsidR="00931596" w:rsidRPr="00931596">
        <w:rPr>
          <w:i/>
          <w:iCs/>
          <w:sz w:val="22"/>
        </w:rPr>
        <w:t xml:space="preserve"> на </w:t>
      </w:r>
      <w:proofErr w:type="spellStart"/>
      <w:r w:rsidR="00931596" w:rsidRPr="00931596">
        <w:rPr>
          <w:i/>
          <w:iCs/>
          <w:sz w:val="22"/>
        </w:rPr>
        <w:t>валидационной</w:t>
      </w:r>
      <w:proofErr w:type="spellEnd"/>
      <w:r w:rsidR="00931596" w:rsidRPr="00931596">
        <w:rPr>
          <w:i/>
          <w:iCs/>
          <w:sz w:val="22"/>
        </w:rPr>
        <w:t xml:space="preserve"> выборке</w:t>
      </w:r>
    </w:p>
    <w:p w14:paraId="1D3CFB89" w14:textId="77777777" w:rsidR="009973F4" w:rsidRPr="009973F4" w:rsidRDefault="009973F4">
      <w:pPr>
        <w:jc w:val="both"/>
        <w:rPr>
          <w:sz w:val="12"/>
          <w:szCs w:val="12"/>
        </w:rPr>
      </w:pPr>
    </w:p>
    <w:p w14:paraId="478A85BE" w14:textId="77777777" w:rsidR="00B91673" w:rsidRDefault="00B91673">
      <w:pPr>
        <w:jc w:val="both"/>
        <w:rPr>
          <w:sz w:val="22"/>
        </w:rPr>
      </w:pPr>
      <w:r>
        <w:rPr>
          <w:sz w:val="22"/>
        </w:rPr>
        <w:t xml:space="preserve">Зависимость выхода </w:t>
      </w:r>
      <w:r w:rsidR="008B554B" w:rsidRPr="008B554B">
        <w:rPr>
          <w:i/>
          <w:sz w:val="22"/>
          <w:lang w:val="en-US"/>
        </w:rPr>
        <w:t>y</w:t>
      </w:r>
      <w:r w:rsidR="008B554B" w:rsidRPr="008B554B">
        <w:rPr>
          <w:sz w:val="22"/>
        </w:rPr>
        <w:t>(</w:t>
      </w:r>
      <w:r w:rsidR="008B554B" w:rsidRPr="008B554B">
        <w:rPr>
          <w:i/>
          <w:sz w:val="22"/>
          <w:lang w:val="en-US"/>
        </w:rPr>
        <w:t>x</w:t>
      </w:r>
      <w:r w:rsidR="008B554B" w:rsidRPr="008B554B">
        <w:rPr>
          <w:sz w:val="22"/>
        </w:rPr>
        <w:t xml:space="preserve">) </w:t>
      </w:r>
      <w:r>
        <w:rPr>
          <w:sz w:val="22"/>
        </w:rPr>
        <w:t>сети от входа сети (изобразить три графика: до обучения, после обучения и график аппроксимируемой функции):</w:t>
      </w:r>
    </w:p>
    <w:p w14:paraId="2839B519" w14:textId="6D7C49AE" w:rsidR="00B91673" w:rsidRDefault="0034490D">
      <w:pPr>
        <w:jc w:val="both"/>
        <w:rPr>
          <w:sz w:val="22"/>
        </w:rPr>
      </w:pPr>
      <w:r w:rsidRPr="00877216">
        <w:rPr>
          <w:noProof/>
          <w:sz w:val="22"/>
        </w:rPr>
        <w:lastRenderedPageBreak/>
        <w:drawing>
          <wp:inline distT="0" distB="0" distL="0" distR="0" wp14:anchorId="54237BB7" wp14:editId="704DFDB5">
            <wp:extent cx="4625975" cy="1708150"/>
            <wp:effectExtent l="0" t="0" r="0" b="0"/>
            <wp:docPr id="1648867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6126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5975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54936" w14:textId="77777777" w:rsidR="00B91673" w:rsidRDefault="00B91673">
      <w:pPr>
        <w:jc w:val="both"/>
        <w:rPr>
          <w:sz w:val="22"/>
        </w:rPr>
      </w:pPr>
      <w:r>
        <w:rPr>
          <w:sz w:val="22"/>
        </w:rPr>
        <w:t xml:space="preserve">Зависимость выходов </w:t>
      </w:r>
      <w:proofErr w:type="spellStart"/>
      <w:r w:rsidR="008B554B" w:rsidRPr="008B554B">
        <w:rPr>
          <w:i/>
          <w:sz w:val="22"/>
          <w:lang w:val="en-US"/>
        </w:rPr>
        <w:t>y</w:t>
      </w:r>
      <w:r w:rsidR="008B554B" w:rsidRPr="008B554B">
        <w:rPr>
          <w:i/>
          <w:sz w:val="22"/>
          <w:vertAlign w:val="subscript"/>
          <w:lang w:val="en-US"/>
        </w:rPr>
        <w:t>k</w:t>
      </w:r>
      <w:proofErr w:type="spellEnd"/>
      <w:r w:rsidR="008B554B" w:rsidRPr="008B554B">
        <w:rPr>
          <w:sz w:val="22"/>
        </w:rPr>
        <w:t>(</w:t>
      </w:r>
      <w:r w:rsidR="008B554B" w:rsidRPr="008B554B">
        <w:rPr>
          <w:i/>
          <w:sz w:val="22"/>
          <w:lang w:val="en-US"/>
        </w:rPr>
        <w:t>x</w:t>
      </w:r>
      <w:r w:rsidR="008B554B" w:rsidRPr="008B554B">
        <w:rPr>
          <w:sz w:val="22"/>
        </w:rPr>
        <w:t xml:space="preserve">) </w:t>
      </w:r>
      <w:r>
        <w:rPr>
          <w:sz w:val="22"/>
        </w:rPr>
        <w:t>нейронов скрытого слоя от входа сети (изобразить на одном графике):</w:t>
      </w:r>
    </w:p>
    <w:p w14:paraId="3EF27FFE" w14:textId="5971455B" w:rsidR="008B554B" w:rsidRDefault="003D3BFD">
      <w:pPr>
        <w:jc w:val="both"/>
        <w:rPr>
          <w:sz w:val="22"/>
        </w:rPr>
      </w:pPr>
      <w:r w:rsidRPr="003D3BFD">
        <w:rPr>
          <w:noProof/>
          <w:sz w:val="22"/>
        </w:rPr>
        <w:drawing>
          <wp:inline distT="0" distB="0" distL="0" distR="0" wp14:anchorId="697E8E32" wp14:editId="71A7468F">
            <wp:extent cx="4625975" cy="1715770"/>
            <wp:effectExtent l="0" t="0" r="0" b="0"/>
            <wp:docPr id="1113430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4306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25975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51115" w14:textId="77777777" w:rsidR="00361464" w:rsidRPr="003D3BFD" w:rsidRDefault="00361464">
      <w:pPr>
        <w:jc w:val="both"/>
        <w:rPr>
          <w:sz w:val="22"/>
        </w:rPr>
      </w:pPr>
      <w:r>
        <w:rPr>
          <w:sz w:val="22"/>
        </w:rPr>
        <w:t>Зависимость ошибки сети</w:t>
      </w:r>
      <w:r w:rsidR="008B554B" w:rsidRPr="008B554B">
        <w:rPr>
          <w:sz w:val="22"/>
        </w:rPr>
        <w:t xml:space="preserve"> </w:t>
      </w:r>
      <w:proofErr w:type="gramStart"/>
      <w:r w:rsidR="008B554B" w:rsidRPr="008B554B">
        <w:rPr>
          <w:i/>
          <w:sz w:val="22"/>
          <w:lang w:val="en-US"/>
        </w:rPr>
        <w:t>E</w:t>
      </w:r>
      <w:r w:rsidR="008B554B" w:rsidRPr="008B554B">
        <w:rPr>
          <w:sz w:val="22"/>
        </w:rPr>
        <w:t>(</w:t>
      </w:r>
      <w:proofErr w:type="gramEnd"/>
      <w:r w:rsidR="008B554B">
        <w:rPr>
          <w:sz w:val="22"/>
        </w:rPr>
        <w:sym w:font="Symbol" w:char="F074"/>
      </w:r>
      <w:r w:rsidR="008B554B" w:rsidRPr="008B554B">
        <w:rPr>
          <w:sz w:val="22"/>
        </w:rPr>
        <w:t xml:space="preserve">) </w:t>
      </w:r>
      <w:r>
        <w:rPr>
          <w:sz w:val="22"/>
        </w:rPr>
        <w:t xml:space="preserve">на обучающей, </w:t>
      </w:r>
      <w:proofErr w:type="spellStart"/>
      <w:r>
        <w:rPr>
          <w:sz w:val="22"/>
        </w:rPr>
        <w:t>валидационной</w:t>
      </w:r>
      <w:proofErr w:type="spellEnd"/>
      <w:r>
        <w:rPr>
          <w:sz w:val="22"/>
        </w:rPr>
        <w:t xml:space="preserve"> и тестовой выборках от времени обучения</w:t>
      </w:r>
      <w:r w:rsidR="008B554B">
        <w:rPr>
          <w:sz w:val="22"/>
        </w:rPr>
        <w:t>:</w:t>
      </w:r>
    </w:p>
    <w:p w14:paraId="410D3C5A" w14:textId="6A19712A" w:rsidR="00361464" w:rsidRDefault="003D3BFD">
      <w:pPr>
        <w:jc w:val="both"/>
        <w:rPr>
          <w:sz w:val="22"/>
        </w:rPr>
      </w:pPr>
      <w:r w:rsidRPr="003D3BFD">
        <w:rPr>
          <w:noProof/>
          <w:sz w:val="22"/>
        </w:rPr>
        <w:drawing>
          <wp:inline distT="0" distB="0" distL="0" distR="0" wp14:anchorId="6D175AA1" wp14:editId="4E0566BC">
            <wp:extent cx="4625975" cy="1668780"/>
            <wp:effectExtent l="0" t="0" r="0" b="0"/>
            <wp:docPr id="153574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469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5975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12DED" w14:textId="77777777" w:rsidR="008B554B" w:rsidRPr="008B554B" w:rsidRDefault="008B554B">
      <w:pPr>
        <w:jc w:val="both"/>
        <w:rPr>
          <w:i/>
          <w:sz w:val="22"/>
        </w:rPr>
      </w:pPr>
      <w:r w:rsidRPr="008B554B">
        <w:rPr>
          <w:i/>
          <w:sz w:val="22"/>
        </w:rPr>
        <w:t>Отметить на график</w:t>
      </w:r>
      <w:r w:rsidR="009973F4">
        <w:rPr>
          <w:i/>
          <w:sz w:val="22"/>
        </w:rPr>
        <w:t>е</w:t>
      </w:r>
      <w:r w:rsidRPr="008B554B">
        <w:rPr>
          <w:i/>
          <w:sz w:val="22"/>
        </w:rPr>
        <w:t xml:space="preserve"> начало переобучения (если наблюдается)</w:t>
      </w:r>
    </w:p>
    <w:p w14:paraId="7ADB9FC8" w14:textId="77777777" w:rsidR="008B554B" w:rsidRDefault="008B554B">
      <w:pPr>
        <w:jc w:val="both"/>
        <w:rPr>
          <w:sz w:val="22"/>
        </w:rPr>
      </w:pPr>
    </w:p>
    <w:p w14:paraId="568DAED2" w14:textId="77777777" w:rsidR="0041181C" w:rsidRDefault="0041181C">
      <w:pPr>
        <w:jc w:val="both"/>
        <w:rPr>
          <w:sz w:val="22"/>
        </w:rPr>
      </w:pPr>
      <w:r>
        <w:rPr>
          <w:sz w:val="22"/>
        </w:rPr>
        <w:t>Зависимость син</w:t>
      </w:r>
      <w:r w:rsidR="008B554B">
        <w:rPr>
          <w:sz w:val="22"/>
        </w:rPr>
        <w:t>аптических</w:t>
      </w:r>
      <w:r>
        <w:rPr>
          <w:sz w:val="22"/>
        </w:rPr>
        <w:t xml:space="preserve"> коэфф</w:t>
      </w:r>
      <w:r w:rsidR="008B554B">
        <w:rPr>
          <w:sz w:val="22"/>
        </w:rPr>
        <w:t>ициентов</w:t>
      </w:r>
      <w:r>
        <w:rPr>
          <w:sz w:val="22"/>
        </w:rPr>
        <w:t xml:space="preserve"> сети</w:t>
      </w:r>
      <w:r w:rsidR="008B554B" w:rsidRPr="008B554B">
        <w:rPr>
          <w:sz w:val="22"/>
        </w:rPr>
        <w:t xml:space="preserve"> </w:t>
      </w:r>
      <w:proofErr w:type="gramStart"/>
      <w:r w:rsidR="008B554B" w:rsidRPr="008B554B">
        <w:rPr>
          <w:i/>
          <w:sz w:val="22"/>
          <w:lang w:val="en-US"/>
        </w:rPr>
        <w:t>w</w:t>
      </w:r>
      <w:r w:rsidR="008B554B" w:rsidRPr="008B554B">
        <w:rPr>
          <w:sz w:val="22"/>
        </w:rPr>
        <w:t>(</w:t>
      </w:r>
      <w:proofErr w:type="gramEnd"/>
      <w:r w:rsidR="008B554B">
        <w:rPr>
          <w:sz w:val="22"/>
        </w:rPr>
        <w:sym w:font="Symbol" w:char="F074"/>
      </w:r>
      <w:r w:rsidR="008B554B" w:rsidRPr="008B554B">
        <w:rPr>
          <w:sz w:val="22"/>
        </w:rPr>
        <w:t>)</w:t>
      </w:r>
      <w:r>
        <w:rPr>
          <w:sz w:val="22"/>
        </w:rPr>
        <w:t xml:space="preserve"> от времени обучения</w:t>
      </w:r>
      <w:r w:rsidR="008B554B">
        <w:rPr>
          <w:sz w:val="22"/>
        </w:rPr>
        <w:t>:</w:t>
      </w:r>
    </w:p>
    <w:p w14:paraId="1871AD82" w14:textId="47E1430A" w:rsidR="00964B51" w:rsidRPr="003E2E49" w:rsidRDefault="003D3BFD" w:rsidP="009973F4">
      <w:pPr>
        <w:jc w:val="both"/>
        <w:rPr>
          <w:sz w:val="22"/>
          <w:lang w:val="en-US"/>
        </w:rPr>
      </w:pPr>
      <w:r w:rsidRPr="003D3BFD">
        <w:rPr>
          <w:noProof/>
          <w:sz w:val="22"/>
        </w:rPr>
        <w:lastRenderedPageBreak/>
        <w:drawing>
          <wp:inline distT="0" distB="0" distL="0" distR="0" wp14:anchorId="40F849DF" wp14:editId="475F0CBE">
            <wp:extent cx="4625975" cy="1297940"/>
            <wp:effectExtent l="0" t="0" r="0" b="0"/>
            <wp:docPr id="85421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2185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5975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8E4AA" w14:textId="77777777" w:rsidR="003D3BFD" w:rsidRDefault="003D3BFD" w:rsidP="009973F4">
      <w:pPr>
        <w:jc w:val="both"/>
        <w:rPr>
          <w:sz w:val="22"/>
          <w:lang w:val="en-US"/>
        </w:rPr>
      </w:pPr>
    </w:p>
    <w:p w14:paraId="5C1A1F61" w14:textId="27D5AFE0" w:rsidR="009973F4" w:rsidRDefault="009973F4" w:rsidP="009973F4">
      <w:pPr>
        <w:jc w:val="both"/>
        <w:rPr>
          <w:sz w:val="22"/>
        </w:rPr>
      </w:pPr>
      <w:r>
        <w:rPr>
          <w:sz w:val="22"/>
        </w:rPr>
        <w:t>Показатели качества обученной нейросетевой модели:</w:t>
      </w:r>
    </w:p>
    <w:tbl>
      <w:tblPr>
        <w:tblW w:w="737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81"/>
        <w:gridCol w:w="1772"/>
        <w:gridCol w:w="1559"/>
        <w:gridCol w:w="1559"/>
      </w:tblGrid>
      <w:tr w:rsidR="009973F4" w:rsidRPr="0027342B" w14:paraId="7BF646F8" w14:textId="77777777" w:rsidTr="009973F4">
        <w:trPr>
          <w:trHeight w:val="297"/>
        </w:trPr>
        <w:tc>
          <w:tcPr>
            <w:tcW w:w="2481" w:type="dxa"/>
            <w:vAlign w:val="center"/>
          </w:tcPr>
          <w:p w14:paraId="7132AD31" w14:textId="77777777" w:rsidR="009973F4" w:rsidRPr="0027342B" w:rsidRDefault="009973F4" w:rsidP="00955E02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772" w:type="dxa"/>
            <w:vAlign w:val="center"/>
          </w:tcPr>
          <w:p w14:paraId="402B32A7" w14:textId="77777777" w:rsidR="009973F4" w:rsidRPr="0027342B" w:rsidRDefault="009973F4" w:rsidP="00955E02">
            <w:pPr>
              <w:jc w:val="center"/>
              <w:rPr>
                <w:sz w:val="18"/>
                <w:szCs w:val="20"/>
              </w:rPr>
            </w:pPr>
            <w:r w:rsidRPr="0027342B">
              <w:rPr>
                <w:sz w:val="18"/>
                <w:szCs w:val="20"/>
              </w:rPr>
              <w:t>Обучающая</w:t>
            </w:r>
          </w:p>
        </w:tc>
        <w:tc>
          <w:tcPr>
            <w:tcW w:w="1559" w:type="dxa"/>
            <w:vAlign w:val="center"/>
          </w:tcPr>
          <w:p w14:paraId="54430244" w14:textId="77777777" w:rsidR="009973F4" w:rsidRPr="0027342B" w:rsidRDefault="009973F4" w:rsidP="00955E02">
            <w:pPr>
              <w:jc w:val="center"/>
              <w:rPr>
                <w:sz w:val="18"/>
                <w:szCs w:val="20"/>
              </w:rPr>
            </w:pPr>
            <w:proofErr w:type="spellStart"/>
            <w:r w:rsidRPr="0027342B">
              <w:rPr>
                <w:sz w:val="18"/>
                <w:szCs w:val="20"/>
              </w:rPr>
              <w:t>Валидационная</w:t>
            </w:r>
            <w:proofErr w:type="spellEnd"/>
          </w:p>
        </w:tc>
        <w:tc>
          <w:tcPr>
            <w:tcW w:w="1559" w:type="dxa"/>
            <w:vAlign w:val="center"/>
          </w:tcPr>
          <w:p w14:paraId="29BABD20" w14:textId="77777777" w:rsidR="009973F4" w:rsidRPr="0027342B" w:rsidRDefault="009973F4" w:rsidP="00955E02">
            <w:pPr>
              <w:jc w:val="center"/>
              <w:rPr>
                <w:sz w:val="18"/>
                <w:szCs w:val="20"/>
              </w:rPr>
            </w:pPr>
            <w:r w:rsidRPr="0027342B">
              <w:rPr>
                <w:sz w:val="18"/>
                <w:szCs w:val="20"/>
              </w:rPr>
              <w:t>Тестовая</w:t>
            </w:r>
          </w:p>
        </w:tc>
      </w:tr>
      <w:tr w:rsidR="009973F4" w:rsidRPr="0027342B" w14:paraId="45F1DA87" w14:textId="77777777" w:rsidTr="009973F4">
        <w:trPr>
          <w:trHeight w:val="297"/>
        </w:trPr>
        <w:tc>
          <w:tcPr>
            <w:tcW w:w="2481" w:type="dxa"/>
            <w:vAlign w:val="center"/>
          </w:tcPr>
          <w:p w14:paraId="320D89D6" w14:textId="77777777" w:rsidR="009973F4" w:rsidRPr="0027342B" w:rsidRDefault="009973F4" w:rsidP="00955E02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 xml:space="preserve">Макс. </w:t>
            </w:r>
            <w:proofErr w:type="spellStart"/>
            <w:r>
              <w:rPr>
                <w:sz w:val="18"/>
                <w:szCs w:val="20"/>
              </w:rPr>
              <w:t>абс</w:t>
            </w:r>
            <w:proofErr w:type="spellEnd"/>
            <w:r>
              <w:rPr>
                <w:sz w:val="18"/>
                <w:szCs w:val="20"/>
              </w:rPr>
              <w:t>. ошибка</w:t>
            </w:r>
          </w:p>
        </w:tc>
        <w:tc>
          <w:tcPr>
            <w:tcW w:w="1772" w:type="dxa"/>
            <w:vAlign w:val="center"/>
          </w:tcPr>
          <w:p w14:paraId="4C6DA63E" w14:textId="5E7073D5" w:rsidR="009973F4" w:rsidRPr="0027342B" w:rsidRDefault="003E2E49" w:rsidP="00955E02">
            <w:pPr>
              <w:jc w:val="center"/>
              <w:rPr>
                <w:sz w:val="18"/>
                <w:szCs w:val="20"/>
              </w:rPr>
            </w:pPr>
            <w:r w:rsidRPr="003E2E49">
              <w:rPr>
                <w:sz w:val="18"/>
                <w:szCs w:val="20"/>
              </w:rPr>
              <w:t>316.363462</w:t>
            </w:r>
          </w:p>
        </w:tc>
        <w:tc>
          <w:tcPr>
            <w:tcW w:w="1559" w:type="dxa"/>
            <w:vAlign w:val="center"/>
          </w:tcPr>
          <w:p w14:paraId="258F67A6" w14:textId="28E14993" w:rsidR="009973F4" w:rsidRPr="0027342B" w:rsidRDefault="003F13E1" w:rsidP="00955E02">
            <w:pPr>
              <w:jc w:val="center"/>
              <w:rPr>
                <w:sz w:val="18"/>
                <w:szCs w:val="20"/>
              </w:rPr>
            </w:pPr>
            <w:r w:rsidRPr="003F13E1">
              <w:rPr>
                <w:sz w:val="18"/>
                <w:szCs w:val="20"/>
              </w:rPr>
              <w:t>304.971954</w:t>
            </w:r>
          </w:p>
        </w:tc>
        <w:tc>
          <w:tcPr>
            <w:tcW w:w="1559" w:type="dxa"/>
            <w:vAlign w:val="center"/>
          </w:tcPr>
          <w:p w14:paraId="09881DF4" w14:textId="53E84D82" w:rsidR="009973F4" w:rsidRPr="0027342B" w:rsidRDefault="003F13E1" w:rsidP="00955E02">
            <w:pPr>
              <w:jc w:val="center"/>
              <w:rPr>
                <w:sz w:val="18"/>
                <w:szCs w:val="20"/>
              </w:rPr>
            </w:pPr>
            <w:r w:rsidRPr="003F13E1">
              <w:rPr>
                <w:sz w:val="18"/>
                <w:szCs w:val="20"/>
              </w:rPr>
              <w:t>265.464447</w:t>
            </w:r>
          </w:p>
        </w:tc>
      </w:tr>
      <w:tr w:rsidR="009973F4" w:rsidRPr="0027342B" w14:paraId="58C089E7" w14:textId="77777777" w:rsidTr="009973F4">
        <w:trPr>
          <w:trHeight w:val="297"/>
        </w:trPr>
        <w:tc>
          <w:tcPr>
            <w:tcW w:w="2481" w:type="dxa"/>
            <w:vAlign w:val="center"/>
          </w:tcPr>
          <w:p w14:paraId="6A59526B" w14:textId="77777777" w:rsidR="009973F4" w:rsidRPr="00DC6138" w:rsidRDefault="009973F4" w:rsidP="00DC6138">
            <w:pPr>
              <w:jc w:val="center"/>
              <w:rPr>
                <w:sz w:val="18"/>
                <w:szCs w:val="20"/>
              </w:rPr>
            </w:pPr>
            <w:proofErr w:type="spellStart"/>
            <w:r>
              <w:rPr>
                <w:sz w:val="18"/>
                <w:szCs w:val="20"/>
              </w:rPr>
              <w:t>С.к.о</w:t>
            </w:r>
            <w:proofErr w:type="spellEnd"/>
            <w:r>
              <w:rPr>
                <w:sz w:val="18"/>
                <w:szCs w:val="20"/>
              </w:rPr>
              <w:t>. ошибк</w:t>
            </w:r>
            <w:r w:rsidR="00DC6138">
              <w:rPr>
                <w:sz w:val="18"/>
                <w:szCs w:val="20"/>
              </w:rPr>
              <w:t>и</w:t>
            </w:r>
          </w:p>
        </w:tc>
        <w:tc>
          <w:tcPr>
            <w:tcW w:w="1772" w:type="dxa"/>
            <w:vAlign w:val="center"/>
          </w:tcPr>
          <w:p w14:paraId="7FBBC9DB" w14:textId="0CD681F8" w:rsidR="009973F4" w:rsidRDefault="003F13E1" w:rsidP="00955E02">
            <w:pPr>
              <w:jc w:val="center"/>
              <w:rPr>
                <w:sz w:val="18"/>
                <w:szCs w:val="20"/>
              </w:rPr>
            </w:pPr>
            <w:r w:rsidRPr="003F13E1">
              <w:rPr>
                <w:sz w:val="18"/>
                <w:szCs w:val="20"/>
              </w:rPr>
              <w:t>0.664415</w:t>
            </w:r>
          </w:p>
        </w:tc>
        <w:tc>
          <w:tcPr>
            <w:tcW w:w="1559" w:type="dxa"/>
            <w:vAlign w:val="center"/>
          </w:tcPr>
          <w:p w14:paraId="623BC17B" w14:textId="0303798A" w:rsidR="009973F4" w:rsidRDefault="003F13E1" w:rsidP="00955E02">
            <w:pPr>
              <w:jc w:val="center"/>
              <w:rPr>
                <w:sz w:val="18"/>
                <w:szCs w:val="20"/>
              </w:rPr>
            </w:pPr>
            <w:r w:rsidRPr="003F13E1">
              <w:rPr>
                <w:sz w:val="18"/>
                <w:szCs w:val="20"/>
              </w:rPr>
              <w:t>0.584303</w:t>
            </w:r>
          </w:p>
        </w:tc>
        <w:tc>
          <w:tcPr>
            <w:tcW w:w="1559" w:type="dxa"/>
            <w:vAlign w:val="center"/>
          </w:tcPr>
          <w:p w14:paraId="297A6D51" w14:textId="1B31A99A" w:rsidR="009973F4" w:rsidRDefault="003F13E1" w:rsidP="00955E02">
            <w:pPr>
              <w:jc w:val="center"/>
              <w:rPr>
                <w:sz w:val="18"/>
                <w:szCs w:val="20"/>
              </w:rPr>
            </w:pPr>
            <w:r w:rsidRPr="003F13E1">
              <w:rPr>
                <w:sz w:val="18"/>
                <w:szCs w:val="20"/>
              </w:rPr>
              <w:t>0.620984</w:t>
            </w:r>
          </w:p>
        </w:tc>
      </w:tr>
      <w:tr w:rsidR="009973F4" w:rsidRPr="0027342B" w14:paraId="324FE265" w14:textId="77777777" w:rsidTr="009973F4">
        <w:trPr>
          <w:trHeight w:val="297"/>
        </w:trPr>
        <w:tc>
          <w:tcPr>
            <w:tcW w:w="2481" w:type="dxa"/>
            <w:vAlign w:val="center"/>
          </w:tcPr>
          <w:p w14:paraId="6D7735B6" w14:textId="77777777" w:rsidR="009973F4" w:rsidRPr="009973F4" w:rsidRDefault="009973F4" w:rsidP="00955E0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RMSE</w:t>
            </w:r>
          </w:p>
        </w:tc>
        <w:tc>
          <w:tcPr>
            <w:tcW w:w="1772" w:type="dxa"/>
            <w:vAlign w:val="center"/>
          </w:tcPr>
          <w:p w14:paraId="11547C4F" w14:textId="79EFE2AA" w:rsidR="009973F4" w:rsidRPr="0027342B" w:rsidRDefault="003F13E1" w:rsidP="00955E02">
            <w:pPr>
              <w:jc w:val="center"/>
              <w:rPr>
                <w:sz w:val="20"/>
                <w:szCs w:val="20"/>
              </w:rPr>
            </w:pPr>
            <w:r w:rsidRPr="003F13E1">
              <w:rPr>
                <w:sz w:val="20"/>
                <w:szCs w:val="20"/>
              </w:rPr>
              <w:t>622.078013</w:t>
            </w:r>
          </w:p>
        </w:tc>
        <w:tc>
          <w:tcPr>
            <w:tcW w:w="1559" w:type="dxa"/>
            <w:vAlign w:val="center"/>
          </w:tcPr>
          <w:p w14:paraId="71319978" w14:textId="78C42DC5" w:rsidR="009973F4" w:rsidRPr="0027342B" w:rsidRDefault="003F13E1" w:rsidP="00955E02">
            <w:pPr>
              <w:jc w:val="center"/>
              <w:rPr>
                <w:sz w:val="20"/>
                <w:szCs w:val="20"/>
              </w:rPr>
            </w:pPr>
            <w:r w:rsidRPr="003F13E1">
              <w:rPr>
                <w:sz w:val="20"/>
                <w:szCs w:val="20"/>
              </w:rPr>
              <w:t>621.793803</w:t>
            </w:r>
          </w:p>
        </w:tc>
        <w:tc>
          <w:tcPr>
            <w:tcW w:w="1559" w:type="dxa"/>
            <w:vAlign w:val="center"/>
          </w:tcPr>
          <w:p w14:paraId="16D98855" w14:textId="6B8797EA" w:rsidR="009973F4" w:rsidRPr="0027342B" w:rsidRDefault="003F13E1" w:rsidP="00955E02">
            <w:pPr>
              <w:jc w:val="center"/>
              <w:rPr>
                <w:sz w:val="20"/>
                <w:szCs w:val="20"/>
              </w:rPr>
            </w:pPr>
            <w:r w:rsidRPr="003F13E1">
              <w:rPr>
                <w:sz w:val="20"/>
                <w:szCs w:val="20"/>
              </w:rPr>
              <w:t>421.895264</w:t>
            </w:r>
          </w:p>
        </w:tc>
      </w:tr>
    </w:tbl>
    <w:p w14:paraId="3DAD1B67" w14:textId="77777777" w:rsidR="009973F4" w:rsidRPr="008B687F" w:rsidRDefault="009973F4" w:rsidP="008B554B">
      <w:pPr>
        <w:ind w:firstLine="708"/>
        <w:jc w:val="both"/>
        <w:rPr>
          <w:sz w:val="12"/>
          <w:szCs w:val="12"/>
        </w:rPr>
      </w:pPr>
    </w:p>
    <w:p w14:paraId="46E44EC5" w14:textId="77777777" w:rsidR="003F13E1" w:rsidRDefault="009973F4" w:rsidP="009973F4">
      <w:pPr>
        <w:jc w:val="both"/>
        <w:rPr>
          <w:sz w:val="22"/>
        </w:rPr>
      </w:pPr>
      <w:r>
        <w:rPr>
          <w:sz w:val="22"/>
        </w:rPr>
        <w:t xml:space="preserve">Обученная нейросетевая модель </w:t>
      </w:r>
      <w:r w:rsidRPr="009973F4">
        <w:rPr>
          <w:i/>
          <w:sz w:val="22"/>
        </w:rPr>
        <w:t>обладает</w:t>
      </w:r>
      <w:r>
        <w:rPr>
          <w:sz w:val="22"/>
        </w:rPr>
        <w:t xml:space="preserve"> способностью к генерализации данных.</w:t>
      </w:r>
      <w:r w:rsidR="008B687F">
        <w:rPr>
          <w:sz w:val="22"/>
        </w:rPr>
        <w:t xml:space="preserve"> Для улучшения качества аппроксимации требуется использовать</w:t>
      </w:r>
      <w:r w:rsidR="003F13E1" w:rsidRPr="003F13E1">
        <w:rPr>
          <w:sz w:val="22"/>
        </w:rPr>
        <w:t>:</w:t>
      </w:r>
      <w:r w:rsidR="008B687F">
        <w:rPr>
          <w:sz w:val="22"/>
        </w:rPr>
        <w:t xml:space="preserve"> </w:t>
      </w:r>
    </w:p>
    <w:p w14:paraId="72F3B8ED" w14:textId="6DA222F0" w:rsidR="003F13E1" w:rsidRPr="00E5421A" w:rsidRDefault="003F13E1" w:rsidP="009973F4">
      <w:pPr>
        <w:jc w:val="both"/>
        <w:rPr>
          <w:i/>
          <w:sz w:val="22"/>
        </w:rPr>
      </w:pPr>
      <w:r>
        <w:rPr>
          <w:sz w:val="22"/>
        </w:rPr>
        <w:t>1)</w:t>
      </w:r>
      <w:r w:rsidR="00A83C6B">
        <w:rPr>
          <w:sz w:val="22"/>
        </w:rPr>
        <w:t xml:space="preserve"> </w:t>
      </w:r>
      <w:r w:rsidR="00E5421A">
        <w:rPr>
          <w:i/>
          <w:sz w:val="22"/>
        </w:rPr>
        <w:t>нейронную сеть с большим количеством нейроном, так как модель не угадывает функцию вообще</w:t>
      </w:r>
    </w:p>
    <w:p w14:paraId="282D6004" w14:textId="3118E29E" w:rsidR="003F13E1" w:rsidRDefault="003F13E1" w:rsidP="009973F4">
      <w:pPr>
        <w:jc w:val="both"/>
        <w:rPr>
          <w:i/>
          <w:sz w:val="22"/>
        </w:rPr>
      </w:pPr>
      <w:r>
        <w:rPr>
          <w:i/>
          <w:sz w:val="22"/>
        </w:rPr>
        <w:t xml:space="preserve">2) </w:t>
      </w:r>
      <w:r w:rsidR="008B687F" w:rsidRPr="008B687F">
        <w:rPr>
          <w:i/>
          <w:sz w:val="22"/>
        </w:rPr>
        <w:t>продолжить обучение сети</w:t>
      </w:r>
      <w:r w:rsidR="00E5421A">
        <w:rPr>
          <w:i/>
          <w:sz w:val="22"/>
        </w:rPr>
        <w:t xml:space="preserve"> с изменением функции активации на </w:t>
      </w:r>
      <w:proofErr w:type="spellStart"/>
      <w:r w:rsidR="00E5421A">
        <w:rPr>
          <w:i/>
          <w:sz w:val="22"/>
        </w:rPr>
        <w:t>сигмоиду</w:t>
      </w:r>
      <w:proofErr w:type="spellEnd"/>
      <w:r w:rsidR="00E5421A">
        <w:rPr>
          <w:i/>
          <w:sz w:val="22"/>
        </w:rPr>
        <w:t>, так как наша функция тоже гладкая</w:t>
      </w:r>
    </w:p>
    <w:p w14:paraId="79B2E029" w14:textId="42B08D79" w:rsidR="003F13E1" w:rsidRPr="00A83C6B" w:rsidRDefault="003F13E1" w:rsidP="009973F4">
      <w:pPr>
        <w:jc w:val="both"/>
        <w:rPr>
          <w:i/>
          <w:sz w:val="22"/>
        </w:rPr>
      </w:pPr>
      <w:r>
        <w:rPr>
          <w:i/>
          <w:sz w:val="22"/>
        </w:rPr>
        <w:t xml:space="preserve">3) </w:t>
      </w:r>
      <w:r w:rsidR="008B687F">
        <w:rPr>
          <w:i/>
          <w:sz w:val="22"/>
        </w:rPr>
        <w:t>изменить параметры метода обучения</w:t>
      </w:r>
      <w:r w:rsidRPr="003F13E1">
        <w:rPr>
          <w:i/>
          <w:sz w:val="22"/>
        </w:rPr>
        <w:t xml:space="preserve"> </w:t>
      </w:r>
      <w:r>
        <w:rPr>
          <w:i/>
          <w:sz w:val="22"/>
        </w:rPr>
        <w:t>–</w:t>
      </w:r>
      <w:r w:rsidRPr="003F13E1">
        <w:rPr>
          <w:i/>
          <w:sz w:val="22"/>
        </w:rPr>
        <w:t xml:space="preserve"> </w:t>
      </w:r>
      <w:r>
        <w:rPr>
          <w:i/>
          <w:sz w:val="22"/>
        </w:rPr>
        <w:t xml:space="preserve">добавить </w:t>
      </w:r>
      <w:r>
        <w:rPr>
          <w:i/>
          <w:sz w:val="22"/>
          <w:lang w:val="en-US"/>
        </w:rPr>
        <w:t>scheduler</w:t>
      </w:r>
      <w:r>
        <w:rPr>
          <w:i/>
          <w:sz w:val="22"/>
        </w:rPr>
        <w:t>.</w:t>
      </w:r>
      <w:r w:rsidR="00A83C6B">
        <w:rPr>
          <w:i/>
          <w:sz w:val="22"/>
        </w:rPr>
        <w:t xml:space="preserve"> Использовать </w:t>
      </w:r>
      <w:proofErr w:type="spellStart"/>
      <w:r w:rsidR="00A83C6B">
        <w:rPr>
          <w:i/>
          <w:sz w:val="22"/>
          <w:lang w:val="en-US"/>
        </w:rPr>
        <w:t>AdamW</w:t>
      </w:r>
      <w:proofErr w:type="spellEnd"/>
      <w:r w:rsidR="00A83C6B" w:rsidRPr="00A83C6B">
        <w:rPr>
          <w:i/>
          <w:sz w:val="22"/>
        </w:rPr>
        <w:t xml:space="preserve"> </w:t>
      </w:r>
      <w:r w:rsidR="00A83C6B">
        <w:rPr>
          <w:i/>
          <w:sz w:val="22"/>
        </w:rPr>
        <w:t xml:space="preserve">вместо </w:t>
      </w:r>
      <w:r w:rsidR="00A83C6B">
        <w:rPr>
          <w:i/>
          <w:sz w:val="22"/>
          <w:lang w:val="en-US"/>
        </w:rPr>
        <w:t>SGD</w:t>
      </w:r>
      <w:r w:rsidR="00A83C6B" w:rsidRPr="00C819DA">
        <w:rPr>
          <w:i/>
          <w:sz w:val="22"/>
        </w:rPr>
        <w:t>.</w:t>
      </w:r>
    </w:p>
    <w:p w14:paraId="7A25304E" w14:textId="048DA103" w:rsidR="003F13E1" w:rsidRDefault="003F13E1" w:rsidP="009973F4">
      <w:pPr>
        <w:jc w:val="both"/>
        <w:rPr>
          <w:i/>
          <w:sz w:val="22"/>
        </w:rPr>
      </w:pPr>
      <w:r>
        <w:rPr>
          <w:i/>
          <w:sz w:val="22"/>
        </w:rPr>
        <w:t xml:space="preserve">4) </w:t>
      </w:r>
      <w:r w:rsidR="008B687F">
        <w:rPr>
          <w:i/>
          <w:sz w:val="22"/>
        </w:rPr>
        <w:t>изменить критерий останова</w:t>
      </w:r>
      <w:r w:rsidR="00A83C6B">
        <w:rPr>
          <w:i/>
          <w:sz w:val="22"/>
        </w:rPr>
        <w:t xml:space="preserve"> – 100 эпох без изменения.</w:t>
      </w:r>
    </w:p>
    <w:p w14:paraId="350108AC" w14:textId="0AA23B36" w:rsidR="009973F4" w:rsidRPr="003F13E1" w:rsidRDefault="003F13E1" w:rsidP="009973F4">
      <w:pPr>
        <w:jc w:val="both"/>
        <w:rPr>
          <w:i/>
          <w:sz w:val="22"/>
        </w:rPr>
      </w:pPr>
      <w:r>
        <w:rPr>
          <w:i/>
          <w:sz w:val="22"/>
        </w:rPr>
        <w:t xml:space="preserve">5) </w:t>
      </w:r>
      <w:r w:rsidR="008B687F" w:rsidRPr="008B687F">
        <w:rPr>
          <w:i/>
          <w:sz w:val="22"/>
        </w:rPr>
        <w:t>обучить сеть заново из другой начальной точки</w:t>
      </w:r>
      <w:r w:rsidR="00DC6138">
        <w:rPr>
          <w:i/>
          <w:sz w:val="22"/>
        </w:rPr>
        <w:t>.</w:t>
      </w:r>
    </w:p>
    <w:p w14:paraId="167E0A1F" w14:textId="77777777" w:rsidR="003F13E1" w:rsidRPr="003F13E1" w:rsidRDefault="003F13E1" w:rsidP="009973F4">
      <w:pPr>
        <w:jc w:val="both"/>
        <w:rPr>
          <w:i/>
          <w:sz w:val="22"/>
        </w:rPr>
      </w:pPr>
    </w:p>
    <w:p w14:paraId="2FC9D73D" w14:textId="06196A1D" w:rsidR="003F13E1" w:rsidRPr="003F13E1" w:rsidRDefault="003F13E1" w:rsidP="009973F4">
      <w:pPr>
        <w:jc w:val="both"/>
        <w:rPr>
          <w:i/>
          <w:sz w:val="22"/>
        </w:rPr>
      </w:pPr>
      <w:r>
        <w:rPr>
          <w:i/>
          <w:sz w:val="22"/>
        </w:rPr>
        <w:t>Вообще обучение нейросети довольно творческий процесс.</w:t>
      </w:r>
    </w:p>
    <w:p w14:paraId="03B6888D" w14:textId="77777777" w:rsidR="00B91673" w:rsidRDefault="00B91673">
      <w:pPr>
        <w:jc w:val="both"/>
        <w:rPr>
          <w:sz w:val="22"/>
        </w:rPr>
      </w:pPr>
    </w:p>
    <w:p w14:paraId="0CA14971" w14:textId="77777777" w:rsidR="009973F4" w:rsidRDefault="009973F4" w:rsidP="009973F4">
      <w:pPr>
        <w:numPr>
          <w:ilvl w:val="0"/>
          <w:numId w:val="1"/>
        </w:numPr>
        <w:jc w:val="both"/>
        <w:rPr>
          <w:sz w:val="22"/>
          <w:u w:val="single"/>
        </w:rPr>
      </w:pPr>
      <w:r>
        <w:rPr>
          <w:sz w:val="22"/>
          <w:u w:val="single"/>
        </w:rPr>
        <w:t xml:space="preserve">Улучшение качества </w:t>
      </w:r>
      <w:r w:rsidR="008B687F">
        <w:rPr>
          <w:sz w:val="22"/>
          <w:u w:val="single"/>
        </w:rPr>
        <w:t>аппроксимации</w:t>
      </w:r>
    </w:p>
    <w:p w14:paraId="228B1AB7" w14:textId="77777777" w:rsidR="009973F4" w:rsidRDefault="009973F4" w:rsidP="009973F4">
      <w:pPr>
        <w:rPr>
          <w:sz w:val="12"/>
          <w:szCs w:val="12"/>
          <w:u w:val="single"/>
        </w:rPr>
      </w:pPr>
    </w:p>
    <w:p w14:paraId="4D8CADD4" w14:textId="77777777" w:rsidR="009973F4" w:rsidRDefault="009973F4" w:rsidP="009973F4">
      <w:pPr>
        <w:jc w:val="both"/>
        <w:rPr>
          <w:sz w:val="22"/>
          <w:szCs w:val="22"/>
        </w:rPr>
      </w:pPr>
      <w:r>
        <w:rPr>
          <w:sz w:val="22"/>
          <w:szCs w:val="22"/>
        </w:rPr>
        <w:t>Параметры архитектуры сети:</w:t>
      </w:r>
    </w:p>
    <w:tbl>
      <w:tblPr>
        <w:tblW w:w="739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34"/>
        <w:gridCol w:w="1134"/>
        <w:gridCol w:w="1560"/>
        <w:gridCol w:w="1842"/>
        <w:gridCol w:w="1723"/>
      </w:tblGrid>
      <w:tr w:rsidR="009973F4" w14:paraId="5F9492A1" w14:textId="77777777" w:rsidTr="00955E02">
        <w:tc>
          <w:tcPr>
            <w:tcW w:w="1134" w:type="dxa"/>
            <w:vAlign w:val="center"/>
          </w:tcPr>
          <w:p w14:paraId="28F58591" w14:textId="77777777" w:rsidR="009973F4" w:rsidRDefault="00DC6138" w:rsidP="00955E02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 xml:space="preserve">Число </w:t>
            </w:r>
            <w:r w:rsidR="009973F4">
              <w:rPr>
                <w:sz w:val="18"/>
                <w:szCs w:val="20"/>
              </w:rPr>
              <w:t>входов</w:t>
            </w:r>
          </w:p>
        </w:tc>
        <w:tc>
          <w:tcPr>
            <w:tcW w:w="1134" w:type="dxa"/>
            <w:vAlign w:val="center"/>
          </w:tcPr>
          <w:p w14:paraId="6E11E690" w14:textId="77777777" w:rsidR="009973F4" w:rsidRDefault="00DC6138" w:rsidP="00955E02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 xml:space="preserve">Число </w:t>
            </w:r>
            <w:r w:rsidR="009973F4">
              <w:rPr>
                <w:sz w:val="18"/>
                <w:szCs w:val="20"/>
              </w:rPr>
              <w:t>выходов</w:t>
            </w:r>
          </w:p>
        </w:tc>
        <w:tc>
          <w:tcPr>
            <w:tcW w:w="1560" w:type="dxa"/>
            <w:vAlign w:val="center"/>
          </w:tcPr>
          <w:p w14:paraId="3FC708D1" w14:textId="77777777" w:rsidR="009973F4" w:rsidRDefault="009973F4" w:rsidP="00955E02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Число нейронов в скрытом слое</w:t>
            </w:r>
          </w:p>
        </w:tc>
        <w:tc>
          <w:tcPr>
            <w:tcW w:w="1842" w:type="dxa"/>
            <w:vAlign w:val="center"/>
          </w:tcPr>
          <w:p w14:paraId="51A9FFFC" w14:textId="77777777" w:rsidR="009973F4" w:rsidRDefault="009973F4" w:rsidP="00955E02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Функция активации нейронов скрытого слоя</w:t>
            </w:r>
          </w:p>
        </w:tc>
        <w:tc>
          <w:tcPr>
            <w:tcW w:w="1723" w:type="dxa"/>
            <w:vAlign w:val="center"/>
          </w:tcPr>
          <w:p w14:paraId="01CE3A05" w14:textId="77777777" w:rsidR="009973F4" w:rsidRDefault="009973F4" w:rsidP="00955E02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Функция активации выходного нейрона</w:t>
            </w:r>
          </w:p>
        </w:tc>
      </w:tr>
      <w:tr w:rsidR="009973F4" w14:paraId="3249BA26" w14:textId="77777777" w:rsidTr="00955E02">
        <w:trPr>
          <w:trHeight w:val="584"/>
        </w:trPr>
        <w:tc>
          <w:tcPr>
            <w:tcW w:w="1134" w:type="dxa"/>
            <w:vAlign w:val="center"/>
          </w:tcPr>
          <w:p w14:paraId="61CA08E6" w14:textId="05362F26" w:rsidR="009973F4" w:rsidRPr="00A83C6B" w:rsidRDefault="00A83C6B" w:rsidP="00955E0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</w:p>
        </w:tc>
        <w:tc>
          <w:tcPr>
            <w:tcW w:w="1134" w:type="dxa"/>
            <w:vAlign w:val="center"/>
          </w:tcPr>
          <w:p w14:paraId="1EC44B4E" w14:textId="753ECC72" w:rsidR="009973F4" w:rsidRPr="00A83C6B" w:rsidRDefault="00A83C6B" w:rsidP="00955E0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</w:p>
        </w:tc>
        <w:tc>
          <w:tcPr>
            <w:tcW w:w="1560" w:type="dxa"/>
            <w:vAlign w:val="center"/>
          </w:tcPr>
          <w:p w14:paraId="6B89AA74" w14:textId="6E25CAA8" w:rsidR="009973F4" w:rsidRPr="00A83C6B" w:rsidRDefault="00E5421A" w:rsidP="00955E02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2048</w:t>
            </w:r>
          </w:p>
        </w:tc>
        <w:tc>
          <w:tcPr>
            <w:tcW w:w="1842" w:type="dxa"/>
            <w:vAlign w:val="center"/>
          </w:tcPr>
          <w:p w14:paraId="1B5D0A0C" w14:textId="0B816EA3" w:rsidR="009973F4" w:rsidRPr="00E5421A" w:rsidRDefault="00E5421A" w:rsidP="00955E0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Sigmoid</w:t>
            </w:r>
          </w:p>
        </w:tc>
        <w:tc>
          <w:tcPr>
            <w:tcW w:w="1723" w:type="dxa"/>
            <w:vAlign w:val="center"/>
          </w:tcPr>
          <w:p w14:paraId="5B572308" w14:textId="77777777" w:rsidR="00DC6138" w:rsidRDefault="00DC6138" w:rsidP="00DC6138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L</w:t>
            </w:r>
            <w:r w:rsidRPr="00C42586">
              <w:rPr>
                <w:sz w:val="20"/>
                <w:szCs w:val="20"/>
                <w:lang w:val="en-US"/>
              </w:rPr>
              <w:t>inear</w:t>
            </w:r>
          </w:p>
          <w:p w14:paraId="38E7DE58" w14:textId="77777777" w:rsidR="009973F4" w:rsidRDefault="00DC6138" w:rsidP="00DC613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C42586">
              <w:rPr>
                <w:i/>
                <w:sz w:val="20"/>
                <w:szCs w:val="20"/>
                <w:lang w:val="en-US"/>
              </w:rPr>
              <w:t>y</w:t>
            </w:r>
            <w:r>
              <w:rPr>
                <w:sz w:val="20"/>
                <w:szCs w:val="20"/>
                <w:lang w:val="en-US"/>
              </w:rPr>
              <w:t xml:space="preserve"> = </w:t>
            </w:r>
            <w:r w:rsidRPr="00C42586">
              <w:rPr>
                <w:i/>
                <w:sz w:val="20"/>
                <w:szCs w:val="20"/>
                <w:lang w:val="en-US"/>
              </w:rPr>
              <w:t>h</w:t>
            </w:r>
          </w:p>
        </w:tc>
      </w:tr>
    </w:tbl>
    <w:p w14:paraId="51771806" w14:textId="77777777" w:rsidR="009973F4" w:rsidRPr="008B687F" w:rsidRDefault="009973F4" w:rsidP="009973F4">
      <w:pPr>
        <w:jc w:val="both"/>
        <w:rPr>
          <w:sz w:val="12"/>
          <w:szCs w:val="12"/>
        </w:rPr>
      </w:pPr>
    </w:p>
    <w:p w14:paraId="60E17E50" w14:textId="77777777" w:rsidR="008B687F" w:rsidRDefault="008B687F" w:rsidP="008B687F">
      <w:pPr>
        <w:jc w:val="both"/>
        <w:rPr>
          <w:sz w:val="22"/>
        </w:rPr>
      </w:pPr>
      <w:r>
        <w:rPr>
          <w:sz w:val="22"/>
        </w:rPr>
        <w:t>Параметры обучения:</w:t>
      </w:r>
    </w:p>
    <w:tbl>
      <w:tblPr>
        <w:tblW w:w="745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0"/>
        <w:gridCol w:w="1559"/>
        <w:gridCol w:w="2410"/>
        <w:gridCol w:w="1930"/>
      </w:tblGrid>
      <w:tr w:rsidR="008B687F" w:rsidRPr="00B91673" w14:paraId="3C2FB1C6" w14:textId="77777777" w:rsidTr="00DC6138">
        <w:tc>
          <w:tcPr>
            <w:tcW w:w="1560" w:type="dxa"/>
            <w:vAlign w:val="center"/>
          </w:tcPr>
          <w:p w14:paraId="45B79EA0" w14:textId="77777777" w:rsidR="008B687F" w:rsidRPr="00B91673" w:rsidRDefault="008B687F" w:rsidP="00955E02">
            <w:pPr>
              <w:jc w:val="center"/>
              <w:rPr>
                <w:sz w:val="18"/>
                <w:szCs w:val="20"/>
              </w:rPr>
            </w:pPr>
            <w:r w:rsidRPr="00B91673">
              <w:rPr>
                <w:sz w:val="18"/>
                <w:szCs w:val="20"/>
              </w:rPr>
              <w:t>Метод обучения</w:t>
            </w:r>
          </w:p>
        </w:tc>
        <w:tc>
          <w:tcPr>
            <w:tcW w:w="1559" w:type="dxa"/>
            <w:vAlign w:val="center"/>
          </w:tcPr>
          <w:p w14:paraId="304D389E" w14:textId="77777777" w:rsidR="008B687F" w:rsidRPr="00B91673" w:rsidRDefault="00DC6138" w:rsidP="00955E02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Скорость</w:t>
            </w:r>
            <w:r w:rsidRPr="00B91673">
              <w:rPr>
                <w:sz w:val="18"/>
                <w:szCs w:val="20"/>
              </w:rPr>
              <w:t xml:space="preserve"> обучения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sym w:font="Symbol" w:char="F061"/>
            </w:r>
          </w:p>
        </w:tc>
        <w:tc>
          <w:tcPr>
            <w:tcW w:w="2410" w:type="dxa"/>
            <w:vAlign w:val="center"/>
          </w:tcPr>
          <w:p w14:paraId="1D81CCBC" w14:textId="77777777" w:rsidR="008B687F" w:rsidRPr="00B91673" w:rsidRDefault="008B687F" w:rsidP="00955E02">
            <w:pPr>
              <w:jc w:val="center"/>
              <w:rPr>
                <w:sz w:val="18"/>
                <w:szCs w:val="20"/>
              </w:rPr>
            </w:pPr>
            <w:r w:rsidRPr="00B91673">
              <w:rPr>
                <w:sz w:val="18"/>
                <w:szCs w:val="20"/>
              </w:rPr>
              <w:t>Режим обучения</w:t>
            </w:r>
          </w:p>
        </w:tc>
        <w:tc>
          <w:tcPr>
            <w:tcW w:w="1930" w:type="dxa"/>
            <w:vAlign w:val="center"/>
          </w:tcPr>
          <w:p w14:paraId="1797F8C7" w14:textId="77777777" w:rsidR="008B687F" w:rsidRPr="00B91673" w:rsidRDefault="008B687F" w:rsidP="00955E02">
            <w:pPr>
              <w:jc w:val="center"/>
              <w:rPr>
                <w:sz w:val="18"/>
                <w:szCs w:val="20"/>
              </w:rPr>
            </w:pPr>
            <w:r w:rsidRPr="00B91673">
              <w:rPr>
                <w:sz w:val="18"/>
                <w:szCs w:val="20"/>
              </w:rPr>
              <w:t>Функция потерь</w:t>
            </w:r>
          </w:p>
        </w:tc>
      </w:tr>
      <w:tr w:rsidR="008B687F" w:rsidRPr="00B91673" w14:paraId="50DB7867" w14:textId="77777777" w:rsidTr="00DC6138">
        <w:trPr>
          <w:trHeight w:val="482"/>
        </w:trPr>
        <w:tc>
          <w:tcPr>
            <w:tcW w:w="1560" w:type="dxa"/>
            <w:vAlign w:val="center"/>
          </w:tcPr>
          <w:p w14:paraId="0CC3DDB6" w14:textId="77777777" w:rsidR="008B687F" w:rsidRPr="00B91673" w:rsidRDefault="008B687F" w:rsidP="00955E02">
            <w:pPr>
              <w:jc w:val="center"/>
              <w:rPr>
                <w:sz w:val="20"/>
                <w:szCs w:val="20"/>
                <w:lang w:val="en-US"/>
              </w:rPr>
            </w:pPr>
            <w:r w:rsidRPr="00B91673">
              <w:rPr>
                <w:sz w:val="20"/>
                <w:szCs w:val="20"/>
                <w:lang w:val="en-US"/>
              </w:rPr>
              <w:lastRenderedPageBreak/>
              <w:t>GD</w:t>
            </w:r>
          </w:p>
        </w:tc>
        <w:tc>
          <w:tcPr>
            <w:tcW w:w="1559" w:type="dxa"/>
            <w:vAlign w:val="center"/>
          </w:tcPr>
          <w:p w14:paraId="511D4E5B" w14:textId="230F76AD" w:rsidR="008B687F" w:rsidRPr="00B91673" w:rsidRDefault="00A83C6B" w:rsidP="00955E0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переменный</w:t>
            </w:r>
          </w:p>
        </w:tc>
        <w:tc>
          <w:tcPr>
            <w:tcW w:w="2410" w:type="dxa"/>
            <w:vAlign w:val="center"/>
          </w:tcPr>
          <w:p w14:paraId="6C53DE96" w14:textId="18E4144C" w:rsidR="008B687F" w:rsidRPr="00A83C6B" w:rsidRDefault="00A83C6B" w:rsidP="00955E02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AdamW</w:t>
            </w:r>
            <w:proofErr w:type="spellEnd"/>
          </w:p>
        </w:tc>
        <w:tc>
          <w:tcPr>
            <w:tcW w:w="1930" w:type="dxa"/>
            <w:vAlign w:val="center"/>
          </w:tcPr>
          <w:p w14:paraId="688EFF0D" w14:textId="77777777" w:rsidR="008B687F" w:rsidRPr="000B23F4" w:rsidRDefault="008B687F" w:rsidP="00955E02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Quadratic loss</w:t>
            </w:r>
          </w:p>
        </w:tc>
      </w:tr>
    </w:tbl>
    <w:p w14:paraId="0EA6E9BA" w14:textId="77777777" w:rsidR="008B687F" w:rsidRPr="009973F4" w:rsidRDefault="008B687F" w:rsidP="008B687F">
      <w:pPr>
        <w:jc w:val="both"/>
        <w:rPr>
          <w:sz w:val="12"/>
          <w:szCs w:val="12"/>
        </w:rPr>
      </w:pPr>
    </w:p>
    <w:p w14:paraId="34614409" w14:textId="3AD6F19F" w:rsidR="008B687F" w:rsidRPr="00A83C6B" w:rsidRDefault="008B687F" w:rsidP="008B687F">
      <w:pPr>
        <w:jc w:val="both"/>
        <w:rPr>
          <w:sz w:val="22"/>
        </w:rPr>
      </w:pPr>
      <w:r>
        <w:rPr>
          <w:sz w:val="22"/>
        </w:rPr>
        <w:t>Метод инициализации сети:</w:t>
      </w:r>
      <w:r w:rsidR="00A83C6B" w:rsidRPr="00A83C6B">
        <w:rPr>
          <w:sz w:val="22"/>
        </w:rPr>
        <w:t xml:space="preserve"> </w:t>
      </w:r>
      <w:r w:rsidR="00A83C6B">
        <w:rPr>
          <w:sz w:val="22"/>
        </w:rPr>
        <w:t>такой же.</w:t>
      </w:r>
    </w:p>
    <w:p w14:paraId="127BE158" w14:textId="77777777" w:rsidR="00DC6138" w:rsidRPr="00DC6138" w:rsidRDefault="00DC6138" w:rsidP="008B687F">
      <w:pPr>
        <w:jc w:val="both"/>
        <w:rPr>
          <w:sz w:val="12"/>
          <w:szCs w:val="12"/>
        </w:rPr>
      </w:pPr>
    </w:p>
    <w:p w14:paraId="2172D448" w14:textId="4F248816" w:rsidR="008B687F" w:rsidRDefault="008B687F" w:rsidP="009973F4">
      <w:pPr>
        <w:jc w:val="both"/>
        <w:rPr>
          <w:sz w:val="22"/>
        </w:rPr>
      </w:pPr>
      <w:r>
        <w:rPr>
          <w:sz w:val="22"/>
        </w:rPr>
        <w:t>Критерий останова:</w:t>
      </w:r>
      <w:r w:rsidR="00A83C6B">
        <w:rPr>
          <w:sz w:val="22"/>
        </w:rPr>
        <w:t xml:space="preserve"> 100 эпох без улучшения на </w:t>
      </w:r>
      <w:proofErr w:type="spellStart"/>
      <w:r w:rsidR="00A83C6B">
        <w:rPr>
          <w:sz w:val="22"/>
        </w:rPr>
        <w:t>валидационной</w:t>
      </w:r>
      <w:proofErr w:type="spellEnd"/>
      <w:r w:rsidR="00A83C6B">
        <w:rPr>
          <w:sz w:val="22"/>
        </w:rPr>
        <w:t xml:space="preserve"> выборке.</w:t>
      </w:r>
    </w:p>
    <w:p w14:paraId="6862C446" w14:textId="77777777" w:rsidR="00A83C6B" w:rsidRPr="00A83C6B" w:rsidRDefault="00A83C6B" w:rsidP="009973F4">
      <w:pPr>
        <w:jc w:val="both"/>
        <w:rPr>
          <w:sz w:val="12"/>
          <w:szCs w:val="12"/>
        </w:rPr>
      </w:pPr>
    </w:p>
    <w:p w14:paraId="4D467F89" w14:textId="77777777" w:rsidR="008B687F" w:rsidRDefault="008B687F" w:rsidP="008B687F">
      <w:pPr>
        <w:jc w:val="both"/>
        <w:rPr>
          <w:sz w:val="22"/>
        </w:rPr>
      </w:pPr>
      <w:r>
        <w:rPr>
          <w:sz w:val="22"/>
        </w:rPr>
        <w:t>Показатели качества обученной нейросетевой модели:</w:t>
      </w:r>
    </w:p>
    <w:tbl>
      <w:tblPr>
        <w:tblW w:w="737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81"/>
        <w:gridCol w:w="1772"/>
        <w:gridCol w:w="1559"/>
        <w:gridCol w:w="1559"/>
      </w:tblGrid>
      <w:tr w:rsidR="008B687F" w:rsidRPr="0027342B" w14:paraId="01C19E9B" w14:textId="77777777" w:rsidTr="00955E02">
        <w:trPr>
          <w:trHeight w:val="297"/>
        </w:trPr>
        <w:tc>
          <w:tcPr>
            <w:tcW w:w="2481" w:type="dxa"/>
            <w:vAlign w:val="center"/>
          </w:tcPr>
          <w:p w14:paraId="24977926" w14:textId="77777777" w:rsidR="008B687F" w:rsidRPr="0027342B" w:rsidRDefault="008B687F" w:rsidP="00955E02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772" w:type="dxa"/>
            <w:vAlign w:val="center"/>
          </w:tcPr>
          <w:p w14:paraId="620F5A21" w14:textId="77777777" w:rsidR="008B687F" w:rsidRPr="0027342B" w:rsidRDefault="008B687F" w:rsidP="00955E02">
            <w:pPr>
              <w:jc w:val="center"/>
              <w:rPr>
                <w:sz w:val="18"/>
                <w:szCs w:val="20"/>
              </w:rPr>
            </w:pPr>
            <w:r w:rsidRPr="0027342B">
              <w:rPr>
                <w:sz w:val="18"/>
                <w:szCs w:val="20"/>
              </w:rPr>
              <w:t>Обучающая</w:t>
            </w:r>
          </w:p>
        </w:tc>
        <w:tc>
          <w:tcPr>
            <w:tcW w:w="1559" w:type="dxa"/>
            <w:vAlign w:val="center"/>
          </w:tcPr>
          <w:p w14:paraId="02018E17" w14:textId="77777777" w:rsidR="008B687F" w:rsidRPr="0027342B" w:rsidRDefault="008B687F" w:rsidP="00955E02">
            <w:pPr>
              <w:jc w:val="center"/>
              <w:rPr>
                <w:sz w:val="18"/>
                <w:szCs w:val="20"/>
              </w:rPr>
            </w:pPr>
            <w:proofErr w:type="spellStart"/>
            <w:r w:rsidRPr="0027342B">
              <w:rPr>
                <w:sz w:val="18"/>
                <w:szCs w:val="20"/>
              </w:rPr>
              <w:t>Валидационная</w:t>
            </w:r>
            <w:proofErr w:type="spellEnd"/>
          </w:p>
        </w:tc>
        <w:tc>
          <w:tcPr>
            <w:tcW w:w="1559" w:type="dxa"/>
            <w:vAlign w:val="center"/>
          </w:tcPr>
          <w:p w14:paraId="10B4C3A1" w14:textId="77777777" w:rsidR="008B687F" w:rsidRPr="0027342B" w:rsidRDefault="008B687F" w:rsidP="00955E02">
            <w:pPr>
              <w:jc w:val="center"/>
              <w:rPr>
                <w:sz w:val="18"/>
                <w:szCs w:val="20"/>
              </w:rPr>
            </w:pPr>
            <w:r w:rsidRPr="0027342B">
              <w:rPr>
                <w:sz w:val="18"/>
                <w:szCs w:val="20"/>
              </w:rPr>
              <w:t>Тестовая</w:t>
            </w:r>
          </w:p>
        </w:tc>
      </w:tr>
      <w:tr w:rsidR="008B687F" w:rsidRPr="0027342B" w14:paraId="2980C2D4" w14:textId="77777777" w:rsidTr="00955E02">
        <w:trPr>
          <w:trHeight w:val="297"/>
        </w:trPr>
        <w:tc>
          <w:tcPr>
            <w:tcW w:w="2481" w:type="dxa"/>
            <w:vAlign w:val="center"/>
          </w:tcPr>
          <w:p w14:paraId="7BEE63BE" w14:textId="77777777" w:rsidR="008B687F" w:rsidRPr="0027342B" w:rsidRDefault="008B687F" w:rsidP="00955E02">
            <w:pPr>
              <w:jc w:val="center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 xml:space="preserve">Макс. </w:t>
            </w:r>
            <w:proofErr w:type="spellStart"/>
            <w:r>
              <w:rPr>
                <w:sz w:val="18"/>
                <w:szCs w:val="20"/>
              </w:rPr>
              <w:t>абс</w:t>
            </w:r>
            <w:proofErr w:type="spellEnd"/>
            <w:r>
              <w:rPr>
                <w:sz w:val="18"/>
                <w:szCs w:val="20"/>
              </w:rPr>
              <w:t>. ошибка</w:t>
            </w:r>
          </w:p>
        </w:tc>
        <w:tc>
          <w:tcPr>
            <w:tcW w:w="1772" w:type="dxa"/>
            <w:vAlign w:val="center"/>
          </w:tcPr>
          <w:p w14:paraId="03755C27" w14:textId="65FB7EFC" w:rsidR="008B687F" w:rsidRPr="0027342B" w:rsidRDefault="00E5421A" w:rsidP="00955E02">
            <w:pPr>
              <w:jc w:val="center"/>
              <w:rPr>
                <w:sz w:val="18"/>
                <w:szCs w:val="20"/>
              </w:rPr>
            </w:pPr>
            <w:r w:rsidRPr="00E5421A">
              <w:rPr>
                <w:sz w:val="18"/>
                <w:szCs w:val="20"/>
              </w:rPr>
              <w:t>99.716925</w:t>
            </w:r>
          </w:p>
        </w:tc>
        <w:tc>
          <w:tcPr>
            <w:tcW w:w="1559" w:type="dxa"/>
            <w:vAlign w:val="center"/>
          </w:tcPr>
          <w:p w14:paraId="485CEC67" w14:textId="1A7BD03F" w:rsidR="008B687F" w:rsidRPr="0027342B" w:rsidRDefault="00E5421A" w:rsidP="00955E02">
            <w:pPr>
              <w:jc w:val="center"/>
              <w:rPr>
                <w:sz w:val="18"/>
                <w:szCs w:val="20"/>
              </w:rPr>
            </w:pPr>
            <w:r w:rsidRPr="00E5421A">
              <w:rPr>
                <w:sz w:val="18"/>
                <w:szCs w:val="20"/>
              </w:rPr>
              <w:t>93.109400</w:t>
            </w:r>
          </w:p>
        </w:tc>
        <w:tc>
          <w:tcPr>
            <w:tcW w:w="1559" w:type="dxa"/>
            <w:vAlign w:val="center"/>
          </w:tcPr>
          <w:p w14:paraId="2FE61A03" w14:textId="58217AEE" w:rsidR="008B687F" w:rsidRPr="0027342B" w:rsidRDefault="00E5421A" w:rsidP="00955E02">
            <w:pPr>
              <w:jc w:val="center"/>
              <w:rPr>
                <w:sz w:val="18"/>
                <w:szCs w:val="20"/>
              </w:rPr>
            </w:pPr>
            <w:r w:rsidRPr="00E5421A">
              <w:rPr>
                <w:sz w:val="18"/>
                <w:szCs w:val="20"/>
              </w:rPr>
              <w:t>37.146667</w:t>
            </w:r>
          </w:p>
        </w:tc>
      </w:tr>
      <w:tr w:rsidR="008B687F" w:rsidRPr="0027342B" w14:paraId="3E4D168D" w14:textId="77777777" w:rsidTr="00955E02">
        <w:trPr>
          <w:trHeight w:val="297"/>
        </w:trPr>
        <w:tc>
          <w:tcPr>
            <w:tcW w:w="2481" w:type="dxa"/>
            <w:vAlign w:val="center"/>
          </w:tcPr>
          <w:p w14:paraId="4BBEFB68" w14:textId="77777777" w:rsidR="008B687F" w:rsidRDefault="008B687F" w:rsidP="00955E02">
            <w:pPr>
              <w:jc w:val="center"/>
              <w:rPr>
                <w:sz w:val="18"/>
                <w:szCs w:val="20"/>
              </w:rPr>
            </w:pPr>
            <w:proofErr w:type="spellStart"/>
            <w:r>
              <w:rPr>
                <w:sz w:val="18"/>
                <w:szCs w:val="20"/>
              </w:rPr>
              <w:t>С.к.о</w:t>
            </w:r>
            <w:proofErr w:type="spellEnd"/>
            <w:r>
              <w:rPr>
                <w:sz w:val="18"/>
                <w:szCs w:val="20"/>
              </w:rPr>
              <w:t>. ошибок</w:t>
            </w:r>
          </w:p>
        </w:tc>
        <w:tc>
          <w:tcPr>
            <w:tcW w:w="1772" w:type="dxa"/>
            <w:vAlign w:val="center"/>
          </w:tcPr>
          <w:p w14:paraId="78BFAE0D" w14:textId="46FE9BB2" w:rsidR="008B687F" w:rsidRDefault="00E5421A" w:rsidP="00955E02">
            <w:pPr>
              <w:jc w:val="center"/>
              <w:rPr>
                <w:sz w:val="18"/>
                <w:szCs w:val="20"/>
              </w:rPr>
            </w:pPr>
            <w:r w:rsidRPr="00E5421A">
              <w:rPr>
                <w:sz w:val="18"/>
                <w:szCs w:val="20"/>
              </w:rPr>
              <w:t>0.193519</w:t>
            </w:r>
          </w:p>
        </w:tc>
        <w:tc>
          <w:tcPr>
            <w:tcW w:w="1559" w:type="dxa"/>
            <w:vAlign w:val="center"/>
          </w:tcPr>
          <w:p w14:paraId="6C8530CA" w14:textId="22D49536" w:rsidR="008B687F" w:rsidRDefault="00E5421A" w:rsidP="00955E02">
            <w:pPr>
              <w:jc w:val="center"/>
              <w:rPr>
                <w:sz w:val="18"/>
                <w:szCs w:val="20"/>
              </w:rPr>
            </w:pPr>
            <w:r w:rsidRPr="00E5421A">
              <w:rPr>
                <w:sz w:val="18"/>
                <w:szCs w:val="20"/>
              </w:rPr>
              <w:t>0.114247</w:t>
            </w:r>
          </w:p>
        </w:tc>
        <w:tc>
          <w:tcPr>
            <w:tcW w:w="1559" w:type="dxa"/>
            <w:vAlign w:val="center"/>
          </w:tcPr>
          <w:p w14:paraId="4CADB031" w14:textId="5BF8A50D" w:rsidR="008B687F" w:rsidRDefault="00E5421A" w:rsidP="00955E02">
            <w:pPr>
              <w:jc w:val="center"/>
              <w:rPr>
                <w:sz w:val="18"/>
                <w:szCs w:val="20"/>
              </w:rPr>
            </w:pPr>
            <w:r w:rsidRPr="00E5421A">
              <w:rPr>
                <w:sz w:val="18"/>
                <w:szCs w:val="20"/>
              </w:rPr>
              <w:t>0.137012</w:t>
            </w:r>
          </w:p>
        </w:tc>
      </w:tr>
      <w:tr w:rsidR="008B687F" w:rsidRPr="0027342B" w14:paraId="55D1DBAE" w14:textId="77777777" w:rsidTr="00955E02">
        <w:trPr>
          <w:trHeight w:val="297"/>
        </w:trPr>
        <w:tc>
          <w:tcPr>
            <w:tcW w:w="2481" w:type="dxa"/>
            <w:vAlign w:val="center"/>
          </w:tcPr>
          <w:p w14:paraId="2E66F564" w14:textId="77777777" w:rsidR="008B687F" w:rsidRPr="009973F4" w:rsidRDefault="008B687F" w:rsidP="00955E0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RMSE</w:t>
            </w:r>
          </w:p>
        </w:tc>
        <w:tc>
          <w:tcPr>
            <w:tcW w:w="1772" w:type="dxa"/>
            <w:vAlign w:val="center"/>
          </w:tcPr>
          <w:p w14:paraId="3EE0D2D2" w14:textId="198F5F0A" w:rsidR="008B687F" w:rsidRPr="0027342B" w:rsidRDefault="00E5421A" w:rsidP="00955E02">
            <w:pPr>
              <w:jc w:val="center"/>
              <w:rPr>
                <w:sz w:val="20"/>
                <w:szCs w:val="20"/>
              </w:rPr>
            </w:pPr>
            <w:r w:rsidRPr="00E5421A">
              <w:rPr>
                <w:sz w:val="20"/>
                <w:szCs w:val="20"/>
              </w:rPr>
              <w:t>242.860992</w:t>
            </w:r>
          </w:p>
        </w:tc>
        <w:tc>
          <w:tcPr>
            <w:tcW w:w="1559" w:type="dxa"/>
            <w:vAlign w:val="center"/>
          </w:tcPr>
          <w:p w14:paraId="5204A5CB" w14:textId="00521768" w:rsidR="008B687F" w:rsidRPr="0027342B" w:rsidRDefault="00E5421A" w:rsidP="00955E02">
            <w:pPr>
              <w:jc w:val="center"/>
              <w:rPr>
                <w:sz w:val="20"/>
                <w:szCs w:val="20"/>
              </w:rPr>
            </w:pPr>
            <w:r w:rsidRPr="00E5421A">
              <w:rPr>
                <w:sz w:val="20"/>
                <w:szCs w:val="20"/>
              </w:rPr>
              <w:t>226.991313</w:t>
            </w:r>
          </w:p>
        </w:tc>
        <w:tc>
          <w:tcPr>
            <w:tcW w:w="1559" w:type="dxa"/>
            <w:vAlign w:val="center"/>
          </w:tcPr>
          <w:p w14:paraId="17593EFB" w14:textId="3D0BFB9B" w:rsidR="008B687F" w:rsidRPr="0027342B" w:rsidRDefault="00E5421A" w:rsidP="00955E02">
            <w:pPr>
              <w:jc w:val="center"/>
              <w:rPr>
                <w:sz w:val="20"/>
                <w:szCs w:val="20"/>
              </w:rPr>
            </w:pPr>
            <w:r w:rsidRPr="00E5421A">
              <w:rPr>
                <w:sz w:val="20"/>
                <w:szCs w:val="20"/>
              </w:rPr>
              <w:t>64.658295</w:t>
            </w:r>
          </w:p>
        </w:tc>
      </w:tr>
    </w:tbl>
    <w:p w14:paraId="6EE57A66" w14:textId="77777777" w:rsidR="008B687F" w:rsidRPr="008B687F" w:rsidRDefault="008B687F" w:rsidP="008B687F">
      <w:pPr>
        <w:jc w:val="both"/>
        <w:rPr>
          <w:sz w:val="12"/>
          <w:szCs w:val="12"/>
        </w:rPr>
      </w:pPr>
    </w:p>
    <w:p w14:paraId="7495933D" w14:textId="5BEE24EB" w:rsidR="009973F4" w:rsidRPr="00C819DA" w:rsidRDefault="008B687F">
      <w:pPr>
        <w:jc w:val="both"/>
        <w:rPr>
          <w:sz w:val="22"/>
        </w:rPr>
      </w:pPr>
      <w:r>
        <w:rPr>
          <w:sz w:val="22"/>
        </w:rPr>
        <w:t>Выводы:</w:t>
      </w:r>
      <w:r w:rsidR="00C819DA" w:rsidRPr="00C819DA">
        <w:rPr>
          <w:sz w:val="22"/>
        </w:rPr>
        <w:t xml:space="preserve"> </w:t>
      </w:r>
      <w:r w:rsidR="00C819DA">
        <w:rPr>
          <w:sz w:val="22"/>
        </w:rPr>
        <w:t xml:space="preserve">тренировка нейросети это очень креативный процесс. Как его можно сделать точнее и быстрее, спросите у </w:t>
      </w:r>
      <w:proofErr w:type="spellStart"/>
      <w:r w:rsidR="00C819DA">
        <w:rPr>
          <w:sz w:val="22"/>
        </w:rPr>
        <w:t>нейронки</w:t>
      </w:r>
      <w:proofErr w:type="spellEnd"/>
      <w:r w:rsidR="00C819DA">
        <w:rPr>
          <w:sz w:val="22"/>
        </w:rPr>
        <w:t xml:space="preserve">. </w:t>
      </w:r>
      <w:r w:rsidR="00C819DA" w:rsidRPr="00C819DA">
        <w:rPr>
          <w:b/>
          <w:bCs/>
          <w:sz w:val="22"/>
        </w:rPr>
        <w:t>Самое простое – изменить скорость обучения и начальную точку.</w:t>
      </w:r>
    </w:p>
    <w:sectPr w:rsidR="009973F4" w:rsidRPr="00C819DA" w:rsidSect="00B807B4">
      <w:headerReference w:type="default" r:id="rId13"/>
      <w:footerReference w:type="even" r:id="rId14"/>
      <w:footerReference w:type="default" r:id="rId15"/>
      <w:pgSz w:w="8419" w:h="11906" w:orient="landscape" w:code="9"/>
      <w:pgMar w:top="851" w:right="567" w:bottom="567" w:left="567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BE403" w14:textId="77777777" w:rsidR="00DF7F08" w:rsidRDefault="00DF7F08">
      <w:r>
        <w:separator/>
      </w:r>
    </w:p>
  </w:endnote>
  <w:endnote w:type="continuationSeparator" w:id="0">
    <w:p w14:paraId="4441E513" w14:textId="77777777" w:rsidR="00DF7F08" w:rsidRDefault="00DF7F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F2BC2" w14:textId="77777777" w:rsidR="00073606" w:rsidRDefault="00D7479C">
    <w:pPr>
      <w:pStyle w:val="Footer"/>
      <w:framePr w:wrap="around" w:vAnchor="text" w:hAnchor="margin" w:xAlign="inside" w:y="1"/>
      <w:rPr>
        <w:rStyle w:val="PageNumber"/>
      </w:rPr>
    </w:pPr>
    <w:r>
      <w:rPr>
        <w:rStyle w:val="PageNumber"/>
      </w:rPr>
      <w:fldChar w:fldCharType="begin"/>
    </w:r>
    <w:r w:rsidR="00073606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CCE9787" w14:textId="77777777" w:rsidR="00073606" w:rsidRDefault="00073606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F28A6" w14:textId="77777777" w:rsidR="00073606" w:rsidRDefault="00D7479C">
    <w:pPr>
      <w:pStyle w:val="Footer"/>
      <w:framePr w:wrap="around" w:vAnchor="text" w:hAnchor="margin" w:xAlign="inside" w:y="1"/>
      <w:rPr>
        <w:rStyle w:val="PageNumber"/>
        <w:sz w:val="20"/>
      </w:rPr>
    </w:pPr>
    <w:r>
      <w:rPr>
        <w:rStyle w:val="PageNumber"/>
        <w:sz w:val="20"/>
      </w:rPr>
      <w:fldChar w:fldCharType="begin"/>
    </w:r>
    <w:r w:rsidR="00073606">
      <w:rPr>
        <w:rStyle w:val="PageNumber"/>
        <w:sz w:val="20"/>
      </w:rPr>
      <w:instrText xml:space="preserve">PAGE  </w:instrText>
    </w:r>
    <w:r>
      <w:rPr>
        <w:rStyle w:val="PageNumber"/>
        <w:sz w:val="20"/>
      </w:rPr>
      <w:fldChar w:fldCharType="separate"/>
    </w:r>
    <w:r w:rsidR="006B0BF6">
      <w:rPr>
        <w:rStyle w:val="PageNumber"/>
        <w:noProof/>
        <w:sz w:val="20"/>
      </w:rPr>
      <w:t>4</w:t>
    </w:r>
    <w:r>
      <w:rPr>
        <w:rStyle w:val="PageNumber"/>
        <w:sz w:val="20"/>
      </w:rPr>
      <w:fldChar w:fldCharType="end"/>
    </w:r>
  </w:p>
  <w:p w14:paraId="6C674D3B" w14:textId="77777777" w:rsidR="00073606" w:rsidRDefault="00073606">
    <w:pPr>
      <w:pStyle w:val="Footer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1EFB6" w14:textId="77777777" w:rsidR="00DF7F08" w:rsidRDefault="00DF7F08">
      <w:r>
        <w:separator/>
      </w:r>
    </w:p>
  </w:footnote>
  <w:footnote w:type="continuationSeparator" w:id="0">
    <w:p w14:paraId="339D71A4" w14:textId="77777777" w:rsidR="00DF7F08" w:rsidRDefault="00DF7F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B29B0" w14:textId="77777777" w:rsidR="00073606" w:rsidRPr="00964B51" w:rsidRDefault="00964B51" w:rsidP="00964B51">
    <w:pPr>
      <w:pStyle w:val="Header"/>
      <w:tabs>
        <w:tab w:val="clear" w:pos="4677"/>
        <w:tab w:val="clear" w:pos="9355"/>
        <w:tab w:val="center" w:pos="180"/>
        <w:tab w:val="right" w:pos="8100"/>
      </w:tabs>
    </w:pPr>
    <w:r>
      <w:rPr>
        <w:rFonts w:ascii="Arial" w:hAnsi="Arial" w:cs="Arial"/>
        <w:color w:val="808080"/>
        <w:sz w:val="16"/>
        <w:szCs w:val="16"/>
      </w:rPr>
      <w:t>Весенний семестр 20</w:t>
    </w:r>
    <w:r w:rsidR="00AE3045">
      <w:rPr>
        <w:rFonts w:ascii="Arial" w:hAnsi="Arial" w:cs="Arial"/>
        <w:color w:val="808080"/>
        <w:sz w:val="16"/>
        <w:szCs w:val="16"/>
      </w:rPr>
      <w:t>2</w:t>
    </w:r>
    <w:r w:rsidR="006B0BF6" w:rsidRPr="001D4A01">
      <w:rPr>
        <w:rFonts w:ascii="Arial" w:hAnsi="Arial" w:cs="Arial"/>
        <w:color w:val="808080"/>
        <w:sz w:val="16"/>
        <w:szCs w:val="16"/>
      </w:rPr>
      <w:t>2</w:t>
    </w:r>
    <w:r>
      <w:rPr>
        <w:rFonts w:ascii="Arial" w:hAnsi="Arial" w:cs="Arial"/>
        <w:color w:val="808080"/>
        <w:sz w:val="16"/>
        <w:szCs w:val="16"/>
      </w:rPr>
      <w:t>/20</w:t>
    </w:r>
    <w:r w:rsidR="00AE3045">
      <w:rPr>
        <w:rFonts w:ascii="Arial" w:hAnsi="Arial" w:cs="Arial"/>
        <w:color w:val="808080"/>
        <w:sz w:val="16"/>
        <w:szCs w:val="16"/>
      </w:rPr>
      <w:t>2</w:t>
    </w:r>
    <w:r w:rsidR="006B0BF6" w:rsidRPr="001D4A01">
      <w:rPr>
        <w:rFonts w:ascii="Arial" w:hAnsi="Arial" w:cs="Arial"/>
        <w:color w:val="808080"/>
        <w:sz w:val="16"/>
        <w:szCs w:val="16"/>
      </w:rPr>
      <w:t>3</w:t>
    </w:r>
    <w:r>
      <w:rPr>
        <w:rFonts w:ascii="Arial" w:hAnsi="Arial" w:cs="Arial"/>
        <w:color w:val="808080"/>
        <w:sz w:val="16"/>
        <w:szCs w:val="16"/>
      </w:rPr>
      <w:t>. Лабораторный практикум по курсу «Нейронные сети»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227F"/>
    <w:multiLevelType w:val="multilevel"/>
    <w:tmpl w:val="FC6A1E1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537595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doNotDisplayPageBoundarie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printTwoOnOn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F16FA"/>
    <w:rsid w:val="00073606"/>
    <w:rsid w:val="000B23F4"/>
    <w:rsid w:val="000C4808"/>
    <w:rsid w:val="000D4A34"/>
    <w:rsid w:val="001230A7"/>
    <w:rsid w:val="00166999"/>
    <w:rsid w:val="00177303"/>
    <w:rsid w:val="001943C7"/>
    <w:rsid w:val="001C2744"/>
    <w:rsid w:val="001D4A01"/>
    <w:rsid w:val="001E2ABE"/>
    <w:rsid w:val="001F16FA"/>
    <w:rsid w:val="0027342B"/>
    <w:rsid w:val="0033056F"/>
    <w:rsid w:val="0034490D"/>
    <w:rsid w:val="00361464"/>
    <w:rsid w:val="003B6EF6"/>
    <w:rsid w:val="003D3BFD"/>
    <w:rsid w:val="003E2E49"/>
    <w:rsid w:val="003F13E1"/>
    <w:rsid w:val="0041181C"/>
    <w:rsid w:val="0046585F"/>
    <w:rsid w:val="004A05D6"/>
    <w:rsid w:val="0054476C"/>
    <w:rsid w:val="006A1EFD"/>
    <w:rsid w:val="006B0BF6"/>
    <w:rsid w:val="006C0D93"/>
    <w:rsid w:val="00763C62"/>
    <w:rsid w:val="007D7FD5"/>
    <w:rsid w:val="007E4478"/>
    <w:rsid w:val="00807B6D"/>
    <w:rsid w:val="00877216"/>
    <w:rsid w:val="008B046F"/>
    <w:rsid w:val="008B554B"/>
    <w:rsid w:val="008B687F"/>
    <w:rsid w:val="008D305B"/>
    <w:rsid w:val="008D6644"/>
    <w:rsid w:val="0091322E"/>
    <w:rsid w:val="00931596"/>
    <w:rsid w:val="00964B51"/>
    <w:rsid w:val="00973F4D"/>
    <w:rsid w:val="009973F4"/>
    <w:rsid w:val="009A7152"/>
    <w:rsid w:val="00A83C6B"/>
    <w:rsid w:val="00AE3045"/>
    <w:rsid w:val="00B06308"/>
    <w:rsid w:val="00B3063E"/>
    <w:rsid w:val="00B807B4"/>
    <w:rsid w:val="00B91673"/>
    <w:rsid w:val="00BC4040"/>
    <w:rsid w:val="00C31EA9"/>
    <w:rsid w:val="00C36C97"/>
    <w:rsid w:val="00C42586"/>
    <w:rsid w:val="00C819DA"/>
    <w:rsid w:val="00D05114"/>
    <w:rsid w:val="00D72135"/>
    <w:rsid w:val="00D7479C"/>
    <w:rsid w:val="00D95982"/>
    <w:rsid w:val="00DC6138"/>
    <w:rsid w:val="00DF6DF4"/>
    <w:rsid w:val="00DF7F08"/>
    <w:rsid w:val="00E17996"/>
    <w:rsid w:val="00E5421A"/>
    <w:rsid w:val="00E5528F"/>
    <w:rsid w:val="00E75CB6"/>
    <w:rsid w:val="00EA0F40"/>
    <w:rsid w:val="00F57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AB485"/>
  <w15:docId w15:val="{1BAAA219-3283-8141-AEB1-F31B5442E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807B4"/>
    <w:rPr>
      <w:sz w:val="24"/>
      <w:szCs w:val="24"/>
    </w:rPr>
  </w:style>
  <w:style w:type="paragraph" w:styleId="Heading1">
    <w:name w:val="heading 1"/>
    <w:basedOn w:val="Normal"/>
    <w:next w:val="Normal"/>
    <w:qFormat/>
    <w:rsid w:val="00B807B4"/>
    <w:pPr>
      <w:keepNext/>
      <w:jc w:val="center"/>
      <w:outlineLvl w:val="0"/>
    </w:pPr>
    <w:rPr>
      <w:i/>
      <w:i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807B4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rsid w:val="00B807B4"/>
    <w:pPr>
      <w:tabs>
        <w:tab w:val="center" w:pos="4677"/>
        <w:tab w:val="right" w:pos="9355"/>
      </w:tabs>
    </w:pPr>
  </w:style>
  <w:style w:type="paragraph" w:styleId="BodyText">
    <w:name w:val="Body Text"/>
    <w:basedOn w:val="Normal"/>
    <w:rsid w:val="00B807B4"/>
    <w:pPr>
      <w:jc w:val="center"/>
    </w:pPr>
    <w:rPr>
      <w:b/>
    </w:rPr>
  </w:style>
  <w:style w:type="paragraph" w:styleId="BodyText2">
    <w:name w:val="Body Text 2"/>
    <w:basedOn w:val="Normal"/>
    <w:rsid w:val="00B807B4"/>
    <w:pPr>
      <w:jc w:val="both"/>
    </w:pPr>
    <w:rPr>
      <w:sz w:val="22"/>
      <w:u w:val="single"/>
    </w:rPr>
  </w:style>
  <w:style w:type="paragraph" w:styleId="BodyText3">
    <w:name w:val="Body Text 3"/>
    <w:basedOn w:val="Normal"/>
    <w:rsid w:val="00B807B4"/>
    <w:pPr>
      <w:jc w:val="both"/>
    </w:pPr>
    <w:rPr>
      <w:i/>
      <w:iCs/>
      <w:sz w:val="22"/>
    </w:rPr>
  </w:style>
  <w:style w:type="character" w:styleId="PageNumber">
    <w:name w:val="page number"/>
    <w:basedOn w:val="DefaultParagraphFont"/>
    <w:rsid w:val="00B807B4"/>
  </w:style>
  <w:style w:type="character" w:styleId="PlaceholderText">
    <w:name w:val="Placeholder Text"/>
    <w:basedOn w:val="DefaultParagraphFont"/>
    <w:uiPriority w:val="99"/>
    <w:semiHidden/>
    <w:rsid w:val="00973F4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sv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5</Pages>
  <Words>538</Words>
  <Characters>3072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Отчет по лабораторной работе № 1</vt:lpstr>
      <vt:lpstr>Отчет по лабораторной работе № 1</vt:lpstr>
    </vt:vector>
  </TitlesOfParts>
  <Company>Mephi</Company>
  <LinksUpToDate>false</LinksUpToDate>
  <CharactersWithSpaces>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 1</dc:title>
  <dc:creator>Olga A. Mishulina</dc:creator>
  <cp:lastModifiedBy>Andrey Donetskov</cp:lastModifiedBy>
  <cp:revision>26</cp:revision>
  <cp:lastPrinted>2005-09-13T12:42:00Z</cp:lastPrinted>
  <dcterms:created xsi:type="dcterms:W3CDTF">2018-03-29T00:08:00Z</dcterms:created>
  <dcterms:modified xsi:type="dcterms:W3CDTF">2026-04-01T13:06:00Z</dcterms:modified>
</cp:coreProperties>
</file>