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04DC" w14:textId="77777777" w:rsidR="00073606" w:rsidRDefault="00073606">
      <w:pPr>
        <w:jc w:val="center"/>
        <w:rPr>
          <w:b/>
        </w:rPr>
      </w:pPr>
      <w:r>
        <w:rPr>
          <w:b/>
        </w:rPr>
        <w:t>Отчет по лабораторной работе № 2</w:t>
      </w:r>
    </w:p>
    <w:p w14:paraId="1ECC29D1" w14:textId="77777777" w:rsidR="00D95982" w:rsidRDefault="00073606">
      <w:pPr>
        <w:pStyle w:val="BodyText"/>
      </w:pPr>
      <w:r>
        <w:t>«</w:t>
      </w:r>
      <w:r w:rsidR="00D95982">
        <w:t>Применение м</w:t>
      </w:r>
      <w:r>
        <w:t>ногослойн</w:t>
      </w:r>
      <w:r w:rsidR="00D95982">
        <w:t>ой</w:t>
      </w:r>
      <w:r>
        <w:t xml:space="preserve"> нейронн</w:t>
      </w:r>
      <w:r w:rsidR="00D95982">
        <w:t>ой</w:t>
      </w:r>
      <w:r>
        <w:t xml:space="preserve"> сет</w:t>
      </w:r>
      <w:r w:rsidR="00D95982">
        <w:t xml:space="preserve">и </w:t>
      </w:r>
    </w:p>
    <w:p w14:paraId="196CEBC1" w14:textId="77777777" w:rsidR="00073606" w:rsidRDefault="00D95982">
      <w:pPr>
        <w:pStyle w:val="BodyText"/>
      </w:pPr>
      <w:r>
        <w:t>для аппроксимации функций</w:t>
      </w:r>
      <w:r w:rsidR="00073606">
        <w:t>»</w:t>
      </w:r>
    </w:p>
    <w:p w14:paraId="029D00C4" w14:textId="77777777" w:rsidR="00073606" w:rsidRDefault="00073606">
      <w:pPr>
        <w:jc w:val="center"/>
        <w:rPr>
          <w:b/>
          <w:sz w:val="12"/>
          <w:szCs w:val="12"/>
        </w:rPr>
      </w:pPr>
    </w:p>
    <w:p w14:paraId="7C6E2267" w14:textId="77777777" w:rsidR="001D4A01" w:rsidRDefault="00073606">
      <w:pPr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1D4A01">
        <w:rPr>
          <w:sz w:val="22"/>
          <w:szCs w:val="22"/>
        </w:rPr>
        <w:t xml:space="preserve"> Донецкова Андрея Дмитриевича</w:t>
      </w:r>
      <w:r w:rsidR="001D4A01">
        <w:rPr>
          <w:sz w:val="22"/>
          <w:szCs w:val="22"/>
        </w:rPr>
        <w:tab/>
      </w:r>
      <w:r>
        <w:rPr>
          <w:sz w:val="22"/>
          <w:szCs w:val="22"/>
        </w:rPr>
        <w:t>групп</w:t>
      </w:r>
      <w:r w:rsidR="001D4A01">
        <w:rPr>
          <w:sz w:val="22"/>
          <w:szCs w:val="22"/>
        </w:rPr>
        <w:t>ы Б23-215</w:t>
      </w:r>
      <w:r>
        <w:rPr>
          <w:sz w:val="22"/>
          <w:szCs w:val="22"/>
        </w:rPr>
        <w:t xml:space="preserve">. </w:t>
      </w:r>
    </w:p>
    <w:p w14:paraId="5C3314C7" w14:textId="5F55DF8E" w:rsidR="00073606" w:rsidRDefault="00073606">
      <w:pPr>
        <w:rPr>
          <w:sz w:val="22"/>
          <w:szCs w:val="22"/>
        </w:rPr>
      </w:pPr>
      <w:r>
        <w:rPr>
          <w:sz w:val="22"/>
          <w:szCs w:val="22"/>
        </w:rPr>
        <w:t xml:space="preserve">Дата </w:t>
      </w:r>
      <w:proofErr w:type="gramStart"/>
      <w:r>
        <w:rPr>
          <w:sz w:val="22"/>
          <w:szCs w:val="22"/>
        </w:rPr>
        <w:t>сдачи:_</w:t>
      </w:r>
      <w:proofErr w:type="gramEnd"/>
      <w:r>
        <w:rPr>
          <w:sz w:val="22"/>
          <w:szCs w:val="22"/>
        </w:rPr>
        <w:t>_________</w:t>
      </w:r>
      <w:r>
        <w:rPr>
          <w:sz w:val="22"/>
          <w:szCs w:val="22"/>
          <w:u w:val="single"/>
        </w:rPr>
        <w:t xml:space="preserve"> </w:t>
      </w:r>
    </w:p>
    <w:p w14:paraId="2EB0EB44" w14:textId="77777777" w:rsidR="00073606" w:rsidRDefault="00073606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        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подпись:_</w:t>
      </w:r>
      <w:proofErr w:type="gramEnd"/>
      <w:r>
        <w:rPr>
          <w:sz w:val="22"/>
          <w:szCs w:val="22"/>
        </w:rPr>
        <w:t>______</w:t>
      </w:r>
    </w:p>
    <w:p w14:paraId="543E596F" w14:textId="77777777" w:rsidR="00073606" w:rsidRDefault="00073606">
      <w:pPr>
        <w:jc w:val="center"/>
        <w:rPr>
          <w:sz w:val="22"/>
          <w:szCs w:val="22"/>
        </w:rPr>
      </w:pPr>
    </w:p>
    <w:p w14:paraId="76F9C6F8" w14:textId="5C478554" w:rsidR="00073606" w:rsidRDefault="00073606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1D4A01">
        <w:rPr>
          <w:sz w:val="22"/>
          <w:szCs w:val="22"/>
        </w:rPr>
        <w:t>9</w:t>
      </w:r>
    </w:p>
    <w:p w14:paraId="67531B84" w14:textId="77777777" w:rsidR="00073606" w:rsidRDefault="00073606">
      <w:pPr>
        <w:jc w:val="center"/>
        <w:rPr>
          <w:sz w:val="22"/>
          <w:szCs w:val="22"/>
        </w:rPr>
      </w:pPr>
    </w:p>
    <w:p w14:paraId="7A5387B8" w14:textId="77777777" w:rsidR="00073606" w:rsidRDefault="00073606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>: изучение математической модели многослойной нейронной сети и решение с её помощью задачи аппроксимации функций.</w:t>
      </w:r>
    </w:p>
    <w:p w14:paraId="718A85D7" w14:textId="77777777" w:rsidR="00073606" w:rsidRDefault="00073606">
      <w:pPr>
        <w:jc w:val="both"/>
        <w:rPr>
          <w:sz w:val="22"/>
        </w:rPr>
      </w:pPr>
    </w:p>
    <w:p w14:paraId="6A3D8DCD" w14:textId="77777777" w:rsidR="00073606" w:rsidRDefault="00073606">
      <w:pPr>
        <w:numPr>
          <w:ilvl w:val="0"/>
          <w:numId w:val="1"/>
        </w:numPr>
        <w:jc w:val="both"/>
        <w:rPr>
          <w:sz w:val="22"/>
          <w:u w:val="single"/>
        </w:rPr>
      </w:pPr>
      <w:r>
        <w:rPr>
          <w:sz w:val="22"/>
          <w:u w:val="single"/>
        </w:rPr>
        <w:t xml:space="preserve">Подготовка </w:t>
      </w:r>
      <w:r w:rsidR="00D95982">
        <w:rPr>
          <w:sz w:val="22"/>
          <w:u w:val="single"/>
        </w:rPr>
        <w:t>данных</w:t>
      </w:r>
    </w:p>
    <w:p w14:paraId="5675E5AF" w14:textId="77777777" w:rsidR="00073606" w:rsidRDefault="00073606">
      <w:pPr>
        <w:ind w:left="360"/>
        <w:rPr>
          <w:sz w:val="12"/>
          <w:szCs w:val="12"/>
        </w:rPr>
      </w:pP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1276"/>
        <w:gridCol w:w="1276"/>
        <w:gridCol w:w="1984"/>
      </w:tblGrid>
      <w:tr w:rsidR="00E75CB6" w14:paraId="6F9D196D" w14:textId="77777777" w:rsidTr="000B23F4">
        <w:tc>
          <w:tcPr>
            <w:tcW w:w="2835" w:type="dxa"/>
            <w:vAlign w:val="center"/>
          </w:tcPr>
          <w:p w14:paraId="03F96037" w14:textId="77777777" w:rsidR="00E75CB6" w:rsidRDefault="00E75CB6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Аппроксимируемая функция</w:t>
            </w:r>
          </w:p>
        </w:tc>
        <w:tc>
          <w:tcPr>
            <w:tcW w:w="1276" w:type="dxa"/>
            <w:vAlign w:val="center"/>
          </w:tcPr>
          <w:p w14:paraId="10ECD834" w14:textId="77777777" w:rsidR="00DC6138" w:rsidRDefault="00DC6138" w:rsidP="0091322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Число </w:t>
            </w:r>
          </w:p>
          <w:p w14:paraId="692EFB89" w14:textId="77777777" w:rsidR="00E75CB6" w:rsidRDefault="00E75CB6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входов</w:t>
            </w:r>
          </w:p>
        </w:tc>
        <w:tc>
          <w:tcPr>
            <w:tcW w:w="1276" w:type="dxa"/>
            <w:vAlign w:val="center"/>
          </w:tcPr>
          <w:p w14:paraId="4A749CE5" w14:textId="77777777" w:rsidR="00E75CB6" w:rsidRDefault="00DC6138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Число </w:t>
            </w:r>
            <w:r w:rsidR="00E75CB6">
              <w:rPr>
                <w:sz w:val="18"/>
                <w:szCs w:val="20"/>
              </w:rPr>
              <w:t>выходов</w:t>
            </w:r>
          </w:p>
        </w:tc>
        <w:tc>
          <w:tcPr>
            <w:tcW w:w="1984" w:type="dxa"/>
            <w:vAlign w:val="center"/>
          </w:tcPr>
          <w:p w14:paraId="76B3ED22" w14:textId="77777777" w:rsidR="00E75CB6" w:rsidRDefault="00E75CB6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Диапазон изменения аргументов</w:t>
            </w:r>
          </w:p>
        </w:tc>
      </w:tr>
      <w:tr w:rsidR="00E75CB6" w14:paraId="465E870E" w14:textId="77777777" w:rsidTr="000B23F4">
        <w:trPr>
          <w:trHeight w:val="297"/>
        </w:trPr>
        <w:tc>
          <w:tcPr>
            <w:tcW w:w="2835" w:type="dxa"/>
            <w:vAlign w:val="center"/>
          </w:tcPr>
          <w:p w14:paraId="78E54FF9" w14:textId="52B8C8BC" w:rsidR="00E75CB6" w:rsidRPr="001230A7" w:rsidRDefault="00000000" w:rsidP="0091322E">
            <w:pPr>
              <w:jc w:val="center"/>
              <w:rPr>
                <w:i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10x</m:t>
                    </m:r>
                  </m:e>
                </m:func>
              </m:oMath>
            </m:oMathPara>
          </w:p>
        </w:tc>
        <w:tc>
          <w:tcPr>
            <w:tcW w:w="1276" w:type="dxa"/>
            <w:vAlign w:val="center"/>
          </w:tcPr>
          <w:p w14:paraId="1039FA85" w14:textId="733C5ACA" w:rsidR="00E75CB6" w:rsidRPr="004A05D6" w:rsidRDefault="004A05D6" w:rsidP="0091322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1B4C8BEC" w14:textId="6D73E154" w:rsidR="00E75CB6" w:rsidRPr="004A05D6" w:rsidRDefault="004A05D6" w:rsidP="0091322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984" w:type="dxa"/>
            <w:vAlign w:val="center"/>
          </w:tcPr>
          <w:p w14:paraId="62A09AC6" w14:textId="6E3C005C" w:rsidR="00E75CB6" w:rsidRPr="001230A7" w:rsidRDefault="001230A7" w:rsidP="0091322E">
            <w:pPr>
              <w:jc w:val="center"/>
              <w:rPr>
                <w:sz w:val="20"/>
                <w:szCs w:val="20"/>
              </w:rPr>
            </w:pPr>
            <w:r w:rsidRPr="001230A7">
              <w:rPr>
                <w:sz w:val="20"/>
                <w:szCs w:val="20"/>
              </w:rPr>
              <w:t>[-3; 3]</w:t>
            </w:r>
          </w:p>
        </w:tc>
      </w:tr>
    </w:tbl>
    <w:p w14:paraId="336FF7DB" w14:textId="77777777" w:rsidR="00E75CB6" w:rsidRDefault="00E75CB6">
      <w:pPr>
        <w:jc w:val="both"/>
        <w:rPr>
          <w:sz w:val="22"/>
          <w:szCs w:val="22"/>
        </w:rPr>
      </w:pPr>
    </w:p>
    <w:p w14:paraId="6984693E" w14:textId="77777777" w:rsidR="001943C7" w:rsidRDefault="001943C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Формирование обучающей, </w:t>
      </w:r>
      <w:proofErr w:type="spellStart"/>
      <w:r>
        <w:rPr>
          <w:sz w:val="22"/>
          <w:szCs w:val="22"/>
        </w:rPr>
        <w:t>валидационной</w:t>
      </w:r>
      <w:proofErr w:type="spellEnd"/>
      <w:r>
        <w:rPr>
          <w:sz w:val="22"/>
          <w:szCs w:val="22"/>
        </w:rPr>
        <w:t xml:space="preserve"> и тестовой выборок</w:t>
      </w:r>
      <w:r w:rsidR="0091322E">
        <w:rPr>
          <w:sz w:val="22"/>
          <w:szCs w:val="22"/>
        </w:rPr>
        <w:t>:</w:t>
      </w:r>
    </w:p>
    <w:tbl>
      <w:tblPr>
        <w:tblW w:w="73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1"/>
        <w:gridCol w:w="1249"/>
        <w:gridCol w:w="1412"/>
        <w:gridCol w:w="1177"/>
        <w:gridCol w:w="1074"/>
      </w:tblGrid>
      <w:tr w:rsidR="0091322E" w:rsidRPr="0027342B" w14:paraId="4D067994" w14:textId="77777777" w:rsidTr="0091322E">
        <w:trPr>
          <w:trHeight w:val="297"/>
        </w:trPr>
        <w:tc>
          <w:tcPr>
            <w:tcW w:w="2481" w:type="dxa"/>
            <w:vAlign w:val="center"/>
          </w:tcPr>
          <w:p w14:paraId="17C663D1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249" w:type="dxa"/>
            <w:vAlign w:val="center"/>
          </w:tcPr>
          <w:p w14:paraId="30EFF8CE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Обучающая</w:t>
            </w:r>
          </w:p>
        </w:tc>
        <w:tc>
          <w:tcPr>
            <w:tcW w:w="1412" w:type="dxa"/>
            <w:vAlign w:val="center"/>
          </w:tcPr>
          <w:p w14:paraId="0128D34D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proofErr w:type="spellStart"/>
            <w:r w:rsidRPr="0027342B">
              <w:rPr>
                <w:sz w:val="18"/>
                <w:szCs w:val="20"/>
              </w:rPr>
              <w:t>Валидационная</w:t>
            </w:r>
            <w:proofErr w:type="spellEnd"/>
          </w:p>
        </w:tc>
        <w:tc>
          <w:tcPr>
            <w:tcW w:w="1177" w:type="dxa"/>
            <w:vAlign w:val="center"/>
          </w:tcPr>
          <w:p w14:paraId="163EE9FF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Тестовая</w:t>
            </w:r>
          </w:p>
        </w:tc>
        <w:tc>
          <w:tcPr>
            <w:tcW w:w="1074" w:type="dxa"/>
            <w:vAlign w:val="center"/>
          </w:tcPr>
          <w:p w14:paraId="06A397E2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Всего</w:t>
            </w:r>
          </w:p>
        </w:tc>
      </w:tr>
      <w:tr w:rsidR="0091322E" w:rsidRPr="0027342B" w14:paraId="3070892F" w14:textId="77777777" w:rsidTr="0091322E">
        <w:trPr>
          <w:trHeight w:val="297"/>
        </w:trPr>
        <w:tc>
          <w:tcPr>
            <w:tcW w:w="2481" w:type="dxa"/>
            <w:vAlign w:val="center"/>
          </w:tcPr>
          <w:p w14:paraId="0C72F501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%</w:t>
            </w:r>
          </w:p>
        </w:tc>
        <w:tc>
          <w:tcPr>
            <w:tcW w:w="1249" w:type="dxa"/>
            <w:vAlign w:val="center"/>
          </w:tcPr>
          <w:p w14:paraId="312DD525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60</w:t>
            </w:r>
          </w:p>
        </w:tc>
        <w:tc>
          <w:tcPr>
            <w:tcW w:w="1412" w:type="dxa"/>
            <w:vAlign w:val="center"/>
          </w:tcPr>
          <w:p w14:paraId="4656C59B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30</w:t>
            </w:r>
          </w:p>
        </w:tc>
        <w:tc>
          <w:tcPr>
            <w:tcW w:w="1177" w:type="dxa"/>
            <w:vAlign w:val="center"/>
          </w:tcPr>
          <w:p w14:paraId="09E7AAFF" w14:textId="77777777" w:rsidR="0091322E" w:rsidRPr="0027342B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10</w:t>
            </w:r>
          </w:p>
        </w:tc>
        <w:tc>
          <w:tcPr>
            <w:tcW w:w="1074" w:type="dxa"/>
            <w:vAlign w:val="center"/>
          </w:tcPr>
          <w:p w14:paraId="1797AA64" w14:textId="77777777" w:rsidR="0091322E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100</w:t>
            </w:r>
          </w:p>
        </w:tc>
      </w:tr>
      <w:tr w:rsidR="0091322E" w:rsidRPr="0027342B" w14:paraId="0C95B58F" w14:textId="77777777" w:rsidTr="0091322E">
        <w:trPr>
          <w:trHeight w:val="297"/>
        </w:trPr>
        <w:tc>
          <w:tcPr>
            <w:tcW w:w="2481" w:type="dxa"/>
            <w:vAlign w:val="center"/>
          </w:tcPr>
          <w:p w14:paraId="684B9528" w14:textId="77777777" w:rsidR="0091322E" w:rsidRPr="0027342B" w:rsidRDefault="0091322E" w:rsidP="0091322E">
            <w:pPr>
              <w:jc w:val="center"/>
              <w:rPr>
                <w:sz w:val="20"/>
                <w:szCs w:val="20"/>
              </w:rPr>
            </w:pPr>
            <w:r w:rsidRPr="0027342B">
              <w:rPr>
                <w:sz w:val="20"/>
                <w:szCs w:val="20"/>
              </w:rPr>
              <w:t>Объё</w:t>
            </w:r>
            <w:r>
              <w:rPr>
                <w:sz w:val="20"/>
                <w:szCs w:val="20"/>
              </w:rPr>
              <w:t>м выборки</w:t>
            </w:r>
          </w:p>
        </w:tc>
        <w:tc>
          <w:tcPr>
            <w:tcW w:w="1249" w:type="dxa"/>
            <w:vAlign w:val="center"/>
          </w:tcPr>
          <w:p w14:paraId="36A60B81" w14:textId="443B992A" w:rsidR="0091322E" w:rsidRPr="001230A7" w:rsidRDefault="001230A7" w:rsidP="0091322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120</w:t>
            </w:r>
          </w:p>
        </w:tc>
        <w:tc>
          <w:tcPr>
            <w:tcW w:w="1412" w:type="dxa"/>
            <w:vAlign w:val="center"/>
          </w:tcPr>
          <w:p w14:paraId="1B1423E4" w14:textId="008B568C" w:rsidR="0091322E" w:rsidRPr="001230A7" w:rsidRDefault="001230A7" w:rsidP="0091322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</w:t>
            </w:r>
          </w:p>
        </w:tc>
        <w:tc>
          <w:tcPr>
            <w:tcW w:w="1177" w:type="dxa"/>
            <w:vAlign w:val="center"/>
          </w:tcPr>
          <w:p w14:paraId="6EB19500" w14:textId="68BE7710" w:rsidR="0091322E" w:rsidRPr="001230A7" w:rsidRDefault="001230A7" w:rsidP="0091322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074" w:type="dxa"/>
            <w:vAlign w:val="center"/>
          </w:tcPr>
          <w:p w14:paraId="2DAE2387" w14:textId="388F3503" w:rsidR="0091322E" w:rsidRPr="001230A7" w:rsidRDefault="001230A7" w:rsidP="0091322E">
            <w:pPr>
              <w:jc w:val="center"/>
              <w:rPr>
                <w:sz w:val="20"/>
                <w:szCs w:val="20"/>
              </w:rPr>
            </w:pPr>
            <w:r w:rsidRPr="001230A7">
              <w:rPr>
                <w:sz w:val="20"/>
                <w:szCs w:val="20"/>
              </w:rPr>
              <w:t>200</w:t>
            </w:r>
          </w:p>
        </w:tc>
      </w:tr>
    </w:tbl>
    <w:p w14:paraId="6662D54F" w14:textId="77777777" w:rsidR="0041181C" w:rsidRDefault="0041181C">
      <w:pPr>
        <w:jc w:val="both"/>
        <w:rPr>
          <w:sz w:val="22"/>
          <w:szCs w:val="22"/>
        </w:rPr>
      </w:pPr>
    </w:p>
    <w:p w14:paraId="789E37E6" w14:textId="77777777" w:rsidR="00073606" w:rsidRDefault="0007360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График аппроксимируемой функции: </w:t>
      </w:r>
    </w:p>
    <w:p w14:paraId="68D36A96" w14:textId="2E1A7454" w:rsidR="00073606" w:rsidRDefault="00877216">
      <w:pPr>
        <w:jc w:val="center"/>
        <w:rPr>
          <w:sz w:val="22"/>
          <w:lang w:val="en-US"/>
        </w:rPr>
      </w:pPr>
      <w:bookmarkStart w:id="0" w:name="_MON_1191148479"/>
      <w:bookmarkEnd w:id="0"/>
      <w:r w:rsidRPr="00877216">
        <w:rPr>
          <w:noProof/>
          <w:sz w:val="22"/>
        </w:rPr>
        <w:drawing>
          <wp:inline distT="0" distB="0" distL="0" distR="0" wp14:anchorId="2226DE35" wp14:editId="18130E5B">
            <wp:extent cx="4625975" cy="1708150"/>
            <wp:effectExtent l="0" t="0" r="0" b="0"/>
            <wp:docPr id="115461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12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FC40" w14:textId="77777777" w:rsidR="000B23F4" w:rsidRDefault="000B23F4" w:rsidP="000B23F4">
      <w:pPr>
        <w:jc w:val="both"/>
        <w:rPr>
          <w:sz w:val="22"/>
        </w:rPr>
      </w:pPr>
      <w:r>
        <w:rPr>
          <w:sz w:val="22"/>
        </w:rPr>
        <w:t>Предобработка данных: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418"/>
        <w:gridCol w:w="1276"/>
        <w:gridCol w:w="2976"/>
      </w:tblGrid>
      <w:tr w:rsidR="00DC6138" w:rsidRPr="000B23F4" w14:paraId="04AB0C5C" w14:textId="77777777" w:rsidTr="00DC6138">
        <w:tc>
          <w:tcPr>
            <w:tcW w:w="1701" w:type="dxa"/>
            <w:vAlign w:val="center"/>
          </w:tcPr>
          <w:p w14:paraId="3455CB1D" w14:textId="77777777" w:rsidR="00DC6138" w:rsidRPr="000B23F4" w:rsidRDefault="00DC6138" w:rsidP="00955E02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A5DE349" w14:textId="77777777" w:rsidR="00DC6138" w:rsidRPr="000B23F4" w:rsidRDefault="00DC6138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Метод</w:t>
            </w:r>
          </w:p>
        </w:tc>
        <w:tc>
          <w:tcPr>
            <w:tcW w:w="1276" w:type="dxa"/>
            <w:vAlign w:val="center"/>
          </w:tcPr>
          <w:p w14:paraId="5EE559DC" w14:textId="77777777" w:rsidR="00DC6138" w:rsidRPr="000B23F4" w:rsidRDefault="00DC6138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 метода</w:t>
            </w:r>
          </w:p>
        </w:tc>
        <w:tc>
          <w:tcPr>
            <w:tcW w:w="2976" w:type="dxa"/>
            <w:vAlign w:val="center"/>
          </w:tcPr>
          <w:p w14:paraId="1FB52DCE" w14:textId="77777777" w:rsidR="00DC6138" w:rsidRPr="000B23F4" w:rsidRDefault="00DC6138" w:rsidP="000B23F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Формула расчёта </w:t>
            </w:r>
          </w:p>
        </w:tc>
      </w:tr>
      <w:tr w:rsidR="00DC6138" w:rsidRPr="000B23F4" w14:paraId="2CEFCFCF" w14:textId="77777777" w:rsidTr="00DC6138">
        <w:trPr>
          <w:trHeight w:val="584"/>
        </w:trPr>
        <w:tc>
          <w:tcPr>
            <w:tcW w:w="1701" w:type="dxa"/>
            <w:vAlign w:val="center"/>
          </w:tcPr>
          <w:p w14:paraId="3105D4B4" w14:textId="77777777" w:rsidR="00DC6138" w:rsidRPr="000B23F4" w:rsidRDefault="00DC6138" w:rsidP="00955E02">
            <w:pPr>
              <w:jc w:val="center"/>
              <w:rPr>
                <w:sz w:val="20"/>
                <w:szCs w:val="20"/>
              </w:rPr>
            </w:pPr>
            <w:r w:rsidRPr="000B23F4">
              <w:rPr>
                <w:sz w:val="20"/>
                <w:szCs w:val="20"/>
              </w:rPr>
              <w:t>Предобработка входов</w:t>
            </w:r>
          </w:p>
        </w:tc>
        <w:tc>
          <w:tcPr>
            <w:tcW w:w="1418" w:type="dxa"/>
            <w:vAlign w:val="center"/>
          </w:tcPr>
          <w:p w14:paraId="47BDC878" w14:textId="1699B3B2" w:rsidR="00DC6138" w:rsidRPr="004A05D6" w:rsidRDefault="004A05D6" w:rsidP="00955E0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56C07D95" w14:textId="218F6FFC" w:rsidR="00DC6138" w:rsidRPr="004A05D6" w:rsidRDefault="004A05D6" w:rsidP="00955E0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976" w:type="dxa"/>
            <w:vAlign w:val="center"/>
          </w:tcPr>
          <w:p w14:paraId="319E9CBD" w14:textId="16C7D27E" w:rsidR="00DC6138" w:rsidRPr="004A05D6" w:rsidRDefault="004A05D6" w:rsidP="00955E0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</w:tr>
      <w:tr w:rsidR="00DC6138" w:rsidRPr="000B23F4" w14:paraId="730F125B" w14:textId="77777777" w:rsidTr="00DC6138">
        <w:trPr>
          <w:trHeight w:val="584"/>
        </w:trPr>
        <w:tc>
          <w:tcPr>
            <w:tcW w:w="1701" w:type="dxa"/>
            <w:vAlign w:val="center"/>
          </w:tcPr>
          <w:p w14:paraId="0704072D" w14:textId="77777777" w:rsidR="00DC6138" w:rsidRPr="000B23F4" w:rsidRDefault="00DC6138" w:rsidP="00955E02">
            <w:pPr>
              <w:jc w:val="center"/>
              <w:rPr>
                <w:sz w:val="20"/>
                <w:szCs w:val="20"/>
              </w:rPr>
            </w:pPr>
            <w:r w:rsidRPr="000B23F4">
              <w:rPr>
                <w:sz w:val="20"/>
                <w:szCs w:val="20"/>
              </w:rPr>
              <w:lastRenderedPageBreak/>
              <w:t>Предобработка в</w:t>
            </w:r>
            <w:r>
              <w:rPr>
                <w:sz w:val="20"/>
                <w:szCs w:val="20"/>
              </w:rPr>
              <w:t>ы</w:t>
            </w:r>
            <w:r w:rsidRPr="000B23F4">
              <w:rPr>
                <w:sz w:val="20"/>
                <w:szCs w:val="20"/>
              </w:rPr>
              <w:t>ходов</w:t>
            </w:r>
          </w:p>
        </w:tc>
        <w:tc>
          <w:tcPr>
            <w:tcW w:w="1418" w:type="dxa"/>
            <w:vAlign w:val="center"/>
          </w:tcPr>
          <w:p w14:paraId="40940E0F" w14:textId="0AE2EB3E" w:rsidR="00DC6138" w:rsidRPr="004A05D6" w:rsidRDefault="004A05D6" w:rsidP="00955E0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0AEC1E95" w14:textId="3E67573B" w:rsidR="00DC6138" w:rsidRPr="004A05D6" w:rsidRDefault="004A05D6" w:rsidP="00955E0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976" w:type="dxa"/>
            <w:vAlign w:val="center"/>
          </w:tcPr>
          <w:p w14:paraId="1F5DF866" w14:textId="1D8A44A2" w:rsidR="00DC6138" w:rsidRPr="004A05D6" w:rsidRDefault="004A05D6" w:rsidP="00955E0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</w:tr>
    </w:tbl>
    <w:p w14:paraId="24401AD5" w14:textId="77777777" w:rsidR="00073606" w:rsidRDefault="0041181C">
      <w:pPr>
        <w:numPr>
          <w:ilvl w:val="0"/>
          <w:numId w:val="1"/>
        </w:numPr>
        <w:jc w:val="both"/>
        <w:rPr>
          <w:sz w:val="22"/>
          <w:u w:val="single"/>
        </w:rPr>
      </w:pPr>
      <w:r>
        <w:rPr>
          <w:sz w:val="22"/>
          <w:u w:val="single"/>
        </w:rPr>
        <w:t>О</w:t>
      </w:r>
      <w:r w:rsidR="00073606">
        <w:rPr>
          <w:sz w:val="22"/>
          <w:u w:val="single"/>
        </w:rPr>
        <w:t>бучение и тестирование нейронной сети</w:t>
      </w:r>
      <w:r>
        <w:rPr>
          <w:sz w:val="22"/>
          <w:u w:val="single"/>
        </w:rPr>
        <w:t xml:space="preserve"> с одним скрытым слоем</w:t>
      </w:r>
    </w:p>
    <w:p w14:paraId="4A5214E7" w14:textId="77777777" w:rsidR="00073606" w:rsidRDefault="00073606">
      <w:pPr>
        <w:rPr>
          <w:sz w:val="12"/>
          <w:szCs w:val="12"/>
          <w:u w:val="single"/>
        </w:rPr>
      </w:pPr>
    </w:p>
    <w:p w14:paraId="49F8AC3F" w14:textId="77777777" w:rsidR="0091322E" w:rsidRDefault="0091322E" w:rsidP="0041181C">
      <w:pPr>
        <w:jc w:val="both"/>
        <w:rPr>
          <w:sz w:val="22"/>
          <w:szCs w:val="22"/>
        </w:rPr>
      </w:pPr>
      <w:r>
        <w:rPr>
          <w:sz w:val="22"/>
          <w:szCs w:val="22"/>
        </w:rPr>
        <w:t>Параметры архитектуры сети:</w:t>
      </w:r>
    </w:p>
    <w:tbl>
      <w:tblPr>
        <w:tblW w:w="73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560"/>
        <w:gridCol w:w="1842"/>
        <w:gridCol w:w="1723"/>
      </w:tblGrid>
      <w:tr w:rsidR="0091322E" w14:paraId="1BAD9E39" w14:textId="77777777" w:rsidTr="0091322E">
        <w:tc>
          <w:tcPr>
            <w:tcW w:w="1134" w:type="dxa"/>
            <w:vAlign w:val="center"/>
          </w:tcPr>
          <w:p w14:paraId="63F4CDEB" w14:textId="77777777" w:rsidR="0091322E" w:rsidRDefault="00DC6138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Число </w:t>
            </w:r>
            <w:r w:rsidR="0091322E">
              <w:rPr>
                <w:sz w:val="18"/>
                <w:szCs w:val="20"/>
              </w:rPr>
              <w:t>входов</w:t>
            </w:r>
          </w:p>
        </w:tc>
        <w:tc>
          <w:tcPr>
            <w:tcW w:w="1134" w:type="dxa"/>
            <w:vAlign w:val="center"/>
          </w:tcPr>
          <w:p w14:paraId="418C92D4" w14:textId="77777777" w:rsidR="0091322E" w:rsidRDefault="00DC6138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Число </w:t>
            </w:r>
            <w:r w:rsidR="0091322E">
              <w:rPr>
                <w:sz w:val="18"/>
                <w:szCs w:val="20"/>
              </w:rPr>
              <w:t>выходов</w:t>
            </w:r>
          </w:p>
        </w:tc>
        <w:tc>
          <w:tcPr>
            <w:tcW w:w="1560" w:type="dxa"/>
            <w:vAlign w:val="center"/>
          </w:tcPr>
          <w:p w14:paraId="48E99C6B" w14:textId="77777777" w:rsidR="0091322E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нейронов в скрытом слое</w:t>
            </w:r>
          </w:p>
        </w:tc>
        <w:tc>
          <w:tcPr>
            <w:tcW w:w="1842" w:type="dxa"/>
            <w:vAlign w:val="center"/>
          </w:tcPr>
          <w:p w14:paraId="452280B3" w14:textId="77777777" w:rsidR="0091322E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Функция активации нейронов скрытого слоя</w:t>
            </w:r>
          </w:p>
        </w:tc>
        <w:tc>
          <w:tcPr>
            <w:tcW w:w="1723" w:type="dxa"/>
            <w:vAlign w:val="center"/>
          </w:tcPr>
          <w:p w14:paraId="57B025F9" w14:textId="77777777" w:rsidR="0091322E" w:rsidRDefault="0091322E" w:rsidP="0091322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Функция активации выходного нейрона</w:t>
            </w:r>
          </w:p>
        </w:tc>
      </w:tr>
      <w:tr w:rsidR="0091322E" w:rsidRPr="00C42586" w14:paraId="737DB6A3" w14:textId="77777777" w:rsidTr="0091322E">
        <w:trPr>
          <w:trHeight w:val="584"/>
        </w:trPr>
        <w:tc>
          <w:tcPr>
            <w:tcW w:w="1134" w:type="dxa"/>
            <w:vAlign w:val="center"/>
          </w:tcPr>
          <w:p w14:paraId="6E9B9F3C" w14:textId="47ED87FE" w:rsidR="0091322E" w:rsidRPr="00877216" w:rsidRDefault="00877216" w:rsidP="0091322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338B948" w14:textId="7E86EE11" w:rsidR="0091322E" w:rsidRPr="00877216" w:rsidRDefault="00877216" w:rsidP="0091322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560" w:type="dxa"/>
            <w:vAlign w:val="center"/>
          </w:tcPr>
          <w:p w14:paraId="1228DBFF" w14:textId="4072D947" w:rsidR="0091322E" w:rsidRPr="0034490D" w:rsidRDefault="00877216" w:rsidP="009132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34490D">
              <w:rPr>
                <w:sz w:val="20"/>
                <w:szCs w:val="20"/>
              </w:rPr>
              <w:t>28</w:t>
            </w:r>
          </w:p>
        </w:tc>
        <w:tc>
          <w:tcPr>
            <w:tcW w:w="1842" w:type="dxa"/>
            <w:vAlign w:val="center"/>
          </w:tcPr>
          <w:p w14:paraId="448C7B23" w14:textId="1DB378EA" w:rsidR="0091322E" w:rsidRPr="00877216" w:rsidRDefault="009A7152" w:rsidP="0091322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ReLU</w:t>
            </w:r>
            <w:proofErr w:type="spellEnd"/>
          </w:p>
        </w:tc>
        <w:tc>
          <w:tcPr>
            <w:tcW w:w="1723" w:type="dxa"/>
            <w:vAlign w:val="center"/>
          </w:tcPr>
          <w:p w14:paraId="5C5CBBB7" w14:textId="77777777" w:rsidR="0091322E" w:rsidRDefault="00C42586" w:rsidP="0091322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</w:t>
            </w:r>
            <w:r w:rsidRPr="00C42586">
              <w:rPr>
                <w:sz w:val="20"/>
                <w:szCs w:val="20"/>
                <w:lang w:val="en-US"/>
              </w:rPr>
              <w:t>inear</w:t>
            </w:r>
          </w:p>
          <w:p w14:paraId="6C9A38B0" w14:textId="77777777" w:rsidR="00C42586" w:rsidRPr="00C42586" w:rsidRDefault="00C42586" w:rsidP="0091322E">
            <w:pPr>
              <w:jc w:val="center"/>
              <w:rPr>
                <w:sz w:val="20"/>
                <w:szCs w:val="20"/>
                <w:lang w:val="en-US"/>
              </w:rPr>
            </w:pPr>
            <w:r w:rsidRPr="00C42586">
              <w:rPr>
                <w:i/>
                <w:sz w:val="20"/>
                <w:szCs w:val="20"/>
                <w:lang w:val="en-US"/>
              </w:rPr>
              <w:t>y</w:t>
            </w:r>
            <w:r>
              <w:rPr>
                <w:sz w:val="20"/>
                <w:szCs w:val="20"/>
                <w:lang w:val="en-US"/>
              </w:rPr>
              <w:t xml:space="preserve"> = </w:t>
            </w:r>
            <w:r w:rsidRPr="00C42586">
              <w:rPr>
                <w:i/>
                <w:sz w:val="20"/>
                <w:szCs w:val="20"/>
                <w:lang w:val="en-US"/>
              </w:rPr>
              <w:t>h</w:t>
            </w:r>
          </w:p>
        </w:tc>
      </w:tr>
    </w:tbl>
    <w:p w14:paraId="38D4916A" w14:textId="77777777" w:rsidR="000B23F4" w:rsidRPr="00C42586" w:rsidRDefault="000B23F4">
      <w:pPr>
        <w:jc w:val="both"/>
        <w:rPr>
          <w:sz w:val="12"/>
          <w:szCs w:val="12"/>
        </w:rPr>
      </w:pPr>
    </w:p>
    <w:p w14:paraId="4DDB4F45" w14:textId="77777777" w:rsidR="00073606" w:rsidRDefault="0041181C">
      <w:pPr>
        <w:jc w:val="both"/>
        <w:rPr>
          <w:sz w:val="22"/>
          <w:lang w:val="en-US"/>
        </w:rPr>
      </w:pPr>
      <w:r>
        <w:rPr>
          <w:sz w:val="22"/>
        </w:rPr>
        <w:t xml:space="preserve">Схема </w:t>
      </w:r>
      <w:r w:rsidR="0091322E">
        <w:rPr>
          <w:sz w:val="22"/>
        </w:rPr>
        <w:t xml:space="preserve">нейронной </w:t>
      </w:r>
      <w:r>
        <w:rPr>
          <w:sz w:val="22"/>
        </w:rPr>
        <w:t>сети</w:t>
      </w:r>
      <w:r w:rsidR="00073606">
        <w:rPr>
          <w:sz w:val="22"/>
        </w:rPr>
        <w:t>:</w:t>
      </w:r>
    </w:p>
    <w:p w14:paraId="499B4ED9" w14:textId="21D7C0DE" w:rsidR="00073606" w:rsidRPr="00973F4D" w:rsidRDefault="00973F4D">
      <w:pPr>
        <w:jc w:val="both"/>
        <w:rPr>
          <w:sz w:val="22"/>
          <w:lang w:val="en-US"/>
        </w:rPr>
      </w:pPr>
      <w:r w:rsidRPr="00973F4D">
        <w:rPr>
          <w:noProof/>
          <w:sz w:val="22"/>
          <w:lang w:val="en-US"/>
        </w:rPr>
        <w:drawing>
          <wp:inline distT="0" distB="0" distL="0" distR="0" wp14:anchorId="6D0EB9FF" wp14:editId="7E3CC37D">
            <wp:extent cx="4625975" cy="2186940"/>
            <wp:effectExtent l="0" t="0" r="0" b="0"/>
            <wp:docPr id="712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BC63" w14:textId="77777777" w:rsidR="00B91673" w:rsidRDefault="00B91673" w:rsidP="00B91673">
      <w:pPr>
        <w:jc w:val="both"/>
        <w:rPr>
          <w:sz w:val="22"/>
        </w:rPr>
      </w:pPr>
      <w:r>
        <w:rPr>
          <w:sz w:val="22"/>
        </w:rPr>
        <w:t>Параметры обучения:</w:t>
      </w:r>
    </w:p>
    <w:tbl>
      <w:tblPr>
        <w:tblW w:w="7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59"/>
        <w:gridCol w:w="2410"/>
        <w:gridCol w:w="1930"/>
      </w:tblGrid>
      <w:tr w:rsidR="00B91673" w:rsidRPr="00B91673" w14:paraId="637A739A" w14:textId="77777777" w:rsidTr="00F577BC">
        <w:trPr>
          <w:trHeight w:val="191"/>
        </w:trPr>
        <w:tc>
          <w:tcPr>
            <w:tcW w:w="1560" w:type="dxa"/>
            <w:vAlign w:val="center"/>
          </w:tcPr>
          <w:p w14:paraId="5D440ED6" w14:textId="77777777" w:rsidR="00B91673" w:rsidRPr="00B91673" w:rsidRDefault="00B91673" w:rsidP="00B91673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Метод обучения</w:t>
            </w:r>
          </w:p>
        </w:tc>
        <w:tc>
          <w:tcPr>
            <w:tcW w:w="1559" w:type="dxa"/>
            <w:vAlign w:val="center"/>
          </w:tcPr>
          <w:p w14:paraId="16F9FEA9" w14:textId="77777777" w:rsidR="00B91673" w:rsidRPr="00B91673" w:rsidRDefault="00F577BC" w:rsidP="00B91673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Скорость</w:t>
            </w:r>
            <w:r w:rsidR="00B91673" w:rsidRPr="00B91673">
              <w:rPr>
                <w:sz w:val="18"/>
                <w:szCs w:val="20"/>
              </w:rPr>
              <w:t xml:space="preserve"> обучения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sym w:font="Symbol" w:char="F061"/>
            </w:r>
          </w:p>
        </w:tc>
        <w:tc>
          <w:tcPr>
            <w:tcW w:w="2410" w:type="dxa"/>
            <w:vAlign w:val="center"/>
          </w:tcPr>
          <w:p w14:paraId="0FAB67D9" w14:textId="77777777" w:rsidR="00B91673" w:rsidRPr="00B91673" w:rsidRDefault="00B91673" w:rsidP="00B91673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Режим обучения</w:t>
            </w:r>
          </w:p>
        </w:tc>
        <w:tc>
          <w:tcPr>
            <w:tcW w:w="1930" w:type="dxa"/>
            <w:vAlign w:val="center"/>
          </w:tcPr>
          <w:p w14:paraId="3DBBAA20" w14:textId="77777777" w:rsidR="00B91673" w:rsidRPr="00B91673" w:rsidRDefault="00B91673" w:rsidP="00B91673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Функция потерь</w:t>
            </w:r>
          </w:p>
        </w:tc>
      </w:tr>
      <w:tr w:rsidR="00B91673" w:rsidRPr="00B91673" w14:paraId="2287E2E9" w14:textId="77777777" w:rsidTr="00F577BC">
        <w:trPr>
          <w:trHeight w:val="482"/>
        </w:trPr>
        <w:tc>
          <w:tcPr>
            <w:tcW w:w="1560" w:type="dxa"/>
            <w:vAlign w:val="center"/>
          </w:tcPr>
          <w:p w14:paraId="6BB1BCF3" w14:textId="77777777" w:rsidR="00B91673" w:rsidRPr="00B91673" w:rsidRDefault="00B91673" w:rsidP="00B91673">
            <w:pPr>
              <w:jc w:val="center"/>
              <w:rPr>
                <w:sz w:val="20"/>
                <w:szCs w:val="20"/>
                <w:lang w:val="en-US"/>
              </w:rPr>
            </w:pPr>
            <w:r w:rsidRPr="00B91673">
              <w:rPr>
                <w:sz w:val="20"/>
                <w:szCs w:val="20"/>
                <w:lang w:val="en-US"/>
              </w:rPr>
              <w:t>GD</w:t>
            </w:r>
          </w:p>
        </w:tc>
        <w:tc>
          <w:tcPr>
            <w:tcW w:w="1559" w:type="dxa"/>
            <w:vAlign w:val="center"/>
          </w:tcPr>
          <w:p w14:paraId="1CAAA699" w14:textId="0506DC00" w:rsidR="0033056F" w:rsidRPr="0033056F" w:rsidRDefault="00000000" w:rsidP="0033056F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410" w:type="dxa"/>
            <w:vAlign w:val="center"/>
          </w:tcPr>
          <w:p w14:paraId="59C5F9D9" w14:textId="23B17D36" w:rsidR="00B91673" w:rsidRPr="001230A7" w:rsidRDefault="001230A7" w:rsidP="00B91673">
            <w:pPr>
              <w:jc w:val="center"/>
              <w:rPr>
                <w:sz w:val="20"/>
                <w:szCs w:val="20"/>
              </w:rPr>
            </w:pPr>
            <w:r w:rsidRPr="001230A7">
              <w:rPr>
                <w:sz w:val="20"/>
                <w:szCs w:val="20"/>
                <w:lang w:val="en-US"/>
              </w:rPr>
              <w:t>Stochastic</w:t>
            </w:r>
          </w:p>
        </w:tc>
        <w:tc>
          <w:tcPr>
            <w:tcW w:w="1930" w:type="dxa"/>
            <w:vAlign w:val="center"/>
          </w:tcPr>
          <w:p w14:paraId="1B0ED180" w14:textId="77777777" w:rsidR="00B91673" w:rsidRPr="000B23F4" w:rsidRDefault="000B23F4" w:rsidP="00B9167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Quadratic loss</w:t>
            </w:r>
          </w:p>
        </w:tc>
      </w:tr>
    </w:tbl>
    <w:p w14:paraId="5218BC17" w14:textId="77777777" w:rsidR="00B91673" w:rsidRPr="009973F4" w:rsidRDefault="00B91673">
      <w:pPr>
        <w:jc w:val="both"/>
        <w:rPr>
          <w:sz w:val="12"/>
          <w:szCs w:val="12"/>
        </w:rPr>
      </w:pPr>
    </w:p>
    <w:p w14:paraId="19F4A815" w14:textId="13DED19F" w:rsidR="000B23F4" w:rsidRPr="0054476C" w:rsidRDefault="000B23F4">
      <w:pPr>
        <w:jc w:val="both"/>
        <w:rPr>
          <w:i/>
          <w:iCs/>
          <w:sz w:val="22"/>
        </w:rPr>
      </w:pPr>
      <w:r>
        <w:rPr>
          <w:sz w:val="22"/>
        </w:rPr>
        <w:t>Метод инициализации сети:</w:t>
      </w:r>
      <w:r w:rsidR="00973F4D" w:rsidRPr="00973F4D">
        <w:rPr>
          <w:sz w:val="22"/>
        </w:rPr>
        <w:t xml:space="preserve"> </w:t>
      </w:r>
      <w:r w:rsidR="0054476C" w:rsidRPr="0054476C">
        <w:rPr>
          <w:i/>
          <w:iCs/>
          <w:sz w:val="22"/>
        </w:rPr>
        <w:t xml:space="preserve">веса - </w:t>
      </w:r>
      <w:proofErr w:type="spellStart"/>
      <w:r w:rsidR="0054476C" w:rsidRPr="0054476C">
        <w:rPr>
          <w:i/>
          <w:iCs/>
          <w:sz w:val="22"/>
        </w:rPr>
        <w:t>Kaiming</w:t>
      </w:r>
      <w:proofErr w:type="spellEnd"/>
      <w:r w:rsidR="0054476C" w:rsidRPr="0054476C">
        <w:rPr>
          <w:i/>
          <w:iCs/>
          <w:sz w:val="22"/>
        </w:rPr>
        <w:t xml:space="preserve"> </w:t>
      </w:r>
      <w:proofErr w:type="spellStart"/>
      <w:r w:rsidR="0054476C" w:rsidRPr="0054476C">
        <w:rPr>
          <w:i/>
          <w:iCs/>
          <w:sz w:val="22"/>
        </w:rPr>
        <w:t>Uniform</w:t>
      </w:r>
      <w:proofErr w:type="spellEnd"/>
      <w:r w:rsidR="0054476C" w:rsidRPr="0054476C">
        <w:rPr>
          <w:i/>
          <w:iCs/>
          <w:sz w:val="22"/>
        </w:rPr>
        <w:t xml:space="preserve"> </w:t>
      </w:r>
      <w:proofErr w:type="spellStart"/>
      <w:r w:rsidR="0054476C" w:rsidRPr="0054476C">
        <w:rPr>
          <w:i/>
          <w:iCs/>
          <w:sz w:val="22"/>
        </w:rPr>
        <w:t>Initialization</w:t>
      </w:r>
      <w:proofErr w:type="spellEnd"/>
      <w:r w:rsidR="0054476C" w:rsidRPr="0054476C">
        <w:rPr>
          <w:i/>
          <w:iCs/>
          <w:sz w:val="22"/>
        </w:rPr>
        <w:t>, смещения - нормальное распределение</w:t>
      </w:r>
    </w:p>
    <w:p w14:paraId="59E0EC6B" w14:textId="77777777" w:rsidR="008B554B" w:rsidRPr="00931596" w:rsidRDefault="008B554B">
      <w:pPr>
        <w:jc w:val="both"/>
        <w:rPr>
          <w:i/>
          <w:iCs/>
          <w:sz w:val="12"/>
          <w:szCs w:val="12"/>
        </w:rPr>
      </w:pPr>
    </w:p>
    <w:p w14:paraId="24DAA6F4" w14:textId="7E67192F" w:rsidR="000B23F4" w:rsidRPr="003D3BFD" w:rsidRDefault="008B554B">
      <w:pPr>
        <w:jc w:val="both"/>
        <w:rPr>
          <w:i/>
          <w:sz w:val="22"/>
        </w:rPr>
      </w:pPr>
      <w:r>
        <w:rPr>
          <w:sz w:val="22"/>
        </w:rPr>
        <w:t>Критерий обучения</w:t>
      </w:r>
      <w:r w:rsidRPr="008B554B">
        <w:rPr>
          <w:sz w:val="22"/>
        </w:rPr>
        <w:t>:</w:t>
      </w:r>
      <w:r>
        <w:rPr>
          <w:sz w:val="22"/>
        </w:rPr>
        <w:t xml:space="preserve"> </w:t>
      </w:r>
      <w:r w:rsidRPr="008B554B">
        <w:rPr>
          <w:i/>
          <w:sz w:val="22"/>
          <w:lang w:val="en-US"/>
        </w:rPr>
        <w:t>E</w:t>
      </w:r>
      <w:r w:rsidRPr="008B554B">
        <w:rPr>
          <w:sz w:val="22"/>
        </w:rPr>
        <w:t>(</w:t>
      </w:r>
      <w:r w:rsidRPr="008B554B">
        <w:rPr>
          <w:i/>
          <w:sz w:val="22"/>
          <w:lang w:val="en-US"/>
        </w:rPr>
        <w:t>w</w:t>
      </w:r>
      <w:r w:rsidRPr="008B554B">
        <w:rPr>
          <w:sz w:val="22"/>
        </w:rPr>
        <w:t>) =</w:t>
      </w:r>
      <w:r w:rsidR="00973F4D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∑</m:t>
        </m:r>
        <m:sSup>
          <m:sSupPr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sz w:val="22"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→0</m:t>
        </m:r>
      </m:oMath>
    </w:p>
    <w:p w14:paraId="7343AF8F" w14:textId="77777777" w:rsidR="009973F4" w:rsidRPr="009973F4" w:rsidRDefault="009973F4">
      <w:pPr>
        <w:jc w:val="both"/>
        <w:rPr>
          <w:sz w:val="12"/>
          <w:szCs w:val="12"/>
        </w:rPr>
      </w:pPr>
    </w:p>
    <w:p w14:paraId="06B307C0" w14:textId="356FEDDC" w:rsidR="008B554B" w:rsidRPr="00931596" w:rsidRDefault="009973F4">
      <w:pPr>
        <w:jc w:val="both"/>
        <w:rPr>
          <w:i/>
          <w:iCs/>
          <w:sz w:val="22"/>
        </w:rPr>
      </w:pPr>
      <w:r>
        <w:rPr>
          <w:sz w:val="22"/>
        </w:rPr>
        <w:t xml:space="preserve">Критерий останова: </w:t>
      </w:r>
      <w:r w:rsidR="00931596" w:rsidRPr="00931596">
        <w:rPr>
          <w:i/>
          <w:iCs/>
          <w:sz w:val="22"/>
        </w:rPr>
        <w:t xml:space="preserve">10 эпох без улучшения </w:t>
      </w:r>
      <w:r w:rsidR="00931596" w:rsidRPr="00931596">
        <w:rPr>
          <w:i/>
          <w:iCs/>
          <w:sz w:val="22"/>
          <w:lang w:val="en-US"/>
        </w:rPr>
        <w:t>loss</w:t>
      </w:r>
      <w:r w:rsidR="00931596" w:rsidRPr="00931596">
        <w:rPr>
          <w:i/>
          <w:iCs/>
          <w:sz w:val="22"/>
        </w:rPr>
        <w:t xml:space="preserve"> на </w:t>
      </w:r>
      <w:proofErr w:type="spellStart"/>
      <w:r w:rsidR="00931596" w:rsidRPr="00931596">
        <w:rPr>
          <w:i/>
          <w:iCs/>
          <w:sz w:val="22"/>
        </w:rPr>
        <w:t>валидационной</w:t>
      </w:r>
      <w:proofErr w:type="spellEnd"/>
      <w:r w:rsidR="00931596" w:rsidRPr="00931596">
        <w:rPr>
          <w:i/>
          <w:iCs/>
          <w:sz w:val="22"/>
        </w:rPr>
        <w:t xml:space="preserve"> выборке</w:t>
      </w:r>
    </w:p>
    <w:p w14:paraId="1D3CFB89" w14:textId="77777777" w:rsidR="009973F4" w:rsidRPr="009973F4" w:rsidRDefault="009973F4">
      <w:pPr>
        <w:jc w:val="both"/>
        <w:rPr>
          <w:sz w:val="12"/>
          <w:szCs w:val="12"/>
        </w:rPr>
      </w:pPr>
    </w:p>
    <w:p w14:paraId="478A85BE" w14:textId="77777777" w:rsidR="00B91673" w:rsidRDefault="00B91673">
      <w:pPr>
        <w:jc w:val="both"/>
        <w:rPr>
          <w:sz w:val="22"/>
        </w:rPr>
      </w:pPr>
      <w:r>
        <w:rPr>
          <w:sz w:val="22"/>
        </w:rPr>
        <w:t xml:space="preserve">Зависимость выхода </w:t>
      </w:r>
      <w:r w:rsidR="008B554B" w:rsidRPr="008B554B">
        <w:rPr>
          <w:i/>
          <w:sz w:val="22"/>
          <w:lang w:val="en-US"/>
        </w:rPr>
        <w:t>y</w:t>
      </w:r>
      <w:r w:rsidR="008B554B" w:rsidRPr="008B554B">
        <w:rPr>
          <w:sz w:val="22"/>
        </w:rPr>
        <w:t>(</w:t>
      </w:r>
      <w:r w:rsidR="008B554B" w:rsidRPr="008B554B">
        <w:rPr>
          <w:i/>
          <w:sz w:val="22"/>
          <w:lang w:val="en-US"/>
        </w:rPr>
        <w:t>x</w:t>
      </w:r>
      <w:r w:rsidR="008B554B" w:rsidRPr="008B554B">
        <w:rPr>
          <w:sz w:val="22"/>
        </w:rPr>
        <w:t xml:space="preserve">) </w:t>
      </w:r>
      <w:r>
        <w:rPr>
          <w:sz w:val="22"/>
        </w:rPr>
        <w:t>сети от входа сети (изобразить три графика: до обучения, после обучения и график аппроксимируемой функции):</w:t>
      </w:r>
    </w:p>
    <w:p w14:paraId="2839B519" w14:textId="6D7C49AE" w:rsidR="00B91673" w:rsidRDefault="0034490D">
      <w:pPr>
        <w:jc w:val="both"/>
        <w:rPr>
          <w:sz w:val="22"/>
        </w:rPr>
      </w:pPr>
      <w:r w:rsidRPr="00877216">
        <w:rPr>
          <w:noProof/>
          <w:sz w:val="22"/>
        </w:rPr>
        <w:lastRenderedPageBreak/>
        <w:drawing>
          <wp:inline distT="0" distB="0" distL="0" distR="0" wp14:anchorId="54237BB7" wp14:editId="704DFDB5">
            <wp:extent cx="4625975" cy="1708150"/>
            <wp:effectExtent l="0" t="0" r="0" b="0"/>
            <wp:docPr id="16488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12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936" w14:textId="77777777" w:rsidR="00B91673" w:rsidRDefault="00B91673">
      <w:pPr>
        <w:jc w:val="both"/>
        <w:rPr>
          <w:sz w:val="22"/>
        </w:rPr>
      </w:pPr>
      <w:r>
        <w:rPr>
          <w:sz w:val="22"/>
        </w:rPr>
        <w:t xml:space="preserve">Зависимость выходов </w:t>
      </w:r>
      <w:proofErr w:type="spellStart"/>
      <w:r w:rsidR="008B554B" w:rsidRPr="008B554B">
        <w:rPr>
          <w:i/>
          <w:sz w:val="22"/>
          <w:lang w:val="en-US"/>
        </w:rPr>
        <w:t>y</w:t>
      </w:r>
      <w:r w:rsidR="008B554B" w:rsidRPr="008B554B">
        <w:rPr>
          <w:i/>
          <w:sz w:val="22"/>
          <w:vertAlign w:val="subscript"/>
          <w:lang w:val="en-US"/>
        </w:rPr>
        <w:t>k</w:t>
      </w:r>
      <w:proofErr w:type="spellEnd"/>
      <w:r w:rsidR="008B554B" w:rsidRPr="008B554B">
        <w:rPr>
          <w:sz w:val="22"/>
        </w:rPr>
        <w:t>(</w:t>
      </w:r>
      <w:r w:rsidR="008B554B" w:rsidRPr="008B554B">
        <w:rPr>
          <w:i/>
          <w:sz w:val="22"/>
          <w:lang w:val="en-US"/>
        </w:rPr>
        <w:t>x</w:t>
      </w:r>
      <w:r w:rsidR="008B554B" w:rsidRPr="008B554B">
        <w:rPr>
          <w:sz w:val="22"/>
        </w:rPr>
        <w:t xml:space="preserve">) </w:t>
      </w:r>
      <w:r>
        <w:rPr>
          <w:sz w:val="22"/>
        </w:rPr>
        <w:t>нейронов скрытого слоя от входа сети (изобразить на одном графике):</w:t>
      </w:r>
    </w:p>
    <w:p w14:paraId="3EF27FFE" w14:textId="5971455B" w:rsidR="008B554B" w:rsidRDefault="003D3BFD">
      <w:pPr>
        <w:jc w:val="both"/>
        <w:rPr>
          <w:sz w:val="22"/>
        </w:rPr>
      </w:pPr>
      <w:r w:rsidRPr="003D3BFD">
        <w:rPr>
          <w:noProof/>
          <w:sz w:val="22"/>
        </w:rPr>
        <w:drawing>
          <wp:inline distT="0" distB="0" distL="0" distR="0" wp14:anchorId="697E8E32" wp14:editId="71A7468F">
            <wp:extent cx="4625975" cy="1715770"/>
            <wp:effectExtent l="0" t="0" r="0" b="0"/>
            <wp:docPr id="111343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0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1115" w14:textId="77777777" w:rsidR="00361464" w:rsidRPr="003D3BFD" w:rsidRDefault="00361464">
      <w:pPr>
        <w:jc w:val="both"/>
        <w:rPr>
          <w:sz w:val="22"/>
        </w:rPr>
      </w:pPr>
      <w:r>
        <w:rPr>
          <w:sz w:val="22"/>
        </w:rPr>
        <w:t>Зависимость ошибки сети</w:t>
      </w:r>
      <w:r w:rsidR="008B554B" w:rsidRPr="008B554B">
        <w:rPr>
          <w:sz w:val="22"/>
        </w:rPr>
        <w:t xml:space="preserve"> </w:t>
      </w:r>
      <w:proofErr w:type="gramStart"/>
      <w:r w:rsidR="008B554B" w:rsidRPr="008B554B">
        <w:rPr>
          <w:i/>
          <w:sz w:val="22"/>
          <w:lang w:val="en-US"/>
        </w:rPr>
        <w:t>E</w:t>
      </w:r>
      <w:r w:rsidR="008B554B" w:rsidRPr="008B554B">
        <w:rPr>
          <w:sz w:val="22"/>
        </w:rPr>
        <w:t>(</w:t>
      </w:r>
      <w:proofErr w:type="gramEnd"/>
      <w:r w:rsidR="008B554B">
        <w:rPr>
          <w:sz w:val="22"/>
        </w:rPr>
        <w:sym w:font="Symbol" w:char="F074"/>
      </w:r>
      <w:r w:rsidR="008B554B" w:rsidRPr="008B554B">
        <w:rPr>
          <w:sz w:val="22"/>
        </w:rPr>
        <w:t xml:space="preserve">) </w:t>
      </w:r>
      <w:r>
        <w:rPr>
          <w:sz w:val="22"/>
        </w:rPr>
        <w:t xml:space="preserve">на обучающей, </w:t>
      </w:r>
      <w:proofErr w:type="spellStart"/>
      <w:r>
        <w:rPr>
          <w:sz w:val="22"/>
        </w:rPr>
        <w:t>валидационной</w:t>
      </w:r>
      <w:proofErr w:type="spellEnd"/>
      <w:r>
        <w:rPr>
          <w:sz w:val="22"/>
        </w:rPr>
        <w:t xml:space="preserve"> и тестовой выборках от времени обучения</w:t>
      </w:r>
      <w:r w:rsidR="008B554B">
        <w:rPr>
          <w:sz w:val="22"/>
        </w:rPr>
        <w:t>:</w:t>
      </w:r>
    </w:p>
    <w:p w14:paraId="410D3C5A" w14:textId="6A19712A" w:rsidR="00361464" w:rsidRDefault="003D3BFD">
      <w:pPr>
        <w:jc w:val="both"/>
        <w:rPr>
          <w:sz w:val="22"/>
        </w:rPr>
      </w:pPr>
      <w:r w:rsidRPr="003D3BFD">
        <w:rPr>
          <w:noProof/>
          <w:sz w:val="22"/>
        </w:rPr>
        <w:drawing>
          <wp:inline distT="0" distB="0" distL="0" distR="0" wp14:anchorId="6D175AA1" wp14:editId="4E0566BC">
            <wp:extent cx="4625975" cy="1668780"/>
            <wp:effectExtent l="0" t="0" r="0" b="0"/>
            <wp:docPr id="15357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46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2DED" w14:textId="77777777" w:rsidR="008B554B" w:rsidRPr="008B554B" w:rsidRDefault="008B554B">
      <w:pPr>
        <w:jc w:val="both"/>
        <w:rPr>
          <w:i/>
          <w:sz w:val="22"/>
        </w:rPr>
      </w:pPr>
      <w:r w:rsidRPr="008B554B">
        <w:rPr>
          <w:i/>
          <w:sz w:val="22"/>
        </w:rPr>
        <w:t>Отметить на график</w:t>
      </w:r>
      <w:r w:rsidR="009973F4">
        <w:rPr>
          <w:i/>
          <w:sz w:val="22"/>
        </w:rPr>
        <w:t>е</w:t>
      </w:r>
      <w:r w:rsidRPr="008B554B">
        <w:rPr>
          <w:i/>
          <w:sz w:val="22"/>
        </w:rPr>
        <w:t xml:space="preserve"> начало переобучения (если наблюдается)</w:t>
      </w:r>
    </w:p>
    <w:p w14:paraId="7ADB9FC8" w14:textId="77777777" w:rsidR="008B554B" w:rsidRDefault="008B554B">
      <w:pPr>
        <w:jc w:val="both"/>
        <w:rPr>
          <w:sz w:val="22"/>
        </w:rPr>
      </w:pPr>
    </w:p>
    <w:p w14:paraId="568DAED2" w14:textId="77777777" w:rsidR="0041181C" w:rsidRDefault="0041181C">
      <w:pPr>
        <w:jc w:val="both"/>
        <w:rPr>
          <w:sz w:val="22"/>
        </w:rPr>
      </w:pPr>
      <w:r>
        <w:rPr>
          <w:sz w:val="22"/>
        </w:rPr>
        <w:t>Зависимость син</w:t>
      </w:r>
      <w:r w:rsidR="008B554B">
        <w:rPr>
          <w:sz w:val="22"/>
        </w:rPr>
        <w:t>аптических</w:t>
      </w:r>
      <w:r>
        <w:rPr>
          <w:sz w:val="22"/>
        </w:rPr>
        <w:t xml:space="preserve"> коэфф</w:t>
      </w:r>
      <w:r w:rsidR="008B554B">
        <w:rPr>
          <w:sz w:val="22"/>
        </w:rPr>
        <w:t>ициентов</w:t>
      </w:r>
      <w:r>
        <w:rPr>
          <w:sz w:val="22"/>
        </w:rPr>
        <w:t xml:space="preserve"> сети</w:t>
      </w:r>
      <w:r w:rsidR="008B554B" w:rsidRPr="008B554B">
        <w:rPr>
          <w:sz w:val="22"/>
        </w:rPr>
        <w:t xml:space="preserve"> </w:t>
      </w:r>
      <w:proofErr w:type="gramStart"/>
      <w:r w:rsidR="008B554B" w:rsidRPr="008B554B">
        <w:rPr>
          <w:i/>
          <w:sz w:val="22"/>
          <w:lang w:val="en-US"/>
        </w:rPr>
        <w:t>w</w:t>
      </w:r>
      <w:r w:rsidR="008B554B" w:rsidRPr="008B554B">
        <w:rPr>
          <w:sz w:val="22"/>
        </w:rPr>
        <w:t>(</w:t>
      </w:r>
      <w:proofErr w:type="gramEnd"/>
      <w:r w:rsidR="008B554B">
        <w:rPr>
          <w:sz w:val="22"/>
        </w:rPr>
        <w:sym w:font="Symbol" w:char="F074"/>
      </w:r>
      <w:r w:rsidR="008B554B" w:rsidRPr="008B554B">
        <w:rPr>
          <w:sz w:val="22"/>
        </w:rPr>
        <w:t>)</w:t>
      </w:r>
      <w:r>
        <w:rPr>
          <w:sz w:val="22"/>
        </w:rPr>
        <w:t xml:space="preserve"> от времени обучения</w:t>
      </w:r>
      <w:r w:rsidR="008B554B">
        <w:rPr>
          <w:sz w:val="22"/>
        </w:rPr>
        <w:t>:</w:t>
      </w:r>
    </w:p>
    <w:p w14:paraId="1871AD82" w14:textId="47E1430A" w:rsidR="00964B51" w:rsidRPr="003E2E49" w:rsidRDefault="003D3BFD" w:rsidP="009973F4">
      <w:pPr>
        <w:jc w:val="both"/>
        <w:rPr>
          <w:sz w:val="22"/>
          <w:lang w:val="en-US"/>
        </w:rPr>
      </w:pPr>
      <w:r w:rsidRPr="003D3BFD">
        <w:rPr>
          <w:noProof/>
          <w:sz w:val="22"/>
        </w:rPr>
        <w:lastRenderedPageBreak/>
        <w:drawing>
          <wp:inline distT="0" distB="0" distL="0" distR="0" wp14:anchorId="40F849DF" wp14:editId="475F0CBE">
            <wp:extent cx="4625975" cy="1297940"/>
            <wp:effectExtent l="0" t="0" r="0" b="0"/>
            <wp:docPr id="85421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8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E4AA" w14:textId="77777777" w:rsidR="003D3BFD" w:rsidRDefault="003D3BFD" w:rsidP="009973F4">
      <w:pPr>
        <w:jc w:val="both"/>
        <w:rPr>
          <w:sz w:val="22"/>
          <w:lang w:val="en-US"/>
        </w:rPr>
      </w:pPr>
    </w:p>
    <w:p w14:paraId="5C1A1F61" w14:textId="27D5AFE0" w:rsidR="009973F4" w:rsidRDefault="009973F4" w:rsidP="009973F4">
      <w:pPr>
        <w:jc w:val="both"/>
        <w:rPr>
          <w:sz w:val="22"/>
        </w:rPr>
      </w:pPr>
      <w:r>
        <w:rPr>
          <w:sz w:val="22"/>
        </w:rPr>
        <w:t>Показатели качества обученной нейросетевой модели: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1"/>
        <w:gridCol w:w="1772"/>
        <w:gridCol w:w="1559"/>
        <w:gridCol w:w="1559"/>
      </w:tblGrid>
      <w:tr w:rsidR="009973F4" w:rsidRPr="0027342B" w14:paraId="7BF646F8" w14:textId="77777777" w:rsidTr="009973F4">
        <w:trPr>
          <w:trHeight w:val="297"/>
        </w:trPr>
        <w:tc>
          <w:tcPr>
            <w:tcW w:w="2481" w:type="dxa"/>
            <w:vAlign w:val="center"/>
          </w:tcPr>
          <w:p w14:paraId="7132AD31" w14:textId="77777777" w:rsidR="009973F4" w:rsidRPr="0027342B" w:rsidRDefault="009973F4" w:rsidP="00955E02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402B32A7" w14:textId="77777777" w:rsidR="009973F4" w:rsidRPr="0027342B" w:rsidRDefault="009973F4" w:rsidP="00955E02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Обучающая</w:t>
            </w:r>
          </w:p>
        </w:tc>
        <w:tc>
          <w:tcPr>
            <w:tcW w:w="1559" w:type="dxa"/>
            <w:vAlign w:val="center"/>
          </w:tcPr>
          <w:p w14:paraId="54430244" w14:textId="77777777" w:rsidR="009973F4" w:rsidRPr="0027342B" w:rsidRDefault="009973F4" w:rsidP="00955E02">
            <w:pPr>
              <w:jc w:val="center"/>
              <w:rPr>
                <w:sz w:val="18"/>
                <w:szCs w:val="20"/>
              </w:rPr>
            </w:pPr>
            <w:proofErr w:type="spellStart"/>
            <w:r w:rsidRPr="0027342B">
              <w:rPr>
                <w:sz w:val="18"/>
                <w:szCs w:val="20"/>
              </w:rPr>
              <w:t>Валидационная</w:t>
            </w:r>
            <w:proofErr w:type="spellEnd"/>
          </w:p>
        </w:tc>
        <w:tc>
          <w:tcPr>
            <w:tcW w:w="1559" w:type="dxa"/>
            <w:vAlign w:val="center"/>
          </w:tcPr>
          <w:p w14:paraId="29BABD20" w14:textId="77777777" w:rsidR="009973F4" w:rsidRPr="0027342B" w:rsidRDefault="009973F4" w:rsidP="00955E02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Тестовая</w:t>
            </w:r>
          </w:p>
        </w:tc>
      </w:tr>
      <w:tr w:rsidR="009973F4" w:rsidRPr="0027342B" w14:paraId="45F1DA87" w14:textId="77777777" w:rsidTr="009973F4">
        <w:trPr>
          <w:trHeight w:val="297"/>
        </w:trPr>
        <w:tc>
          <w:tcPr>
            <w:tcW w:w="2481" w:type="dxa"/>
            <w:vAlign w:val="center"/>
          </w:tcPr>
          <w:p w14:paraId="320D89D6" w14:textId="77777777" w:rsidR="009973F4" w:rsidRPr="0027342B" w:rsidRDefault="009973F4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Макс. </w:t>
            </w:r>
            <w:proofErr w:type="spellStart"/>
            <w:r>
              <w:rPr>
                <w:sz w:val="18"/>
                <w:szCs w:val="20"/>
              </w:rPr>
              <w:t>абс</w:t>
            </w:r>
            <w:proofErr w:type="spellEnd"/>
            <w:r>
              <w:rPr>
                <w:sz w:val="18"/>
                <w:szCs w:val="20"/>
              </w:rPr>
              <w:t>. ошибка</w:t>
            </w:r>
          </w:p>
        </w:tc>
        <w:tc>
          <w:tcPr>
            <w:tcW w:w="1772" w:type="dxa"/>
            <w:vAlign w:val="center"/>
          </w:tcPr>
          <w:p w14:paraId="4C6DA63E" w14:textId="5E7073D5" w:rsidR="009973F4" w:rsidRPr="0027342B" w:rsidRDefault="003E2E49" w:rsidP="00955E02">
            <w:pPr>
              <w:jc w:val="center"/>
              <w:rPr>
                <w:sz w:val="18"/>
                <w:szCs w:val="20"/>
              </w:rPr>
            </w:pPr>
            <w:r w:rsidRPr="003E2E49">
              <w:rPr>
                <w:sz w:val="18"/>
                <w:szCs w:val="20"/>
              </w:rPr>
              <w:t>316.363462</w:t>
            </w:r>
          </w:p>
        </w:tc>
        <w:tc>
          <w:tcPr>
            <w:tcW w:w="1559" w:type="dxa"/>
            <w:vAlign w:val="center"/>
          </w:tcPr>
          <w:p w14:paraId="258F67A6" w14:textId="28E14993" w:rsidR="009973F4" w:rsidRPr="0027342B" w:rsidRDefault="003F13E1" w:rsidP="00955E02">
            <w:pPr>
              <w:jc w:val="center"/>
              <w:rPr>
                <w:sz w:val="18"/>
                <w:szCs w:val="20"/>
              </w:rPr>
            </w:pPr>
            <w:r w:rsidRPr="003F13E1">
              <w:rPr>
                <w:sz w:val="18"/>
                <w:szCs w:val="20"/>
              </w:rPr>
              <w:t>304.971954</w:t>
            </w:r>
          </w:p>
        </w:tc>
        <w:tc>
          <w:tcPr>
            <w:tcW w:w="1559" w:type="dxa"/>
            <w:vAlign w:val="center"/>
          </w:tcPr>
          <w:p w14:paraId="09881DF4" w14:textId="53E84D82" w:rsidR="009973F4" w:rsidRPr="0027342B" w:rsidRDefault="003F13E1" w:rsidP="00955E02">
            <w:pPr>
              <w:jc w:val="center"/>
              <w:rPr>
                <w:sz w:val="18"/>
                <w:szCs w:val="20"/>
              </w:rPr>
            </w:pPr>
            <w:r w:rsidRPr="003F13E1">
              <w:rPr>
                <w:sz w:val="18"/>
                <w:szCs w:val="20"/>
              </w:rPr>
              <w:t>265.464447</w:t>
            </w:r>
          </w:p>
        </w:tc>
      </w:tr>
      <w:tr w:rsidR="009973F4" w:rsidRPr="0027342B" w14:paraId="58C089E7" w14:textId="77777777" w:rsidTr="009973F4">
        <w:trPr>
          <w:trHeight w:val="297"/>
        </w:trPr>
        <w:tc>
          <w:tcPr>
            <w:tcW w:w="2481" w:type="dxa"/>
            <w:vAlign w:val="center"/>
          </w:tcPr>
          <w:p w14:paraId="6A59526B" w14:textId="77777777" w:rsidR="009973F4" w:rsidRPr="00DC6138" w:rsidRDefault="009973F4" w:rsidP="00DC6138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>. ошибк</w:t>
            </w:r>
            <w:r w:rsidR="00DC6138">
              <w:rPr>
                <w:sz w:val="18"/>
                <w:szCs w:val="20"/>
              </w:rPr>
              <w:t>и</w:t>
            </w:r>
          </w:p>
        </w:tc>
        <w:tc>
          <w:tcPr>
            <w:tcW w:w="1772" w:type="dxa"/>
            <w:vAlign w:val="center"/>
          </w:tcPr>
          <w:p w14:paraId="7FBBC9DB" w14:textId="0CD681F8" w:rsidR="009973F4" w:rsidRDefault="003F13E1" w:rsidP="00955E02">
            <w:pPr>
              <w:jc w:val="center"/>
              <w:rPr>
                <w:sz w:val="18"/>
                <w:szCs w:val="20"/>
              </w:rPr>
            </w:pPr>
            <w:r w:rsidRPr="003F13E1">
              <w:rPr>
                <w:sz w:val="18"/>
                <w:szCs w:val="20"/>
              </w:rPr>
              <w:t>0.664415</w:t>
            </w:r>
          </w:p>
        </w:tc>
        <w:tc>
          <w:tcPr>
            <w:tcW w:w="1559" w:type="dxa"/>
            <w:vAlign w:val="center"/>
          </w:tcPr>
          <w:p w14:paraId="623BC17B" w14:textId="0303798A" w:rsidR="009973F4" w:rsidRDefault="003F13E1" w:rsidP="00955E02">
            <w:pPr>
              <w:jc w:val="center"/>
              <w:rPr>
                <w:sz w:val="18"/>
                <w:szCs w:val="20"/>
              </w:rPr>
            </w:pPr>
            <w:r w:rsidRPr="003F13E1">
              <w:rPr>
                <w:sz w:val="18"/>
                <w:szCs w:val="20"/>
              </w:rPr>
              <w:t>0.584303</w:t>
            </w:r>
          </w:p>
        </w:tc>
        <w:tc>
          <w:tcPr>
            <w:tcW w:w="1559" w:type="dxa"/>
            <w:vAlign w:val="center"/>
          </w:tcPr>
          <w:p w14:paraId="297A6D51" w14:textId="1B31A99A" w:rsidR="009973F4" w:rsidRDefault="003F13E1" w:rsidP="00955E02">
            <w:pPr>
              <w:jc w:val="center"/>
              <w:rPr>
                <w:sz w:val="18"/>
                <w:szCs w:val="20"/>
              </w:rPr>
            </w:pPr>
            <w:r w:rsidRPr="003F13E1">
              <w:rPr>
                <w:sz w:val="18"/>
                <w:szCs w:val="20"/>
              </w:rPr>
              <w:t>0.620984</w:t>
            </w:r>
          </w:p>
        </w:tc>
      </w:tr>
      <w:tr w:rsidR="009973F4" w:rsidRPr="0027342B" w14:paraId="324FE265" w14:textId="77777777" w:rsidTr="009973F4">
        <w:trPr>
          <w:trHeight w:val="297"/>
        </w:trPr>
        <w:tc>
          <w:tcPr>
            <w:tcW w:w="2481" w:type="dxa"/>
            <w:vAlign w:val="center"/>
          </w:tcPr>
          <w:p w14:paraId="6D7735B6" w14:textId="77777777" w:rsidR="009973F4" w:rsidRPr="009973F4" w:rsidRDefault="009973F4" w:rsidP="00955E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RMSE</w:t>
            </w:r>
          </w:p>
        </w:tc>
        <w:tc>
          <w:tcPr>
            <w:tcW w:w="1772" w:type="dxa"/>
            <w:vAlign w:val="center"/>
          </w:tcPr>
          <w:p w14:paraId="11547C4F" w14:textId="79EFE2AA" w:rsidR="009973F4" w:rsidRPr="0027342B" w:rsidRDefault="003F13E1" w:rsidP="00955E02">
            <w:pPr>
              <w:jc w:val="center"/>
              <w:rPr>
                <w:sz w:val="20"/>
                <w:szCs w:val="20"/>
              </w:rPr>
            </w:pPr>
            <w:r w:rsidRPr="003F13E1">
              <w:rPr>
                <w:sz w:val="20"/>
                <w:szCs w:val="20"/>
              </w:rPr>
              <w:t>622.078013</w:t>
            </w:r>
          </w:p>
        </w:tc>
        <w:tc>
          <w:tcPr>
            <w:tcW w:w="1559" w:type="dxa"/>
            <w:vAlign w:val="center"/>
          </w:tcPr>
          <w:p w14:paraId="71319978" w14:textId="78C42DC5" w:rsidR="009973F4" w:rsidRPr="0027342B" w:rsidRDefault="003F13E1" w:rsidP="00955E02">
            <w:pPr>
              <w:jc w:val="center"/>
              <w:rPr>
                <w:sz w:val="20"/>
                <w:szCs w:val="20"/>
              </w:rPr>
            </w:pPr>
            <w:r w:rsidRPr="003F13E1">
              <w:rPr>
                <w:sz w:val="20"/>
                <w:szCs w:val="20"/>
              </w:rPr>
              <w:t>621.793803</w:t>
            </w:r>
          </w:p>
        </w:tc>
        <w:tc>
          <w:tcPr>
            <w:tcW w:w="1559" w:type="dxa"/>
            <w:vAlign w:val="center"/>
          </w:tcPr>
          <w:p w14:paraId="16D98855" w14:textId="6B8797EA" w:rsidR="009973F4" w:rsidRPr="0027342B" w:rsidRDefault="003F13E1" w:rsidP="00955E02">
            <w:pPr>
              <w:jc w:val="center"/>
              <w:rPr>
                <w:sz w:val="20"/>
                <w:szCs w:val="20"/>
              </w:rPr>
            </w:pPr>
            <w:r w:rsidRPr="003F13E1">
              <w:rPr>
                <w:sz w:val="20"/>
                <w:szCs w:val="20"/>
              </w:rPr>
              <w:t>421.895264</w:t>
            </w:r>
          </w:p>
        </w:tc>
      </w:tr>
    </w:tbl>
    <w:p w14:paraId="3DAD1B67" w14:textId="77777777" w:rsidR="009973F4" w:rsidRPr="008B687F" w:rsidRDefault="009973F4" w:rsidP="008B554B">
      <w:pPr>
        <w:ind w:firstLine="708"/>
        <w:jc w:val="both"/>
        <w:rPr>
          <w:sz w:val="12"/>
          <w:szCs w:val="12"/>
        </w:rPr>
      </w:pPr>
    </w:p>
    <w:p w14:paraId="46E44EC5" w14:textId="77777777" w:rsidR="003F13E1" w:rsidRDefault="009973F4" w:rsidP="009973F4">
      <w:pPr>
        <w:jc w:val="both"/>
        <w:rPr>
          <w:sz w:val="22"/>
        </w:rPr>
      </w:pPr>
      <w:r>
        <w:rPr>
          <w:sz w:val="22"/>
        </w:rPr>
        <w:t xml:space="preserve">Обученная нейросетевая модель </w:t>
      </w:r>
      <w:r w:rsidRPr="009973F4">
        <w:rPr>
          <w:i/>
          <w:sz w:val="22"/>
        </w:rPr>
        <w:t>обладает</w:t>
      </w:r>
      <w:r>
        <w:rPr>
          <w:sz w:val="22"/>
        </w:rPr>
        <w:t xml:space="preserve"> способностью к генерализации данных.</w:t>
      </w:r>
      <w:r w:rsidR="008B687F">
        <w:rPr>
          <w:sz w:val="22"/>
        </w:rPr>
        <w:t xml:space="preserve"> Для улучшения качества аппроксимации требуется использовать</w:t>
      </w:r>
      <w:r w:rsidR="003F13E1" w:rsidRPr="003F13E1">
        <w:rPr>
          <w:sz w:val="22"/>
        </w:rPr>
        <w:t>:</w:t>
      </w:r>
      <w:r w:rsidR="008B687F">
        <w:rPr>
          <w:sz w:val="22"/>
        </w:rPr>
        <w:t xml:space="preserve"> </w:t>
      </w:r>
    </w:p>
    <w:p w14:paraId="72F3B8ED" w14:textId="225EDD37" w:rsidR="003F13E1" w:rsidRDefault="003F13E1" w:rsidP="009973F4">
      <w:pPr>
        <w:jc w:val="both"/>
        <w:rPr>
          <w:i/>
          <w:sz w:val="22"/>
        </w:rPr>
      </w:pPr>
      <w:r>
        <w:rPr>
          <w:sz w:val="22"/>
        </w:rPr>
        <w:t>1)</w:t>
      </w:r>
      <w:r w:rsidR="00A83C6B">
        <w:rPr>
          <w:sz w:val="22"/>
        </w:rPr>
        <w:t xml:space="preserve"> </w:t>
      </w:r>
      <w:r w:rsidR="008B687F" w:rsidRPr="008B687F">
        <w:rPr>
          <w:i/>
          <w:sz w:val="22"/>
        </w:rPr>
        <w:t xml:space="preserve">сеть с </w:t>
      </w:r>
      <w:r>
        <w:rPr>
          <w:i/>
          <w:sz w:val="22"/>
        </w:rPr>
        <w:t xml:space="preserve">аналогичным числом нейронов, так как переобучения и </w:t>
      </w:r>
      <w:proofErr w:type="spellStart"/>
      <w:r>
        <w:rPr>
          <w:i/>
          <w:sz w:val="22"/>
        </w:rPr>
        <w:t>недообучения</w:t>
      </w:r>
      <w:proofErr w:type="spellEnd"/>
      <w:r>
        <w:rPr>
          <w:i/>
          <w:sz w:val="22"/>
        </w:rPr>
        <w:t xml:space="preserve"> не наблюдается.</w:t>
      </w:r>
    </w:p>
    <w:p w14:paraId="282D6004" w14:textId="60B0323E" w:rsidR="003F13E1" w:rsidRDefault="003F13E1" w:rsidP="009973F4">
      <w:pPr>
        <w:jc w:val="both"/>
        <w:rPr>
          <w:i/>
          <w:sz w:val="22"/>
        </w:rPr>
      </w:pPr>
      <w:r>
        <w:rPr>
          <w:i/>
          <w:sz w:val="22"/>
        </w:rPr>
        <w:t xml:space="preserve">2) </w:t>
      </w:r>
      <w:r w:rsidR="008B687F" w:rsidRPr="008B687F">
        <w:rPr>
          <w:i/>
          <w:sz w:val="22"/>
        </w:rPr>
        <w:t>продолжить обучение имеющейся сети</w:t>
      </w:r>
      <w:r>
        <w:rPr>
          <w:i/>
          <w:sz w:val="22"/>
        </w:rPr>
        <w:t>.</w:t>
      </w:r>
    </w:p>
    <w:p w14:paraId="79B2E029" w14:textId="42B08D79" w:rsidR="003F13E1" w:rsidRPr="00A83C6B" w:rsidRDefault="003F13E1" w:rsidP="009973F4">
      <w:pPr>
        <w:jc w:val="both"/>
        <w:rPr>
          <w:i/>
          <w:sz w:val="22"/>
        </w:rPr>
      </w:pPr>
      <w:r>
        <w:rPr>
          <w:i/>
          <w:sz w:val="22"/>
        </w:rPr>
        <w:t xml:space="preserve">3) </w:t>
      </w:r>
      <w:r w:rsidR="008B687F">
        <w:rPr>
          <w:i/>
          <w:sz w:val="22"/>
        </w:rPr>
        <w:t>изменить параметры метода обучения</w:t>
      </w:r>
      <w:r w:rsidRPr="003F13E1">
        <w:rPr>
          <w:i/>
          <w:sz w:val="22"/>
        </w:rPr>
        <w:t xml:space="preserve"> </w:t>
      </w:r>
      <w:r>
        <w:rPr>
          <w:i/>
          <w:sz w:val="22"/>
        </w:rPr>
        <w:t>–</w:t>
      </w:r>
      <w:r w:rsidRPr="003F13E1">
        <w:rPr>
          <w:i/>
          <w:sz w:val="22"/>
        </w:rPr>
        <w:t xml:space="preserve"> </w:t>
      </w:r>
      <w:r>
        <w:rPr>
          <w:i/>
          <w:sz w:val="22"/>
        </w:rPr>
        <w:t xml:space="preserve">добавить </w:t>
      </w:r>
      <w:r>
        <w:rPr>
          <w:i/>
          <w:sz w:val="22"/>
          <w:lang w:val="en-US"/>
        </w:rPr>
        <w:t>scheduler</w:t>
      </w:r>
      <w:r>
        <w:rPr>
          <w:i/>
          <w:sz w:val="22"/>
        </w:rPr>
        <w:t>.</w:t>
      </w:r>
      <w:r w:rsidR="00A83C6B">
        <w:rPr>
          <w:i/>
          <w:sz w:val="22"/>
        </w:rPr>
        <w:t xml:space="preserve"> Использовать </w:t>
      </w:r>
      <w:proofErr w:type="spellStart"/>
      <w:r w:rsidR="00A83C6B">
        <w:rPr>
          <w:i/>
          <w:sz w:val="22"/>
          <w:lang w:val="en-US"/>
        </w:rPr>
        <w:t>AdamW</w:t>
      </w:r>
      <w:proofErr w:type="spellEnd"/>
      <w:r w:rsidR="00A83C6B" w:rsidRPr="00A83C6B">
        <w:rPr>
          <w:i/>
          <w:sz w:val="22"/>
        </w:rPr>
        <w:t xml:space="preserve"> </w:t>
      </w:r>
      <w:r w:rsidR="00A83C6B">
        <w:rPr>
          <w:i/>
          <w:sz w:val="22"/>
        </w:rPr>
        <w:t xml:space="preserve">вместо </w:t>
      </w:r>
      <w:r w:rsidR="00A83C6B">
        <w:rPr>
          <w:i/>
          <w:sz w:val="22"/>
          <w:lang w:val="en-US"/>
        </w:rPr>
        <w:t>SGD</w:t>
      </w:r>
      <w:r w:rsidR="00A83C6B" w:rsidRPr="00C819DA">
        <w:rPr>
          <w:i/>
          <w:sz w:val="22"/>
        </w:rPr>
        <w:t>.</w:t>
      </w:r>
    </w:p>
    <w:p w14:paraId="7A25304E" w14:textId="048DA103" w:rsidR="003F13E1" w:rsidRDefault="003F13E1" w:rsidP="009973F4">
      <w:pPr>
        <w:jc w:val="both"/>
        <w:rPr>
          <w:i/>
          <w:sz w:val="22"/>
        </w:rPr>
      </w:pPr>
      <w:r>
        <w:rPr>
          <w:i/>
          <w:sz w:val="22"/>
        </w:rPr>
        <w:t xml:space="preserve">4) </w:t>
      </w:r>
      <w:r w:rsidR="008B687F">
        <w:rPr>
          <w:i/>
          <w:sz w:val="22"/>
        </w:rPr>
        <w:t>изменить критерий останова</w:t>
      </w:r>
      <w:r w:rsidR="00A83C6B">
        <w:rPr>
          <w:i/>
          <w:sz w:val="22"/>
        </w:rPr>
        <w:t xml:space="preserve"> – 100 эпох без изменения.</w:t>
      </w:r>
    </w:p>
    <w:p w14:paraId="350108AC" w14:textId="0AA23B36" w:rsidR="009973F4" w:rsidRPr="003F13E1" w:rsidRDefault="003F13E1" w:rsidP="009973F4">
      <w:pPr>
        <w:jc w:val="both"/>
        <w:rPr>
          <w:i/>
          <w:sz w:val="22"/>
        </w:rPr>
      </w:pPr>
      <w:r>
        <w:rPr>
          <w:i/>
          <w:sz w:val="22"/>
        </w:rPr>
        <w:t xml:space="preserve">5) </w:t>
      </w:r>
      <w:r w:rsidR="008B687F" w:rsidRPr="008B687F">
        <w:rPr>
          <w:i/>
          <w:sz w:val="22"/>
        </w:rPr>
        <w:t>обучить сеть заново из другой начальной точки</w:t>
      </w:r>
      <w:r w:rsidR="00DC6138">
        <w:rPr>
          <w:i/>
          <w:sz w:val="22"/>
        </w:rPr>
        <w:t>.</w:t>
      </w:r>
    </w:p>
    <w:p w14:paraId="167E0A1F" w14:textId="77777777" w:rsidR="003F13E1" w:rsidRPr="003F13E1" w:rsidRDefault="003F13E1" w:rsidP="009973F4">
      <w:pPr>
        <w:jc w:val="both"/>
        <w:rPr>
          <w:i/>
          <w:sz w:val="22"/>
        </w:rPr>
      </w:pPr>
    </w:p>
    <w:p w14:paraId="2FC9D73D" w14:textId="06196A1D" w:rsidR="003F13E1" w:rsidRPr="003F13E1" w:rsidRDefault="003F13E1" w:rsidP="009973F4">
      <w:pPr>
        <w:jc w:val="both"/>
        <w:rPr>
          <w:i/>
          <w:sz w:val="22"/>
        </w:rPr>
      </w:pPr>
      <w:r>
        <w:rPr>
          <w:i/>
          <w:sz w:val="22"/>
        </w:rPr>
        <w:t>Вообще обучение нейросети довольно творческий процесс.</w:t>
      </w:r>
    </w:p>
    <w:p w14:paraId="03B6888D" w14:textId="77777777" w:rsidR="00B91673" w:rsidRDefault="00B91673">
      <w:pPr>
        <w:jc w:val="both"/>
        <w:rPr>
          <w:sz w:val="22"/>
        </w:rPr>
      </w:pPr>
    </w:p>
    <w:p w14:paraId="0CA14971" w14:textId="77777777" w:rsidR="009973F4" w:rsidRDefault="009973F4" w:rsidP="009973F4">
      <w:pPr>
        <w:numPr>
          <w:ilvl w:val="0"/>
          <w:numId w:val="1"/>
        </w:numPr>
        <w:jc w:val="both"/>
        <w:rPr>
          <w:sz w:val="22"/>
          <w:u w:val="single"/>
        </w:rPr>
      </w:pPr>
      <w:r>
        <w:rPr>
          <w:sz w:val="22"/>
          <w:u w:val="single"/>
        </w:rPr>
        <w:t xml:space="preserve">Улучшение качества </w:t>
      </w:r>
      <w:r w:rsidR="008B687F">
        <w:rPr>
          <w:sz w:val="22"/>
          <w:u w:val="single"/>
        </w:rPr>
        <w:t>аппроксимации</w:t>
      </w:r>
    </w:p>
    <w:p w14:paraId="228B1AB7" w14:textId="77777777" w:rsidR="009973F4" w:rsidRDefault="009973F4" w:rsidP="009973F4">
      <w:pPr>
        <w:rPr>
          <w:sz w:val="12"/>
          <w:szCs w:val="12"/>
          <w:u w:val="single"/>
        </w:rPr>
      </w:pPr>
    </w:p>
    <w:p w14:paraId="4D8CADD4" w14:textId="77777777" w:rsidR="009973F4" w:rsidRDefault="009973F4" w:rsidP="009973F4">
      <w:pPr>
        <w:jc w:val="both"/>
        <w:rPr>
          <w:sz w:val="22"/>
          <w:szCs w:val="22"/>
        </w:rPr>
      </w:pPr>
      <w:r>
        <w:rPr>
          <w:sz w:val="22"/>
          <w:szCs w:val="22"/>
        </w:rPr>
        <w:t>Параметры архитектуры сети:</w:t>
      </w:r>
    </w:p>
    <w:tbl>
      <w:tblPr>
        <w:tblW w:w="73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560"/>
        <w:gridCol w:w="1842"/>
        <w:gridCol w:w="1723"/>
      </w:tblGrid>
      <w:tr w:rsidR="009973F4" w14:paraId="5F9492A1" w14:textId="77777777" w:rsidTr="00955E02">
        <w:tc>
          <w:tcPr>
            <w:tcW w:w="1134" w:type="dxa"/>
            <w:vAlign w:val="center"/>
          </w:tcPr>
          <w:p w14:paraId="28F58591" w14:textId="77777777" w:rsidR="009973F4" w:rsidRDefault="00DC6138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Число </w:t>
            </w:r>
            <w:r w:rsidR="009973F4">
              <w:rPr>
                <w:sz w:val="18"/>
                <w:szCs w:val="20"/>
              </w:rPr>
              <w:t>входов</w:t>
            </w:r>
          </w:p>
        </w:tc>
        <w:tc>
          <w:tcPr>
            <w:tcW w:w="1134" w:type="dxa"/>
            <w:vAlign w:val="center"/>
          </w:tcPr>
          <w:p w14:paraId="6E11E690" w14:textId="77777777" w:rsidR="009973F4" w:rsidRDefault="00DC6138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Число </w:t>
            </w:r>
            <w:r w:rsidR="009973F4">
              <w:rPr>
                <w:sz w:val="18"/>
                <w:szCs w:val="20"/>
              </w:rPr>
              <w:t>выходов</w:t>
            </w:r>
          </w:p>
        </w:tc>
        <w:tc>
          <w:tcPr>
            <w:tcW w:w="1560" w:type="dxa"/>
            <w:vAlign w:val="center"/>
          </w:tcPr>
          <w:p w14:paraId="3FC708D1" w14:textId="77777777" w:rsidR="009973F4" w:rsidRDefault="009973F4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нейронов в скрытом слое</w:t>
            </w:r>
          </w:p>
        </w:tc>
        <w:tc>
          <w:tcPr>
            <w:tcW w:w="1842" w:type="dxa"/>
            <w:vAlign w:val="center"/>
          </w:tcPr>
          <w:p w14:paraId="51A9FFFC" w14:textId="77777777" w:rsidR="009973F4" w:rsidRDefault="009973F4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Функция активации нейронов скрытого слоя</w:t>
            </w:r>
          </w:p>
        </w:tc>
        <w:tc>
          <w:tcPr>
            <w:tcW w:w="1723" w:type="dxa"/>
            <w:vAlign w:val="center"/>
          </w:tcPr>
          <w:p w14:paraId="01CE3A05" w14:textId="77777777" w:rsidR="009973F4" w:rsidRDefault="009973F4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Функция активации выходного нейрона</w:t>
            </w:r>
          </w:p>
        </w:tc>
      </w:tr>
      <w:tr w:rsidR="009973F4" w14:paraId="3249BA26" w14:textId="77777777" w:rsidTr="00955E02">
        <w:trPr>
          <w:trHeight w:val="584"/>
        </w:trPr>
        <w:tc>
          <w:tcPr>
            <w:tcW w:w="1134" w:type="dxa"/>
            <w:vAlign w:val="center"/>
          </w:tcPr>
          <w:p w14:paraId="61CA08E6" w14:textId="05362F26" w:rsidR="009973F4" w:rsidRPr="00A83C6B" w:rsidRDefault="00A83C6B" w:rsidP="00955E0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1EC44B4E" w14:textId="753ECC72" w:rsidR="009973F4" w:rsidRPr="00A83C6B" w:rsidRDefault="00A83C6B" w:rsidP="00955E0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560" w:type="dxa"/>
            <w:vAlign w:val="center"/>
          </w:tcPr>
          <w:p w14:paraId="6B89AA74" w14:textId="2FCD623F" w:rsidR="009973F4" w:rsidRPr="00A83C6B" w:rsidRDefault="00A83C6B" w:rsidP="00955E0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128</w:t>
            </w:r>
          </w:p>
        </w:tc>
        <w:tc>
          <w:tcPr>
            <w:tcW w:w="1842" w:type="dxa"/>
            <w:vAlign w:val="center"/>
          </w:tcPr>
          <w:p w14:paraId="1B5D0A0C" w14:textId="4D8531D8" w:rsidR="009973F4" w:rsidRPr="00A83C6B" w:rsidRDefault="00A83C6B" w:rsidP="00955E0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ReLU</w:t>
            </w:r>
            <w:proofErr w:type="spellEnd"/>
          </w:p>
        </w:tc>
        <w:tc>
          <w:tcPr>
            <w:tcW w:w="1723" w:type="dxa"/>
            <w:vAlign w:val="center"/>
          </w:tcPr>
          <w:p w14:paraId="5B572308" w14:textId="77777777" w:rsidR="00DC6138" w:rsidRDefault="00DC6138" w:rsidP="00DC61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</w:t>
            </w:r>
            <w:r w:rsidRPr="00C42586">
              <w:rPr>
                <w:sz w:val="20"/>
                <w:szCs w:val="20"/>
                <w:lang w:val="en-US"/>
              </w:rPr>
              <w:t>inear</w:t>
            </w:r>
          </w:p>
          <w:p w14:paraId="38E7DE58" w14:textId="77777777" w:rsidR="009973F4" w:rsidRDefault="00DC6138" w:rsidP="00DC61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2586">
              <w:rPr>
                <w:i/>
                <w:sz w:val="20"/>
                <w:szCs w:val="20"/>
                <w:lang w:val="en-US"/>
              </w:rPr>
              <w:t>y</w:t>
            </w:r>
            <w:r>
              <w:rPr>
                <w:sz w:val="20"/>
                <w:szCs w:val="20"/>
                <w:lang w:val="en-US"/>
              </w:rPr>
              <w:t xml:space="preserve"> = </w:t>
            </w:r>
            <w:r w:rsidRPr="00C42586">
              <w:rPr>
                <w:i/>
                <w:sz w:val="20"/>
                <w:szCs w:val="20"/>
                <w:lang w:val="en-US"/>
              </w:rPr>
              <w:t>h</w:t>
            </w:r>
          </w:p>
        </w:tc>
      </w:tr>
    </w:tbl>
    <w:p w14:paraId="51771806" w14:textId="77777777" w:rsidR="009973F4" w:rsidRPr="008B687F" w:rsidRDefault="009973F4" w:rsidP="009973F4">
      <w:pPr>
        <w:jc w:val="both"/>
        <w:rPr>
          <w:sz w:val="12"/>
          <w:szCs w:val="12"/>
        </w:rPr>
      </w:pPr>
    </w:p>
    <w:p w14:paraId="60E17E50" w14:textId="77777777" w:rsidR="008B687F" w:rsidRDefault="008B687F" w:rsidP="008B687F">
      <w:pPr>
        <w:jc w:val="both"/>
        <w:rPr>
          <w:sz w:val="22"/>
        </w:rPr>
      </w:pPr>
      <w:r>
        <w:rPr>
          <w:sz w:val="22"/>
        </w:rPr>
        <w:t>Параметры обучения:</w:t>
      </w:r>
    </w:p>
    <w:tbl>
      <w:tblPr>
        <w:tblW w:w="7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59"/>
        <w:gridCol w:w="2410"/>
        <w:gridCol w:w="1930"/>
      </w:tblGrid>
      <w:tr w:rsidR="008B687F" w:rsidRPr="00B91673" w14:paraId="3C2FB1C6" w14:textId="77777777" w:rsidTr="00DC6138">
        <w:tc>
          <w:tcPr>
            <w:tcW w:w="1560" w:type="dxa"/>
            <w:vAlign w:val="center"/>
          </w:tcPr>
          <w:p w14:paraId="45B79EA0" w14:textId="77777777" w:rsidR="008B687F" w:rsidRPr="00B91673" w:rsidRDefault="008B687F" w:rsidP="00955E02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Метод обучения</w:t>
            </w:r>
          </w:p>
        </w:tc>
        <w:tc>
          <w:tcPr>
            <w:tcW w:w="1559" w:type="dxa"/>
            <w:vAlign w:val="center"/>
          </w:tcPr>
          <w:p w14:paraId="304D389E" w14:textId="77777777" w:rsidR="008B687F" w:rsidRPr="00B91673" w:rsidRDefault="00DC6138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Скорость</w:t>
            </w:r>
            <w:r w:rsidRPr="00B91673">
              <w:rPr>
                <w:sz w:val="18"/>
                <w:szCs w:val="20"/>
              </w:rPr>
              <w:t xml:space="preserve"> обучения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sym w:font="Symbol" w:char="F061"/>
            </w:r>
          </w:p>
        </w:tc>
        <w:tc>
          <w:tcPr>
            <w:tcW w:w="2410" w:type="dxa"/>
            <w:vAlign w:val="center"/>
          </w:tcPr>
          <w:p w14:paraId="1D81CCBC" w14:textId="77777777" w:rsidR="008B687F" w:rsidRPr="00B91673" w:rsidRDefault="008B687F" w:rsidP="00955E02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Режим обучения</w:t>
            </w:r>
          </w:p>
        </w:tc>
        <w:tc>
          <w:tcPr>
            <w:tcW w:w="1930" w:type="dxa"/>
            <w:vAlign w:val="center"/>
          </w:tcPr>
          <w:p w14:paraId="1797F8C7" w14:textId="77777777" w:rsidR="008B687F" w:rsidRPr="00B91673" w:rsidRDefault="008B687F" w:rsidP="00955E02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Функция потерь</w:t>
            </w:r>
          </w:p>
        </w:tc>
      </w:tr>
      <w:tr w:rsidR="008B687F" w:rsidRPr="00B91673" w14:paraId="50DB7867" w14:textId="77777777" w:rsidTr="00DC6138">
        <w:trPr>
          <w:trHeight w:val="482"/>
        </w:trPr>
        <w:tc>
          <w:tcPr>
            <w:tcW w:w="1560" w:type="dxa"/>
            <w:vAlign w:val="center"/>
          </w:tcPr>
          <w:p w14:paraId="0CC3DDB6" w14:textId="77777777" w:rsidR="008B687F" w:rsidRPr="00B91673" w:rsidRDefault="008B687F" w:rsidP="00955E02">
            <w:pPr>
              <w:jc w:val="center"/>
              <w:rPr>
                <w:sz w:val="20"/>
                <w:szCs w:val="20"/>
                <w:lang w:val="en-US"/>
              </w:rPr>
            </w:pPr>
            <w:r w:rsidRPr="00B91673">
              <w:rPr>
                <w:sz w:val="20"/>
                <w:szCs w:val="20"/>
                <w:lang w:val="en-US"/>
              </w:rPr>
              <w:t>GD</w:t>
            </w:r>
          </w:p>
        </w:tc>
        <w:tc>
          <w:tcPr>
            <w:tcW w:w="1559" w:type="dxa"/>
            <w:vAlign w:val="center"/>
          </w:tcPr>
          <w:p w14:paraId="511D4E5B" w14:textId="230F76AD" w:rsidR="008B687F" w:rsidRPr="00B91673" w:rsidRDefault="00A83C6B" w:rsidP="00955E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переменный</w:t>
            </w:r>
          </w:p>
        </w:tc>
        <w:tc>
          <w:tcPr>
            <w:tcW w:w="2410" w:type="dxa"/>
            <w:vAlign w:val="center"/>
          </w:tcPr>
          <w:p w14:paraId="6C53DE96" w14:textId="18E4144C" w:rsidR="008B687F" w:rsidRPr="00A83C6B" w:rsidRDefault="00A83C6B" w:rsidP="00955E02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AdamW</w:t>
            </w:r>
            <w:proofErr w:type="spellEnd"/>
          </w:p>
        </w:tc>
        <w:tc>
          <w:tcPr>
            <w:tcW w:w="1930" w:type="dxa"/>
            <w:vAlign w:val="center"/>
          </w:tcPr>
          <w:p w14:paraId="688EFF0D" w14:textId="77777777" w:rsidR="008B687F" w:rsidRPr="000B23F4" w:rsidRDefault="008B687F" w:rsidP="00955E0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Quadratic loss</w:t>
            </w:r>
          </w:p>
        </w:tc>
      </w:tr>
    </w:tbl>
    <w:p w14:paraId="0EA6E9BA" w14:textId="77777777" w:rsidR="008B687F" w:rsidRPr="009973F4" w:rsidRDefault="008B687F" w:rsidP="008B687F">
      <w:pPr>
        <w:jc w:val="both"/>
        <w:rPr>
          <w:sz w:val="12"/>
          <w:szCs w:val="12"/>
        </w:rPr>
      </w:pPr>
    </w:p>
    <w:p w14:paraId="34614409" w14:textId="3AD6F19F" w:rsidR="008B687F" w:rsidRPr="00A83C6B" w:rsidRDefault="008B687F" w:rsidP="008B687F">
      <w:pPr>
        <w:jc w:val="both"/>
        <w:rPr>
          <w:sz w:val="22"/>
        </w:rPr>
      </w:pPr>
      <w:r>
        <w:rPr>
          <w:sz w:val="22"/>
        </w:rPr>
        <w:lastRenderedPageBreak/>
        <w:t>Метод инициализации сети:</w:t>
      </w:r>
      <w:r w:rsidR="00A83C6B" w:rsidRPr="00A83C6B">
        <w:rPr>
          <w:sz w:val="22"/>
        </w:rPr>
        <w:t xml:space="preserve"> </w:t>
      </w:r>
      <w:r w:rsidR="00A83C6B">
        <w:rPr>
          <w:sz w:val="22"/>
        </w:rPr>
        <w:t>такой же.</w:t>
      </w:r>
    </w:p>
    <w:p w14:paraId="127BE158" w14:textId="77777777" w:rsidR="00DC6138" w:rsidRPr="00DC6138" w:rsidRDefault="00DC6138" w:rsidP="008B687F">
      <w:pPr>
        <w:jc w:val="both"/>
        <w:rPr>
          <w:sz w:val="12"/>
          <w:szCs w:val="12"/>
        </w:rPr>
      </w:pPr>
    </w:p>
    <w:p w14:paraId="2172D448" w14:textId="4F248816" w:rsidR="008B687F" w:rsidRDefault="008B687F" w:rsidP="009973F4">
      <w:pPr>
        <w:jc w:val="both"/>
        <w:rPr>
          <w:sz w:val="22"/>
        </w:rPr>
      </w:pPr>
      <w:r>
        <w:rPr>
          <w:sz w:val="22"/>
        </w:rPr>
        <w:t>Критерий останова:</w:t>
      </w:r>
      <w:r w:rsidR="00A83C6B">
        <w:rPr>
          <w:sz w:val="22"/>
        </w:rPr>
        <w:t xml:space="preserve"> 100 эпох без улучшения на </w:t>
      </w:r>
      <w:proofErr w:type="spellStart"/>
      <w:r w:rsidR="00A83C6B">
        <w:rPr>
          <w:sz w:val="22"/>
        </w:rPr>
        <w:t>валидационной</w:t>
      </w:r>
      <w:proofErr w:type="spellEnd"/>
      <w:r w:rsidR="00A83C6B">
        <w:rPr>
          <w:sz w:val="22"/>
        </w:rPr>
        <w:t xml:space="preserve"> выборке.</w:t>
      </w:r>
    </w:p>
    <w:p w14:paraId="6862C446" w14:textId="77777777" w:rsidR="00A83C6B" w:rsidRPr="00A83C6B" w:rsidRDefault="00A83C6B" w:rsidP="009973F4">
      <w:pPr>
        <w:jc w:val="both"/>
        <w:rPr>
          <w:sz w:val="12"/>
          <w:szCs w:val="12"/>
        </w:rPr>
      </w:pPr>
    </w:p>
    <w:p w14:paraId="4D467F89" w14:textId="77777777" w:rsidR="008B687F" w:rsidRDefault="008B687F" w:rsidP="008B687F">
      <w:pPr>
        <w:jc w:val="both"/>
        <w:rPr>
          <w:sz w:val="22"/>
        </w:rPr>
      </w:pPr>
      <w:r>
        <w:rPr>
          <w:sz w:val="22"/>
        </w:rPr>
        <w:t>Показатели качества обученной нейросетевой модели: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1"/>
        <w:gridCol w:w="1772"/>
        <w:gridCol w:w="1559"/>
        <w:gridCol w:w="1559"/>
      </w:tblGrid>
      <w:tr w:rsidR="008B687F" w:rsidRPr="0027342B" w14:paraId="01C19E9B" w14:textId="77777777" w:rsidTr="00955E02">
        <w:trPr>
          <w:trHeight w:val="297"/>
        </w:trPr>
        <w:tc>
          <w:tcPr>
            <w:tcW w:w="2481" w:type="dxa"/>
            <w:vAlign w:val="center"/>
          </w:tcPr>
          <w:p w14:paraId="24977926" w14:textId="77777777" w:rsidR="008B687F" w:rsidRPr="0027342B" w:rsidRDefault="008B687F" w:rsidP="00955E02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620F5A21" w14:textId="77777777" w:rsidR="008B687F" w:rsidRPr="0027342B" w:rsidRDefault="008B687F" w:rsidP="00955E02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Обучающая</w:t>
            </w:r>
          </w:p>
        </w:tc>
        <w:tc>
          <w:tcPr>
            <w:tcW w:w="1559" w:type="dxa"/>
            <w:vAlign w:val="center"/>
          </w:tcPr>
          <w:p w14:paraId="02018E17" w14:textId="77777777" w:rsidR="008B687F" w:rsidRPr="0027342B" w:rsidRDefault="008B687F" w:rsidP="00955E02">
            <w:pPr>
              <w:jc w:val="center"/>
              <w:rPr>
                <w:sz w:val="18"/>
                <w:szCs w:val="20"/>
              </w:rPr>
            </w:pPr>
            <w:proofErr w:type="spellStart"/>
            <w:r w:rsidRPr="0027342B">
              <w:rPr>
                <w:sz w:val="18"/>
                <w:szCs w:val="20"/>
              </w:rPr>
              <w:t>Валидационная</w:t>
            </w:r>
            <w:proofErr w:type="spellEnd"/>
          </w:p>
        </w:tc>
        <w:tc>
          <w:tcPr>
            <w:tcW w:w="1559" w:type="dxa"/>
            <w:vAlign w:val="center"/>
          </w:tcPr>
          <w:p w14:paraId="10B4C3A1" w14:textId="77777777" w:rsidR="008B687F" w:rsidRPr="0027342B" w:rsidRDefault="008B687F" w:rsidP="00955E02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Тестовая</w:t>
            </w:r>
          </w:p>
        </w:tc>
      </w:tr>
      <w:tr w:rsidR="008B687F" w:rsidRPr="0027342B" w14:paraId="2980C2D4" w14:textId="77777777" w:rsidTr="00955E02">
        <w:trPr>
          <w:trHeight w:val="297"/>
        </w:trPr>
        <w:tc>
          <w:tcPr>
            <w:tcW w:w="2481" w:type="dxa"/>
            <w:vAlign w:val="center"/>
          </w:tcPr>
          <w:p w14:paraId="7BEE63BE" w14:textId="77777777" w:rsidR="008B687F" w:rsidRPr="0027342B" w:rsidRDefault="008B687F" w:rsidP="00955E0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Макс. </w:t>
            </w:r>
            <w:proofErr w:type="spellStart"/>
            <w:r>
              <w:rPr>
                <w:sz w:val="18"/>
                <w:szCs w:val="20"/>
              </w:rPr>
              <w:t>абс</w:t>
            </w:r>
            <w:proofErr w:type="spellEnd"/>
            <w:r>
              <w:rPr>
                <w:sz w:val="18"/>
                <w:szCs w:val="20"/>
              </w:rPr>
              <w:t>. ошибка</w:t>
            </w:r>
          </w:p>
        </w:tc>
        <w:tc>
          <w:tcPr>
            <w:tcW w:w="1772" w:type="dxa"/>
            <w:vAlign w:val="center"/>
          </w:tcPr>
          <w:p w14:paraId="03755C27" w14:textId="6C3ED24F" w:rsidR="008B687F" w:rsidRPr="0027342B" w:rsidRDefault="00D05114" w:rsidP="00955E02">
            <w:pPr>
              <w:jc w:val="center"/>
              <w:rPr>
                <w:sz w:val="18"/>
                <w:szCs w:val="20"/>
              </w:rPr>
            </w:pPr>
            <w:r w:rsidRPr="00D05114">
              <w:rPr>
                <w:sz w:val="18"/>
                <w:szCs w:val="20"/>
              </w:rPr>
              <w:t>157.888467</w:t>
            </w:r>
          </w:p>
        </w:tc>
        <w:tc>
          <w:tcPr>
            <w:tcW w:w="1559" w:type="dxa"/>
            <w:vAlign w:val="center"/>
          </w:tcPr>
          <w:p w14:paraId="485CEC67" w14:textId="38CADA80" w:rsidR="008B687F" w:rsidRPr="0027342B" w:rsidRDefault="00D05114" w:rsidP="00955E02">
            <w:pPr>
              <w:jc w:val="center"/>
              <w:rPr>
                <w:sz w:val="18"/>
                <w:szCs w:val="20"/>
              </w:rPr>
            </w:pPr>
            <w:r w:rsidRPr="00D05114">
              <w:rPr>
                <w:sz w:val="18"/>
                <w:szCs w:val="20"/>
              </w:rPr>
              <w:t>135.632754</w:t>
            </w:r>
          </w:p>
        </w:tc>
        <w:tc>
          <w:tcPr>
            <w:tcW w:w="1559" w:type="dxa"/>
            <w:vAlign w:val="center"/>
          </w:tcPr>
          <w:p w14:paraId="2FE61A03" w14:textId="24842370" w:rsidR="008B687F" w:rsidRPr="0027342B" w:rsidRDefault="00D05114" w:rsidP="00955E02">
            <w:pPr>
              <w:jc w:val="center"/>
              <w:rPr>
                <w:sz w:val="18"/>
                <w:szCs w:val="20"/>
              </w:rPr>
            </w:pPr>
            <w:r w:rsidRPr="00D05114">
              <w:rPr>
                <w:sz w:val="18"/>
                <w:szCs w:val="20"/>
              </w:rPr>
              <w:t>94.022270</w:t>
            </w:r>
          </w:p>
        </w:tc>
      </w:tr>
      <w:tr w:rsidR="008B687F" w:rsidRPr="0027342B" w14:paraId="3E4D168D" w14:textId="77777777" w:rsidTr="00955E02">
        <w:trPr>
          <w:trHeight w:val="297"/>
        </w:trPr>
        <w:tc>
          <w:tcPr>
            <w:tcW w:w="2481" w:type="dxa"/>
            <w:vAlign w:val="center"/>
          </w:tcPr>
          <w:p w14:paraId="4BBEFB68" w14:textId="77777777" w:rsidR="008B687F" w:rsidRDefault="008B687F" w:rsidP="00955E02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>. ошибок</w:t>
            </w:r>
          </w:p>
        </w:tc>
        <w:tc>
          <w:tcPr>
            <w:tcW w:w="1772" w:type="dxa"/>
            <w:vAlign w:val="center"/>
          </w:tcPr>
          <w:p w14:paraId="78BFAE0D" w14:textId="553D6C46" w:rsidR="008B687F" w:rsidRDefault="00D05114" w:rsidP="00955E02">
            <w:pPr>
              <w:jc w:val="center"/>
              <w:rPr>
                <w:sz w:val="18"/>
                <w:szCs w:val="20"/>
              </w:rPr>
            </w:pPr>
            <w:r w:rsidRPr="00D05114">
              <w:rPr>
                <w:sz w:val="18"/>
                <w:szCs w:val="20"/>
              </w:rPr>
              <w:t>0.199198</w:t>
            </w:r>
          </w:p>
        </w:tc>
        <w:tc>
          <w:tcPr>
            <w:tcW w:w="1559" w:type="dxa"/>
            <w:vAlign w:val="center"/>
          </w:tcPr>
          <w:p w14:paraId="6C8530CA" w14:textId="618EF6D5" w:rsidR="008B687F" w:rsidRDefault="00D05114" w:rsidP="00955E02">
            <w:pPr>
              <w:jc w:val="center"/>
              <w:rPr>
                <w:sz w:val="18"/>
                <w:szCs w:val="20"/>
              </w:rPr>
            </w:pPr>
            <w:r w:rsidRPr="00D05114">
              <w:rPr>
                <w:sz w:val="18"/>
                <w:szCs w:val="20"/>
              </w:rPr>
              <w:t>0.127446</w:t>
            </w:r>
          </w:p>
        </w:tc>
        <w:tc>
          <w:tcPr>
            <w:tcW w:w="1559" w:type="dxa"/>
            <w:vAlign w:val="center"/>
          </w:tcPr>
          <w:p w14:paraId="4CADB031" w14:textId="6B1B12DC" w:rsidR="008B687F" w:rsidRDefault="00D05114" w:rsidP="00955E02">
            <w:pPr>
              <w:jc w:val="center"/>
              <w:rPr>
                <w:sz w:val="18"/>
                <w:szCs w:val="20"/>
              </w:rPr>
            </w:pPr>
            <w:r w:rsidRPr="00D05114">
              <w:rPr>
                <w:sz w:val="18"/>
                <w:szCs w:val="20"/>
              </w:rPr>
              <w:t>0.960757</w:t>
            </w:r>
          </w:p>
        </w:tc>
      </w:tr>
      <w:tr w:rsidR="008B687F" w:rsidRPr="0027342B" w14:paraId="55D1DBAE" w14:textId="77777777" w:rsidTr="00955E02">
        <w:trPr>
          <w:trHeight w:val="297"/>
        </w:trPr>
        <w:tc>
          <w:tcPr>
            <w:tcW w:w="2481" w:type="dxa"/>
            <w:vAlign w:val="center"/>
          </w:tcPr>
          <w:p w14:paraId="2E66F564" w14:textId="77777777" w:rsidR="008B687F" w:rsidRPr="009973F4" w:rsidRDefault="008B687F" w:rsidP="00955E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RMSE</w:t>
            </w:r>
          </w:p>
        </w:tc>
        <w:tc>
          <w:tcPr>
            <w:tcW w:w="1772" w:type="dxa"/>
            <w:vAlign w:val="center"/>
          </w:tcPr>
          <w:p w14:paraId="3EE0D2D2" w14:textId="5C9EAA75" w:rsidR="008B687F" w:rsidRPr="0027342B" w:rsidRDefault="00D05114" w:rsidP="00955E02">
            <w:pPr>
              <w:jc w:val="center"/>
              <w:rPr>
                <w:sz w:val="20"/>
                <w:szCs w:val="20"/>
              </w:rPr>
            </w:pPr>
            <w:r w:rsidRPr="00D05114">
              <w:rPr>
                <w:sz w:val="20"/>
                <w:szCs w:val="20"/>
              </w:rPr>
              <w:t>303.395551</w:t>
            </w:r>
          </w:p>
        </w:tc>
        <w:tc>
          <w:tcPr>
            <w:tcW w:w="1559" w:type="dxa"/>
            <w:vAlign w:val="center"/>
          </w:tcPr>
          <w:p w14:paraId="5204A5CB" w14:textId="420F5E59" w:rsidR="008B687F" w:rsidRPr="0027342B" w:rsidRDefault="00D05114" w:rsidP="00955E02">
            <w:pPr>
              <w:jc w:val="center"/>
              <w:rPr>
                <w:sz w:val="20"/>
                <w:szCs w:val="20"/>
              </w:rPr>
            </w:pPr>
            <w:r w:rsidRPr="00D05114">
              <w:rPr>
                <w:sz w:val="20"/>
                <w:szCs w:val="20"/>
              </w:rPr>
              <w:t>258.852788</w:t>
            </w:r>
          </w:p>
        </w:tc>
        <w:tc>
          <w:tcPr>
            <w:tcW w:w="1559" w:type="dxa"/>
            <w:vAlign w:val="center"/>
          </w:tcPr>
          <w:p w14:paraId="17593EFB" w14:textId="07462CDE" w:rsidR="008B687F" w:rsidRPr="0027342B" w:rsidRDefault="00D05114" w:rsidP="00955E02">
            <w:pPr>
              <w:jc w:val="center"/>
              <w:rPr>
                <w:sz w:val="20"/>
                <w:szCs w:val="20"/>
              </w:rPr>
            </w:pPr>
            <w:r w:rsidRPr="00D05114">
              <w:rPr>
                <w:sz w:val="20"/>
                <w:szCs w:val="20"/>
              </w:rPr>
              <w:t>158.221085</w:t>
            </w:r>
          </w:p>
        </w:tc>
      </w:tr>
    </w:tbl>
    <w:p w14:paraId="6EE57A66" w14:textId="77777777" w:rsidR="008B687F" w:rsidRPr="008B687F" w:rsidRDefault="008B687F" w:rsidP="008B687F">
      <w:pPr>
        <w:jc w:val="both"/>
        <w:rPr>
          <w:sz w:val="12"/>
          <w:szCs w:val="12"/>
        </w:rPr>
      </w:pPr>
    </w:p>
    <w:p w14:paraId="7495933D" w14:textId="5BEE24EB" w:rsidR="009973F4" w:rsidRPr="00C819DA" w:rsidRDefault="008B687F">
      <w:pPr>
        <w:jc w:val="both"/>
        <w:rPr>
          <w:sz w:val="22"/>
        </w:rPr>
      </w:pPr>
      <w:r>
        <w:rPr>
          <w:sz w:val="22"/>
        </w:rPr>
        <w:t>Выводы:</w:t>
      </w:r>
      <w:r w:rsidR="00C819DA" w:rsidRPr="00C819DA">
        <w:rPr>
          <w:sz w:val="22"/>
        </w:rPr>
        <w:t xml:space="preserve"> </w:t>
      </w:r>
      <w:r w:rsidR="00C819DA">
        <w:rPr>
          <w:sz w:val="22"/>
        </w:rPr>
        <w:t xml:space="preserve">тренировка нейросети это очень креативный процесс. Как его можно сделать точнее и быстрее, спросите у </w:t>
      </w:r>
      <w:proofErr w:type="spellStart"/>
      <w:r w:rsidR="00C819DA">
        <w:rPr>
          <w:sz w:val="22"/>
        </w:rPr>
        <w:t>нейронки</w:t>
      </w:r>
      <w:proofErr w:type="spellEnd"/>
      <w:r w:rsidR="00C819DA">
        <w:rPr>
          <w:sz w:val="22"/>
        </w:rPr>
        <w:t xml:space="preserve">. </w:t>
      </w:r>
      <w:r w:rsidR="00C819DA" w:rsidRPr="00C819DA">
        <w:rPr>
          <w:b/>
          <w:bCs/>
          <w:sz w:val="22"/>
        </w:rPr>
        <w:t>Самое простое – изменить скорость обучения и начальную точку.</w:t>
      </w:r>
    </w:p>
    <w:sectPr w:rsidR="009973F4" w:rsidRPr="00C819DA" w:rsidSect="00B807B4">
      <w:headerReference w:type="default" r:id="rId12"/>
      <w:footerReference w:type="even" r:id="rId13"/>
      <w:footerReference w:type="default" r:id="rId14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C68F2" w14:textId="77777777" w:rsidR="007D7FD5" w:rsidRDefault="007D7FD5">
      <w:r>
        <w:separator/>
      </w:r>
    </w:p>
  </w:endnote>
  <w:endnote w:type="continuationSeparator" w:id="0">
    <w:p w14:paraId="513C8B3C" w14:textId="77777777" w:rsidR="007D7FD5" w:rsidRDefault="007D7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2BC2" w14:textId="77777777" w:rsidR="00073606" w:rsidRDefault="00D7479C">
    <w:pPr>
      <w:pStyle w:val="Footer"/>
      <w:framePr w:wrap="around" w:vAnchor="text" w:hAnchor="margin" w:xAlign="inside" w:y="1"/>
      <w:rPr>
        <w:rStyle w:val="PageNumber"/>
      </w:rPr>
    </w:pPr>
    <w:r>
      <w:rPr>
        <w:rStyle w:val="PageNumber"/>
      </w:rPr>
      <w:fldChar w:fldCharType="begin"/>
    </w:r>
    <w:r w:rsidR="0007360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CE9787" w14:textId="77777777" w:rsidR="00073606" w:rsidRDefault="00073606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F28A6" w14:textId="77777777" w:rsidR="00073606" w:rsidRDefault="00D7479C">
    <w:pPr>
      <w:pStyle w:val="Footer"/>
      <w:framePr w:wrap="around" w:vAnchor="text" w:hAnchor="margin" w:xAlign="inside" w:y="1"/>
      <w:rPr>
        <w:rStyle w:val="PageNumber"/>
        <w:sz w:val="20"/>
      </w:rPr>
    </w:pPr>
    <w:r>
      <w:rPr>
        <w:rStyle w:val="PageNumber"/>
        <w:sz w:val="20"/>
      </w:rPr>
      <w:fldChar w:fldCharType="begin"/>
    </w:r>
    <w:r w:rsidR="00073606">
      <w:rPr>
        <w:rStyle w:val="PageNumber"/>
        <w:sz w:val="20"/>
      </w:rPr>
      <w:instrText xml:space="preserve">PAGE  </w:instrText>
    </w:r>
    <w:r>
      <w:rPr>
        <w:rStyle w:val="PageNumber"/>
        <w:sz w:val="20"/>
      </w:rPr>
      <w:fldChar w:fldCharType="separate"/>
    </w:r>
    <w:r w:rsidR="006B0BF6">
      <w:rPr>
        <w:rStyle w:val="PageNumber"/>
        <w:noProof/>
        <w:sz w:val="20"/>
      </w:rPr>
      <w:t>4</w:t>
    </w:r>
    <w:r>
      <w:rPr>
        <w:rStyle w:val="PageNumber"/>
        <w:sz w:val="20"/>
      </w:rPr>
      <w:fldChar w:fldCharType="end"/>
    </w:r>
  </w:p>
  <w:p w14:paraId="6C674D3B" w14:textId="77777777" w:rsidR="00073606" w:rsidRDefault="00073606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C86A" w14:textId="77777777" w:rsidR="007D7FD5" w:rsidRDefault="007D7FD5">
      <w:r>
        <w:separator/>
      </w:r>
    </w:p>
  </w:footnote>
  <w:footnote w:type="continuationSeparator" w:id="0">
    <w:p w14:paraId="2E512407" w14:textId="77777777" w:rsidR="007D7FD5" w:rsidRDefault="007D7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29B0" w14:textId="77777777" w:rsidR="00073606" w:rsidRPr="00964B51" w:rsidRDefault="00964B51" w:rsidP="00964B51">
    <w:pPr>
      <w:pStyle w:val="Header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Весенний семестр 20</w:t>
    </w:r>
    <w:r w:rsidR="00AE3045">
      <w:rPr>
        <w:rFonts w:ascii="Arial" w:hAnsi="Arial" w:cs="Arial"/>
        <w:color w:val="808080"/>
        <w:sz w:val="16"/>
        <w:szCs w:val="16"/>
      </w:rPr>
      <w:t>2</w:t>
    </w:r>
    <w:r w:rsidR="006B0BF6" w:rsidRPr="001D4A01">
      <w:rPr>
        <w:rFonts w:ascii="Arial" w:hAnsi="Arial" w:cs="Arial"/>
        <w:color w:val="808080"/>
        <w:sz w:val="16"/>
        <w:szCs w:val="16"/>
      </w:rPr>
      <w:t>2</w:t>
    </w:r>
    <w:r>
      <w:rPr>
        <w:rFonts w:ascii="Arial" w:hAnsi="Arial" w:cs="Arial"/>
        <w:color w:val="808080"/>
        <w:sz w:val="16"/>
        <w:szCs w:val="16"/>
      </w:rPr>
      <w:t>/20</w:t>
    </w:r>
    <w:r w:rsidR="00AE3045">
      <w:rPr>
        <w:rFonts w:ascii="Arial" w:hAnsi="Arial" w:cs="Arial"/>
        <w:color w:val="808080"/>
        <w:sz w:val="16"/>
        <w:szCs w:val="16"/>
      </w:rPr>
      <w:t>2</w:t>
    </w:r>
    <w:r w:rsidR="006B0BF6" w:rsidRPr="001D4A01">
      <w:rPr>
        <w:rFonts w:ascii="Arial" w:hAnsi="Arial" w:cs="Arial"/>
        <w:color w:val="808080"/>
        <w:sz w:val="16"/>
        <w:szCs w:val="16"/>
      </w:rPr>
      <w:t>3</w:t>
    </w:r>
    <w:r>
      <w:rPr>
        <w:rFonts w:ascii="Arial" w:hAnsi="Arial" w:cs="Arial"/>
        <w:color w:val="808080"/>
        <w:sz w:val="16"/>
        <w:szCs w:val="16"/>
      </w:rPr>
      <w:t>. Лабораторный практикум по курсу «Нейронные сети»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27F"/>
    <w:multiLevelType w:val="multilevel"/>
    <w:tmpl w:val="FC6A1E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53759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6FA"/>
    <w:rsid w:val="00073606"/>
    <w:rsid w:val="000B23F4"/>
    <w:rsid w:val="000C4808"/>
    <w:rsid w:val="000D4A34"/>
    <w:rsid w:val="001230A7"/>
    <w:rsid w:val="00166999"/>
    <w:rsid w:val="00177303"/>
    <w:rsid w:val="001943C7"/>
    <w:rsid w:val="001C2744"/>
    <w:rsid w:val="001D4A01"/>
    <w:rsid w:val="001E2ABE"/>
    <w:rsid w:val="001F16FA"/>
    <w:rsid w:val="0027342B"/>
    <w:rsid w:val="0033056F"/>
    <w:rsid w:val="0034490D"/>
    <w:rsid w:val="00361464"/>
    <w:rsid w:val="003B6EF6"/>
    <w:rsid w:val="003D3BFD"/>
    <w:rsid w:val="003E2E49"/>
    <w:rsid w:val="003F13E1"/>
    <w:rsid w:val="0041181C"/>
    <w:rsid w:val="0046585F"/>
    <w:rsid w:val="004A05D6"/>
    <w:rsid w:val="0054476C"/>
    <w:rsid w:val="006A1EFD"/>
    <w:rsid w:val="006B0BF6"/>
    <w:rsid w:val="006C0D93"/>
    <w:rsid w:val="00763C62"/>
    <w:rsid w:val="007D7FD5"/>
    <w:rsid w:val="007E4478"/>
    <w:rsid w:val="00807B6D"/>
    <w:rsid w:val="00877216"/>
    <w:rsid w:val="008B046F"/>
    <w:rsid w:val="008B554B"/>
    <w:rsid w:val="008B687F"/>
    <w:rsid w:val="008D305B"/>
    <w:rsid w:val="008D6644"/>
    <w:rsid w:val="0091322E"/>
    <w:rsid w:val="00931596"/>
    <w:rsid w:val="00964B51"/>
    <w:rsid w:val="00973F4D"/>
    <w:rsid w:val="009973F4"/>
    <w:rsid w:val="009A7152"/>
    <w:rsid w:val="00A83C6B"/>
    <w:rsid w:val="00AE3045"/>
    <w:rsid w:val="00B06308"/>
    <w:rsid w:val="00B3063E"/>
    <w:rsid w:val="00B807B4"/>
    <w:rsid w:val="00B91673"/>
    <w:rsid w:val="00BC4040"/>
    <w:rsid w:val="00C31EA9"/>
    <w:rsid w:val="00C36C97"/>
    <w:rsid w:val="00C42586"/>
    <w:rsid w:val="00C819DA"/>
    <w:rsid w:val="00D05114"/>
    <w:rsid w:val="00D72135"/>
    <w:rsid w:val="00D7479C"/>
    <w:rsid w:val="00D95982"/>
    <w:rsid w:val="00DC6138"/>
    <w:rsid w:val="00DF6DF4"/>
    <w:rsid w:val="00E17996"/>
    <w:rsid w:val="00E5528F"/>
    <w:rsid w:val="00E75CB6"/>
    <w:rsid w:val="00EA0F40"/>
    <w:rsid w:val="00F5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AB485"/>
  <w15:docId w15:val="{1BAAA219-3283-8141-AEB1-F31B5442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07B4"/>
    <w:rPr>
      <w:sz w:val="24"/>
      <w:szCs w:val="24"/>
    </w:rPr>
  </w:style>
  <w:style w:type="paragraph" w:styleId="Heading1">
    <w:name w:val="heading 1"/>
    <w:basedOn w:val="Normal"/>
    <w:next w:val="Normal"/>
    <w:qFormat/>
    <w:rsid w:val="00B807B4"/>
    <w:pPr>
      <w:keepNext/>
      <w:jc w:val="center"/>
      <w:outlineLvl w:val="0"/>
    </w:pPr>
    <w:rPr>
      <w:i/>
      <w:i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807B4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B807B4"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rsid w:val="00B807B4"/>
    <w:pPr>
      <w:jc w:val="center"/>
    </w:pPr>
    <w:rPr>
      <w:b/>
    </w:rPr>
  </w:style>
  <w:style w:type="paragraph" w:styleId="BodyText2">
    <w:name w:val="Body Text 2"/>
    <w:basedOn w:val="Normal"/>
    <w:rsid w:val="00B807B4"/>
    <w:pPr>
      <w:jc w:val="both"/>
    </w:pPr>
    <w:rPr>
      <w:sz w:val="22"/>
      <w:u w:val="single"/>
    </w:rPr>
  </w:style>
  <w:style w:type="paragraph" w:styleId="BodyText3">
    <w:name w:val="Body Text 3"/>
    <w:basedOn w:val="Normal"/>
    <w:rsid w:val="00B807B4"/>
    <w:pPr>
      <w:jc w:val="both"/>
    </w:pPr>
    <w:rPr>
      <w:i/>
      <w:iCs/>
      <w:sz w:val="22"/>
    </w:rPr>
  </w:style>
  <w:style w:type="character" w:styleId="PageNumber">
    <w:name w:val="page number"/>
    <w:basedOn w:val="DefaultParagraphFont"/>
    <w:rsid w:val="00B807B4"/>
  </w:style>
  <w:style w:type="character" w:styleId="PlaceholderText">
    <w:name w:val="Placeholder Text"/>
    <w:basedOn w:val="DefaultParagraphFont"/>
    <w:uiPriority w:val="99"/>
    <w:semiHidden/>
    <w:rsid w:val="00973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Отчет по лабораторной работе № 1</vt:lpstr>
      <vt:lpstr>Отчет по лабораторной работе № 1</vt:lpstr>
    </vt:vector>
  </TitlesOfParts>
  <Company>Mephi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Andrey Donetskov</cp:lastModifiedBy>
  <cp:revision>25</cp:revision>
  <cp:lastPrinted>2005-09-13T12:42:00Z</cp:lastPrinted>
  <dcterms:created xsi:type="dcterms:W3CDTF">2018-03-29T00:08:00Z</dcterms:created>
  <dcterms:modified xsi:type="dcterms:W3CDTF">2026-04-01T12:25:00Z</dcterms:modified>
</cp:coreProperties>
</file>