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Referencia Bibliográfica</w:t>
      </w:r>
    </w:p>
    <w:p>
      <w:pPr>
        <w:pStyle w:val="Normal"/>
        <w:numPr>
          <w:ilvl w:val="0"/>
          <w:numId w:val="0"/>
        </w:numPr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</w:rPr>
        <w:t>AngularJS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  <w:t xml:space="preserve">AngularJS é um framework de desenvolvimento WEB baseado na linguagem Javascript, mantido pela google, que trabalha com camadas muito bem definidas, sob o padrão MVC(Model, View, Controller), além de </w:t>
      </w:r>
      <w:r>
        <w:rPr>
          <w:rFonts w:ascii="Arial" w:hAnsi="Arial"/>
          <w:b w:val="false"/>
          <w:bCs w:val="false"/>
        </w:rPr>
        <w:t>ter foco</w:t>
      </w:r>
      <w:r>
        <w:rPr>
          <w:rFonts w:ascii="Arial" w:hAnsi="Arial"/>
          <w:b w:val="false"/>
          <w:bCs w:val="false"/>
        </w:rPr>
        <w:t xml:space="preserve"> em reúso de código, </w:t>
      </w:r>
      <w:r>
        <w:rPr>
          <w:rFonts w:ascii="Arial" w:hAnsi="Arial"/>
          <w:b w:val="false"/>
          <w:bCs w:val="false"/>
        </w:rPr>
        <w:t>levando a um desenvolvimento mais limpo e rápido.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  <w:t xml:space="preserve">Sua estrutura permite a utilização de </w:t>
      </w:r>
      <w:r>
        <w:rPr>
          <w:rFonts w:ascii="Arial" w:hAnsi="Arial"/>
          <w:b w:val="false"/>
          <w:bCs w:val="false"/>
          <w:i/>
          <w:iCs/>
        </w:rPr>
        <w:t>singlepage</w:t>
      </w:r>
      <w:r>
        <w:rPr>
          <w:rFonts w:ascii="Arial" w:hAnsi="Arial"/>
          <w:b w:val="false"/>
          <w:bCs w:val="false"/>
        </w:rPr>
        <w:t xml:space="preserve"> (página única), carregando os principais componentes a serem utilizados na memória, trabalha</w:t>
      </w:r>
      <w:r>
        <w:rPr>
          <w:rFonts w:ascii="Arial" w:hAnsi="Arial"/>
          <w:b w:val="false"/>
          <w:bCs w:val="false"/>
        </w:rPr>
        <w:t>ndo</w:t>
      </w:r>
      <w:r>
        <w:rPr>
          <w:rFonts w:ascii="Arial" w:hAnsi="Arial"/>
          <w:b w:val="false"/>
          <w:bCs w:val="false"/>
        </w:rPr>
        <w:t xml:space="preserve"> com as camadas de visualização, até </w:t>
      </w:r>
      <w:r>
        <w:rPr>
          <w:rFonts w:ascii="Arial" w:hAnsi="Arial"/>
          <w:b w:val="false"/>
          <w:bCs w:val="false"/>
        </w:rPr>
        <w:t>níveis</w:t>
      </w:r>
      <w:r>
        <w:rPr>
          <w:rFonts w:ascii="Arial" w:hAnsi="Arial"/>
          <w:b w:val="false"/>
          <w:bCs w:val="false"/>
        </w:rPr>
        <w:t xml:space="preserve"> mais baixos, como acesso a dados e integração a outras aplicações (MIRANDA,;JEFFERSON, 2016).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</w:r>
      <w:r>
        <w:rPr>
          <w:rFonts w:ascii="Arial" w:hAnsi="Arial"/>
          <w:b w:val="false"/>
          <w:bCs w:val="false"/>
        </w:rPr>
        <w:t xml:space="preserve">O HTML é ótimo para criar exibições estáticas, porém, não é essencial quando precisamos de algo mais dinâmico em nossas aplicações, o que é cada vez mais comum. Partindo deste princípio, se iniciou o desenvolvimento do AngularJS (AngularJS, 2017).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  <w:t>Se destacam como diferenciais deste framework (AngularJS, 2017):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Ligação Bidirecional de dados</w:t>
      </w:r>
      <w:r>
        <w:rPr>
          <w:rFonts w:ascii="Arial" w:hAnsi="Arial"/>
          <w:b w:val="false"/>
          <w:bCs w:val="false"/>
        </w:rPr>
        <w:t>: O que torna toda a aplicação mais ágil. Quando o modelo de negócios é alterado, a visualização para o cliente (View) é atualizada automaticamente, e quando é executada uma ação na parte de visualização, o modelo de negócio trata os dados automaticamente. Isso ocorre sem a necessidade de requisições diretas o tempo todo, e de forma sutil, o que torna a percepção para o usuário quase nula.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>Extensibilidade</w:t>
      </w:r>
      <w:r>
        <w:rPr>
          <w:rFonts w:ascii="Arial" w:hAnsi="Arial"/>
          <w:b w:val="false"/>
          <w:bCs w:val="false"/>
        </w:rPr>
        <w:t xml:space="preserve">: Possibilidade de ser utilizado junto a outras bibliotecas, e possuir mais de um jeito para se fazer a mesma </w:t>
      </w:r>
    </w:p>
    <w:p>
      <w:pPr>
        <w:pStyle w:val="Normal"/>
        <w:numPr>
          <w:ilvl w:val="0"/>
          <w:numId w:val="0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coisa, agrandando diferentes  programadores.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Javascript Pleno</w:t>
      </w:r>
      <w:r>
        <w:rPr>
          <w:rFonts w:ascii="Arial" w:hAnsi="Arial"/>
          <w:b w:val="false"/>
          <w:bCs w:val="false"/>
        </w:rPr>
        <w:t>: O framework AngularJS trabalha com o antigo Javascript, o que facilita testes, manutenções e reúsos, visto que não é necessária a refatoração de toda a estrutura dos projetos baseados na linguagem.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</w:r>
      <w:r>
        <w:rPr>
          <w:rFonts w:ascii="Arial" w:hAnsi="Arial"/>
          <w:b w:val="false"/>
          <w:bCs w:val="false"/>
        </w:rPr>
        <w:t xml:space="preserve">1.1 </w:t>
      </w:r>
      <w:r>
        <w:rPr>
          <w:rFonts w:ascii="Arial" w:hAnsi="Arial"/>
          <w:b/>
          <w:bCs/>
        </w:rPr>
        <w:t>Contras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>AngularJS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  <w:tab/>
        <w:tab/>
      </w:r>
      <w:r>
        <w:rPr>
          <w:rFonts w:ascii="Arial" w:hAnsi="Arial"/>
          <w:b w:val="false"/>
          <w:bCs w:val="false"/>
        </w:rPr>
        <w:t xml:space="preserve">Existem hoje </w:t>
        <w:tab/>
        <w:t xml:space="preserve">comparações </w:t>
        <w:tab/>
        <w:t>feitas ao</w:t>
        <w:tab/>
        <w:t xml:space="preserve">AngularJS </w:t>
        <w:tab/>
        <w:t xml:space="preserve">com outros </w:t>
        <w:tab/>
        <w:t xml:space="preserve">frameworks </w:t>
        <w:tab/>
        <w:t xml:space="preserve">de </w:t>
        <w:tab/>
        <w:t xml:space="preserve">desenvolvimento </w:t>
        <w:tab/>
        <w:t>WEB, que</w:t>
        <w:tab/>
        <w:t xml:space="preserve">questionam exatamente </w:t>
        <w:tab/>
        <w:t xml:space="preserve">um de seus </w:t>
        <w:tab/>
        <w:t>pontos principais, sua</w:t>
        <w:tab/>
        <w:t xml:space="preserve">extensibilidade. 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ab/>
        <w:tab/>
        <w:tab/>
        <w:t>Nem todas as</w:t>
        <w:tab/>
        <w:t xml:space="preserve">bibliotecas </w:t>
        <w:tab/>
        <w:t xml:space="preserve">existentes funcionam </w:t>
        <w:tab/>
        <w:t>com</w:t>
        <w:tab/>
        <w:t xml:space="preserve">o </w:t>
        <w:tab/>
        <w:t xml:space="preserve">framework, devido a seu jeito </w:t>
        <w:tab/>
        <w:t>“orgulhoso”. Como por exemplo,</w:t>
        <w:tab/>
        <w:t xml:space="preserve">algumas ferramentas Jquery, não tem </w:t>
        <w:tab/>
        <w:t>funcionalidade, pois não foram</w:t>
        <w:tab/>
        <w:t>implementadas em seu escopo.</w:t>
        <w:tab/>
        <w:t xml:space="preserve">Isso </w:t>
        <w:tab/>
        <w:t>implica em uma questão</w:t>
        <w:tab/>
        <w:t xml:space="preserve">de </w:t>
        <w:tab/>
        <w:t>personalidade dos próprios</w:t>
        <w:tab/>
        <w:t xml:space="preserve">programadores, que precisam sempre </w:t>
        <w:tab/>
        <w:t>analisar os produtos que estão</w:t>
        <w:tab/>
        <w:t>desenvolvendo.(ThoughtWorks, 2014)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ab/>
        <w:tab/>
        <w:t xml:space="preserve">Outra desavença é de que a </w:t>
        <w:tab/>
        <w:t xml:space="preserve">nova versão do framework criou </w:t>
        <w:tab/>
        <w:t xml:space="preserve">dores de cabeça aos programadores, </w:t>
        <w:tab/>
        <w:t xml:space="preserve">devido a sua sintaxe ter sido </w:t>
        <w:tab/>
        <w:t xml:space="preserve">totalmente reformulada. Ou seja, se </w:t>
        <w:tab/>
        <w:t xml:space="preserve">tornou uma ferramente orientada a </w:t>
        <w:tab/>
        <w:t xml:space="preserve">design, que caminha para um mundo </w:t>
        <w:tab/>
        <w:t xml:space="preserve">onde precise ser reescrita </w:t>
        <w:tab/>
        <w:t>constantemente.(ReadWrite, 2014)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56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LibreOffice/4.4.3.2$Windows_x86 LibreOffice_project/88805f81e9fe61362df02b9941de8e38a9b5fd16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2017-06-26T19:17:38Z</dcterms:created>
  <dc:language>pt-BR</dc:language>
  <dcterms:modified xsi:type="dcterms:W3CDTF">2017-06-26T20:50:10Z</dcterms:modified>
  <cp:revision>11</cp:revision>
</cp:coreProperties>
</file>