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379" w:rsidRDefault="00C007B8">
      <w:pPr>
        <w:pStyle w:val="Ttulo"/>
      </w:pPr>
      <w:bookmarkStart w:id="0" w:name="_GoBack"/>
      <w:bookmarkEnd w:id="0"/>
      <w:r>
        <w:t>Trilha-2-Teste de Hipótese</w:t>
      </w:r>
    </w:p>
    <w:p w:rsidR="00BE7379" w:rsidRDefault="00C007B8">
      <w:pPr>
        <w:pStyle w:val="Author"/>
      </w:pPr>
      <w:r>
        <w:t>André Gustavo Silva Lovo</w:t>
      </w:r>
    </w:p>
    <w:p w:rsidR="00BE7379" w:rsidRDefault="00C007B8">
      <w:pPr>
        <w:pStyle w:val="Data"/>
      </w:pPr>
      <w:r>
        <w:t>28/10/2020</w:t>
      </w:r>
    </w:p>
    <w:p w:rsidR="00BE7379" w:rsidRDefault="00C007B8">
      <w:pPr>
        <w:pStyle w:val="Cabealho1"/>
      </w:pPr>
      <w:bookmarkStart w:id="1" w:name="testes-de-hipóteses"/>
      <w:r>
        <w:t>Testes de Hipóteses</w:t>
      </w:r>
      <w:bookmarkEnd w:id="1"/>
    </w:p>
    <w:p w:rsidR="00BE7379" w:rsidRDefault="00C007B8">
      <w:pPr>
        <w:pStyle w:val="Cabealho2"/>
      </w:pPr>
      <w:bookmarkStart w:id="2" w:name="exercicio-1"/>
      <w:r>
        <w:t>Exercicio 1</w:t>
      </w:r>
      <w:bookmarkEnd w:id="2"/>
    </w:p>
    <w:p w:rsidR="00BE7379" w:rsidRDefault="00C007B8">
      <w:pPr>
        <w:pStyle w:val="FirstParagraph"/>
      </w:pPr>
      <w:r>
        <w:t>Suponha que o peso médio dos Pinguins Reis encontrados em uma colônia na Antártica no último ano foi 15.4 kg. Em uma amostra de 35 pinguins na mesma época neste ano, na mesma colônia, o peso médio foi 14.1kg. Assuma que o desvio padrão da população seja 2k</w:t>
      </w:r>
      <w:r>
        <w:t>g. A um nível de significância de 5%, nós podemos rejeitar a hipótese nula de que o peso médio dos pinguins não difere do último ano?</w:t>
      </w:r>
    </w:p>
    <w:p w:rsidR="00BE7379" w:rsidRDefault="00C007B8">
      <w:pPr>
        <w:pStyle w:val="SourceCode"/>
      </w:pPr>
      <w:r>
        <w:rPr>
          <w:rStyle w:val="CommentTok"/>
        </w:rPr>
        <w:t># Hipótese nula - mu0</w:t>
      </w:r>
      <w:r>
        <w:br/>
      </w:r>
      <w:r>
        <w:rPr>
          <w:rStyle w:val="NormalTok"/>
        </w:rPr>
        <w:t>mu0 &lt;-</w:t>
      </w:r>
      <w:r>
        <w:rPr>
          <w:rStyle w:val="StringTok"/>
        </w:rPr>
        <w:t xml:space="preserve"> </w:t>
      </w:r>
      <w:r>
        <w:rPr>
          <w:rStyle w:val="FloatTok"/>
        </w:rPr>
        <w:t>15.4</w:t>
      </w:r>
      <w:r>
        <w:br/>
      </w:r>
      <w:r>
        <w:br/>
      </w:r>
      <w:r>
        <w:rPr>
          <w:rStyle w:val="CommentTok"/>
        </w:rPr>
        <w:t># Hipótese alternativa - xbar</w:t>
      </w:r>
      <w:r>
        <w:br/>
      </w:r>
      <w:r>
        <w:rPr>
          <w:rStyle w:val="NormalTok"/>
        </w:rPr>
        <w:t>xbar &lt;-</w:t>
      </w:r>
      <w:r>
        <w:rPr>
          <w:rStyle w:val="StringTok"/>
        </w:rPr>
        <w:t xml:space="preserve"> </w:t>
      </w:r>
      <w:r>
        <w:rPr>
          <w:rStyle w:val="FloatTok"/>
        </w:rPr>
        <w:t>14.1</w:t>
      </w:r>
      <w:r>
        <w:br/>
      </w:r>
      <w:r>
        <w:br/>
      </w:r>
      <w:r>
        <w:rPr>
          <w:rStyle w:val="CommentTok"/>
        </w:rPr>
        <w:t># Tamanho da Amostra - n</w:t>
      </w:r>
      <w:r>
        <w:br/>
      </w:r>
      <w:r>
        <w:rPr>
          <w:rStyle w:val="NormalTok"/>
        </w:rPr>
        <w:t>n &lt;-</w:t>
      </w:r>
      <w:r>
        <w:rPr>
          <w:rStyle w:val="StringTok"/>
        </w:rPr>
        <w:t xml:space="preserve"> </w:t>
      </w:r>
      <w:r>
        <w:rPr>
          <w:rStyle w:val="DecValTok"/>
        </w:rPr>
        <w:t>35</w:t>
      </w:r>
      <w:r>
        <w:br/>
      </w:r>
      <w:r>
        <w:br/>
      </w:r>
      <w:r>
        <w:rPr>
          <w:rStyle w:val="CommentTok"/>
        </w:rPr>
        <w:t xml:space="preserve"># Desvio </w:t>
      </w:r>
      <w:r>
        <w:rPr>
          <w:rStyle w:val="CommentTok"/>
        </w:rPr>
        <w:t>padrão da população - sigma</w:t>
      </w:r>
      <w:r>
        <w:br/>
      </w:r>
      <w:r>
        <w:rPr>
          <w:rStyle w:val="NormalTok"/>
        </w:rPr>
        <w:t>sigma &lt;-</w:t>
      </w:r>
      <w:r>
        <w:rPr>
          <w:rStyle w:val="StringTok"/>
        </w:rPr>
        <w:t xml:space="preserve"> </w:t>
      </w:r>
      <w:r>
        <w:rPr>
          <w:rStyle w:val="DecValTok"/>
        </w:rPr>
        <w:t>2</w:t>
      </w:r>
    </w:p>
    <w:p w:rsidR="00BE7379" w:rsidRDefault="00C007B8">
      <w:pPr>
        <w:pStyle w:val="SourceCode"/>
      </w:pPr>
      <w:r>
        <w:rPr>
          <w:rStyle w:val="NormalTok"/>
        </w:rPr>
        <w:t>z &lt;-</w:t>
      </w:r>
      <w:r>
        <w:rPr>
          <w:rStyle w:val="StringTok"/>
        </w:rPr>
        <w:t xml:space="preserve"> </w:t>
      </w:r>
      <w:r>
        <w:rPr>
          <w:rStyle w:val="NormalTok"/>
        </w:rPr>
        <w:t>(xbar</w:t>
      </w:r>
      <w:r>
        <w:rPr>
          <w:rStyle w:val="OperatorTok"/>
        </w:rPr>
        <w:t>-</w:t>
      </w:r>
      <w:r>
        <w:rPr>
          <w:rStyle w:val="NormalTok"/>
        </w:rPr>
        <w:t>mu0)</w:t>
      </w:r>
      <w:r>
        <w:rPr>
          <w:rStyle w:val="OperatorTok"/>
        </w:rPr>
        <w:t>/</w:t>
      </w:r>
      <w:r>
        <w:rPr>
          <w:rStyle w:val="NormalTok"/>
        </w:rPr>
        <w:t>(sigma</w:t>
      </w:r>
      <w:r>
        <w:rPr>
          <w:rStyle w:val="OperatorTok"/>
        </w:rPr>
        <w:t>/</w:t>
      </w:r>
      <w:r>
        <w:rPr>
          <w:rStyle w:val="KeywordTok"/>
        </w:rPr>
        <w:t>sqrt</w:t>
      </w:r>
      <w:r>
        <w:rPr>
          <w:rStyle w:val="NormalTok"/>
        </w:rPr>
        <w:t>(n))</w:t>
      </w:r>
      <w:r>
        <w:br/>
      </w:r>
      <w:r>
        <w:rPr>
          <w:rStyle w:val="NormalTok"/>
        </w:rPr>
        <w:t>z</w:t>
      </w:r>
    </w:p>
    <w:p w:rsidR="00BE7379" w:rsidRDefault="00C007B8">
      <w:pPr>
        <w:pStyle w:val="SourceCode"/>
      </w:pPr>
      <w:r>
        <w:rPr>
          <w:rStyle w:val="VerbatimChar"/>
        </w:rPr>
        <w:t>## [1] -3.845452</w:t>
      </w:r>
    </w:p>
    <w:p w:rsidR="00BE7379" w:rsidRDefault="00C007B8">
      <w:pPr>
        <w:pStyle w:val="SourceCode"/>
      </w:pPr>
      <w:r>
        <w:rPr>
          <w:rStyle w:val="CommentTok"/>
        </w:rPr>
        <w:t># Agora os valores críticos em um nível de significância a = 0:05</w:t>
      </w:r>
      <w:r>
        <w:br/>
      </w:r>
      <w:r>
        <w:rPr>
          <w:rStyle w:val="NormalTok"/>
        </w:rPr>
        <w:t>alpha =</w:t>
      </w:r>
      <w:r>
        <w:rPr>
          <w:rStyle w:val="StringTok"/>
        </w:rPr>
        <w:t xml:space="preserve"> </w:t>
      </w:r>
      <w:r>
        <w:rPr>
          <w:rStyle w:val="FloatTok"/>
        </w:rPr>
        <w:t>0.05</w:t>
      </w:r>
      <w:r>
        <w:br/>
      </w:r>
      <w:r>
        <w:rPr>
          <w:rStyle w:val="NormalTok"/>
        </w:rPr>
        <w:t>z.half.alpha =</w:t>
      </w:r>
      <w:r>
        <w:rPr>
          <w:rStyle w:val="String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w:t>
      </w:r>
      <w:r>
        <w:br/>
      </w:r>
      <w:r>
        <w:br/>
      </w:r>
      <w:r>
        <w:rPr>
          <w:rStyle w:val="KeywordTok"/>
        </w:rPr>
        <w:t>c</w:t>
      </w:r>
      <w:r>
        <w:rPr>
          <w:rStyle w:val="NormalTok"/>
        </w:rPr>
        <w:t>(</w:t>
      </w:r>
      <w:r>
        <w:rPr>
          <w:rStyle w:val="OperatorTok"/>
        </w:rPr>
        <w:t>-</w:t>
      </w:r>
      <w:r>
        <w:rPr>
          <w:rStyle w:val="NormalTok"/>
        </w:rPr>
        <w:t>z.half.alpha,z.half.alpha)</w:t>
      </w:r>
    </w:p>
    <w:p w:rsidR="00BE7379" w:rsidRDefault="00C007B8">
      <w:pPr>
        <w:pStyle w:val="SourceCode"/>
      </w:pPr>
      <w:r>
        <w:rPr>
          <w:rStyle w:val="VerbatimChar"/>
        </w:rPr>
        <w:t>## [1] -1.959964  1.95</w:t>
      </w:r>
      <w:r>
        <w:rPr>
          <w:rStyle w:val="VerbatimChar"/>
        </w:rPr>
        <w:t>9964</w:t>
      </w:r>
    </w:p>
    <w:p w:rsidR="00BE7379" w:rsidRDefault="00C007B8">
      <w:pPr>
        <w:pStyle w:val="SourceCode"/>
      </w:pPr>
      <w:r>
        <w:rPr>
          <w:rStyle w:val="CommentTok"/>
        </w:rPr>
        <w:t># A hipótese nula será descartada (rejeitada) pois o valor de z=-3.845452 e está fora dos limites de significancia -1.959964 e  1.959964</w:t>
      </w:r>
    </w:p>
    <w:p w:rsidR="00BE7379" w:rsidRDefault="00C007B8">
      <w:pPr>
        <w:pStyle w:val="Cabealho2"/>
      </w:pPr>
      <w:bookmarkStart w:id="3" w:name="exercício-2"/>
      <w:r>
        <w:lastRenderedPageBreak/>
        <w:t>Exercício 2</w:t>
      </w:r>
      <w:bookmarkEnd w:id="3"/>
    </w:p>
    <w:p w:rsidR="00BE7379" w:rsidRDefault="00C007B8">
      <w:pPr>
        <w:pStyle w:val="FirstParagraph"/>
      </w:pPr>
      <w:r>
        <w:t xml:space="preserve">Na indústria cerâmica, avalia-se sistematicamente a resistência de amostras de massas cerâmicas, após </w:t>
      </w:r>
      <w:r>
        <w:t>o processo de queima. Dessas avaliações, sabe-se que certo tipo de massa tem resistência mecânica aproximadamente normal, com média 53 MPa e variância 16 MPa². Após a troca de alguns fornecedores de matérias-primas, deseja-se verificar se houve alteração n</w:t>
      </w:r>
      <w:r>
        <w:t>a qualidade. Uma amostra de 15 corpos de prova de massa cerâmica acusou média igual a 50 MPa. Qual é a conclusão ao nível de significância de 5 %?</w:t>
      </w:r>
    </w:p>
    <w:p w:rsidR="00BE7379" w:rsidRDefault="00C007B8">
      <w:pPr>
        <w:pStyle w:val="SourceCode"/>
      </w:pPr>
      <w:r>
        <w:rPr>
          <w:rStyle w:val="CommentTok"/>
        </w:rPr>
        <w:t>#1 (Hoje) valor da hipótese nula - Avaliação sistematica da Resistencia das amostras</w:t>
      </w:r>
      <w:r>
        <w:br/>
      </w:r>
      <w:r>
        <w:rPr>
          <w:rStyle w:val="NormalTok"/>
        </w:rPr>
        <w:t>mu0 &lt;-</w:t>
      </w:r>
      <w:r>
        <w:rPr>
          <w:rStyle w:val="StringTok"/>
        </w:rPr>
        <w:t xml:space="preserve"> </w:t>
      </w:r>
      <w:r>
        <w:rPr>
          <w:rStyle w:val="DecValTok"/>
        </w:rPr>
        <w:t>53</w:t>
      </w:r>
      <w:r>
        <w:br/>
      </w:r>
      <w:r>
        <w:br/>
      </w:r>
      <w:r>
        <w:rPr>
          <w:rStyle w:val="CommentTok"/>
        </w:rPr>
        <w:t>#2 (Hoje) Ava</w:t>
      </w:r>
      <w:r>
        <w:rPr>
          <w:rStyle w:val="CommentTok"/>
        </w:rPr>
        <w:t>liação sistematica do desvio padrão das amostras (MPa²)</w:t>
      </w:r>
      <w:r>
        <w:br/>
      </w:r>
      <w:r>
        <w:rPr>
          <w:rStyle w:val="CommentTok"/>
        </w:rPr>
        <w:t># Para conservarmos as unidades do desvio e dos dados, calculamos o desvio-padrão, o qual nada mais é do que extrair a raiz quadrada da variância.</w:t>
      </w:r>
      <w:r>
        <w:br/>
      </w:r>
      <w:r>
        <w:br/>
      </w:r>
      <w:r>
        <w:rPr>
          <w:rStyle w:val="NormalTok"/>
        </w:rPr>
        <w:t>Var &lt;-</w:t>
      </w:r>
      <w:r>
        <w:rPr>
          <w:rStyle w:val="StringTok"/>
        </w:rPr>
        <w:t xml:space="preserve"> </w:t>
      </w:r>
      <w:r>
        <w:rPr>
          <w:rStyle w:val="DecValTok"/>
        </w:rPr>
        <w:t>16</w:t>
      </w:r>
      <w:r>
        <w:br/>
      </w:r>
      <w:r>
        <w:br/>
      </w:r>
      <w:r>
        <w:rPr>
          <w:rStyle w:val="CommentTok"/>
        </w:rPr>
        <w:t>#sigma = Desvio Padrão</w:t>
      </w:r>
      <w:r>
        <w:br/>
      </w:r>
      <w:r>
        <w:rPr>
          <w:rStyle w:val="NormalTok"/>
        </w:rPr>
        <w:t>sigma &lt;-</w:t>
      </w:r>
      <w:r>
        <w:rPr>
          <w:rStyle w:val="StringTok"/>
        </w:rPr>
        <w:t xml:space="preserve"> </w:t>
      </w:r>
      <w:r>
        <w:rPr>
          <w:rStyle w:val="KeywordTok"/>
        </w:rPr>
        <w:t>sqrt</w:t>
      </w:r>
      <w:r>
        <w:rPr>
          <w:rStyle w:val="NormalTok"/>
        </w:rPr>
        <w:t>(Var)</w:t>
      </w:r>
      <w:r>
        <w:br/>
      </w:r>
      <w:r>
        <w:rPr>
          <w:rStyle w:val="NormalTok"/>
        </w:rPr>
        <w:t>sigma</w:t>
      </w:r>
    </w:p>
    <w:p w:rsidR="00BE7379" w:rsidRDefault="00C007B8">
      <w:pPr>
        <w:pStyle w:val="SourceCode"/>
      </w:pPr>
      <w:r>
        <w:rPr>
          <w:rStyle w:val="VerbatimChar"/>
        </w:rPr>
        <w:t>## [1] 4</w:t>
      </w:r>
    </w:p>
    <w:p w:rsidR="00BE7379" w:rsidRDefault="00C007B8">
      <w:pPr>
        <w:pStyle w:val="SourceCode"/>
      </w:pPr>
      <w:r>
        <w:rPr>
          <w:rStyle w:val="CommentTok"/>
        </w:rPr>
        <w:t>#3 (Após a troca do fornecedor) foram analisados amostras (n)</w:t>
      </w:r>
      <w:r>
        <w:br/>
      </w:r>
      <w:r>
        <w:rPr>
          <w:rStyle w:val="NormalTok"/>
        </w:rPr>
        <w:t>n &lt;-</w:t>
      </w:r>
      <w:r>
        <w:rPr>
          <w:rStyle w:val="StringTok"/>
        </w:rPr>
        <w:t xml:space="preserve"> </w:t>
      </w:r>
      <w:r>
        <w:rPr>
          <w:rStyle w:val="DecValTok"/>
        </w:rPr>
        <w:t>15</w:t>
      </w:r>
      <w:r>
        <w:rPr>
          <w:rStyle w:val="NormalTok"/>
        </w:rPr>
        <w:t xml:space="preserve"> </w:t>
      </w:r>
      <w:r>
        <w:br/>
      </w:r>
      <w:r>
        <w:br/>
      </w:r>
      <w:r>
        <w:rPr>
          <w:rStyle w:val="CommentTok"/>
        </w:rPr>
        <w:t xml:space="preserve">#4 Avaliação (média) das amostras dos novos fornecedores de mp - Resistencia mecânica (MPa) - hipotese alternativa </w:t>
      </w:r>
      <w:r>
        <w:br/>
      </w:r>
      <w:r>
        <w:rPr>
          <w:rStyle w:val="NormalTok"/>
        </w:rPr>
        <w:t>xbar &lt;-</w:t>
      </w:r>
      <w:r>
        <w:rPr>
          <w:rStyle w:val="StringTok"/>
        </w:rPr>
        <w:t xml:space="preserve"> </w:t>
      </w:r>
      <w:r>
        <w:rPr>
          <w:rStyle w:val="DecValTok"/>
        </w:rPr>
        <w:t>50</w:t>
      </w:r>
    </w:p>
    <w:p w:rsidR="00BE7379" w:rsidRDefault="00C007B8">
      <w:pPr>
        <w:pStyle w:val="SourceCode"/>
      </w:pPr>
      <w:r>
        <w:rPr>
          <w:rStyle w:val="NormalTok"/>
        </w:rPr>
        <w:t>z &lt;-</w:t>
      </w:r>
      <w:r>
        <w:rPr>
          <w:rStyle w:val="StringTok"/>
        </w:rPr>
        <w:t xml:space="preserve"> </w:t>
      </w:r>
      <w:r>
        <w:rPr>
          <w:rStyle w:val="NormalTok"/>
        </w:rPr>
        <w:t>(xbar</w:t>
      </w:r>
      <w:r>
        <w:rPr>
          <w:rStyle w:val="OperatorTok"/>
        </w:rPr>
        <w:t>-</w:t>
      </w:r>
      <w:r>
        <w:rPr>
          <w:rStyle w:val="NormalTok"/>
        </w:rPr>
        <w:t>mu0)</w:t>
      </w:r>
      <w:r>
        <w:rPr>
          <w:rStyle w:val="OperatorTok"/>
        </w:rPr>
        <w:t>/</w:t>
      </w:r>
      <w:r>
        <w:rPr>
          <w:rStyle w:val="NormalTok"/>
        </w:rPr>
        <w:t>(sigma</w:t>
      </w:r>
      <w:r>
        <w:rPr>
          <w:rStyle w:val="OperatorTok"/>
        </w:rPr>
        <w:t>/</w:t>
      </w:r>
      <w:r>
        <w:rPr>
          <w:rStyle w:val="KeywordTok"/>
        </w:rPr>
        <w:t>sqrt</w:t>
      </w:r>
      <w:r>
        <w:rPr>
          <w:rStyle w:val="NormalTok"/>
        </w:rPr>
        <w:t>(n))</w:t>
      </w:r>
      <w:r>
        <w:br/>
      </w:r>
      <w:r>
        <w:rPr>
          <w:rStyle w:val="NormalTok"/>
        </w:rPr>
        <w:t>z</w:t>
      </w:r>
    </w:p>
    <w:p w:rsidR="00BE7379" w:rsidRDefault="00C007B8">
      <w:pPr>
        <w:pStyle w:val="SourceCode"/>
      </w:pPr>
      <w:r>
        <w:rPr>
          <w:rStyle w:val="VerbatimChar"/>
        </w:rPr>
        <w:t xml:space="preserve">## [1] </w:t>
      </w:r>
      <w:r>
        <w:rPr>
          <w:rStyle w:val="VerbatimChar"/>
        </w:rPr>
        <w:t>-2.904738</w:t>
      </w:r>
    </w:p>
    <w:p w:rsidR="00BE7379" w:rsidRDefault="00C007B8">
      <w:pPr>
        <w:pStyle w:val="SourceCode"/>
      </w:pPr>
      <w:r>
        <w:rPr>
          <w:rStyle w:val="CommentTok"/>
        </w:rPr>
        <w:t># Agora os valores críticos em um nível de significância a = 0:05</w:t>
      </w:r>
      <w:r>
        <w:br/>
      </w:r>
      <w:r>
        <w:rPr>
          <w:rStyle w:val="NormalTok"/>
        </w:rPr>
        <w:t>alpha =</w:t>
      </w:r>
      <w:r>
        <w:rPr>
          <w:rStyle w:val="StringTok"/>
        </w:rPr>
        <w:t xml:space="preserve"> </w:t>
      </w:r>
      <w:r>
        <w:rPr>
          <w:rStyle w:val="FloatTok"/>
        </w:rPr>
        <w:t>0.05</w:t>
      </w:r>
      <w:r>
        <w:br/>
      </w:r>
      <w:r>
        <w:rPr>
          <w:rStyle w:val="NormalTok"/>
        </w:rPr>
        <w:t>z.half.alpha =</w:t>
      </w:r>
      <w:r>
        <w:rPr>
          <w:rStyle w:val="String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w:t>
      </w:r>
      <w:r>
        <w:br/>
      </w:r>
      <w:r>
        <w:br/>
      </w:r>
      <w:r>
        <w:rPr>
          <w:rStyle w:val="KeywordTok"/>
        </w:rPr>
        <w:t>c</w:t>
      </w:r>
      <w:r>
        <w:rPr>
          <w:rStyle w:val="NormalTok"/>
        </w:rPr>
        <w:t>(</w:t>
      </w:r>
      <w:r>
        <w:rPr>
          <w:rStyle w:val="OperatorTok"/>
        </w:rPr>
        <w:t>-</w:t>
      </w:r>
      <w:r>
        <w:rPr>
          <w:rStyle w:val="NormalTok"/>
        </w:rPr>
        <w:t>z.half.alpha,z.half.alpha)</w:t>
      </w:r>
    </w:p>
    <w:p w:rsidR="00BE7379" w:rsidRDefault="00C007B8">
      <w:pPr>
        <w:pStyle w:val="SourceCode"/>
      </w:pPr>
      <w:r>
        <w:rPr>
          <w:rStyle w:val="VerbatimChar"/>
        </w:rPr>
        <w:t>## [1] -1.959964  1.959964</w:t>
      </w:r>
    </w:p>
    <w:p w:rsidR="00BE7379" w:rsidRDefault="00C007B8">
      <w:pPr>
        <w:pStyle w:val="SourceCode"/>
      </w:pPr>
      <w:r>
        <w:rPr>
          <w:rStyle w:val="CommentTok"/>
        </w:rPr>
        <w:t># A hipótese nula será descartada (rejeitada) pois o valor de z=-2.904738 e</w:t>
      </w:r>
      <w:r>
        <w:rPr>
          <w:rStyle w:val="CommentTok"/>
        </w:rPr>
        <w:t xml:space="preserve"> está fora dos limites de significancia -1.959964  1.959964.</w:t>
      </w:r>
      <w:r>
        <w:br/>
      </w:r>
      <w:r>
        <w:rPr>
          <w:rStyle w:val="CommentTok"/>
        </w:rPr>
        <w:t xml:space="preserve"># Não houve melhoria na qualidade da matéria-prima, pois os valores estão fora dos limites aceitáveis de qualidade. </w:t>
      </w:r>
    </w:p>
    <w:p w:rsidR="00BE7379" w:rsidRDefault="00C007B8">
      <w:pPr>
        <w:pStyle w:val="Cabealho2"/>
      </w:pPr>
      <w:bookmarkStart w:id="4" w:name="exercício-3"/>
      <w:r>
        <w:lastRenderedPageBreak/>
        <w:t>Exercício 3</w:t>
      </w:r>
      <w:bookmarkEnd w:id="4"/>
    </w:p>
    <w:p w:rsidR="00BE7379" w:rsidRDefault="00C007B8">
      <w:pPr>
        <w:pStyle w:val="FirstParagraph"/>
      </w:pPr>
      <w:r>
        <w:t xml:space="preserve">O tempo para transmitir 10 MB em determinada rede de computadores </w:t>
      </w:r>
      <w:r>
        <w:t>varia segundo um modelo normal, com média 7,4 seg e variância 1,3 seg2. Depois de algumas mudanças na rede acredita-se numa redução no tempo de transmissão de dados, além de uma possível alteração na variabilidade. Foram realizados 10 ensaios independentes</w:t>
      </w:r>
      <w:r>
        <w:t xml:space="preserve"> com um arquivo de 10 MB e foram anotados os tempos de transmissão, em segundos: 6,8; 7,1; 5,9; 7,5; 6,3; 6,9; 7,2; 7,6; 6,6; 6,3</w:t>
      </w:r>
    </w:p>
    <w:p w:rsidR="00BE7379" w:rsidRDefault="00C007B8">
      <w:pPr>
        <w:pStyle w:val="Corpodetexto"/>
      </w:pPr>
      <w:r>
        <w:t>Existe evidência suficiente de que o tempo médio de transmissão foi reduzido? Use nível de significância de 1%</w:t>
      </w:r>
    </w:p>
    <w:p w:rsidR="00BE7379" w:rsidRDefault="00C007B8">
      <w:pPr>
        <w:pStyle w:val="SourceCode"/>
      </w:pPr>
      <w:r>
        <w:rPr>
          <w:rStyle w:val="NormalTok"/>
        </w:rPr>
        <w:t>amostra &lt;-</w:t>
      </w:r>
      <w:r>
        <w:rPr>
          <w:rStyle w:val="StringTok"/>
        </w:rPr>
        <w:t xml:space="preserve"> </w:t>
      </w:r>
      <w:r>
        <w:rPr>
          <w:rStyle w:val="KeywordTok"/>
        </w:rPr>
        <w:t>c</w:t>
      </w:r>
      <w:r>
        <w:rPr>
          <w:rStyle w:val="NormalTok"/>
        </w:rPr>
        <w:t>(</w:t>
      </w:r>
      <w:r>
        <w:rPr>
          <w:rStyle w:val="FloatTok"/>
        </w:rPr>
        <w:t>6.</w:t>
      </w:r>
      <w:r>
        <w:rPr>
          <w:rStyle w:val="FloatTok"/>
        </w:rPr>
        <w:t>8</w:t>
      </w:r>
      <w:r>
        <w:rPr>
          <w:rStyle w:val="NormalTok"/>
        </w:rPr>
        <w:t xml:space="preserve">, </w:t>
      </w:r>
      <w:r>
        <w:rPr>
          <w:rStyle w:val="FloatTok"/>
        </w:rPr>
        <w:t>7.1</w:t>
      </w:r>
      <w:r>
        <w:rPr>
          <w:rStyle w:val="NormalTok"/>
        </w:rPr>
        <w:t xml:space="preserve">, </w:t>
      </w:r>
      <w:r>
        <w:rPr>
          <w:rStyle w:val="FloatTok"/>
        </w:rPr>
        <w:t>5.9</w:t>
      </w:r>
      <w:r>
        <w:rPr>
          <w:rStyle w:val="NormalTok"/>
        </w:rPr>
        <w:t xml:space="preserve">, </w:t>
      </w:r>
      <w:r>
        <w:rPr>
          <w:rStyle w:val="FloatTok"/>
        </w:rPr>
        <w:t>7.5</w:t>
      </w:r>
      <w:r>
        <w:rPr>
          <w:rStyle w:val="NormalTok"/>
        </w:rPr>
        <w:t xml:space="preserve">, </w:t>
      </w:r>
      <w:r>
        <w:rPr>
          <w:rStyle w:val="FloatTok"/>
        </w:rPr>
        <w:t>6.3</w:t>
      </w:r>
      <w:r>
        <w:rPr>
          <w:rStyle w:val="NormalTok"/>
        </w:rPr>
        <w:t xml:space="preserve">, </w:t>
      </w:r>
      <w:r>
        <w:rPr>
          <w:rStyle w:val="FloatTok"/>
        </w:rPr>
        <w:t>6.9</w:t>
      </w:r>
      <w:r>
        <w:rPr>
          <w:rStyle w:val="NormalTok"/>
        </w:rPr>
        <w:t xml:space="preserve">, </w:t>
      </w:r>
      <w:r>
        <w:rPr>
          <w:rStyle w:val="FloatTok"/>
        </w:rPr>
        <w:t>7.2</w:t>
      </w:r>
      <w:r>
        <w:rPr>
          <w:rStyle w:val="NormalTok"/>
        </w:rPr>
        <w:t xml:space="preserve">, </w:t>
      </w:r>
      <w:r>
        <w:rPr>
          <w:rStyle w:val="FloatTok"/>
        </w:rPr>
        <w:t>7.6</w:t>
      </w:r>
      <w:r>
        <w:rPr>
          <w:rStyle w:val="NormalTok"/>
        </w:rPr>
        <w:t xml:space="preserve">, </w:t>
      </w:r>
      <w:r>
        <w:rPr>
          <w:rStyle w:val="FloatTok"/>
        </w:rPr>
        <w:t>6.6</w:t>
      </w:r>
      <w:r>
        <w:rPr>
          <w:rStyle w:val="NormalTok"/>
        </w:rPr>
        <w:t xml:space="preserve">, </w:t>
      </w:r>
      <w:r>
        <w:rPr>
          <w:rStyle w:val="FloatTok"/>
        </w:rPr>
        <w:t>6.3</w:t>
      </w:r>
      <w:r>
        <w:rPr>
          <w:rStyle w:val="NormalTok"/>
        </w:rPr>
        <w:t>)</w:t>
      </w:r>
      <w:r>
        <w:br/>
      </w:r>
      <w:r>
        <w:br/>
      </w:r>
      <w:r>
        <w:rPr>
          <w:rStyle w:val="NormalTok"/>
        </w:rPr>
        <w:t>media=</w:t>
      </w:r>
      <w:r>
        <w:rPr>
          <w:rStyle w:val="KeywordTok"/>
        </w:rPr>
        <w:t>mean</w:t>
      </w:r>
      <w:r>
        <w:rPr>
          <w:rStyle w:val="NormalTok"/>
        </w:rPr>
        <w:t>(amostra)</w:t>
      </w:r>
      <w:r>
        <w:br/>
      </w:r>
      <w:r>
        <w:rPr>
          <w:rStyle w:val="NormalTok"/>
        </w:rPr>
        <w:t>media</w:t>
      </w:r>
    </w:p>
    <w:p w:rsidR="00BE7379" w:rsidRDefault="00C007B8">
      <w:pPr>
        <w:pStyle w:val="SourceCode"/>
      </w:pPr>
      <w:r>
        <w:rPr>
          <w:rStyle w:val="VerbatimChar"/>
        </w:rPr>
        <w:t>## [1] 6.82</w:t>
      </w:r>
    </w:p>
    <w:p w:rsidR="00BE7379" w:rsidRDefault="00C007B8">
      <w:pPr>
        <w:pStyle w:val="SourceCode"/>
      </w:pPr>
      <w:r>
        <w:rPr>
          <w:rStyle w:val="CommentTok"/>
        </w:rPr>
        <w:t># tamanho da amostra</w:t>
      </w:r>
      <w:r>
        <w:br/>
      </w:r>
      <w:r>
        <w:rPr>
          <w:rStyle w:val="NormalTok"/>
        </w:rPr>
        <w:t>n &lt;-</w:t>
      </w:r>
      <w:r>
        <w:rPr>
          <w:rStyle w:val="StringTok"/>
        </w:rPr>
        <w:t xml:space="preserve"> </w:t>
      </w:r>
      <w:r>
        <w:rPr>
          <w:rStyle w:val="DecValTok"/>
        </w:rPr>
        <w:t>10</w:t>
      </w:r>
      <w:r>
        <w:br/>
      </w:r>
      <w:r>
        <w:rPr>
          <w:rStyle w:val="KeywordTok"/>
        </w:rPr>
        <w:t>print</w:t>
      </w:r>
      <w:r>
        <w:rPr>
          <w:rStyle w:val="NormalTok"/>
        </w:rPr>
        <w:t>(n)</w:t>
      </w:r>
    </w:p>
    <w:p w:rsidR="00BE7379" w:rsidRDefault="00C007B8">
      <w:pPr>
        <w:pStyle w:val="SourceCode"/>
      </w:pPr>
      <w:r>
        <w:rPr>
          <w:rStyle w:val="VerbatimChar"/>
        </w:rPr>
        <w:t>## [1] 10</w:t>
      </w:r>
    </w:p>
    <w:p w:rsidR="00BE7379" w:rsidRDefault="00C007B8">
      <w:pPr>
        <w:pStyle w:val="SourceCode"/>
      </w:pPr>
      <w:r>
        <w:rPr>
          <w:rStyle w:val="CommentTok"/>
        </w:rPr>
        <w:t># graus de liberdade (Se tamanho da amostra=10 df=9)</w:t>
      </w:r>
      <w:r>
        <w:br/>
      </w:r>
      <w:r>
        <w:rPr>
          <w:rStyle w:val="NormalTok"/>
        </w:rPr>
        <w:t>df &lt;-</w:t>
      </w:r>
      <w:r>
        <w:rPr>
          <w:rStyle w:val="StringTok"/>
        </w:rPr>
        <w:t xml:space="preserve"> </w:t>
      </w:r>
      <w:r>
        <w:rPr>
          <w:rStyle w:val="DecValTok"/>
        </w:rPr>
        <w:t>9</w:t>
      </w:r>
      <w:r>
        <w:br/>
      </w:r>
      <w:r>
        <w:rPr>
          <w:rStyle w:val="KeywordTok"/>
        </w:rPr>
        <w:t>print</w:t>
      </w:r>
      <w:r>
        <w:rPr>
          <w:rStyle w:val="NormalTok"/>
        </w:rPr>
        <w:t>(df)</w:t>
      </w:r>
    </w:p>
    <w:p w:rsidR="00BE7379" w:rsidRDefault="00C007B8">
      <w:pPr>
        <w:pStyle w:val="SourceCode"/>
      </w:pPr>
      <w:r>
        <w:rPr>
          <w:rStyle w:val="VerbatimChar"/>
        </w:rPr>
        <w:t>## [1] 9</w:t>
      </w:r>
    </w:p>
    <w:p w:rsidR="00BE7379" w:rsidRDefault="00C007B8">
      <w:pPr>
        <w:pStyle w:val="SourceCode"/>
      </w:pPr>
      <w:r>
        <w:rPr>
          <w:rStyle w:val="CommentTok"/>
        </w:rPr>
        <w:t>#Variância (1.3 seg²)</w:t>
      </w:r>
      <w:r>
        <w:br/>
      </w:r>
      <w:r>
        <w:rPr>
          <w:rStyle w:val="NormalTok"/>
        </w:rPr>
        <w:t>var &lt;-</w:t>
      </w:r>
      <w:r>
        <w:rPr>
          <w:rStyle w:val="StringTok"/>
        </w:rPr>
        <w:t xml:space="preserve"> </w:t>
      </w:r>
      <w:r>
        <w:rPr>
          <w:rStyle w:val="FloatTok"/>
        </w:rPr>
        <w:t>1.3</w:t>
      </w:r>
      <w:r>
        <w:br/>
      </w:r>
      <w:r>
        <w:br/>
      </w:r>
      <w:r>
        <w:rPr>
          <w:rStyle w:val="CommentTok"/>
        </w:rPr>
        <w:t># desvio padrão da amostra</w:t>
      </w:r>
      <w:r>
        <w:br/>
      </w:r>
      <w:r>
        <w:rPr>
          <w:rStyle w:val="NormalTok"/>
        </w:rPr>
        <w:t>S &lt;-</w:t>
      </w:r>
      <w:r>
        <w:rPr>
          <w:rStyle w:val="StringTok"/>
        </w:rPr>
        <w:t xml:space="preserve"> </w:t>
      </w:r>
      <w:r>
        <w:rPr>
          <w:rStyle w:val="KeywordTok"/>
        </w:rPr>
        <w:t>sqrt</w:t>
      </w:r>
      <w:r>
        <w:rPr>
          <w:rStyle w:val="NormalTok"/>
        </w:rPr>
        <w:t>(Var)</w:t>
      </w:r>
      <w:r>
        <w:br/>
      </w:r>
      <w:r>
        <w:rPr>
          <w:rStyle w:val="NormalTok"/>
        </w:rPr>
        <w:t>S</w:t>
      </w:r>
    </w:p>
    <w:p w:rsidR="00BE7379" w:rsidRDefault="00C007B8">
      <w:pPr>
        <w:pStyle w:val="SourceCode"/>
      </w:pPr>
      <w:r>
        <w:rPr>
          <w:rStyle w:val="VerbatimChar"/>
        </w:rPr>
        <w:t>## [1] 4</w:t>
      </w:r>
    </w:p>
    <w:p w:rsidR="00BE7379" w:rsidRDefault="00C007B8">
      <w:pPr>
        <w:pStyle w:val="SourceCode"/>
      </w:pPr>
      <w:r>
        <w:rPr>
          <w:rStyle w:val="CommentTok"/>
        </w:rPr>
        <w:t># valor da hipótese nula (tempo)</w:t>
      </w:r>
      <w:r>
        <w:br/>
      </w:r>
      <w:r>
        <w:rPr>
          <w:rStyle w:val="NormalTok"/>
        </w:rPr>
        <w:t>mu0 &lt;-</w:t>
      </w:r>
      <w:r>
        <w:rPr>
          <w:rStyle w:val="StringTok"/>
        </w:rPr>
        <w:t xml:space="preserve"> </w:t>
      </w:r>
      <w:r>
        <w:rPr>
          <w:rStyle w:val="FloatTok"/>
        </w:rPr>
        <w:t>7.4</w:t>
      </w:r>
      <w:r>
        <w:br/>
      </w:r>
      <w:r>
        <w:rPr>
          <w:rStyle w:val="NormalTok"/>
        </w:rPr>
        <w:t>mu0</w:t>
      </w:r>
    </w:p>
    <w:p w:rsidR="00BE7379" w:rsidRDefault="00C007B8">
      <w:pPr>
        <w:pStyle w:val="SourceCode"/>
      </w:pPr>
      <w:r>
        <w:rPr>
          <w:rStyle w:val="VerbatimChar"/>
        </w:rPr>
        <w:t>## [1] 7.4</w:t>
      </w:r>
    </w:p>
    <w:p w:rsidR="00BE7379" w:rsidRDefault="00C007B8">
      <w:pPr>
        <w:pStyle w:val="SourceCode"/>
      </w:pPr>
      <w:r>
        <w:rPr>
          <w:rStyle w:val="CommentTok"/>
        </w:rPr>
        <w:t># média da amostra (tempo)</w:t>
      </w:r>
      <w:r>
        <w:br/>
      </w:r>
      <w:r>
        <w:rPr>
          <w:rStyle w:val="NormalTok"/>
        </w:rPr>
        <w:t>xbar &lt;-</w:t>
      </w:r>
      <w:r>
        <w:rPr>
          <w:rStyle w:val="StringTok"/>
        </w:rPr>
        <w:t xml:space="preserve"> </w:t>
      </w:r>
      <w:r>
        <w:rPr>
          <w:rStyle w:val="NormalTok"/>
        </w:rPr>
        <w:t>media</w:t>
      </w:r>
      <w:r>
        <w:br/>
      </w:r>
      <w:r>
        <w:rPr>
          <w:rStyle w:val="NormalTok"/>
        </w:rPr>
        <w:t>xbar</w:t>
      </w:r>
    </w:p>
    <w:p w:rsidR="00BE7379" w:rsidRDefault="00C007B8">
      <w:pPr>
        <w:pStyle w:val="SourceCode"/>
      </w:pPr>
      <w:r>
        <w:rPr>
          <w:rStyle w:val="VerbatimChar"/>
        </w:rPr>
        <w:t>## [1] 6.82</w:t>
      </w:r>
    </w:p>
    <w:p w:rsidR="00BE7379" w:rsidRDefault="00C007B8">
      <w:pPr>
        <w:pStyle w:val="SourceCode"/>
      </w:pPr>
      <w:r>
        <w:rPr>
          <w:rStyle w:val="NormalTok"/>
        </w:rPr>
        <w:lastRenderedPageBreak/>
        <w:t>alpha =</w:t>
      </w:r>
      <w:r>
        <w:rPr>
          <w:rStyle w:val="StringTok"/>
        </w:rPr>
        <w:t xml:space="preserve"> </w:t>
      </w:r>
      <w:r>
        <w:rPr>
          <w:rStyle w:val="FloatTok"/>
        </w:rPr>
        <w:t>0.01</w:t>
      </w:r>
    </w:p>
    <w:p w:rsidR="00BE7379" w:rsidRDefault="00C007B8">
      <w:pPr>
        <w:pStyle w:val="SourceCode"/>
      </w:pPr>
      <w:r>
        <w:rPr>
          <w:rStyle w:val="CommentTok"/>
        </w:rPr>
        <w:t>#1º-Equação da Estatística de Teste</w:t>
      </w:r>
      <w:r>
        <w:br/>
      </w:r>
      <w:r>
        <w:rPr>
          <w:rStyle w:val="NormalTok"/>
        </w:rPr>
        <w:t>Tt =</w:t>
      </w:r>
      <w:r>
        <w:rPr>
          <w:rStyle w:val="StringTok"/>
        </w:rPr>
        <w:t xml:space="preserve"> </w:t>
      </w:r>
      <w:r>
        <w:rPr>
          <w:rStyle w:val="NormalTok"/>
        </w:rPr>
        <w:t>(</w:t>
      </w:r>
      <w:r>
        <w:rPr>
          <w:rStyle w:val="KeywordTok"/>
        </w:rPr>
        <w:t>sqrt</w:t>
      </w:r>
      <w:r>
        <w:rPr>
          <w:rStyle w:val="NormalTok"/>
        </w:rPr>
        <w:t>(n)</w:t>
      </w:r>
      <w:r>
        <w:rPr>
          <w:rStyle w:val="OperatorTok"/>
        </w:rPr>
        <w:t>*</w:t>
      </w:r>
      <w:r>
        <w:rPr>
          <w:rStyle w:val="NormalTok"/>
        </w:rPr>
        <w:t xml:space="preserve">(xbar </w:t>
      </w:r>
      <w:r>
        <w:rPr>
          <w:rStyle w:val="OperatorTok"/>
        </w:rPr>
        <w:t>-</w:t>
      </w:r>
      <w:r>
        <w:rPr>
          <w:rStyle w:val="StringTok"/>
        </w:rPr>
        <w:t xml:space="preserve"> </w:t>
      </w:r>
      <w:r>
        <w:rPr>
          <w:rStyle w:val="NormalTok"/>
        </w:rPr>
        <w:t>mu0))</w:t>
      </w:r>
      <w:r>
        <w:rPr>
          <w:rStyle w:val="OperatorTok"/>
        </w:rPr>
        <w:t>/</w:t>
      </w:r>
      <w:r>
        <w:rPr>
          <w:rStyle w:val="NormalTok"/>
        </w:rPr>
        <w:t>S</w:t>
      </w:r>
      <w:r>
        <w:br/>
      </w:r>
      <w:r>
        <w:rPr>
          <w:rStyle w:val="NormalTok"/>
        </w:rPr>
        <w:t>Tt</w:t>
      </w:r>
    </w:p>
    <w:p w:rsidR="00BE7379" w:rsidRDefault="00C007B8">
      <w:pPr>
        <w:pStyle w:val="SourceCode"/>
      </w:pPr>
      <w:r>
        <w:rPr>
          <w:rStyle w:val="VerbatimChar"/>
        </w:rPr>
        <w:t>## [1] -0.4585303</w:t>
      </w:r>
    </w:p>
    <w:p w:rsidR="00BE7379" w:rsidRDefault="00C007B8">
      <w:pPr>
        <w:pStyle w:val="SourceCode"/>
      </w:pPr>
      <w:r>
        <w:rPr>
          <w:rStyle w:val="CommentTok"/>
        </w:rPr>
        <w:t>#2º Equação para calculo de tc</w:t>
      </w:r>
      <w:r>
        <w:br/>
      </w:r>
      <w:r>
        <w:rPr>
          <w:rStyle w:val="NormalTok"/>
        </w:rPr>
        <w:t>tc &lt;-</w:t>
      </w:r>
      <w:r>
        <w:rPr>
          <w:rStyle w:val="StringTok"/>
        </w:rPr>
        <w:t xml:space="preserve"> </w:t>
      </w:r>
      <w:r>
        <w:rPr>
          <w:rStyle w:val="KeywordTok"/>
        </w:rPr>
        <w:t>qt</w:t>
      </w:r>
      <w:r>
        <w:rPr>
          <w:rStyle w:val="NormalTok"/>
        </w:rPr>
        <w:t>(alpha</w:t>
      </w:r>
      <w:r>
        <w:rPr>
          <w:rStyle w:val="OperatorTok"/>
        </w:rPr>
        <w:t>/</w:t>
      </w:r>
      <w:r>
        <w:rPr>
          <w:rStyle w:val="DecValTok"/>
        </w:rPr>
        <w:t>2</w:t>
      </w:r>
      <w:r>
        <w:rPr>
          <w:rStyle w:val="NormalTok"/>
        </w:rPr>
        <w:t>,</w:t>
      </w:r>
      <w:r>
        <w:rPr>
          <w:rStyle w:val="DataTypeTok"/>
        </w:rPr>
        <w:t>df=</w:t>
      </w:r>
      <w:r>
        <w:rPr>
          <w:rStyle w:val="NormalTok"/>
        </w:rPr>
        <w:t>df)</w:t>
      </w:r>
      <w:r>
        <w:br/>
      </w:r>
      <w:r>
        <w:rPr>
          <w:rStyle w:val="NormalTok"/>
        </w:rPr>
        <w:t>tc</w:t>
      </w:r>
    </w:p>
    <w:p w:rsidR="00BE7379" w:rsidRDefault="00C007B8">
      <w:pPr>
        <w:pStyle w:val="SourceCode"/>
      </w:pPr>
      <w:r>
        <w:rPr>
          <w:rStyle w:val="VerbatimChar"/>
        </w:rPr>
        <w:t>## [1] -3.249836</w:t>
      </w:r>
    </w:p>
    <w:p w:rsidR="00BE7379" w:rsidRDefault="00C007B8">
      <w:pPr>
        <w:pStyle w:val="SourceCode"/>
      </w:pPr>
      <w:r>
        <w:rPr>
          <w:rStyle w:val="CommentTok"/>
        </w:rPr>
        <w:t># Agora os valores críticos em um nível de significância alpha = 0.01</w:t>
      </w:r>
      <w:r>
        <w:br/>
      </w:r>
      <w:r>
        <w:br/>
      </w:r>
      <w:r>
        <w:rPr>
          <w:rStyle w:val="CommentTok"/>
        </w:rPr>
        <w:t xml:space="preserve"># teste unilateral </w:t>
      </w:r>
      <w:r>
        <w:br/>
      </w:r>
      <w:r>
        <w:rPr>
          <w:rStyle w:val="NormalTok"/>
        </w:rPr>
        <w:t>alpha =</w:t>
      </w:r>
      <w:r>
        <w:rPr>
          <w:rStyle w:val="StringTok"/>
        </w:rPr>
        <w:t xml:space="preserve"> </w:t>
      </w:r>
      <w:r>
        <w:rPr>
          <w:rStyle w:val="FloatTok"/>
        </w:rPr>
        <w:t>0.01</w:t>
      </w:r>
      <w:r>
        <w:br/>
      </w:r>
      <w:r>
        <w:rPr>
          <w:rStyle w:val="NormalTok"/>
        </w:rPr>
        <w:t>z.half.alpha =</w:t>
      </w:r>
      <w:r>
        <w:rPr>
          <w:rStyle w:val="StringTok"/>
        </w:rPr>
        <w:t xml:space="preserve"> </w:t>
      </w:r>
      <w:r>
        <w:rPr>
          <w:rStyle w:val="KeywordTok"/>
        </w:rPr>
        <w:t>qnorm</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alpha</w:t>
      </w:r>
      <w:r>
        <w:rPr>
          <w:rStyle w:val="OperatorTok"/>
        </w:rPr>
        <w:t>/</w:t>
      </w:r>
      <w:r>
        <w:rPr>
          <w:rStyle w:val="DecValTok"/>
        </w:rPr>
        <w:t>2</w:t>
      </w:r>
      <w:r>
        <w:rPr>
          <w:rStyle w:val="NormalTok"/>
        </w:rPr>
        <w:t>)</w:t>
      </w:r>
      <w:r>
        <w:br/>
      </w:r>
      <w:r>
        <w:br/>
      </w:r>
      <w:r>
        <w:rPr>
          <w:rStyle w:val="KeywordTok"/>
        </w:rPr>
        <w:t>c</w:t>
      </w:r>
      <w:r>
        <w:rPr>
          <w:rStyle w:val="NormalTok"/>
        </w:rPr>
        <w:t>(</w:t>
      </w:r>
      <w:r>
        <w:rPr>
          <w:rStyle w:val="OperatorTok"/>
        </w:rPr>
        <w:t>-</w:t>
      </w:r>
      <w:r>
        <w:rPr>
          <w:rStyle w:val="NormalTok"/>
        </w:rPr>
        <w:t>z.half.alpha,z.half.a</w:t>
      </w:r>
      <w:r>
        <w:rPr>
          <w:rStyle w:val="NormalTok"/>
        </w:rPr>
        <w:t>lpha)</w:t>
      </w:r>
    </w:p>
    <w:p w:rsidR="00BE7379" w:rsidRDefault="00C007B8">
      <w:pPr>
        <w:pStyle w:val="SourceCode"/>
      </w:pPr>
      <w:r>
        <w:rPr>
          <w:rStyle w:val="VerbatimChar"/>
        </w:rPr>
        <w:t>## [1] -2.575829  2.575829</w:t>
      </w:r>
    </w:p>
    <w:p w:rsidR="00BE7379" w:rsidRDefault="00C007B8">
      <w:pPr>
        <w:pStyle w:val="SourceCode"/>
      </w:pPr>
      <w:r>
        <w:rPr>
          <w:rStyle w:val="CommentTok"/>
        </w:rPr>
        <w:t xml:space="preserve"># O valor da estatística de teste Tt =  -0.3668242 está fora da Região Crítica, ou seja, |Tt| &gt; -3.249836. Portanto, aceitamos a H0 a um nível de significância de 1%. </w:t>
      </w:r>
    </w:p>
    <w:sectPr w:rsidR="00BE737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007B8">
      <w:pPr>
        <w:spacing w:after="0"/>
      </w:pPr>
      <w:r>
        <w:separator/>
      </w:r>
    </w:p>
  </w:endnote>
  <w:endnote w:type="continuationSeparator" w:id="0">
    <w:p w:rsidR="00000000" w:rsidRDefault="00C007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379" w:rsidRDefault="00C007B8">
      <w:r>
        <w:separator/>
      </w:r>
    </w:p>
  </w:footnote>
  <w:footnote w:type="continuationSeparator" w:id="0">
    <w:p w:rsidR="00BE7379" w:rsidRDefault="00C007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763C58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931A9"/>
    <w:rsid w:val="00B86B75"/>
    <w:rsid w:val="00BC48D5"/>
    <w:rsid w:val="00BE7379"/>
    <w:rsid w:val="00C007B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Cabealh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abealh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abealh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abealh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abealh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Cabealh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abealh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abealh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abealh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c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cter">
    <w:name w:val="Legenda Carácter"/>
    <w:basedOn w:val="Tipodeletrapredefinidodopargrafo"/>
    <w:link w:val="Legenda"/>
  </w:style>
  <w:style w:type="character" w:customStyle="1" w:styleId="VerbatimChar">
    <w:name w:val="Verbatim Char"/>
    <w:basedOn w:val="LegendaCarcter"/>
    <w:link w:val="SourceCode"/>
    <w:rPr>
      <w:rFonts w:ascii="Consolas" w:hAnsi="Consolas"/>
      <w:sz w:val="22"/>
    </w:rPr>
  </w:style>
  <w:style w:type="character" w:styleId="Refdenotaderodap">
    <w:name w:val="footnote reference"/>
    <w:basedOn w:val="LegendaCarcter"/>
    <w:rPr>
      <w:vertAlign w:val="superscript"/>
    </w:rPr>
  </w:style>
  <w:style w:type="character" w:styleId="Hiperligao">
    <w:name w:val="Hyperlink"/>
    <w:basedOn w:val="LegendaCarcter"/>
    <w:rPr>
      <w:color w:val="4F81BD" w:themeColor="accent1"/>
    </w:rPr>
  </w:style>
  <w:style w:type="paragraph" w:styleId="Ttulodondice">
    <w:name w:val="TOC Heading"/>
    <w:basedOn w:val="Cabealh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Cabealh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abealh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abealh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abealh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abealh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Cabealh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abealh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abealh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abealh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c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cter">
    <w:name w:val="Legenda Carácter"/>
    <w:basedOn w:val="Tipodeletrapredefinidodopargrafo"/>
    <w:link w:val="Legenda"/>
  </w:style>
  <w:style w:type="character" w:customStyle="1" w:styleId="VerbatimChar">
    <w:name w:val="Verbatim Char"/>
    <w:basedOn w:val="LegendaCarcter"/>
    <w:link w:val="SourceCode"/>
    <w:rPr>
      <w:rFonts w:ascii="Consolas" w:hAnsi="Consolas"/>
      <w:sz w:val="22"/>
    </w:rPr>
  </w:style>
  <w:style w:type="character" w:styleId="Refdenotaderodap">
    <w:name w:val="footnote reference"/>
    <w:basedOn w:val="LegendaCarcter"/>
    <w:rPr>
      <w:vertAlign w:val="superscript"/>
    </w:rPr>
  </w:style>
  <w:style w:type="character" w:styleId="Hiperligao">
    <w:name w:val="Hyperlink"/>
    <w:basedOn w:val="LegendaCarcter"/>
    <w:rPr>
      <w:color w:val="4F81BD" w:themeColor="accent1"/>
    </w:rPr>
  </w:style>
  <w:style w:type="paragraph" w:styleId="Ttulodondice">
    <w:name w:val="TOC Heading"/>
    <w:basedOn w:val="Cabealh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644</Words>
  <Characters>3481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Trilha-2-Teste de Hipótese</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Trilha-2-Teste de Hipótese</dc:title>
  <dc:creator>André Gustavo Silva Lovo</dc:creator>
  <cp:lastModifiedBy>André Lovo</cp:lastModifiedBy>
  <cp:revision>3</cp:revision>
  <cp:lastPrinted>2020-10-31T15:50:00Z</cp:lastPrinted>
  <dcterms:created xsi:type="dcterms:W3CDTF">2020-10-31T15:49:00Z</dcterms:created>
  <dcterms:modified xsi:type="dcterms:W3CDTF">2020-10-31T15:50:00Z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28/10/2020</vt:lpwstr>
  </property>
  <property fmtid="{D5CDD505-2E9C-101B-9397-08002B2CF9AE}" pid="3" name="output">
    <vt:lpwstr>word_document</vt:lpwstr>
  </property>
</Properties>
</file>