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E4182" w14:textId="77777777" w:rsidR="00E84EEA" w:rsidRPr="00634161" w:rsidRDefault="00E84EEA" w:rsidP="00E84EEA">
      <w:pPr>
        <w:rPr>
          <w:sz w:val="44"/>
          <w:szCs w:val="44"/>
        </w:rPr>
      </w:pPr>
      <w:r w:rsidRPr="00634161">
        <w:rPr>
          <w:sz w:val="44"/>
          <w:szCs w:val="44"/>
        </w:rPr>
        <w:t>Qualidade do Produto:</w:t>
      </w:r>
    </w:p>
    <w:p w14:paraId="6F03E82C" w14:textId="77777777" w:rsidR="00E84EEA" w:rsidRPr="00634161" w:rsidRDefault="00E84EEA" w:rsidP="00E84EEA">
      <w:r w:rsidRPr="00634161">
        <w:rPr>
          <w:b/>
          <w:bCs/>
        </w:rPr>
        <w:t>Objetivo:</w:t>
      </w:r>
      <w:r w:rsidRPr="00634161">
        <w:t xml:space="preserve"> Avaliar a conformidade dos produtos fabricados com os padrões de qualidade estabelecidos.</w:t>
      </w:r>
    </w:p>
    <w:p w14:paraId="03EED8EC" w14:textId="77777777" w:rsidR="00E84EEA" w:rsidRPr="00634161" w:rsidRDefault="00E84EEA" w:rsidP="00E84EEA">
      <w:pPr>
        <w:rPr>
          <w:b/>
          <w:bCs/>
        </w:rPr>
      </w:pPr>
      <w:r w:rsidRPr="00634161">
        <w:rPr>
          <w:b/>
          <w:bCs/>
        </w:rPr>
        <w:t>Componentes:</w:t>
      </w:r>
    </w:p>
    <w:p w14:paraId="7D048FCD" w14:textId="77777777" w:rsidR="00E84EEA" w:rsidRPr="00634161" w:rsidRDefault="00E84EEA" w:rsidP="00E84EEA">
      <w:pPr>
        <w:pStyle w:val="PargrafodaLista"/>
        <w:numPr>
          <w:ilvl w:val="0"/>
          <w:numId w:val="1"/>
        </w:numPr>
      </w:pPr>
      <w:r w:rsidRPr="00634161">
        <w:t>Defeitos ou Não Conformidades: Número total de produtos defeituosos ou não conformes.</w:t>
      </w:r>
    </w:p>
    <w:p w14:paraId="330DA2E9" w14:textId="77777777" w:rsidR="00E84EEA" w:rsidRPr="00634161" w:rsidRDefault="00E84EEA" w:rsidP="00E84EEA">
      <w:pPr>
        <w:pStyle w:val="PargrafodaLista"/>
        <w:numPr>
          <w:ilvl w:val="0"/>
          <w:numId w:val="1"/>
        </w:numPr>
      </w:pPr>
      <w:r w:rsidRPr="00634161">
        <w:t>Total de Produtos Inspecionados: Número total de produtos verificados ou inspecionados.</w:t>
      </w:r>
    </w:p>
    <w:p w14:paraId="2D2F8CCD" w14:textId="77777777" w:rsidR="00E84EEA" w:rsidRPr="00634161" w:rsidRDefault="00E84EEA" w:rsidP="00E84EEA">
      <w:pPr>
        <w:rPr>
          <w:rFonts w:ascii="Segoe UI" w:eastAsia="Times New Roman" w:hAnsi="Segoe UI" w:cs="Segoe UI"/>
          <w:i/>
          <w:iCs/>
          <w:color w:val="374151"/>
          <w:sz w:val="24"/>
          <w:szCs w:val="24"/>
          <w:lang w:eastAsia="pt-BR"/>
        </w:rPr>
      </w:pPr>
      <w:r w:rsidRPr="00634161">
        <w:rPr>
          <w:b/>
          <w:bCs/>
        </w:rPr>
        <w:t>Fórmulas: ​</w:t>
      </w:r>
      <w:r w:rsidRPr="00634161">
        <w:rPr>
          <w:b/>
          <w:bCs/>
        </w:rPr>
        <w:br/>
      </w:r>
      <w:r w:rsidRPr="00634161">
        <w:rPr>
          <w:i/>
          <w:iCs/>
        </w:rPr>
        <w:t>Taxa de Defeitos= Defeitos ou Nao Conformidades/Total de Produtos Inspecionados</w:t>
      </w:r>
      <w:r w:rsidRPr="00634161">
        <w:rPr>
          <w:rFonts w:ascii="Times New Roman" w:eastAsia="Times New Roman" w:hAnsi="Times New Roman" w:cs="Times New Roman"/>
          <w:i/>
          <w:iCs/>
          <w:color w:val="374151"/>
          <w:sz w:val="2"/>
          <w:szCs w:val="2"/>
          <w:bdr w:val="single" w:sz="2" w:space="0" w:color="D9D9E3" w:frame="1"/>
          <w:lang w:eastAsia="pt-BR"/>
        </w:rPr>
        <w:t xml:space="preserve"> ​</w:t>
      </w:r>
    </w:p>
    <w:p w14:paraId="14396B3E" w14:textId="77777777" w:rsidR="00E84EEA" w:rsidRPr="00634161" w:rsidRDefault="00E84EEA" w:rsidP="00E84EEA">
      <w:pPr>
        <w:rPr>
          <w:sz w:val="44"/>
          <w:szCs w:val="44"/>
        </w:rPr>
      </w:pPr>
      <w:r w:rsidRPr="00634161">
        <w:rPr>
          <w:sz w:val="44"/>
          <w:szCs w:val="44"/>
        </w:rPr>
        <w:t>Exemplo de Visualização no Power BI:</w:t>
      </w:r>
    </w:p>
    <w:p w14:paraId="79D3EA09" w14:textId="77777777" w:rsidR="00E84EEA" w:rsidRPr="00634161" w:rsidRDefault="00E84EEA" w:rsidP="00E84EEA">
      <w:pPr>
        <w:rPr>
          <w:b/>
          <w:bCs/>
        </w:rPr>
      </w:pPr>
      <w:r w:rsidRPr="00634161">
        <w:rPr>
          <w:b/>
          <w:bCs/>
        </w:rPr>
        <w:t>Gráfico de Rosca (Donut Chart):</w:t>
      </w:r>
    </w:p>
    <w:p w14:paraId="51C6442B" w14:textId="77777777" w:rsidR="00E84EEA" w:rsidRPr="00634161" w:rsidRDefault="00E84EEA" w:rsidP="00E84EEA">
      <w:pPr>
        <w:pStyle w:val="PargrafodaLista"/>
        <w:numPr>
          <w:ilvl w:val="0"/>
          <w:numId w:val="2"/>
        </w:numPr>
      </w:pPr>
      <w:r w:rsidRPr="00634161">
        <w:t>Use um gráfico de rosca para representar a porcentagem de produtos defeituosos em relação ao total.</w:t>
      </w:r>
    </w:p>
    <w:p w14:paraId="3E320ADA" w14:textId="77777777" w:rsidR="00E84EEA" w:rsidRPr="00634161" w:rsidRDefault="00E84EEA" w:rsidP="00E84EEA">
      <w:pPr>
        <w:pStyle w:val="PargrafodaLista"/>
        <w:numPr>
          <w:ilvl w:val="0"/>
          <w:numId w:val="2"/>
        </w:numPr>
      </w:pPr>
      <w:r w:rsidRPr="00634161">
        <w:t>Divida o gráfico em seções para diferentes tipos de defeitos, se aplicável.</w:t>
      </w:r>
    </w:p>
    <w:p w14:paraId="20D70FE2" w14:textId="77777777" w:rsidR="00E84EEA" w:rsidRPr="00634161" w:rsidRDefault="00E84EEA" w:rsidP="00E84EEA">
      <w:pPr>
        <w:rPr>
          <w:b/>
          <w:bCs/>
        </w:rPr>
      </w:pPr>
      <w:r w:rsidRPr="00634161">
        <w:rPr>
          <w:b/>
          <w:bCs/>
        </w:rPr>
        <w:t>Gráfico de Barras Empilhadas:</w:t>
      </w:r>
    </w:p>
    <w:p w14:paraId="75891DE6" w14:textId="77777777" w:rsidR="00E84EEA" w:rsidRPr="00634161" w:rsidRDefault="00E84EEA" w:rsidP="00E84EEA">
      <w:pPr>
        <w:pStyle w:val="PargrafodaLista"/>
        <w:numPr>
          <w:ilvl w:val="0"/>
          <w:numId w:val="2"/>
        </w:numPr>
      </w:pPr>
      <w:r w:rsidRPr="00634161">
        <w:t>Mostre a distribuição de defeitos ao longo do tempo usando um gráfico de barras empilhadas.</w:t>
      </w:r>
    </w:p>
    <w:p w14:paraId="284D07BA" w14:textId="77777777" w:rsidR="00E84EEA" w:rsidRPr="00634161" w:rsidRDefault="00E84EEA" w:rsidP="00E84EEA">
      <w:pPr>
        <w:pStyle w:val="PargrafodaLista"/>
        <w:numPr>
          <w:ilvl w:val="0"/>
          <w:numId w:val="2"/>
        </w:numPr>
      </w:pPr>
      <w:r w:rsidRPr="00634161">
        <w:t>Eixo X: Período de tempo.</w:t>
      </w:r>
    </w:p>
    <w:p w14:paraId="2E2E381F" w14:textId="77777777" w:rsidR="00E84EEA" w:rsidRPr="00634161" w:rsidRDefault="00E84EEA" w:rsidP="00E84EEA">
      <w:pPr>
        <w:pStyle w:val="PargrafodaLista"/>
        <w:numPr>
          <w:ilvl w:val="0"/>
          <w:numId w:val="2"/>
        </w:numPr>
      </w:pPr>
      <w:r w:rsidRPr="00634161">
        <w:t>Eixo Y: Número total de produtos defeituosos, empilhados por tipo de defeito.</w:t>
      </w:r>
    </w:p>
    <w:p w14:paraId="3E2BD707" w14:textId="77777777" w:rsidR="00E84EEA" w:rsidRPr="00634161" w:rsidRDefault="00E84EEA" w:rsidP="00E84EEA">
      <w:pPr>
        <w:rPr>
          <w:b/>
          <w:bCs/>
        </w:rPr>
      </w:pPr>
      <w:r w:rsidRPr="00634161">
        <w:rPr>
          <w:b/>
          <w:bCs/>
        </w:rPr>
        <w:t>Cartão (Card):</w:t>
      </w:r>
    </w:p>
    <w:p w14:paraId="32E4F23F" w14:textId="77777777" w:rsidR="00E84EEA" w:rsidRPr="00634161" w:rsidRDefault="00E84EEA" w:rsidP="00E84EEA">
      <w:pPr>
        <w:pStyle w:val="PargrafodaLista"/>
        <w:numPr>
          <w:ilvl w:val="0"/>
          <w:numId w:val="2"/>
        </w:numPr>
      </w:pPr>
      <w:r w:rsidRPr="00634161">
        <w:t>Inclua um cartão que exiba a taxa de defeitos atual como uma porcentagem.</w:t>
      </w:r>
    </w:p>
    <w:p w14:paraId="142E3866" w14:textId="77777777" w:rsidR="00E84EEA" w:rsidRPr="00634161" w:rsidRDefault="00E84EEA" w:rsidP="00E84EEA">
      <w:pPr>
        <w:pStyle w:val="PargrafodaLista"/>
        <w:numPr>
          <w:ilvl w:val="0"/>
          <w:numId w:val="2"/>
        </w:numPr>
      </w:pPr>
      <w:r w:rsidRPr="00634161">
        <w:t>Use formatação condicional para destacar visualmente se a taxa de defeitos está acima do limite aceitável.</w:t>
      </w:r>
    </w:p>
    <w:p w14:paraId="4C366EE8" w14:textId="77777777" w:rsidR="00E84EEA" w:rsidRPr="00634161" w:rsidRDefault="00E84EEA" w:rsidP="00E84EEA">
      <w:pPr>
        <w:rPr>
          <w:b/>
          <w:bCs/>
        </w:rPr>
      </w:pPr>
      <w:r w:rsidRPr="00634161">
        <w:rPr>
          <w:b/>
          <w:bCs/>
        </w:rPr>
        <w:t>Matriz de Dados:</w:t>
      </w:r>
    </w:p>
    <w:p w14:paraId="5F49898E" w14:textId="77777777" w:rsidR="00E84EEA" w:rsidRPr="00634161" w:rsidRDefault="00E84EEA" w:rsidP="00E84EEA">
      <w:pPr>
        <w:pStyle w:val="PargrafodaLista"/>
        <w:numPr>
          <w:ilvl w:val="0"/>
          <w:numId w:val="2"/>
        </w:numPr>
      </w:pPr>
      <w:r w:rsidRPr="00634161">
        <w:t>Crie uma matriz que mostre detalhes específicos sobre cada produto inspecionado, destacando os defeitos encontrados.</w:t>
      </w:r>
    </w:p>
    <w:p w14:paraId="232EED2C" w14:textId="77777777" w:rsidR="00E84EEA" w:rsidRPr="00634161" w:rsidRDefault="00E84EEA" w:rsidP="00E84EEA">
      <w:pPr>
        <w:rPr>
          <w:b/>
          <w:bCs/>
        </w:rPr>
      </w:pPr>
      <w:r w:rsidRPr="00634161">
        <w:rPr>
          <w:b/>
          <w:bCs/>
        </w:rPr>
        <w:t>Configurando Alertas:</w:t>
      </w:r>
    </w:p>
    <w:p w14:paraId="5A4D69A1" w14:textId="77777777" w:rsidR="00E84EEA" w:rsidRPr="00634161" w:rsidRDefault="00E84EEA" w:rsidP="00E84EEA">
      <w:pPr>
        <w:pStyle w:val="PargrafodaLista"/>
        <w:numPr>
          <w:ilvl w:val="0"/>
          <w:numId w:val="2"/>
        </w:numPr>
      </w:pPr>
      <w:r w:rsidRPr="00634161">
        <w:t>Configure alertas para notificar a equipe quando a taxa de defeitos ultrapassar um limite crítico.</w:t>
      </w:r>
    </w:p>
    <w:p w14:paraId="66DA2B9D" w14:textId="77777777" w:rsidR="00E84EEA" w:rsidRPr="00634161" w:rsidRDefault="00E84EEA" w:rsidP="00E84EEA">
      <w:pPr>
        <w:pStyle w:val="PargrafodaLista"/>
        <w:numPr>
          <w:ilvl w:val="0"/>
          <w:numId w:val="2"/>
        </w:numPr>
      </w:pPr>
      <w:r w:rsidRPr="00634161">
        <w:t>Considere alertas diferenciados para tipos específicos de defeitos, se aplicável.</w:t>
      </w:r>
    </w:p>
    <w:p w14:paraId="5AC815FA" w14:textId="77777777" w:rsidR="00E84EEA" w:rsidRPr="00634161" w:rsidRDefault="00E84EEA" w:rsidP="00E84EEA">
      <w:r w:rsidRPr="00634161">
        <w:rPr>
          <w:b/>
          <w:bCs/>
        </w:rPr>
        <w:t>Dica:</w:t>
      </w:r>
      <w:r w:rsidRPr="00634161">
        <w:t xml:space="preserve"> Integrar dados de qualidade do produto com dados de produção pode fornecer insights adicionais sobre possíveis causas de defeitos, facilitando a resolução de problemas.</w:t>
      </w:r>
    </w:p>
    <w:p w14:paraId="48FFFFE5" w14:textId="77777777" w:rsidR="00E84EEA" w:rsidRPr="00634161" w:rsidRDefault="00E84EEA" w:rsidP="00E84EEA">
      <w:pPr>
        <w:ind w:firstLine="426"/>
      </w:pPr>
      <w:r w:rsidRPr="00634161">
        <w:t>Adapte esses exemplos conforme necessário para atender às suas necessidades específicas e aos requisitos da sua linha de produção. O Power BI oferece uma variedade de visualizações e recursos para personalizar seus dashboards de acordo com os indicadores-chave de desempenho que são mais relevantes para sua operação.</w:t>
      </w:r>
    </w:p>
    <w:p w14:paraId="2831318A" w14:textId="77777777" w:rsidR="00DF4627" w:rsidRDefault="00000000"/>
    <w:sectPr w:rsidR="00DF4627" w:rsidSect="00E84EEA">
      <w:pgSz w:w="11906" w:h="16838"/>
      <w:pgMar w:top="993" w:right="849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32421"/>
    <w:multiLevelType w:val="hybridMultilevel"/>
    <w:tmpl w:val="9C26D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02B7F"/>
    <w:multiLevelType w:val="hybridMultilevel"/>
    <w:tmpl w:val="E196C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398924">
    <w:abstractNumId w:val="1"/>
  </w:num>
  <w:num w:numId="2" w16cid:durableId="1155924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EA"/>
    <w:rsid w:val="00212573"/>
    <w:rsid w:val="00283CB9"/>
    <w:rsid w:val="00383F69"/>
    <w:rsid w:val="00502546"/>
    <w:rsid w:val="006456BB"/>
    <w:rsid w:val="008F7669"/>
    <w:rsid w:val="00A34B64"/>
    <w:rsid w:val="00B64222"/>
    <w:rsid w:val="00BC08C2"/>
    <w:rsid w:val="00CD3649"/>
    <w:rsid w:val="00E8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90FC5"/>
  <w15:chartTrackingRefBased/>
  <w15:docId w15:val="{B040FC0A-7A83-4775-B0C7-E7D52E62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E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4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 RIBEIRO ANTUNES</dc:creator>
  <cp:keywords/>
  <dc:description/>
  <cp:lastModifiedBy>ANDRE LUIZ RIBEIRO ANTUNES</cp:lastModifiedBy>
  <cp:revision>1</cp:revision>
  <dcterms:created xsi:type="dcterms:W3CDTF">2023-11-11T23:36:00Z</dcterms:created>
  <dcterms:modified xsi:type="dcterms:W3CDTF">2023-11-11T23:37:00Z</dcterms:modified>
</cp:coreProperties>
</file>