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2DC6BB" w14:textId="1C4DF7BE" w:rsidR="00673F25" w:rsidRPr="00673F25" w:rsidRDefault="00673F25" w:rsidP="00673F25">
      <w:pPr>
        <w:pStyle w:val="NormalWeb"/>
        <w:spacing w:after="0" w:afterAutospacing="0"/>
        <w:jc w:val="center"/>
        <w:rPr>
          <w:b/>
          <w:sz w:val="28"/>
          <w:szCs w:val="28"/>
        </w:rPr>
      </w:pPr>
      <w:r w:rsidRPr="00673F25">
        <w:rPr>
          <w:b/>
          <w:sz w:val="28"/>
          <w:szCs w:val="28"/>
        </w:rPr>
        <w:t>INTELIGÊNCIA ARTIFICIAL: UMA REVOLUÇÃO EDUCACIONAL NA SALA DE AULA</w:t>
      </w:r>
    </w:p>
    <w:p w14:paraId="4F959AEE" w14:textId="212DCD40" w:rsidR="00C32569" w:rsidRPr="00673F25" w:rsidRDefault="00C32569" w:rsidP="00673F25">
      <w:pPr>
        <w:pStyle w:val="NormalWeb"/>
        <w:spacing w:after="0" w:afterAutospacing="0"/>
        <w:rPr>
          <w:b/>
          <w:sz w:val="28"/>
          <w:szCs w:val="28"/>
        </w:rPr>
      </w:pPr>
    </w:p>
    <w:p w14:paraId="39656BD0" w14:textId="2558D99B" w:rsidR="00C32569" w:rsidRDefault="00673F2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André Luiz Ribeiro Antunes</w:t>
      </w:r>
      <w:r w:rsidR="00E031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E0313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73F25">
        <w:rPr>
          <w:rFonts w:ascii="Times New Roman" w:eastAsia="Times New Roman" w:hAnsi="Times New Roman" w:cs="Times New Roman"/>
          <w:sz w:val="24"/>
          <w:szCs w:val="24"/>
        </w:rPr>
        <w:t>Danielle Cristine Sampaio Vieira</w:t>
      </w:r>
      <w:r w:rsidR="00E031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2E5CBC1" w14:textId="77777777" w:rsidR="00C32569" w:rsidRDefault="00C3256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65FA3" w14:textId="5558C6F1" w:rsidR="00C32569" w:rsidRDefault="00E0313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1 </w:t>
      </w:r>
      <w:r w:rsidR="00A506AC" w:rsidRPr="00A506AC">
        <w:rPr>
          <w:rFonts w:ascii="Times New Roman" w:eastAsia="Times New Roman" w:hAnsi="Times New Roman" w:cs="Times New Roman"/>
          <w:sz w:val="20"/>
          <w:szCs w:val="20"/>
        </w:rPr>
        <w:t>F</w:t>
      </w:r>
      <w:r w:rsidR="00A506AC">
        <w:rPr>
          <w:rFonts w:ascii="Times New Roman" w:eastAsia="Times New Roman" w:hAnsi="Times New Roman" w:cs="Times New Roman"/>
          <w:sz w:val="20"/>
          <w:szCs w:val="20"/>
        </w:rPr>
        <w:t>ATEC</w:t>
      </w:r>
      <w:r w:rsidR="00A506AC" w:rsidRPr="00A506AC">
        <w:rPr>
          <w:rFonts w:ascii="Times New Roman" w:eastAsia="Times New Roman" w:hAnsi="Times New Roman" w:cs="Times New Roman"/>
          <w:sz w:val="20"/>
          <w:szCs w:val="20"/>
        </w:rPr>
        <w:t xml:space="preserve"> São José dos Campos - Prof. Jessen Vidal</w:t>
      </w:r>
      <w:r>
        <w:rPr>
          <w:rFonts w:ascii="Times New Roman" w:eastAsia="Times New Roman" w:hAnsi="Times New Roman" w:cs="Times New Roman"/>
          <w:sz w:val="20"/>
          <w:szCs w:val="20"/>
        </w:rPr>
        <w:t>. (</w:t>
      </w:r>
      <w:r w:rsidR="00A506AC">
        <w:rPr>
          <w:rFonts w:ascii="Times New Roman" w:eastAsia="Times New Roman" w:hAnsi="Times New Roman" w:cs="Times New Roman"/>
          <w:sz w:val="20"/>
          <w:szCs w:val="20"/>
        </w:rPr>
        <w:t>andreluiz313@ymail.com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94FD6B9" w14:textId="4B35A8AE" w:rsidR="00C32569" w:rsidRDefault="00E0313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2 </w:t>
      </w:r>
      <w:r w:rsidR="00A506AC" w:rsidRPr="00A506AC">
        <w:rPr>
          <w:rFonts w:ascii="Times New Roman" w:eastAsia="Times New Roman" w:hAnsi="Times New Roman" w:cs="Times New Roman"/>
          <w:sz w:val="20"/>
          <w:szCs w:val="20"/>
        </w:rPr>
        <w:t>F</w:t>
      </w:r>
      <w:r w:rsidR="00A506AC">
        <w:rPr>
          <w:rFonts w:ascii="Times New Roman" w:eastAsia="Times New Roman" w:hAnsi="Times New Roman" w:cs="Times New Roman"/>
          <w:sz w:val="20"/>
          <w:szCs w:val="20"/>
        </w:rPr>
        <w:t>ATEC</w:t>
      </w:r>
      <w:r w:rsidR="00A506AC" w:rsidRPr="00A506AC">
        <w:rPr>
          <w:rFonts w:ascii="Times New Roman" w:eastAsia="Times New Roman" w:hAnsi="Times New Roman" w:cs="Times New Roman"/>
          <w:sz w:val="20"/>
          <w:szCs w:val="20"/>
        </w:rPr>
        <w:t xml:space="preserve"> São José dos Campos - Prof. Jessen Vidal</w:t>
      </w:r>
      <w:r>
        <w:rPr>
          <w:rFonts w:ascii="Times New Roman" w:eastAsia="Times New Roman" w:hAnsi="Times New Roman" w:cs="Times New Roman"/>
          <w:sz w:val="20"/>
          <w:szCs w:val="20"/>
        </w:rPr>
        <w:t>. (</w:t>
      </w:r>
      <w:r w:rsidR="00900E52">
        <w:rPr>
          <w:rFonts w:ascii="Times New Roman" w:eastAsia="Times New Roman" w:hAnsi="Times New Roman" w:cs="Times New Roman"/>
          <w:sz w:val="20"/>
          <w:szCs w:val="20"/>
        </w:rPr>
        <w:t>danielle.sampaiovieira@gmail.com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6ED2DE7" w14:textId="2FC6FEAE" w:rsidR="00C32569" w:rsidRDefault="00C3256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406E7AF" w14:textId="77777777" w:rsidR="00C32569" w:rsidRDefault="00E0313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46A71CA" w14:textId="48BBC843" w:rsidR="00900E52" w:rsidRPr="00A73015" w:rsidRDefault="00E03130" w:rsidP="00900E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Resumo:</w:t>
      </w:r>
      <w:r w:rsidR="00900E52" w:rsidRPr="00900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E52" w:rsidRPr="00A73015">
        <w:rPr>
          <w:rFonts w:ascii="Times New Roman" w:eastAsia="Times New Roman" w:hAnsi="Times New Roman" w:cs="Times New Roman"/>
          <w:sz w:val="24"/>
          <w:szCs w:val="24"/>
        </w:rPr>
        <w:t>A integração da inteligência artificial (IA) na educação vem se mostrado uma tendência promissora, transformando a dinâmica da sala de aula e o processo de aprendizagem. Tendo em vista que ela pode oferecer uma série de ferramentas e recursos que podem melhorar e aprimorar a personalização da educação, através do fornecimento de feedback em tempo real e facilitando a colaboração entre alunos e professores. Neste resumo, será abordado a metodologia por trás da implementação desta tecnologia na sala de aula e suas diversas aplicações, incluindo o ChatGPT, um modelo de linguagem baseado em IA que está se mostrando útil no campo pedagógico.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E52" w:rsidRPr="00A73015">
        <w:rPr>
          <w:rFonts w:ascii="Times New Roman" w:eastAsia="Times New Roman" w:hAnsi="Times New Roman" w:cs="Times New Roman"/>
          <w:sz w:val="24"/>
          <w:szCs w:val="24"/>
        </w:rPr>
        <w:t>A inserção dessa ferramenta na sala de aula envolve diversas abordagens e estratégias. Uma delas é o uso de sistemas de aprendizado adaptativo, sistemas educacionais no qual utilizam da tecnologia para personalizar o processo de aprendizagem de cada aluno, ajustando o conteúdo de acordo com suas necessidades individuais, preferências e ritmo de aprendizagem. Esses sistemas podem analisar o aproveitamento das aulas em tempo real e fornece recomendações personalizadas para maximizar a eficácia do aprendizado.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E52" w:rsidRPr="00A73015">
        <w:rPr>
          <w:rFonts w:ascii="Times New Roman" w:eastAsia="Times New Roman" w:hAnsi="Times New Roman" w:cs="Times New Roman"/>
          <w:sz w:val="24"/>
          <w:szCs w:val="24"/>
        </w:rPr>
        <w:t xml:space="preserve">Além disso, chatbots educacionais, como o ChatGPT, estão ganhando destaque como ferramenta de suporte aos alunos, devido ao fácil acesso, sua responsividade e na praticidade dessa tecnologia. Essas ferramentas podem responder a perguntas dos alunos, oferecer explicações adicionais sobre o conteúdo do curso e até mesmo fornecer tutoria individualizada e personalizada. Ao integrar o ChatGPT na sala de aula, os professores podem criar assistentes virtuais que ajudam a facilitar a aprendizagem dos alunos de maneira mais interativa e acessível. Outra aplicação é a análise de dados. Os sistemas de IA podem coletar e analisar dados sobre o desempenho dos alunos, identificando padrões e tendências que podem ajudar os professores a adaptar suas práticas de ensino. Isso permite uma abordagem mais personalizada e </w:t>
      </w:r>
      <w:r w:rsidR="00900E52" w:rsidRPr="00A73015">
        <w:rPr>
          <w:rFonts w:ascii="Times New Roman" w:eastAsia="Times New Roman" w:hAnsi="Times New Roman" w:cs="Times New Roman"/>
          <w:sz w:val="24"/>
          <w:szCs w:val="24"/>
        </w:rPr>
        <w:lastRenderedPageBreak/>
        <w:t>eficaz para o ensino, atendendo às necessidades específicas de cada aluno.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E52" w:rsidRPr="00A73015">
        <w:rPr>
          <w:rFonts w:ascii="Times New Roman" w:eastAsia="Times New Roman" w:hAnsi="Times New Roman" w:cs="Times New Roman"/>
          <w:sz w:val="24"/>
          <w:szCs w:val="24"/>
        </w:rPr>
        <w:t>A inteligência artificial tem o potencial de revolucionar a educação, tornando-a mais personalizada, acessível e eficiente. No entanto, é importante reconhecer que a implementação bem-sucedida da tecnologia na sala de aula requer uma abordagem ética e cuidadosa. Os educadores devem ser capacitados para utilizar essas ferramentas de forma eficaz e garantir que permaneça um ambiente centrado no aluno, onde a tecnologia complementa e enriquece a experiência de aprendizagem.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E52" w:rsidRPr="00A73015">
        <w:rPr>
          <w:rFonts w:ascii="Times New Roman" w:eastAsia="Times New Roman" w:hAnsi="Times New Roman" w:cs="Times New Roman"/>
          <w:sz w:val="24"/>
          <w:szCs w:val="24"/>
        </w:rPr>
        <w:t>Ao integrar esse instrumento, como sistemas de aprendizado adaptativo e chatbots educacionais, os professores podem oferecer suporte individualizado aos alunos, promovendo uma aprendizagem mais engajadora e eficaz. Além disso, a análise de dados gerados por sistemas de inteligência artificial pode fornecer insights valiosos sobre o desempenho dos alunos, ajudando os professores a identificar áreas de melhoria e a personalizar sua abordagem de ensino.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E52" w:rsidRPr="00A73015">
        <w:rPr>
          <w:rFonts w:ascii="Times New Roman" w:eastAsia="Times New Roman" w:hAnsi="Times New Roman" w:cs="Times New Roman"/>
          <w:sz w:val="24"/>
          <w:szCs w:val="24"/>
        </w:rPr>
        <w:t>Em última análise, a IA pode ser uma aliada poderosa na promoção do sucesso acadêmico e no desenvolvimento das habilidades necessárias para o século XXI. Com uma abordagem cuidadosa e colaborativa, os educadores podem aproveitar todo o potencial da IA para melhorar a qualidade da educação e preparar os alunos para os desafios do futuro.</w:t>
      </w:r>
    </w:p>
    <w:p w14:paraId="77F30C92" w14:textId="429C3A29" w:rsidR="00C32569" w:rsidRDefault="00C325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641BD" w14:textId="77777777" w:rsidR="00C32569" w:rsidRDefault="00C325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4BD83" w14:textId="4B8BA8EE" w:rsidR="00C32569" w:rsidRDefault="00E031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>Inovação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>Educação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900E52">
        <w:rPr>
          <w:rFonts w:ascii="Times New Roman" w:eastAsia="Times New Roman" w:hAnsi="Times New Roman" w:cs="Times New Roman"/>
          <w:sz w:val="24"/>
          <w:szCs w:val="24"/>
        </w:rPr>
        <w:t>Tecnologia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32569">
      <w:headerReference w:type="default" r:id="rId7"/>
      <w:pgSz w:w="12240" w:h="15840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ACD7" w14:textId="77777777" w:rsidR="00FE612C" w:rsidRDefault="00FE612C">
      <w:pPr>
        <w:spacing w:line="240" w:lineRule="auto"/>
      </w:pPr>
      <w:r>
        <w:separator/>
      </w:r>
    </w:p>
  </w:endnote>
  <w:endnote w:type="continuationSeparator" w:id="0">
    <w:p w14:paraId="247A3F42" w14:textId="77777777" w:rsidR="00FE612C" w:rsidRDefault="00FE6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EAA3" w14:textId="77777777" w:rsidR="00FE612C" w:rsidRDefault="00FE612C">
      <w:pPr>
        <w:spacing w:line="240" w:lineRule="auto"/>
      </w:pPr>
      <w:r>
        <w:separator/>
      </w:r>
    </w:p>
  </w:footnote>
  <w:footnote w:type="continuationSeparator" w:id="0">
    <w:p w14:paraId="51D87F38" w14:textId="77777777" w:rsidR="00FE612C" w:rsidRDefault="00FE6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EC1D" w14:textId="77777777" w:rsidR="00C32569" w:rsidRDefault="00E031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1695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7435783" wp14:editId="6D812F9A">
          <wp:simplePos x="0" y="0"/>
          <wp:positionH relativeFrom="column">
            <wp:posOffset>-1123949</wp:posOffset>
          </wp:positionH>
          <wp:positionV relativeFrom="paragraph">
            <wp:posOffset>-457199</wp:posOffset>
          </wp:positionV>
          <wp:extent cx="7830502" cy="1748343"/>
          <wp:effectExtent l="0" t="0" r="0" b="0"/>
          <wp:wrapSquare wrapText="bothSides" distT="0" distB="0" distL="0" distR="0"/>
          <wp:docPr id="69238207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30502" cy="1748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569"/>
    <w:rsid w:val="00673F25"/>
    <w:rsid w:val="00900E52"/>
    <w:rsid w:val="00A506AC"/>
    <w:rsid w:val="00C32569"/>
    <w:rsid w:val="00D82BAD"/>
    <w:rsid w:val="00E03130"/>
    <w:rsid w:val="00F342B2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A73"/>
  <w15:docId w15:val="{12FA6A2E-D959-41BE-8793-0E22CB16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Fontepargpadro1">
    <w:name w:val="Fonte parág. padrão1"/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extodebalo1">
    <w:name w:val="Texto de balão1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Textodenotaderodap">
    <w:name w:val="footnote text"/>
    <w:basedOn w:val="Normal"/>
  </w:style>
  <w:style w:type="paragraph" w:styleId="NormalWeb">
    <w:name w:val="Normal (Web)"/>
    <w:basedOn w:val="Normal"/>
    <w:uiPriority w:val="99"/>
    <w:semiHidden/>
    <w:unhideWhenUsed/>
    <w:rsid w:val="00673F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i-provider">
    <w:name w:val="ui-provider"/>
    <w:basedOn w:val="Fontepargpadro"/>
    <w:rsid w:val="00673F25"/>
  </w:style>
  <w:style w:type="character" w:styleId="Hyperlink">
    <w:name w:val="Hyperlink"/>
    <w:basedOn w:val="Fontepargpadro"/>
    <w:uiPriority w:val="99"/>
    <w:unhideWhenUsed/>
    <w:rsid w:val="00900E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/IfRLnQdE+Np8UxngNIas+XR7g==">CgMxLjAizAEKC0FBQUJHTEc5WjVREpgBCgtBQUFCR0xHOVo1URILQUFBQkdMRzlaNVEaDQoJdGV4dC9odG1sEgAiDgoKdGV4dC9wbGFpbhIAKhsiFTExMjc2NzM2OTExMDQ2NTMyOTk3MygAOAAwp+DM8dgxOKfgzPHYMVoMdTk5MGhocjFsd295cgIgAHgAggEUc3VnZ2VzdC52ZXJ6ZWdmYzdpN3WaAQYIABAAGAAYp+DM8dgxIKfgzPHYMUIUc3VnZ2VzdC52ZXJ6ZWdmYzdpN3U4AGolChRzdWdnZXN0LnVtMHZ0NGdybmNxdRINSXNhYmVsbGEgQ3J1emolChRzdWdnZXN0LnZlcnplZ2ZjN2k3dRINSXNhYmVsbGEgQ3J1enIhMVV1d29OV2NtM1EwdkozZ3FCNE5HRjg0elIwOGhoVG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Gerusa Colombo</dc:creator>
  <cp:lastModifiedBy>ANDRE LUIZ RIBEIRO ANTUNES</cp:lastModifiedBy>
  <cp:revision>3</cp:revision>
  <dcterms:created xsi:type="dcterms:W3CDTF">2024-01-04T18:44:00Z</dcterms:created>
  <dcterms:modified xsi:type="dcterms:W3CDTF">2024-03-03T18:31:00Z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