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74631" w14:textId="77777777" w:rsidR="003643F6" w:rsidRDefault="003643F6" w:rsidP="003643F6">
      <w:r>
        <w:t xml:space="preserve">quais os desafios mais comuns na usinagem por ultrassom, jatos d'água e acabamento de </w:t>
      </w:r>
      <w:proofErr w:type="spellStart"/>
      <w:r>
        <w:t>superficies</w:t>
      </w:r>
      <w:proofErr w:type="spellEnd"/>
    </w:p>
    <w:p w14:paraId="5E7C9C0B" w14:textId="77777777" w:rsidR="003643F6" w:rsidRDefault="003643F6" w:rsidP="003643F6">
      <w:r>
        <w:t>ChatGPT</w:t>
      </w:r>
    </w:p>
    <w:p w14:paraId="6D7B2E75" w14:textId="77777777" w:rsidR="003643F6" w:rsidRDefault="003643F6" w:rsidP="003643F6">
      <w:r>
        <w:t>A usinagem por ultrassom, jatos d'água e acabamento de superfícies são técnicas avançadas de manufatura que apresentam vários desafios comuns. Aqui estão alguns dos principais desafios para cada uma dessas técnicas:</w:t>
      </w:r>
    </w:p>
    <w:p w14:paraId="29B21DE4" w14:textId="77777777" w:rsidR="003643F6" w:rsidRDefault="003643F6" w:rsidP="003643F6"/>
    <w:p w14:paraId="31317026" w14:textId="77777777" w:rsidR="003643F6" w:rsidRPr="00D41846" w:rsidRDefault="003643F6" w:rsidP="003643F6">
      <w:pPr>
        <w:rPr>
          <w:sz w:val="40"/>
          <w:szCs w:val="40"/>
        </w:rPr>
      </w:pPr>
      <w:r w:rsidRPr="00D41846">
        <w:rPr>
          <w:sz w:val="40"/>
          <w:szCs w:val="40"/>
        </w:rPr>
        <w:t>Usinagem por Ultrassom</w:t>
      </w:r>
    </w:p>
    <w:p w14:paraId="50A81DBF" w14:textId="77777777" w:rsidR="003643F6" w:rsidRDefault="003643F6" w:rsidP="00D41846">
      <w:pPr>
        <w:pStyle w:val="PargrafodaLista"/>
        <w:numPr>
          <w:ilvl w:val="0"/>
          <w:numId w:val="1"/>
        </w:numPr>
      </w:pPr>
      <w:r>
        <w:t>Desgaste da Ferramenta:</w:t>
      </w:r>
    </w:p>
    <w:p w14:paraId="5C8A0E36" w14:textId="77777777" w:rsidR="003643F6" w:rsidRDefault="003643F6" w:rsidP="003643F6"/>
    <w:p w14:paraId="3750280D" w14:textId="77777777" w:rsidR="003643F6" w:rsidRDefault="003643F6" w:rsidP="003643F6">
      <w:r>
        <w:t>As ferramentas de usinagem por ultrassom estão sujeitas a desgaste rápido devido ao atrito e à abrasão contínuos, o que pode comprometer a precisão e a eficiência do processo.</w:t>
      </w:r>
    </w:p>
    <w:p w14:paraId="191D4CEC" w14:textId="77777777" w:rsidR="003643F6" w:rsidRDefault="003643F6" w:rsidP="00D41846">
      <w:pPr>
        <w:pStyle w:val="PargrafodaLista"/>
        <w:numPr>
          <w:ilvl w:val="0"/>
          <w:numId w:val="1"/>
        </w:numPr>
      </w:pPr>
      <w:r>
        <w:t>Controle da Vibração:</w:t>
      </w:r>
    </w:p>
    <w:p w14:paraId="141CB72E" w14:textId="77777777" w:rsidR="003643F6" w:rsidRDefault="003643F6" w:rsidP="003643F6"/>
    <w:p w14:paraId="2CAC1117" w14:textId="77777777" w:rsidR="003643F6" w:rsidRDefault="003643F6" w:rsidP="003643F6">
      <w:r>
        <w:t>Manter a amplitude e a frequência das vibrações ultrassônicas dentro dos parâmetros ideais é crucial. Pequenas variações podem afetar a qualidade do corte e causar danos à peça ou à ferramenta.</w:t>
      </w:r>
    </w:p>
    <w:p w14:paraId="60186DBB" w14:textId="77777777" w:rsidR="003643F6" w:rsidRDefault="003643F6" w:rsidP="00D41846">
      <w:pPr>
        <w:pStyle w:val="PargrafodaLista"/>
        <w:numPr>
          <w:ilvl w:val="0"/>
          <w:numId w:val="1"/>
        </w:numPr>
      </w:pPr>
      <w:r>
        <w:t>Materiais de Ferramenta:</w:t>
      </w:r>
    </w:p>
    <w:p w14:paraId="243678A0" w14:textId="77777777" w:rsidR="003643F6" w:rsidRDefault="003643F6" w:rsidP="003643F6"/>
    <w:p w14:paraId="58BE55DC" w14:textId="77777777" w:rsidR="003643F6" w:rsidRDefault="003643F6" w:rsidP="003643F6">
      <w:r>
        <w:t>Escolher materiais adequados para as ferramentas que resistam ao desgaste e às altas temperaturas geradas durante o processo pode ser um desafio.</w:t>
      </w:r>
    </w:p>
    <w:p w14:paraId="18F0BA8E" w14:textId="77777777" w:rsidR="003643F6" w:rsidRDefault="003643F6" w:rsidP="00D41846">
      <w:pPr>
        <w:pStyle w:val="PargrafodaLista"/>
        <w:numPr>
          <w:ilvl w:val="0"/>
          <w:numId w:val="1"/>
        </w:numPr>
      </w:pPr>
      <w:r>
        <w:t>Eficiência Energética:</w:t>
      </w:r>
    </w:p>
    <w:p w14:paraId="6631A70F" w14:textId="77777777" w:rsidR="003643F6" w:rsidRDefault="003643F6" w:rsidP="003643F6"/>
    <w:p w14:paraId="19E2E39C" w14:textId="77777777" w:rsidR="003643F6" w:rsidRDefault="003643F6" w:rsidP="003643F6">
      <w:r>
        <w:t>O consumo de energia para gerar vibrações ultrassônicas é elevado, o que pode impactar a viabilidade econômica do processo.</w:t>
      </w:r>
    </w:p>
    <w:p w14:paraId="3042A67F" w14:textId="77777777" w:rsidR="003643F6" w:rsidRPr="00D41846" w:rsidRDefault="003643F6" w:rsidP="003643F6">
      <w:pPr>
        <w:rPr>
          <w:sz w:val="44"/>
          <w:szCs w:val="44"/>
        </w:rPr>
      </w:pPr>
      <w:r w:rsidRPr="00D41846">
        <w:rPr>
          <w:sz w:val="44"/>
          <w:szCs w:val="44"/>
        </w:rPr>
        <w:t>Jatos d'Água</w:t>
      </w:r>
    </w:p>
    <w:p w14:paraId="07FA3347" w14:textId="77777777" w:rsidR="003643F6" w:rsidRDefault="003643F6" w:rsidP="00D41846">
      <w:pPr>
        <w:pStyle w:val="PargrafodaLista"/>
        <w:numPr>
          <w:ilvl w:val="0"/>
          <w:numId w:val="1"/>
        </w:numPr>
      </w:pPr>
      <w:r>
        <w:t>Controle da Pressão e Velocidade:</w:t>
      </w:r>
    </w:p>
    <w:p w14:paraId="248DD5CE" w14:textId="77777777" w:rsidR="003643F6" w:rsidRDefault="003643F6" w:rsidP="003643F6"/>
    <w:p w14:paraId="704FFD59" w14:textId="77777777" w:rsidR="003643F6" w:rsidRDefault="003643F6" w:rsidP="003643F6">
      <w:r>
        <w:t>Manter a pressão e a velocidade do jato d'água constante é fundamental para garantir cortes precisos. Variações podem levar a cortes imprecisos ou incompletos.</w:t>
      </w:r>
    </w:p>
    <w:p w14:paraId="47B74468" w14:textId="77777777" w:rsidR="003643F6" w:rsidRDefault="003643F6" w:rsidP="00D41846">
      <w:pPr>
        <w:pStyle w:val="PargrafodaLista"/>
        <w:numPr>
          <w:ilvl w:val="0"/>
          <w:numId w:val="1"/>
        </w:numPr>
      </w:pPr>
      <w:r>
        <w:t>Desgaste do Bico:</w:t>
      </w:r>
    </w:p>
    <w:p w14:paraId="5CC81409" w14:textId="77777777" w:rsidR="003643F6" w:rsidRDefault="003643F6" w:rsidP="003643F6"/>
    <w:p w14:paraId="02B57756" w14:textId="77777777" w:rsidR="003643F6" w:rsidRDefault="003643F6" w:rsidP="003643F6">
      <w:r>
        <w:lastRenderedPageBreak/>
        <w:t>O bico por onde sai o jato d'água está sujeito a desgaste, especialmente quando abrasivos são adicionados à água. A substituição frequente do bico é necessária para manter a qualidade do corte.</w:t>
      </w:r>
    </w:p>
    <w:p w14:paraId="06AFDE76" w14:textId="77777777" w:rsidR="003643F6" w:rsidRDefault="003643F6" w:rsidP="00D41846">
      <w:pPr>
        <w:pStyle w:val="PargrafodaLista"/>
        <w:numPr>
          <w:ilvl w:val="0"/>
          <w:numId w:val="1"/>
        </w:numPr>
      </w:pPr>
      <w:r>
        <w:t>Gerenciamento de Resíduos:</w:t>
      </w:r>
    </w:p>
    <w:p w14:paraId="23F5FB89" w14:textId="77777777" w:rsidR="003643F6" w:rsidRDefault="003643F6" w:rsidP="003643F6"/>
    <w:p w14:paraId="2EBF76C0" w14:textId="77777777" w:rsidR="003643F6" w:rsidRDefault="003643F6" w:rsidP="003643F6">
      <w:r>
        <w:t>O processo gera uma quantidade significativa de resíduos, especialmente quando abrasivos são utilizados. O manejo e a disposição adequados desses resíduos são essenciais para evitar problemas ambientais.</w:t>
      </w:r>
    </w:p>
    <w:p w14:paraId="023B72FE" w14:textId="77777777" w:rsidR="003643F6" w:rsidRDefault="003643F6" w:rsidP="00D41846">
      <w:pPr>
        <w:pStyle w:val="PargrafodaLista"/>
        <w:numPr>
          <w:ilvl w:val="0"/>
          <w:numId w:val="1"/>
        </w:numPr>
      </w:pPr>
      <w:r>
        <w:t>Material de Trabalho:</w:t>
      </w:r>
    </w:p>
    <w:p w14:paraId="3DB71DD4" w14:textId="77777777" w:rsidR="003643F6" w:rsidRDefault="003643F6" w:rsidP="003643F6"/>
    <w:p w14:paraId="35001BE8" w14:textId="77777777" w:rsidR="003643F6" w:rsidRDefault="003643F6" w:rsidP="003643F6">
      <w:r>
        <w:t>Nem todos os materiais respondem da mesma forma ao jato d'água. Materiais mais duros ou mais espessos podem exigir ajustes no processo, como aumentos na pressão ou na quantidade de abrasivo.</w:t>
      </w:r>
    </w:p>
    <w:p w14:paraId="257E7E04" w14:textId="19528013" w:rsidR="003643F6" w:rsidRDefault="003643F6" w:rsidP="003643F6"/>
    <w:p w14:paraId="0D081E4A" w14:textId="2AC58FEF" w:rsidR="00D41846" w:rsidRPr="00D41846" w:rsidRDefault="00D41846" w:rsidP="003643F6">
      <w:pPr>
        <w:rPr>
          <w:sz w:val="44"/>
          <w:szCs w:val="44"/>
        </w:rPr>
      </w:pPr>
      <w:r>
        <w:rPr>
          <w:sz w:val="44"/>
          <w:szCs w:val="44"/>
        </w:rPr>
        <w:t xml:space="preserve">Usinagem a </w:t>
      </w:r>
      <w:r w:rsidRPr="00D41846">
        <w:rPr>
          <w:sz w:val="44"/>
          <w:szCs w:val="44"/>
        </w:rPr>
        <w:t>Lazer</w:t>
      </w:r>
    </w:p>
    <w:p w14:paraId="65F2F3CC" w14:textId="77777777" w:rsidR="00D41846" w:rsidRPr="00D41846" w:rsidRDefault="00D41846" w:rsidP="00D4184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41846">
        <w:rPr>
          <w:rFonts w:ascii="Times New Roman" w:eastAsia="Times New Roman" w:hAnsi="Times New Roman" w:cs="Times New Roman"/>
          <w:b/>
          <w:bCs/>
          <w:sz w:val="27"/>
          <w:szCs w:val="27"/>
          <w:lang w:eastAsia="pt-BR"/>
        </w:rPr>
        <w:t>1. Reflexão e Absorção do Laser</w:t>
      </w:r>
    </w:p>
    <w:p w14:paraId="347FCBAD" w14:textId="77777777" w:rsidR="00D41846" w:rsidRPr="00D41846" w:rsidRDefault="00D41846" w:rsidP="00D41846">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D41846">
        <w:rPr>
          <w:rFonts w:ascii="Times New Roman" w:eastAsia="Times New Roman" w:hAnsi="Times New Roman" w:cs="Times New Roman"/>
          <w:b/>
          <w:bCs/>
          <w:sz w:val="24"/>
          <w:szCs w:val="24"/>
          <w:lang w:eastAsia="pt-BR"/>
        </w:rPr>
        <w:t>Materiais Refletivos:</w:t>
      </w:r>
      <w:r w:rsidRPr="00D41846">
        <w:rPr>
          <w:rFonts w:ascii="Times New Roman" w:eastAsia="Times New Roman" w:hAnsi="Times New Roman" w:cs="Times New Roman"/>
          <w:sz w:val="24"/>
          <w:szCs w:val="24"/>
          <w:lang w:eastAsia="pt-BR"/>
        </w:rPr>
        <w:t xml:space="preserve"> Metais como alumínio, cobre e prata têm alta refletividade, o que dificulta a absorção da energia do laser. Isso pode levar a ineficiência no corte e risco de danos ao equipamento.</w:t>
      </w:r>
    </w:p>
    <w:p w14:paraId="25B57B46" w14:textId="77777777" w:rsidR="00D41846" w:rsidRPr="00D41846" w:rsidRDefault="00D41846" w:rsidP="00D41846">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D41846">
        <w:rPr>
          <w:rFonts w:ascii="Times New Roman" w:eastAsia="Times New Roman" w:hAnsi="Times New Roman" w:cs="Times New Roman"/>
          <w:b/>
          <w:bCs/>
          <w:sz w:val="24"/>
          <w:szCs w:val="24"/>
          <w:lang w:eastAsia="pt-BR"/>
        </w:rPr>
        <w:t>Variação na Absorção:</w:t>
      </w:r>
      <w:r w:rsidRPr="00D41846">
        <w:rPr>
          <w:rFonts w:ascii="Times New Roman" w:eastAsia="Times New Roman" w:hAnsi="Times New Roman" w:cs="Times New Roman"/>
          <w:sz w:val="24"/>
          <w:szCs w:val="24"/>
          <w:lang w:eastAsia="pt-BR"/>
        </w:rPr>
        <w:t xml:space="preserve"> Diferentes materiais e até diferentes lotes do mesmo material podem absorver o laser de maneira diferente, complicando a consistência do processo.</w:t>
      </w:r>
    </w:p>
    <w:p w14:paraId="3E46F496" w14:textId="77777777" w:rsidR="00D41846" w:rsidRPr="00D41846" w:rsidRDefault="00D41846" w:rsidP="00D4184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41846">
        <w:rPr>
          <w:rFonts w:ascii="Times New Roman" w:eastAsia="Times New Roman" w:hAnsi="Times New Roman" w:cs="Times New Roman"/>
          <w:b/>
          <w:bCs/>
          <w:sz w:val="27"/>
          <w:szCs w:val="27"/>
          <w:lang w:eastAsia="pt-BR"/>
        </w:rPr>
        <w:t>2. Gestão de Calor e Deformação Térmica</w:t>
      </w:r>
    </w:p>
    <w:p w14:paraId="4321F542" w14:textId="77777777" w:rsidR="00D41846" w:rsidRPr="00D41846" w:rsidRDefault="00D41846" w:rsidP="00D41846">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D41846">
        <w:rPr>
          <w:rFonts w:ascii="Times New Roman" w:eastAsia="Times New Roman" w:hAnsi="Times New Roman" w:cs="Times New Roman"/>
          <w:b/>
          <w:bCs/>
          <w:sz w:val="24"/>
          <w:szCs w:val="24"/>
          <w:lang w:eastAsia="pt-BR"/>
        </w:rPr>
        <w:t>Acúmulo de Calor:</w:t>
      </w:r>
      <w:r w:rsidRPr="00D41846">
        <w:rPr>
          <w:rFonts w:ascii="Times New Roman" w:eastAsia="Times New Roman" w:hAnsi="Times New Roman" w:cs="Times New Roman"/>
          <w:sz w:val="24"/>
          <w:szCs w:val="24"/>
          <w:lang w:eastAsia="pt-BR"/>
        </w:rPr>
        <w:t xml:space="preserve"> O processo de corte a laser gera calor intenso, que pode se acumular e causar deformações térmicas no material, afetando a precisão e a qualidade do corte.</w:t>
      </w:r>
    </w:p>
    <w:p w14:paraId="08CACBDB" w14:textId="77777777" w:rsidR="00D41846" w:rsidRPr="00D41846" w:rsidRDefault="00D41846" w:rsidP="00D41846">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D41846">
        <w:rPr>
          <w:rFonts w:ascii="Times New Roman" w:eastAsia="Times New Roman" w:hAnsi="Times New Roman" w:cs="Times New Roman"/>
          <w:b/>
          <w:bCs/>
          <w:sz w:val="24"/>
          <w:szCs w:val="24"/>
          <w:lang w:eastAsia="pt-BR"/>
        </w:rPr>
        <w:t xml:space="preserve">Zoneamento de Calor </w:t>
      </w:r>
      <w:proofErr w:type="spellStart"/>
      <w:r w:rsidRPr="00D41846">
        <w:rPr>
          <w:rFonts w:ascii="Times New Roman" w:eastAsia="Times New Roman" w:hAnsi="Times New Roman" w:cs="Times New Roman"/>
          <w:b/>
          <w:bCs/>
          <w:sz w:val="24"/>
          <w:szCs w:val="24"/>
          <w:lang w:eastAsia="pt-BR"/>
        </w:rPr>
        <w:t>Afectado</w:t>
      </w:r>
      <w:proofErr w:type="spellEnd"/>
      <w:r w:rsidRPr="00D41846">
        <w:rPr>
          <w:rFonts w:ascii="Times New Roman" w:eastAsia="Times New Roman" w:hAnsi="Times New Roman" w:cs="Times New Roman"/>
          <w:b/>
          <w:bCs/>
          <w:sz w:val="24"/>
          <w:szCs w:val="24"/>
          <w:lang w:eastAsia="pt-BR"/>
        </w:rPr>
        <w:t>:</w:t>
      </w:r>
      <w:r w:rsidRPr="00D41846">
        <w:rPr>
          <w:rFonts w:ascii="Times New Roman" w:eastAsia="Times New Roman" w:hAnsi="Times New Roman" w:cs="Times New Roman"/>
          <w:sz w:val="24"/>
          <w:szCs w:val="24"/>
          <w:lang w:eastAsia="pt-BR"/>
        </w:rPr>
        <w:t xml:space="preserve"> Partes finas ou delicadas podem ser particularmente suscetíveis a deformações ou danos devido ao calor excessivo.</w:t>
      </w:r>
    </w:p>
    <w:p w14:paraId="66FB5318" w14:textId="77777777" w:rsidR="00D41846" w:rsidRPr="00D41846" w:rsidRDefault="00D41846" w:rsidP="00D4184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41846">
        <w:rPr>
          <w:rFonts w:ascii="Times New Roman" w:eastAsia="Times New Roman" w:hAnsi="Times New Roman" w:cs="Times New Roman"/>
          <w:b/>
          <w:bCs/>
          <w:sz w:val="27"/>
          <w:szCs w:val="27"/>
          <w:lang w:eastAsia="pt-BR"/>
        </w:rPr>
        <w:t>3. Qualidade do Corte</w:t>
      </w:r>
    </w:p>
    <w:p w14:paraId="52AFA4F2" w14:textId="77777777" w:rsidR="00D41846" w:rsidRPr="00D41846" w:rsidRDefault="00D41846" w:rsidP="00D41846">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D41846">
        <w:rPr>
          <w:rFonts w:ascii="Times New Roman" w:eastAsia="Times New Roman" w:hAnsi="Times New Roman" w:cs="Times New Roman"/>
          <w:b/>
          <w:bCs/>
          <w:sz w:val="24"/>
          <w:szCs w:val="24"/>
          <w:lang w:eastAsia="pt-BR"/>
        </w:rPr>
        <w:t>Rebarbas e Revestimentos:</w:t>
      </w:r>
      <w:r w:rsidRPr="00D41846">
        <w:rPr>
          <w:rFonts w:ascii="Times New Roman" w:eastAsia="Times New Roman" w:hAnsi="Times New Roman" w:cs="Times New Roman"/>
          <w:sz w:val="24"/>
          <w:szCs w:val="24"/>
          <w:lang w:eastAsia="pt-BR"/>
        </w:rPr>
        <w:t xml:space="preserve"> Dependendo dos parâmetros de corte, o laser pode deixar rebarbas ou revestimentos derretidos nas bordas do material, necessitando operações adicionais de acabamento.</w:t>
      </w:r>
    </w:p>
    <w:p w14:paraId="3757C0F7" w14:textId="77777777" w:rsidR="00D41846" w:rsidRPr="00D41846" w:rsidRDefault="00D41846" w:rsidP="00D41846">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D41846">
        <w:rPr>
          <w:rFonts w:ascii="Times New Roman" w:eastAsia="Times New Roman" w:hAnsi="Times New Roman" w:cs="Times New Roman"/>
          <w:b/>
          <w:bCs/>
          <w:sz w:val="24"/>
          <w:szCs w:val="24"/>
          <w:lang w:eastAsia="pt-BR"/>
        </w:rPr>
        <w:t>Superfície de Corte:</w:t>
      </w:r>
      <w:r w:rsidRPr="00D41846">
        <w:rPr>
          <w:rFonts w:ascii="Times New Roman" w:eastAsia="Times New Roman" w:hAnsi="Times New Roman" w:cs="Times New Roman"/>
          <w:sz w:val="24"/>
          <w:szCs w:val="24"/>
          <w:lang w:eastAsia="pt-BR"/>
        </w:rPr>
        <w:t xml:space="preserve"> A rugosidade e a qualidade da superfície cortada podem variar, exigindo ajustes precisos nos parâmetros do laser.</w:t>
      </w:r>
    </w:p>
    <w:p w14:paraId="3C929088" w14:textId="77777777" w:rsidR="00D41846" w:rsidRPr="00D41846" w:rsidRDefault="00D41846" w:rsidP="00D4184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41846">
        <w:rPr>
          <w:rFonts w:ascii="Times New Roman" w:eastAsia="Times New Roman" w:hAnsi="Times New Roman" w:cs="Times New Roman"/>
          <w:b/>
          <w:bCs/>
          <w:sz w:val="27"/>
          <w:szCs w:val="27"/>
          <w:lang w:eastAsia="pt-BR"/>
        </w:rPr>
        <w:t>4. Contaminação e Manutenção da Ótica</w:t>
      </w:r>
    </w:p>
    <w:p w14:paraId="5DBF9236" w14:textId="77777777" w:rsidR="00D41846" w:rsidRPr="00D41846" w:rsidRDefault="00D41846" w:rsidP="00D41846">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D41846">
        <w:rPr>
          <w:rFonts w:ascii="Times New Roman" w:eastAsia="Times New Roman" w:hAnsi="Times New Roman" w:cs="Times New Roman"/>
          <w:b/>
          <w:bCs/>
          <w:sz w:val="24"/>
          <w:szCs w:val="24"/>
          <w:lang w:eastAsia="pt-BR"/>
        </w:rPr>
        <w:lastRenderedPageBreak/>
        <w:t>Contaminação Óptica:</w:t>
      </w:r>
      <w:r w:rsidRPr="00D41846">
        <w:rPr>
          <w:rFonts w:ascii="Times New Roman" w:eastAsia="Times New Roman" w:hAnsi="Times New Roman" w:cs="Times New Roman"/>
          <w:sz w:val="24"/>
          <w:szCs w:val="24"/>
          <w:lang w:eastAsia="pt-BR"/>
        </w:rPr>
        <w:t xml:space="preserve"> Poeira, vapores e resíduos podem contaminar as lentes e outros componentes ópticos do sistema de laser, reduzindo a eficiência do corte e exigindo manutenção frequente.</w:t>
      </w:r>
    </w:p>
    <w:p w14:paraId="19591589" w14:textId="77777777" w:rsidR="00D41846" w:rsidRPr="00D41846" w:rsidRDefault="00D41846" w:rsidP="00D41846">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D41846">
        <w:rPr>
          <w:rFonts w:ascii="Times New Roman" w:eastAsia="Times New Roman" w:hAnsi="Times New Roman" w:cs="Times New Roman"/>
          <w:b/>
          <w:bCs/>
          <w:sz w:val="24"/>
          <w:szCs w:val="24"/>
          <w:lang w:eastAsia="pt-BR"/>
        </w:rPr>
        <w:t>Alinhamento Óptico:</w:t>
      </w:r>
      <w:r w:rsidRPr="00D41846">
        <w:rPr>
          <w:rFonts w:ascii="Times New Roman" w:eastAsia="Times New Roman" w:hAnsi="Times New Roman" w:cs="Times New Roman"/>
          <w:sz w:val="24"/>
          <w:szCs w:val="24"/>
          <w:lang w:eastAsia="pt-BR"/>
        </w:rPr>
        <w:t xml:space="preserve"> Manter o alinhamento perfeito dos componentes ópticos é crucial para a precisão do corte, mas pode ser difícil e demorado.</w:t>
      </w:r>
    </w:p>
    <w:p w14:paraId="3C56F60C" w14:textId="6F29FD01" w:rsidR="00D41846" w:rsidRDefault="00D41846" w:rsidP="003643F6"/>
    <w:p w14:paraId="38DBF69E" w14:textId="6990CA90" w:rsidR="00D41846" w:rsidRDefault="00D41846" w:rsidP="003643F6"/>
    <w:p w14:paraId="72B7D4DF" w14:textId="116E51B2" w:rsidR="00D41846" w:rsidRDefault="00D41846" w:rsidP="003643F6"/>
    <w:p w14:paraId="5040D5AE" w14:textId="77777777" w:rsidR="00D41846" w:rsidRDefault="00D41846" w:rsidP="003643F6"/>
    <w:p w14:paraId="00B52E5B" w14:textId="77777777" w:rsidR="003643F6" w:rsidRDefault="003643F6" w:rsidP="003643F6">
      <w:r>
        <w:t xml:space="preserve">quais as </w:t>
      </w:r>
      <w:proofErr w:type="spellStart"/>
      <w:r>
        <w:t>estrategias</w:t>
      </w:r>
      <w:proofErr w:type="spellEnd"/>
      <w:r>
        <w:t xml:space="preserve"> de resolução para cada um deles?</w:t>
      </w:r>
    </w:p>
    <w:p w14:paraId="41C016CD" w14:textId="77777777" w:rsidR="003643F6" w:rsidRDefault="003643F6" w:rsidP="003643F6">
      <w:r>
        <w:t>ChatGPT</w:t>
      </w:r>
    </w:p>
    <w:p w14:paraId="013783BB" w14:textId="77777777" w:rsidR="003643F6" w:rsidRPr="00D41846" w:rsidRDefault="003643F6" w:rsidP="003643F6">
      <w:pPr>
        <w:rPr>
          <w:sz w:val="44"/>
          <w:szCs w:val="44"/>
        </w:rPr>
      </w:pPr>
      <w:r w:rsidRPr="00D41846">
        <w:rPr>
          <w:sz w:val="44"/>
          <w:szCs w:val="44"/>
        </w:rPr>
        <w:t>Usinagem por Ultrassom</w:t>
      </w:r>
    </w:p>
    <w:p w14:paraId="49C53FED" w14:textId="77777777" w:rsidR="003643F6" w:rsidRDefault="003643F6" w:rsidP="003643F6">
      <w:r>
        <w:t>Desgaste da Ferramenta:</w:t>
      </w:r>
    </w:p>
    <w:p w14:paraId="2F323A45" w14:textId="77777777" w:rsidR="003643F6" w:rsidRDefault="003643F6" w:rsidP="003643F6">
      <w:r>
        <w:t>Estratégia: Utilizar materiais de alta resistência ao desgaste, como carbeto de tungstênio ou diamante. Implementar monitoramento contínuo da ferramenta e programar substituições preventivas.</w:t>
      </w:r>
    </w:p>
    <w:p w14:paraId="34F23FD6" w14:textId="77777777" w:rsidR="003643F6" w:rsidRDefault="003643F6" w:rsidP="003643F6">
      <w:r>
        <w:t>Controle da Vibração:</w:t>
      </w:r>
    </w:p>
    <w:p w14:paraId="4C87B541" w14:textId="77777777" w:rsidR="003643F6" w:rsidRDefault="003643F6" w:rsidP="003643F6">
      <w:r>
        <w:t>Estratégia: Empregar sistemas de controle de vibração avançados que possam ajustar automaticamente a amplitude e a frequência. Realizar calibração regular dos equipamentos para garantir a consistência.</w:t>
      </w:r>
    </w:p>
    <w:p w14:paraId="0D416784" w14:textId="77777777" w:rsidR="003643F6" w:rsidRDefault="003643F6" w:rsidP="003643F6">
      <w:r>
        <w:t>Materiais de Ferramenta:</w:t>
      </w:r>
    </w:p>
    <w:p w14:paraId="212CF1D2" w14:textId="77777777" w:rsidR="003643F6" w:rsidRDefault="003643F6" w:rsidP="003643F6">
      <w:r>
        <w:t>Estratégia: Selecionar materiais que combinam resistência ao desgaste com boa condução térmica. Utilizar revestimentos especiais para aumentar a durabilidade das ferramentas.</w:t>
      </w:r>
    </w:p>
    <w:p w14:paraId="5445C7F9" w14:textId="77777777" w:rsidR="003643F6" w:rsidRDefault="003643F6" w:rsidP="003643F6">
      <w:r>
        <w:t>Eficiência Energética:</w:t>
      </w:r>
    </w:p>
    <w:p w14:paraId="14158EA0" w14:textId="77777777" w:rsidR="003643F6" w:rsidRDefault="003643F6" w:rsidP="003643F6">
      <w:r>
        <w:t>Estratégia: Otimizar o design dos transdutores ultrassônicos para reduzir o consumo de energia. Implementar sistemas de recuperação de energia, quando possível.</w:t>
      </w:r>
    </w:p>
    <w:p w14:paraId="1A0D4A92" w14:textId="77777777" w:rsidR="003643F6" w:rsidRPr="00D41846" w:rsidRDefault="003643F6" w:rsidP="003643F6">
      <w:pPr>
        <w:rPr>
          <w:sz w:val="44"/>
          <w:szCs w:val="44"/>
        </w:rPr>
      </w:pPr>
      <w:r w:rsidRPr="00D41846">
        <w:rPr>
          <w:sz w:val="44"/>
          <w:szCs w:val="44"/>
        </w:rPr>
        <w:t>Jatos d'Água</w:t>
      </w:r>
    </w:p>
    <w:p w14:paraId="0AF29098" w14:textId="77777777" w:rsidR="003643F6" w:rsidRDefault="003643F6" w:rsidP="003643F6">
      <w:r>
        <w:t>Controle da Pressão e Velocidade:</w:t>
      </w:r>
    </w:p>
    <w:p w14:paraId="16A1CA9F" w14:textId="77777777" w:rsidR="003643F6" w:rsidRDefault="003643F6" w:rsidP="003643F6">
      <w:r>
        <w:t>Estratégia: Utilizar sistemas de controle e monitoramento em tempo real que ajustem automaticamente a pressão e a velocidade do jato. Realizar manutenção regular dos equipamentos para garantir a precisão.</w:t>
      </w:r>
    </w:p>
    <w:p w14:paraId="57E70077" w14:textId="77777777" w:rsidR="003643F6" w:rsidRDefault="003643F6" w:rsidP="003643F6">
      <w:r>
        <w:t>Desgaste do Bico:</w:t>
      </w:r>
    </w:p>
    <w:p w14:paraId="5409B2BD" w14:textId="77777777" w:rsidR="003643F6" w:rsidRDefault="003643F6" w:rsidP="003643F6">
      <w:r>
        <w:t>Estratégia: Empregar bicos feitos de materiais resistentes ao desgaste, como carbeto de tungstênio. Implementar um programa de manutenção preventiva para a substituição dos bicos antes que atinjam um nível crítico de desgaste.</w:t>
      </w:r>
    </w:p>
    <w:p w14:paraId="131AF0E1" w14:textId="77777777" w:rsidR="003643F6" w:rsidRDefault="003643F6" w:rsidP="003643F6">
      <w:r>
        <w:lastRenderedPageBreak/>
        <w:t>Gerenciamento de Resíduos:</w:t>
      </w:r>
    </w:p>
    <w:p w14:paraId="0B9790A7" w14:textId="77777777" w:rsidR="003643F6" w:rsidRDefault="003643F6" w:rsidP="003643F6">
      <w:r>
        <w:t>Estratégia: Utilizar sistemas de filtração e reciclagem para tratar e reutilizar a água e os abrasivos. Implementar práticas de descarte sustentável e cumprir com as regulamentações ambientais.</w:t>
      </w:r>
    </w:p>
    <w:p w14:paraId="509510E3" w14:textId="77777777" w:rsidR="003643F6" w:rsidRDefault="003643F6" w:rsidP="003643F6">
      <w:r>
        <w:t>Material de Trabalho:</w:t>
      </w:r>
    </w:p>
    <w:p w14:paraId="01B5B37A" w14:textId="77777777" w:rsidR="003643F6" w:rsidRDefault="003643F6" w:rsidP="003643F6">
      <w:r>
        <w:t>Estratégia: Ajustar os parâmetros de corte (pressão, velocidade, tipo e quantidade de abrasivo) de acordo com as propriedades específicas do material. Realizar testes preliminares para otimizar os ajustes necessários.</w:t>
      </w:r>
    </w:p>
    <w:p w14:paraId="6523AD72" w14:textId="650E0BD4" w:rsidR="003643F6" w:rsidRPr="00D41846" w:rsidRDefault="00D41846" w:rsidP="003643F6">
      <w:pPr>
        <w:rPr>
          <w:sz w:val="44"/>
          <w:szCs w:val="44"/>
        </w:rPr>
      </w:pPr>
      <w:r w:rsidRPr="00D41846">
        <w:rPr>
          <w:sz w:val="44"/>
          <w:szCs w:val="44"/>
        </w:rPr>
        <w:t>Usinagem a lazer</w:t>
      </w:r>
    </w:p>
    <w:p w14:paraId="69D90D54" w14:textId="77777777" w:rsidR="00D41846" w:rsidRPr="00D41846" w:rsidRDefault="00D41846" w:rsidP="00D4184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41846">
        <w:rPr>
          <w:rFonts w:ascii="Times New Roman" w:eastAsia="Times New Roman" w:hAnsi="Times New Roman" w:cs="Times New Roman"/>
          <w:b/>
          <w:bCs/>
          <w:sz w:val="27"/>
          <w:szCs w:val="27"/>
          <w:lang w:eastAsia="pt-BR"/>
        </w:rPr>
        <w:t>1. Reflexão e Absorção do Laser</w:t>
      </w:r>
    </w:p>
    <w:p w14:paraId="46E13558" w14:textId="77777777" w:rsidR="00D41846" w:rsidRPr="00D41846" w:rsidRDefault="00D41846" w:rsidP="00D41846">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D41846">
        <w:rPr>
          <w:rFonts w:ascii="Times New Roman" w:eastAsia="Times New Roman" w:hAnsi="Times New Roman" w:cs="Times New Roman"/>
          <w:b/>
          <w:bCs/>
          <w:sz w:val="24"/>
          <w:szCs w:val="24"/>
          <w:lang w:eastAsia="pt-BR"/>
        </w:rPr>
        <w:t xml:space="preserve">Revestimentos </w:t>
      </w:r>
      <w:proofErr w:type="spellStart"/>
      <w:r w:rsidRPr="00D41846">
        <w:rPr>
          <w:rFonts w:ascii="Times New Roman" w:eastAsia="Times New Roman" w:hAnsi="Times New Roman" w:cs="Times New Roman"/>
          <w:b/>
          <w:bCs/>
          <w:sz w:val="24"/>
          <w:szCs w:val="24"/>
          <w:lang w:eastAsia="pt-BR"/>
        </w:rPr>
        <w:t>Anti-Reflexivos</w:t>
      </w:r>
      <w:proofErr w:type="spellEnd"/>
      <w:r w:rsidRPr="00D41846">
        <w:rPr>
          <w:rFonts w:ascii="Times New Roman" w:eastAsia="Times New Roman" w:hAnsi="Times New Roman" w:cs="Times New Roman"/>
          <w:b/>
          <w:bCs/>
          <w:sz w:val="24"/>
          <w:szCs w:val="24"/>
          <w:lang w:eastAsia="pt-BR"/>
        </w:rPr>
        <w:t>:</w:t>
      </w:r>
      <w:r w:rsidRPr="00D41846">
        <w:rPr>
          <w:rFonts w:ascii="Times New Roman" w:eastAsia="Times New Roman" w:hAnsi="Times New Roman" w:cs="Times New Roman"/>
          <w:sz w:val="24"/>
          <w:szCs w:val="24"/>
          <w:lang w:eastAsia="pt-BR"/>
        </w:rPr>
        <w:t xml:space="preserve"> Aplicar revestimentos </w:t>
      </w:r>
      <w:proofErr w:type="spellStart"/>
      <w:proofErr w:type="gramStart"/>
      <w:r w:rsidRPr="00D41846">
        <w:rPr>
          <w:rFonts w:ascii="Times New Roman" w:eastAsia="Times New Roman" w:hAnsi="Times New Roman" w:cs="Times New Roman"/>
          <w:sz w:val="24"/>
          <w:szCs w:val="24"/>
          <w:lang w:eastAsia="pt-BR"/>
        </w:rPr>
        <w:t>anti-reflexivos</w:t>
      </w:r>
      <w:proofErr w:type="spellEnd"/>
      <w:proofErr w:type="gramEnd"/>
      <w:r w:rsidRPr="00D41846">
        <w:rPr>
          <w:rFonts w:ascii="Times New Roman" w:eastAsia="Times New Roman" w:hAnsi="Times New Roman" w:cs="Times New Roman"/>
          <w:sz w:val="24"/>
          <w:szCs w:val="24"/>
          <w:lang w:eastAsia="pt-BR"/>
        </w:rPr>
        <w:t xml:space="preserve"> nas superfícies dos materiais pode melhorar a absorção do laser.</w:t>
      </w:r>
    </w:p>
    <w:p w14:paraId="48C8450A" w14:textId="77777777" w:rsidR="00D41846" w:rsidRPr="00D41846" w:rsidRDefault="00D41846" w:rsidP="00D41846">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D41846">
        <w:rPr>
          <w:rFonts w:ascii="Times New Roman" w:eastAsia="Times New Roman" w:hAnsi="Times New Roman" w:cs="Times New Roman"/>
          <w:b/>
          <w:bCs/>
          <w:sz w:val="24"/>
          <w:szCs w:val="24"/>
          <w:lang w:eastAsia="pt-BR"/>
        </w:rPr>
        <w:t>Ajuste de Parâmetros do Laser:</w:t>
      </w:r>
      <w:r w:rsidRPr="00D41846">
        <w:rPr>
          <w:rFonts w:ascii="Times New Roman" w:eastAsia="Times New Roman" w:hAnsi="Times New Roman" w:cs="Times New Roman"/>
          <w:sz w:val="24"/>
          <w:szCs w:val="24"/>
          <w:lang w:eastAsia="pt-BR"/>
        </w:rPr>
        <w:t xml:space="preserve"> Utilizar lasers de comprimento de onda específico que sejam melhor absorvidos pelo material. Por exemplo, usar lasers de fibra para materiais metálicos reflexivos.</w:t>
      </w:r>
    </w:p>
    <w:p w14:paraId="460D62D4" w14:textId="77777777" w:rsidR="00D41846" w:rsidRPr="00D41846" w:rsidRDefault="00D41846" w:rsidP="00D41846">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D41846">
        <w:rPr>
          <w:rFonts w:ascii="Times New Roman" w:eastAsia="Times New Roman" w:hAnsi="Times New Roman" w:cs="Times New Roman"/>
          <w:b/>
          <w:bCs/>
          <w:sz w:val="24"/>
          <w:szCs w:val="24"/>
          <w:lang w:eastAsia="pt-BR"/>
        </w:rPr>
        <w:t>Tecnologias de Laser Avançadas:</w:t>
      </w:r>
      <w:r w:rsidRPr="00D41846">
        <w:rPr>
          <w:rFonts w:ascii="Times New Roman" w:eastAsia="Times New Roman" w:hAnsi="Times New Roman" w:cs="Times New Roman"/>
          <w:sz w:val="24"/>
          <w:szCs w:val="24"/>
          <w:lang w:eastAsia="pt-BR"/>
        </w:rPr>
        <w:t xml:space="preserve"> Usar lasers de pulso ultracurto (</w:t>
      </w:r>
      <w:proofErr w:type="spellStart"/>
      <w:r w:rsidRPr="00D41846">
        <w:rPr>
          <w:rFonts w:ascii="Times New Roman" w:eastAsia="Times New Roman" w:hAnsi="Times New Roman" w:cs="Times New Roman"/>
          <w:sz w:val="24"/>
          <w:szCs w:val="24"/>
          <w:lang w:eastAsia="pt-BR"/>
        </w:rPr>
        <w:t>femtossegundos</w:t>
      </w:r>
      <w:proofErr w:type="spellEnd"/>
      <w:r w:rsidRPr="00D41846">
        <w:rPr>
          <w:rFonts w:ascii="Times New Roman" w:eastAsia="Times New Roman" w:hAnsi="Times New Roman" w:cs="Times New Roman"/>
          <w:sz w:val="24"/>
          <w:szCs w:val="24"/>
          <w:lang w:eastAsia="pt-BR"/>
        </w:rPr>
        <w:t>) que podem reduzir a reflexão e melhorar a absorção através de interações mais eficazes com o material.</w:t>
      </w:r>
    </w:p>
    <w:p w14:paraId="0A9542D3" w14:textId="77777777" w:rsidR="00D41846" w:rsidRPr="00D41846" w:rsidRDefault="00D41846" w:rsidP="00D4184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41846">
        <w:rPr>
          <w:rFonts w:ascii="Times New Roman" w:eastAsia="Times New Roman" w:hAnsi="Times New Roman" w:cs="Times New Roman"/>
          <w:b/>
          <w:bCs/>
          <w:sz w:val="27"/>
          <w:szCs w:val="27"/>
          <w:lang w:eastAsia="pt-BR"/>
        </w:rPr>
        <w:t>2. Gestão de Calor e Deformação Térmica</w:t>
      </w:r>
    </w:p>
    <w:p w14:paraId="1B314A08" w14:textId="77777777" w:rsidR="00D41846" w:rsidRPr="00D41846" w:rsidRDefault="00D41846" w:rsidP="00D41846">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D41846">
        <w:rPr>
          <w:rFonts w:ascii="Times New Roman" w:eastAsia="Times New Roman" w:hAnsi="Times New Roman" w:cs="Times New Roman"/>
          <w:b/>
          <w:bCs/>
          <w:sz w:val="24"/>
          <w:szCs w:val="24"/>
          <w:lang w:eastAsia="pt-BR"/>
        </w:rPr>
        <w:t>Uso de Gases de Assistência:</w:t>
      </w:r>
      <w:r w:rsidRPr="00D41846">
        <w:rPr>
          <w:rFonts w:ascii="Times New Roman" w:eastAsia="Times New Roman" w:hAnsi="Times New Roman" w:cs="Times New Roman"/>
          <w:sz w:val="24"/>
          <w:szCs w:val="24"/>
          <w:lang w:eastAsia="pt-BR"/>
        </w:rPr>
        <w:t xml:space="preserve"> Aplicar gases de assistência como oxigênio, nitrogênio ou ar comprimido para dissipar o calor e remover detritos da área de corte.</w:t>
      </w:r>
    </w:p>
    <w:p w14:paraId="4CF1E348" w14:textId="77777777" w:rsidR="00D41846" w:rsidRPr="00D41846" w:rsidRDefault="00D41846" w:rsidP="00D41846">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D41846">
        <w:rPr>
          <w:rFonts w:ascii="Times New Roman" w:eastAsia="Times New Roman" w:hAnsi="Times New Roman" w:cs="Times New Roman"/>
          <w:b/>
          <w:bCs/>
          <w:sz w:val="24"/>
          <w:szCs w:val="24"/>
          <w:lang w:eastAsia="pt-BR"/>
        </w:rPr>
        <w:t>Parâmetros de Corte Otimizados:</w:t>
      </w:r>
      <w:r w:rsidRPr="00D41846">
        <w:rPr>
          <w:rFonts w:ascii="Times New Roman" w:eastAsia="Times New Roman" w:hAnsi="Times New Roman" w:cs="Times New Roman"/>
          <w:sz w:val="24"/>
          <w:szCs w:val="24"/>
          <w:lang w:eastAsia="pt-BR"/>
        </w:rPr>
        <w:t xml:space="preserve"> Ajustar a potência do laser, a velocidade de corte e a frequência de pulso para minimizar a geração de calor.</w:t>
      </w:r>
    </w:p>
    <w:p w14:paraId="76A91AD8" w14:textId="77777777" w:rsidR="00D41846" w:rsidRPr="00D41846" w:rsidRDefault="00D41846" w:rsidP="00D41846">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D41846">
        <w:rPr>
          <w:rFonts w:ascii="Times New Roman" w:eastAsia="Times New Roman" w:hAnsi="Times New Roman" w:cs="Times New Roman"/>
          <w:b/>
          <w:bCs/>
          <w:sz w:val="24"/>
          <w:szCs w:val="24"/>
          <w:lang w:eastAsia="pt-BR"/>
        </w:rPr>
        <w:t>Refrigeração Ativa:</w:t>
      </w:r>
      <w:r w:rsidRPr="00D41846">
        <w:rPr>
          <w:rFonts w:ascii="Times New Roman" w:eastAsia="Times New Roman" w:hAnsi="Times New Roman" w:cs="Times New Roman"/>
          <w:sz w:val="24"/>
          <w:szCs w:val="24"/>
          <w:lang w:eastAsia="pt-BR"/>
        </w:rPr>
        <w:t xml:space="preserve"> Implementar sistemas de refrigeração ativa, como jatos de ar ou líquidos refrigerantes, para controlar a temperatura do material durante o corte.</w:t>
      </w:r>
    </w:p>
    <w:p w14:paraId="5077BA91" w14:textId="77777777" w:rsidR="00D41846" w:rsidRPr="00D41846" w:rsidRDefault="00D41846" w:rsidP="00D4184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41846">
        <w:rPr>
          <w:rFonts w:ascii="Times New Roman" w:eastAsia="Times New Roman" w:hAnsi="Times New Roman" w:cs="Times New Roman"/>
          <w:b/>
          <w:bCs/>
          <w:sz w:val="27"/>
          <w:szCs w:val="27"/>
          <w:lang w:eastAsia="pt-BR"/>
        </w:rPr>
        <w:t>3. Qualidade do Corte</w:t>
      </w:r>
    </w:p>
    <w:p w14:paraId="1C3D2E4F" w14:textId="77777777" w:rsidR="00D41846" w:rsidRPr="00D41846" w:rsidRDefault="00D41846" w:rsidP="00D4184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D41846">
        <w:rPr>
          <w:rFonts w:ascii="Times New Roman" w:eastAsia="Times New Roman" w:hAnsi="Times New Roman" w:cs="Times New Roman"/>
          <w:b/>
          <w:bCs/>
          <w:sz w:val="24"/>
          <w:szCs w:val="24"/>
          <w:lang w:eastAsia="pt-BR"/>
        </w:rPr>
        <w:t>Ajuste Preciso dos Parâmetros:</w:t>
      </w:r>
      <w:r w:rsidRPr="00D41846">
        <w:rPr>
          <w:rFonts w:ascii="Times New Roman" w:eastAsia="Times New Roman" w:hAnsi="Times New Roman" w:cs="Times New Roman"/>
          <w:sz w:val="24"/>
          <w:szCs w:val="24"/>
          <w:lang w:eastAsia="pt-BR"/>
        </w:rPr>
        <w:t xml:space="preserve"> Otimizar os parâmetros do laser, como a focalização do feixe, a velocidade de corte e a potência, para garantir cortes mais limpos e suaves.</w:t>
      </w:r>
    </w:p>
    <w:p w14:paraId="72265A2C" w14:textId="77777777" w:rsidR="00D41846" w:rsidRPr="00D41846" w:rsidRDefault="00D41846" w:rsidP="00D4184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D41846">
        <w:rPr>
          <w:rFonts w:ascii="Times New Roman" w:eastAsia="Times New Roman" w:hAnsi="Times New Roman" w:cs="Times New Roman"/>
          <w:b/>
          <w:bCs/>
          <w:sz w:val="24"/>
          <w:szCs w:val="24"/>
          <w:lang w:eastAsia="pt-BR"/>
        </w:rPr>
        <w:t>Múltiplas Passadas:</w:t>
      </w:r>
      <w:r w:rsidRPr="00D41846">
        <w:rPr>
          <w:rFonts w:ascii="Times New Roman" w:eastAsia="Times New Roman" w:hAnsi="Times New Roman" w:cs="Times New Roman"/>
          <w:sz w:val="24"/>
          <w:szCs w:val="24"/>
          <w:lang w:eastAsia="pt-BR"/>
        </w:rPr>
        <w:t xml:space="preserve"> Realizar múltiplas passadas com menor potência em vez de uma única passada de alta potência pode melhorar a qualidade do corte.</w:t>
      </w:r>
    </w:p>
    <w:p w14:paraId="445E4325" w14:textId="77777777" w:rsidR="00D41846" w:rsidRPr="00D41846" w:rsidRDefault="00D41846" w:rsidP="00D4184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D41846">
        <w:rPr>
          <w:rFonts w:ascii="Times New Roman" w:eastAsia="Times New Roman" w:hAnsi="Times New Roman" w:cs="Times New Roman"/>
          <w:b/>
          <w:bCs/>
          <w:sz w:val="24"/>
          <w:szCs w:val="24"/>
          <w:lang w:eastAsia="pt-BR"/>
        </w:rPr>
        <w:t>Pós-Processamento:</w:t>
      </w:r>
      <w:r w:rsidRPr="00D41846">
        <w:rPr>
          <w:rFonts w:ascii="Times New Roman" w:eastAsia="Times New Roman" w:hAnsi="Times New Roman" w:cs="Times New Roman"/>
          <w:sz w:val="24"/>
          <w:szCs w:val="24"/>
          <w:lang w:eastAsia="pt-BR"/>
        </w:rPr>
        <w:t xml:space="preserve"> Utilizar técnicas de acabamento pós-corte, como polimento ou lixamento, para remover rebarbas e melhorar a qualidade da superfície.</w:t>
      </w:r>
    </w:p>
    <w:p w14:paraId="6F42B157" w14:textId="77777777" w:rsidR="00D41846" w:rsidRPr="00D41846" w:rsidRDefault="00D41846" w:rsidP="00D41846">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41846">
        <w:rPr>
          <w:rFonts w:ascii="Times New Roman" w:eastAsia="Times New Roman" w:hAnsi="Times New Roman" w:cs="Times New Roman"/>
          <w:b/>
          <w:bCs/>
          <w:sz w:val="27"/>
          <w:szCs w:val="27"/>
          <w:lang w:eastAsia="pt-BR"/>
        </w:rPr>
        <w:t>4. Contaminação e Manutenção da Ótica</w:t>
      </w:r>
    </w:p>
    <w:p w14:paraId="6C9A3AB5" w14:textId="77777777" w:rsidR="00D41846" w:rsidRPr="00D41846" w:rsidRDefault="00D41846" w:rsidP="00D4184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D41846">
        <w:rPr>
          <w:rFonts w:ascii="Times New Roman" w:eastAsia="Times New Roman" w:hAnsi="Times New Roman" w:cs="Times New Roman"/>
          <w:b/>
          <w:bCs/>
          <w:sz w:val="24"/>
          <w:szCs w:val="24"/>
          <w:lang w:eastAsia="pt-BR"/>
        </w:rPr>
        <w:lastRenderedPageBreak/>
        <w:t>Ambientes Controlados:</w:t>
      </w:r>
      <w:r w:rsidRPr="00D41846">
        <w:rPr>
          <w:rFonts w:ascii="Times New Roman" w:eastAsia="Times New Roman" w:hAnsi="Times New Roman" w:cs="Times New Roman"/>
          <w:sz w:val="24"/>
          <w:szCs w:val="24"/>
          <w:lang w:eastAsia="pt-BR"/>
        </w:rPr>
        <w:t xml:space="preserve"> Operar o laser em ambientes controlados com baixa presença de poeira e partículas.</w:t>
      </w:r>
    </w:p>
    <w:p w14:paraId="73CB255E" w14:textId="77777777" w:rsidR="00D41846" w:rsidRPr="00D41846" w:rsidRDefault="00D41846" w:rsidP="00D4184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D41846">
        <w:rPr>
          <w:rFonts w:ascii="Times New Roman" w:eastAsia="Times New Roman" w:hAnsi="Times New Roman" w:cs="Times New Roman"/>
          <w:b/>
          <w:bCs/>
          <w:sz w:val="24"/>
          <w:szCs w:val="24"/>
          <w:lang w:eastAsia="pt-BR"/>
        </w:rPr>
        <w:t>Sistema de Exaustão:</w:t>
      </w:r>
      <w:r w:rsidRPr="00D41846">
        <w:rPr>
          <w:rFonts w:ascii="Times New Roman" w:eastAsia="Times New Roman" w:hAnsi="Times New Roman" w:cs="Times New Roman"/>
          <w:sz w:val="24"/>
          <w:szCs w:val="24"/>
          <w:lang w:eastAsia="pt-BR"/>
        </w:rPr>
        <w:t xml:space="preserve"> Implementar sistemas de exaustão eficazes para remover vapores e partículas geradas durante o corte.</w:t>
      </w:r>
    </w:p>
    <w:p w14:paraId="53656B7A" w14:textId="77777777" w:rsidR="00D41846" w:rsidRPr="00D41846" w:rsidRDefault="00D41846" w:rsidP="00D4184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D41846">
        <w:rPr>
          <w:rFonts w:ascii="Times New Roman" w:eastAsia="Times New Roman" w:hAnsi="Times New Roman" w:cs="Times New Roman"/>
          <w:b/>
          <w:bCs/>
          <w:sz w:val="24"/>
          <w:szCs w:val="24"/>
          <w:lang w:eastAsia="pt-BR"/>
        </w:rPr>
        <w:t>Manutenção Regular:</w:t>
      </w:r>
      <w:r w:rsidRPr="00D41846">
        <w:rPr>
          <w:rFonts w:ascii="Times New Roman" w:eastAsia="Times New Roman" w:hAnsi="Times New Roman" w:cs="Times New Roman"/>
          <w:sz w:val="24"/>
          <w:szCs w:val="24"/>
          <w:lang w:eastAsia="pt-BR"/>
        </w:rPr>
        <w:t xml:space="preserve"> Realizar manutenção regular e limpeza dos componentes ópticos para garantir que permaneçam livres de contaminação.</w:t>
      </w:r>
    </w:p>
    <w:p w14:paraId="66E89EAD" w14:textId="77777777" w:rsidR="00D41846" w:rsidRDefault="00D41846" w:rsidP="003643F6"/>
    <w:p w14:paraId="24C1ECD2" w14:textId="77777777" w:rsidR="003643F6" w:rsidRDefault="003643F6" w:rsidP="003643F6">
      <w:r>
        <w:t xml:space="preserve">quais as </w:t>
      </w:r>
      <w:proofErr w:type="spellStart"/>
      <w:proofErr w:type="gramStart"/>
      <w:r>
        <w:t>ultimas</w:t>
      </w:r>
      <w:proofErr w:type="spellEnd"/>
      <w:proofErr w:type="gramEnd"/>
      <w:r>
        <w:t xml:space="preserve"> tendencias e desenvolvimentos na área de usinagem de ultrassom, jatos d'água e acabamento de superfícies?</w:t>
      </w:r>
    </w:p>
    <w:p w14:paraId="3EA6F82D" w14:textId="77777777" w:rsidR="003643F6" w:rsidRDefault="003643F6" w:rsidP="003643F6">
      <w:r>
        <w:t>ChatGPT</w:t>
      </w:r>
    </w:p>
    <w:p w14:paraId="268B9F8E" w14:textId="77777777" w:rsidR="003643F6" w:rsidRDefault="003643F6" w:rsidP="003643F6">
      <w:r>
        <w:t>Usinagem por Ultrassom</w:t>
      </w:r>
    </w:p>
    <w:p w14:paraId="5574CFD2" w14:textId="77777777" w:rsidR="003643F6" w:rsidRDefault="003643F6" w:rsidP="003643F6">
      <w:r>
        <w:t>Integração com Tecnologias CNC:</w:t>
      </w:r>
    </w:p>
    <w:p w14:paraId="7D557ED5" w14:textId="77777777" w:rsidR="003643F6" w:rsidRDefault="003643F6" w:rsidP="003643F6"/>
    <w:p w14:paraId="53EF9F86" w14:textId="77777777" w:rsidR="003643F6" w:rsidRDefault="003643F6" w:rsidP="003643F6">
      <w:r>
        <w:t>A integração da usinagem por ultrassom com máquinas CNC está se tornando uma tendência importante. Isso permite maior precisão e automação no processo, facilitando a produção de peças complexas com tolerâncias apertadas.</w:t>
      </w:r>
    </w:p>
    <w:p w14:paraId="2AC7B21F" w14:textId="77777777" w:rsidR="003643F6" w:rsidRDefault="003643F6" w:rsidP="003643F6">
      <w:r>
        <w:t>Materiais Avançados de Ferramenta:</w:t>
      </w:r>
    </w:p>
    <w:p w14:paraId="4A090BF4" w14:textId="77777777" w:rsidR="003643F6" w:rsidRDefault="003643F6" w:rsidP="003643F6"/>
    <w:p w14:paraId="581C6E6C" w14:textId="77777777" w:rsidR="003643F6" w:rsidRDefault="003643F6" w:rsidP="003643F6">
      <w:r>
        <w:t>O desenvolvimento de novos materiais para ferramentas, como ligas de titânio e compósitos cerâmicos, melhora a resistência ao desgaste e a durabilidade, aumentando a eficiência do processo.</w:t>
      </w:r>
    </w:p>
    <w:p w14:paraId="55C51CD2" w14:textId="77777777" w:rsidR="003643F6" w:rsidRDefault="003643F6" w:rsidP="003643F6">
      <w:r>
        <w:t>Controles Adaptativos e Inteligência Artificial:</w:t>
      </w:r>
    </w:p>
    <w:p w14:paraId="05EF7A3C" w14:textId="77777777" w:rsidR="003643F6" w:rsidRDefault="003643F6" w:rsidP="003643F6"/>
    <w:p w14:paraId="4F311062" w14:textId="77777777" w:rsidR="003643F6" w:rsidRDefault="003643F6" w:rsidP="003643F6">
      <w:r>
        <w:t xml:space="preserve">A aplicação de inteligência artificial (IA) e </w:t>
      </w:r>
      <w:proofErr w:type="spellStart"/>
      <w:r>
        <w:t>machine</w:t>
      </w:r>
      <w:proofErr w:type="spellEnd"/>
      <w:r>
        <w:t xml:space="preserve"> </w:t>
      </w:r>
      <w:proofErr w:type="spellStart"/>
      <w:r>
        <w:t>learning</w:t>
      </w:r>
      <w:proofErr w:type="spellEnd"/>
      <w:r>
        <w:t xml:space="preserve"> para o monitoramento e controle adaptativo dos parâmetros de usinagem, como frequência e amplitude de vibração, está se tornando mais comum. Isso otimiza o processo em tempo real, melhorando a qualidade e a consistência do corte.</w:t>
      </w:r>
    </w:p>
    <w:p w14:paraId="284E6F79" w14:textId="77777777" w:rsidR="003643F6" w:rsidRPr="00D41846" w:rsidRDefault="003643F6" w:rsidP="003643F6">
      <w:pPr>
        <w:rPr>
          <w:b/>
          <w:bCs/>
          <w:sz w:val="44"/>
          <w:szCs w:val="44"/>
        </w:rPr>
      </w:pPr>
      <w:r w:rsidRPr="00D41846">
        <w:rPr>
          <w:b/>
          <w:bCs/>
          <w:sz w:val="44"/>
          <w:szCs w:val="44"/>
        </w:rPr>
        <w:t>Jatos d'Água</w:t>
      </w:r>
    </w:p>
    <w:p w14:paraId="64172FB3" w14:textId="77777777" w:rsidR="003643F6" w:rsidRDefault="003643F6" w:rsidP="003643F6">
      <w:r>
        <w:t>Tecnologia de Jato Abrasivo Suspenso:</w:t>
      </w:r>
    </w:p>
    <w:p w14:paraId="688DCF73" w14:textId="77777777" w:rsidR="003643F6" w:rsidRDefault="003643F6" w:rsidP="003643F6"/>
    <w:p w14:paraId="235C5E6C" w14:textId="77777777" w:rsidR="003643F6" w:rsidRDefault="003643F6" w:rsidP="003643F6">
      <w:r>
        <w:t>Novos desenvolvimentos na tecnologia de jato abrasivo suspenso permitem um corte mais eficiente e preciso, especialmente em materiais duros e espessos. Esta tecnologia melhora a concentração e a eficiência do abrasivo no jato de água.</w:t>
      </w:r>
    </w:p>
    <w:p w14:paraId="299F2170" w14:textId="77777777" w:rsidR="003643F6" w:rsidRDefault="003643F6" w:rsidP="003643F6">
      <w:r>
        <w:t>Sistemas de Reciclagem e Sustentabilidade:</w:t>
      </w:r>
    </w:p>
    <w:p w14:paraId="58D2951C" w14:textId="77777777" w:rsidR="003643F6" w:rsidRDefault="003643F6" w:rsidP="003643F6"/>
    <w:p w14:paraId="21AF41B1" w14:textId="77777777" w:rsidR="003643F6" w:rsidRDefault="003643F6" w:rsidP="003643F6">
      <w:r>
        <w:lastRenderedPageBreak/>
        <w:t>Há um foco crescente em sistemas de reciclagem de água e abrasivos para tornar o processo mais sustentável e reduzir o impacto ambiental. Tecnologias de filtragem avançada e sistemas de circuito fechado estão sendo implementados para este fim.</w:t>
      </w:r>
    </w:p>
    <w:p w14:paraId="5B77FA11" w14:textId="77777777" w:rsidR="003643F6" w:rsidRDefault="003643F6" w:rsidP="003643F6">
      <w:r>
        <w:t>Automação e Robótica:</w:t>
      </w:r>
    </w:p>
    <w:p w14:paraId="24C1450E" w14:textId="77777777" w:rsidR="003643F6" w:rsidRDefault="003643F6" w:rsidP="003643F6"/>
    <w:p w14:paraId="2582ECA0" w14:textId="77777777" w:rsidR="003643F6" w:rsidRDefault="003643F6" w:rsidP="003643F6">
      <w:r>
        <w:t>A automação do processo de corte por jato d'água utilizando robôs industriais permite maior precisão, repetibilidade e eficiência na produção em larga escala. Os robôs podem operar de forma contínua e adaptável, ajustando os parâmetros de corte conforme necessário.</w:t>
      </w:r>
    </w:p>
    <w:p w14:paraId="4B70E27B" w14:textId="536E8AE1" w:rsidR="00633A7E" w:rsidRDefault="00633A7E" w:rsidP="003643F6"/>
    <w:p w14:paraId="52D2AD48" w14:textId="1CC0D6F1" w:rsidR="00633A7E" w:rsidRDefault="00633A7E" w:rsidP="003643F6">
      <w:r>
        <w:t>Usinagem a lazer</w:t>
      </w:r>
    </w:p>
    <w:p w14:paraId="2ECA06DE" w14:textId="07FA4DCC" w:rsidR="00633A7E" w:rsidRPr="00633A7E" w:rsidRDefault="00633A7E" w:rsidP="00633A7E">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Pr>
          <w:rFonts w:ascii="Times New Roman" w:eastAsia="Times New Roman" w:hAnsi="Times New Roman" w:cs="Times New Roman"/>
          <w:b/>
          <w:bCs/>
          <w:sz w:val="27"/>
          <w:szCs w:val="27"/>
          <w:lang w:eastAsia="pt-BR"/>
        </w:rPr>
        <w:t xml:space="preserve">1. </w:t>
      </w:r>
      <w:r w:rsidRPr="00633A7E">
        <w:rPr>
          <w:rFonts w:ascii="Times New Roman" w:eastAsia="Times New Roman" w:hAnsi="Times New Roman" w:cs="Times New Roman"/>
          <w:b/>
          <w:bCs/>
          <w:sz w:val="27"/>
          <w:szCs w:val="27"/>
          <w:lang w:eastAsia="pt-BR"/>
        </w:rPr>
        <w:t>Tecnologia de Laser de Estado Sólido</w:t>
      </w:r>
    </w:p>
    <w:p w14:paraId="17763D48" w14:textId="77777777" w:rsidR="00633A7E" w:rsidRPr="00633A7E" w:rsidRDefault="00633A7E" w:rsidP="00633A7E">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633A7E">
        <w:rPr>
          <w:rFonts w:ascii="Times New Roman" w:eastAsia="Times New Roman" w:hAnsi="Times New Roman" w:cs="Times New Roman"/>
          <w:b/>
          <w:bCs/>
          <w:sz w:val="24"/>
          <w:szCs w:val="24"/>
          <w:lang w:eastAsia="pt-BR"/>
        </w:rPr>
        <w:t>Alta Potência e Eficiência:</w:t>
      </w:r>
      <w:r w:rsidRPr="00633A7E">
        <w:rPr>
          <w:rFonts w:ascii="Times New Roman" w:eastAsia="Times New Roman" w:hAnsi="Times New Roman" w:cs="Times New Roman"/>
          <w:sz w:val="24"/>
          <w:szCs w:val="24"/>
          <w:lang w:eastAsia="pt-BR"/>
        </w:rPr>
        <w:t xml:space="preserve"> Os lasers de estado sólido oferecem maior potência e eficiência energética em comparação com os lasers tradicionais, permitindo cortes mais rápidos e precisos.</w:t>
      </w:r>
    </w:p>
    <w:p w14:paraId="2E19A356" w14:textId="77777777" w:rsidR="00633A7E" w:rsidRPr="00633A7E" w:rsidRDefault="00633A7E" w:rsidP="00633A7E">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633A7E">
        <w:rPr>
          <w:rFonts w:ascii="Times New Roman" w:eastAsia="Times New Roman" w:hAnsi="Times New Roman" w:cs="Times New Roman"/>
          <w:b/>
          <w:bCs/>
          <w:sz w:val="24"/>
          <w:szCs w:val="24"/>
          <w:lang w:eastAsia="pt-BR"/>
        </w:rPr>
        <w:t>Aplicações em Materiais Difíceis:</w:t>
      </w:r>
      <w:r w:rsidRPr="00633A7E">
        <w:rPr>
          <w:rFonts w:ascii="Times New Roman" w:eastAsia="Times New Roman" w:hAnsi="Times New Roman" w:cs="Times New Roman"/>
          <w:sz w:val="24"/>
          <w:szCs w:val="24"/>
          <w:lang w:eastAsia="pt-BR"/>
        </w:rPr>
        <w:t xml:space="preserve"> Esses lasers são especialmente adequados para materiais altamente reflexivos, como metais não ferrosos e ligas especiais.</w:t>
      </w:r>
    </w:p>
    <w:p w14:paraId="289BEC37" w14:textId="77777777" w:rsidR="00633A7E" w:rsidRPr="00633A7E" w:rsidRDefault="00633A7E" w:rsidP="00633A7E">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633A7E">
        <w:rPr>
          <w:rFonts w:ascii="Times New Roman" w:eastAsia="Times New Roman" w:hAnsi="Times New Roman" w:cs="Times New Roman"/>
          <w:b/>
          <w:bCs/>
          <w:sz w:val="27"/>
          <w:szCs w:val="27"/>
          <w:lang w:eastAsia="pt-BR"/>
        </w:rPr>
        <w:t>2. Lasers de Fibra Óptica de Alta Potência</w:t>
      </w:r>
    </w:p>
    <w:p w14:paraId="00C1C8E2" w14:textId="77777777" w:rsidR="00633A7E" w:rsidRPr="00633A7E" w:rsidRDefault="00633A7E" w:rsidP="00633A7E">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633A7E">
        <w:rPr>
          <w:rFonts w:ascii="Times New Roman" w:eastAsia="Times New Roman" w:hAnsi="Times New Roman" w:cs="Times New Roman"/>
          <w:b/>
          <w:bCs/>
          <w:sz w:val="24"/>
          <w:szCs w:val="24"/>
          <w:lang w:eastAsia="pt-BR"/>
        </w:rPr>
        <w:t>Corte em Espessuras Maiores:</w:t>
      </w:r>
      <w:r w:rsidRPr="00633A7E">
        <w:rPr>
          <w:rFonts w:ascii="Times New Roman" w:eastAsia="Times New Roman" w:hAnsi="Times New Roman" w:cs="Times New Roman"/>
          <w:sz w:val="24"/>
          <w:szCs w:val="24"/>
          <w:lang w:eastAsia="pt-BR"/>
        </w:rPr>
        <w:t xml:space="preserve"> O desenvolvimento de lasers de fibra óptica de alta potência permite cortes mais eficientes em materiais mais espessos, ampliando as capacidades da usinagem a laser.</w:t>
      </w:r>
    </w:p>
    <w:p w14:paraId="254443D8" w14:textId="77777777" w:rsidR="00633A7E" w:rsidRPr="00633A7E" w:rsidRDefault="00633A7E" w:rsidP="00633A7E">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633A7E">
        <w:rPr>
          <w:rFonts w:ascii="Times New Roman" w:eastAsia="Times New Roman" w:hAnsi="Times New Roman" w:cs="Times New Roman"/>
          <w:b/>
          <w:bCs/>
          <w:sz w:val="24"/>
          <w:szCs w:val="24"/>
          <w:lang w:eastAsia="pt-BR"/>
        </w:rPr>
        <w:t>Integração com Automação:</w:t>
      </w:r>
      <w:r w:rsidRPr="00633A7E">
        <w:rPr>
          <w:rFonts w:ascii="Times New Roman" w:eastAsia="Times New Roman" w:hAnsi="Times New Roman" w:cs="Times New Roman"/>
          <w:sz w:val="24"/>
          <w:szCs w:val="24"/>
          <w:lang w:eastAsia="pt-BR"/>
        </w:rPr>
        <w:t xml:space="preserve"> Os lasers de fibra de alta potência são frequentemente integrados em sistemas automatizados de produção para aumentar a produtividade e a eficiência.</w:t>
      </w:r>
    </w:p>
    <w:p w14:paraId="46EB82B9" w14:textId="77777777" w:rsidR="00633A7E" w:rsidRPr="00633A7E" w:rsidRDefault="00633A7E" w:rsidP="00633A7E">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633A7E">
        <w:rPr>
          <w:rFonts w:ascii="Times New Roman" w:eastAsia="Times New Roman" w:hAnsi="Times New Roman" w:cs="Times New Roman"/>
          <w:b/>
          <w:bCs/>
          <w:sz w:val="27"/>
          <w:szCs w:val="27"/>
          <w:lang w:eastAsia="pt-BR"/>
        </w:rPr>
        <w:t>3. Melhorias na Qualidade do Corte</w:t>
      </w:r>
    </w:p>
    <w:p w14:paraId="5402BC99" w14:textId="77777777" w:rsidR="00633A7E" w:rsidRPr="00633A7E" w:rsidRDefault="00633A7E" w:rsidP="00633A7E">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633A7E">
        <w:rPr>
          <w:rFonts w:ascii="Times New Roman" w:eastAsia="Times New Roman" w:hAnsi="Times New Roman" w:cs="Times New Roman"/>
          <w:b/>
          <w:bCs/>
          <w:sz w:val="24"/>
          <w:szCs w:val="24"/>
          <w:lang w:eastAsia="pt-BR"/>
        </w:rPr>
        <w:t>Redução de Rebarbas e Zonas Afetadas pelo Calor:</w:t>
      </w:r>
      <w:r w:rsidRPr="00633A7E">
        <w:rPr>
          <w:rFonts w:ascii="Times New Roman" w:eastAsia="Times New Roman" w:hAnsi="Times New Roman" w:cs="Times New Roman"/>
          <w:sz w:val="24"/>
          <w:szCs w:val="24"/>
          <w:lang w:eastAsia="pt-BR"/>
        </w:rPr>
        <w:t xml:space="preserve"> Avanços na tecnologia de focalização do laser e controle de parâmetros resultaram em cortes com bordas mais limpas e zonas afetadas pelo calor reduzidas.</w:t>
      </w:r>
    </w:p>
    <w:p w14:paraId="080A2362" w14:textId="77777777" w:rsidR="00633A7E" w:rsidRPr="00633A7E" w:rsidRDefault="00633A7E" w:rsidP="00633A7E">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633A7E">
        <w:rPr>
          <w:rFonts w:ascii="Times New Roman" w:eastAsia="Times New Roman" w:hAnsi="Times New Roman" w:cs="Times New Roman"/>
          <w:b/>
          <w:bCs/>
          <w:sz w:val="24"/>
          <w:szCs w:val="24"/>
          <w:lang w:eastAsia="pt-BR"/>
        </w:rPr>
        <w:t>Acabamento de Superfície Aperfeiçoado:</w:t>
      </w:r>
      <w:r w:rsidRPr="00633A7E">
        <w:rPr>
          <w:rFonts w:ascii="Times New Roman" w:eastAsia="Times New Roman" w:hAnsi="Times New Roman" w:cs="Times New Roman"/>
          <w:sz w:val="24"/>
          <w:szCs w:val="24"/>
          <w:lang w:eastAsia="pt-BR"/>
        </w:rPr>
        <w:t xml:space="preserve"> Novas técnicas e estratégias de controle de processo estão sendo desenvolvidas para melhorar a qualidade da superfície das peças usinadas.</w:t>
      </w:r>
    </w:p>
    <w:p w14:paraId="1DBA6867" w14:textId="77777777" w:rsidR="00633A7E" w:rsidRDefault="00633A7E" w:rsidP="003643F6"/>
    <w:p w14:paraId="4C14A1EF" w14:textId="4A39929D" w:rsidR="003643F6" w:rsidRDefault="003643F6" w:rsidP="003643F6">
      <w:r>
        <w:t>Considerações Finais</w:t>
      </w:r>
    </w:p>
    <w:p w14:paraId="4E952CD5" w14:textId="2D028E5B" w:rsidR="003643F6" w:rsidRDefault="003643F6" w:rsidP="003643F6">
      <w:r>
        <w:t>Essas tendências refletem uma ênfase crescente na automação, precisão e sustentabilidade nos processos de usinagem. A integração de tecnologias avançadas, como inteligência artificial, robótica e novos materiais, está impulsionando a eficiência e a qualidade, ao mesmo tempo em que reduz o impacto ambiental e os custos operacionais.</w:t>
      </w:r>
    </w:p>
    <w:sectPr w:rsidR="00364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561F"/>
    <w:multiLevelType w:val="multilevel"/>
    <w:tmpl w:val="357C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B61E3"/>
    <w:multiLevelType w:val="multilevel"/>
    <w:tmpl w:val="11E4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53FE8"/>
    <w:multiLevelType w:val="multilevel"/>
    <w:tmpl w:val="DC6E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33589"/>
    <w:multiLevelType w:val="multilevel"/>
    <w:tmpl w:val="F1C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132D8"/>
    <w:multiLevelType w:val="multilevel"/>
    <w:tmpl w:val="6C34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63A8F"/>
    <w:multiLevelType w:val="hybridMultilevel"/>
    <w:tmpl w:val="19E6EE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45C41E4"/>
    <w:multiLevelType w:val="multilevel"/>
    <w:tmpl w:val="2002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A7752"/>
    <w:multiLevelType w:val="multilevel"/>
    <w:tmpl w:val="C6CE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86294"/>
    <w:multiLevelType w:val="multilevel"/>
    <w:tmpl w:val="2C62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81171E"/>
    <w:multiLevelType w:val="multilevel"/>
    <w:tmpl w:val="1A84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E54C00"/>
    <w:multiLevelType w:val="multilevel"/>
    <w:tmpl w:val="C3CA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FB482D"/>
    <w:multiLevelType w:val="multilevel"/>
    <w:tmpl w:val="61E4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768859">
    <w:abstractNumId w:val="5"/>
  </w:num>
  <w:num w:numId="2" w16cid:durableId="359625494">
    <w:abstractNumId w:val="6"/>
  </w:num>
  <w:num w:numId="3" w16cid:durableId="1725175686">
    <w:abstractNumId w:val="11"/>
  </w:num>
  <w:num w:numId="4" w16cid:durableId="713315026">
    <w:abstractNumId w:val="8"/>
  </w:num>
  <w:num w:numId="5" w16cid:durableId="2050260859">
    <w:abstractNumId w:val="2"/>
  </w:num>
  <w:num w:numId="6" w16cid:durableId="96607337">
    <w:abstractNumId w:val="3"/>
  </w:num>
  <w:num w:numId="7" w16cid:durableId="750200143">
    <w:abstractNumId w:val="0"/>
  </w:num>
  <w:num w:numId="8" w16cid:durableId="226113916">
    <w:abstractNumId w:val="7"/>
  </w:num>
  <w:num w:numId="9" w16cid:durableId="25647383">
    <w:abstractNumId w:val="9"/>
  </w:num>
  <w:num w:numId="10" w16cid:durableId="72287254">
    <w:abstractNumId w:val="1"/>
  </w:num>
  <w:num w:numId="11" w16cid:durableId="1942642148">
    <w:abstractNumId w:val="10"/>
  </w:num>
  <w:num w:numId="12" w16cid:durableId="12840021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F6"/>
    <w:rsid w:val="00212573"/>
    <w:rsid w:val="00283CB9"/>
    <w:rsid w:val="00342AE6"/>
    <w:rsid w:val="003643F6"/>
    <w:rsid w:val="00383F69"/>
    <w:rsid w:val="00502546"/>
    <w:rsid w:val="00633A7E"/>
    <w:rsid w:val="006456BB"/>
    <w:rsid w:val="008F7669"/>
    <w:rsid w:val="00A34B64"/>
    <w:rsid w:val="00B64222"/>
    <w:rsid w:val="00BC08C2"/>
    <w:rsid w:val="00CD3649"/>
    <w:rsid w:val="00D418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9A5D"/>
  <w15:chartTrackingRefBased/>
  <w15:docId w15:val="{7F0C90CC-3200-4BE5-8438-52C41666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D4184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41846"/>
    <w:pPr>
      <w:ind w:left="720"/>
      <w:contextualSpacing/>
    </w:pPr>
  </w:style>
  <w:style w:type="character" w:customStyle="1" w:styleId="Ttulo3Char">
    <w:name w:val="Título 3 Char"/>
    <w:basedOn w:val="Fontepargpadro"/>
    <w:link w:val="Ttulo3"/>
    <w:uiPriority w:val="9"/>
    <w:rsid w:val="00D41846"/>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D418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99864">
      <w:bodyDiv w:val="1"/>
      <w:marLeft w:val="0"/>
      <w:marRight w:val="0"/>
      <w:marTop w:val="0"/>
      <w:marBottom w:val="0"/>
      <w:divBdr>
        <w:top w:val="none" w:sz="0" w:space="0" w:color="auto"/>
        <w:left w:val="none" w:sz="0" w:space="0" w:color="auto"/>
        <w:bottom w:val="none" w:sz="0" w:space="0" w:color="auto"/>
        <w:right w:val="none" w:sz="0" w:space="0" w:color="auto"/>
      </w:divBdr>
    </w:div>
    <w:div w:id="1445535707">
      <w:bodyDiv w:val="1"/>
      <w:marLeft w:val="0"/>
      <w:marRight w:val="0"/>
      <w:marTop w:val="0"/>
      <w:marBottom w:val="0"/>
      <w:divBdr>
        <w:top w:val="none" w:sz="0" w:space="0" w:color="auto"/>
        <w:left w:val="none" w:sz="0" w:space="0" w:color="auto"/>
        <w:bottom w:val="none" w:sz="0" w:space="0" w:color="auto"/>
        <w:right w:val="none" w:sz="0" w:space="0" w:color="auto"/>
      </w:divBdr>
    </w:div>
    <w:div w:id="171430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1674</Words>
  <Characters>9042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LUIZ RIBEIRO ANTUNES</dc:creator>
  <cp:keywords/>
  <dc:description/>
  <cp:lastModifiedBy>ANDRE LUIZ RIBEIRO ANTUNES</cp:lastModifiedBy>
  <cp:revision>1</cp:revision>
  <dcterms:created xsi:type="dcterms:W3CDTF">2024-05-19T15:23:00Z</dcterms:created>
  <dcterms:modified xsi:type="dcterms:W3CDTF">2024-05-19T17:46:00Z</dcterms:modified>
</cp:coreProperties>
</file>