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sz w:val="24"/>
                <w:szCs w:val="24"/>
                <w:rtl w:val="0"/>
              </w:rPr>
              <w:t xml:space="preserve">Si, se han cumplido todas las actividades en los tiempos correspondientes, lo que ha facilitado todo el proceso, es que llegamos a comprender la necesidad del cliente con la primera reunión y las siguientes reuniones solamente nos dedicamos a arreglos menores y lo que lo complicó un poco fue el hecho de tener reuniones online que se retrasaban o la señal no era la mejor.</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sz w:val="24"/>
                <w:szCs w:val="24"/>
                <w:rtl w:val="0"/>
              </w:rPr>
              <w:t xml:space="preserve">Una de las soluciones frente a este problema de conexión o fallas a la hora de mostrar avances, fue tomar capturas de pantalla y grabaciones del uso de la aplicación web, para que así el cliente igual pudiera visualizar y señalar algún cambio o mejora.</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sz w:val="24"/>
                <w:szCs w:val="24"/>
                <w:rtl w:val="0"/>
              </w:rPr>
              <w:t xml:space="preserve">El trabajo que hemos realizado con mi equipo lo encuentro bastante bien, cumple con su funcionalidad, es una aplicación web útil para trabajar, lo que yo creo que podría mejorar el trabajo es poder tener un servicio de hosting, para poder levantar la página las 24h, ya que de momento la página se puede mantener funcionando para realizar pruebas, pero no algo que pueda mantenerse siempre arriba.</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sz w:val="24"/>
                <w:szCs w:val="24"/>
                <w:rtl w:val="0"/>
              </w:rPr>
              <w:t xml:space="preserve">Volviendo al punto que respondí anterior, la inquietud es de poder tener la aplicación web funcionando 24/7, también me gustaría saber cuál es la mejor recomendación de hosting o dominios para este mismo problema y la última pero más importante, cómo se debe realizar o contabilizar los costos de mantención de una aplicación web.</w:t>
            </w: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sz w:val="24"/>
                <w:szCs w:val="24"/>
                <w:rtl w:val="0"/>
              </w:rPr>
              <w:t xml:space="preserve">No creo que deban redistribuirse, nos distribuimos las tareas según nuestras propias habilidades y alcances, en lo personal estoy de acuerdo de cómo se distribuyeron las tareas, y para la otra pregunta, nuestro proyecto está trabajando con la metodología ágil "scrum" por consecuencia todas las semanas se entrega un avance al cliente y se programan las siguientes actividades por desarrollar, por lo cual todas las semanas que se entrega un avance al cliente se asignan nuevas tareas o actividades para el equipo de trabajo, así que si, todas las semanas se asignan nuevas tareas.</w:t>
            </w: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bookmarkStart w:colFirst="0" w:colLast="0" w:name="_heading=h.lky02syilrl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sz w:val="24"/>
                <w:szCs w:val="24"/>
                <w:rtl w:val="0"/>
              </w:rPr>
              <w:t xml:space="preserve">A opinión encuentro que nos hemos desempeñado bien como grupo, el aspecto que más destaco es la responsabilidad, ya que ninguno ha faltado a su responsabilidad a la hora de entregar alguna actividad o tarea, todos hemos sido muy puntuales.</w:t>
            </w: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8iEFxlcVuLZK9zmf6n9GimeCw==">CgMxLjAyDmgubGt5MDJzeWlscmw0OAByITFIM0VwNVFOTUxnRXNfTDR6a2RxWG0yY3ZGblN5MS1DWg==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