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031EF" w14:textId="77777777" w:rsidR="001B6414" w:rsidRPr="001B6075" w:rsidRDefault="001B6075" w:rsidP="00CF2F69">
      <w:pPr>
        <w:pStyle w:val="ReportTitle"/>
      </w:pPr>
      <w:r>
        <w:t xml:space="preserve">Regras Para a Elaboração do Relatório de </w:t>
      </w:r>
      <w:r w:rsidR="006D601F">
        <w:t xml:space="preserve">Projeto/Estágio da </w:t>
      </w:r>
      <w:r w:rsidR="00E15D0C">
        <w:t>LEEC</w:t>
      </w:r>
    </w:p>
    <w:p w14:paraId="63E89568" w14:textId="77777777" w:rsidR="00E65544" w:rsidRPr="00D330FC" w:rsidRDefault="001B6075" w:rsidP="006B008E">
      <w:pPr>
        <w:pStyle w:val="Author"/>
      </w:pPr>
      <w:r>
        <w:t>Pedro João De-Francesco Resende Fortuna Assis</w:t>
      </w:r>
    </w:p>
    <w:p w14:paraId="6CB8B316" w14:textId="77777777" w:rsidR="001B6414" w:rsidRDefault="00D02ABB" w:rsidP="00CF2F69">
      <w:pPr>
        <w:pStyle w:val="ISEPLogo"/>
      </w:pPr>
      <w:r>
        <w:rPr>
          <w:noProof/>
          <w:lang w:eastAsia="pt-PT"/>
        </w:rPr>
        <w:drawing>
          <wp:inline distT="0" distB="0" distL="0" distR="0" wp14:anchorId="4B4E7387" wp14:editId="1BB2E9F9">
            <wp:extent cx="2457450" cy="714375"/>
            <wp:effectExtent l="19050" t="0" r="0" b="0"/>
            <wp:docPr id="1" name="Imagem 1" descr="logo_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SEP"/>
                    <pic:cNvPicPr>
                      <a:picLocks noChangeAspect="1" noChangeArrowheads="1"/>
                    </pic:cNvPicPr>
                  </pic:nvPicPr>
                  <pic:blipFill>
                    <a:blip r:embed="rId7" cstate="print"/>
                    <a:srcRect/>
                    <a:stretch>
                      <a:fillRect/>
                    </a:stretch>
                  </pic:blipFill>
                  <pic:spPr bwMode="auto">
                    <a:xfrm>
                      <a:off x="0" y="0"/>
                      <a:ext cx="2457450" cy="714375"/>
                    </a:xfrm>
                    <a:prstGeom prst="rect">
                      <a:avLst/>
                    </a:prstGeom>
                    <a:noFill/>
                    <a:ln w="9525">
                      <a:noFill/>
                      <a:miter lim="800000"/>
                      <a:headEnd/>
                      <a:tailEnd/>
                    </a:ln>
                  </pic:spPr>
                </pic:pic>
              </a:graphicData>
            </a:graphic>
          </wp:inline>
        </w:drawing>
      </w:r>
    </w:p>
    <w:p w14:paraId="04BB39F3" w14:textId="77777777" w:rsidR="001B6414" w:rsidRPr="002E626E" w:rsidRDefault="001B6414" w:rsidP="00CF2F69">
      <w:pPr>
        <w:pStyle w:val="DEETitle"/>
      </w:pPr>
      <w:r w:rsidRPr="002E626E">
        <w:t>Departamento de Engenharia Eletrotécnica</w:t>
      </w:r>
    </w:p>
    <w:p w14:paraId="1DAAC292" w14:textId="77777777" w:rsidR="001B6414" w:rsidRDefault="001B6414" w:rsidP="00CF2F69">
      <w:pPr>
        <w:pStyle w:val="ISEPandYearTitle"/>
      </w:pPr>
      <w:r w:rsidRPr="002E626E">
        <w:t>Instituto Superior de Engenharia do Porto</w:t>
      </w:r>
    </w:p>
    <w:p w14:paraId="3AF723B8" w14:textId="6AD82B0B" w:rsidR="003744A8" w:rsidRPr="006D601F" w:rsidRDefault="00DA194F" w:rsidP="00CF2F69">
      <w:pPr>
        <w:pStyle w:val="ISEPandYearTitle"/>
      </w:pPr>
      <w:r>
        <w:t>2020</w:t>
      </w:r>
    </w:p>
    <w:p w14:paraId="36222B07" w14:textId="77777777" w:rsidR="002B05A6" w:rsidRPr="006D601F" w:rsidRDefault="002B05A6" w:rsidP="00A71CA1">
      <w:pPr>
        <w:pStyle w:val="ISEPandYearTitle"/>
        <w:sectPr w:rsidR="002B05A6" w:rsidRPr="006D601F" w:rsidSect="00143BC0">
          <w:footerReference w:type="even" r:id="rId8"/>
          <w:footerReference w:type="default" r:id="rId9"/>
          <w:type w:val="continuous"/>
          <w:pgSz w:w="11906" w:h="16838" w:code="9"/>
          <w:pgMar w:top="1418" w:right="1418" w:bottom="1418" w:left="1701" w:header="709" w:footer="567" w:gutter="0"/>
          <w:pgNumType w:fmt="lowerRoman"/>
          <w:cols w:space="720"/>
          <w:titlePg/>
        </w:sectPr>
      </w:pPr>
    </w:p>
    <w:p w14:paraId="57D97592" w14:textId="77777777" w:rsidR="001B6414" w:rsidRPr="002E626E" w:rsidRDefault="001B6075" w:rsidP="00383A41">
      <w:pPr>
        <w:pStyle w:val="Requirements"/>
      </w:pPr>
      <w:r>
        <w:lastRenderedPageBreak/>
        <w:t>Este r</w:t>
      </w:r>
      <w:r w:rsidR="001B6414" w:rsidRPr="002E626E">
        <w:t xml:space="preserve">elatório </w:t>
      </w:r>
      <w:r w:rsidR="00A649AC">
        <w:t>satisfaz</w:t>
      </w:r>
      <w:r w:rsidR="003573A6">
        <w:t>,</w:t>
      </w:r>
      <w:r w:rsidR="00A649AC">
        <w:t xml:space="preserve"> parcialmente</w:t>
      </w:r>
      <w:r w:rsidR="003573A6">
        <w:t>,</w:t>
      </w:r>
      <w:r w:rsidR="00A649AC">
        <w:t xml:space="preserve"> os requisitos que constam da </w:t>
      </w:r>
      <w:r w:rsidR="006D601F">
        <w:t xml:space="preserve">Ficha de </w:t>
      </w:r>
      <w:r w:rsidR="00ED0230">
        <w:t>Unidade Curricular</w:t>
      </w:r>
      <w:r w:rsidR="006D601F">
        <w:t xml:space="preserve"> de Projeto</w:t>
      </w:r>
      <w:r w:rsidR="00A649AC">
        <w:t>/Estágio</w:t>
      </w:r>
      <w:r w:rsidR="003573A6">
        <w:t>,</w:t>
      </w:r>
      <w:r w:rsidR="00A649AC">
        <w:t xml:space="preserve"> do 3º ano</w:t>
      </w:r>
      <w:r w:rsidR="003573A6">
        <w:t>,</w:t>
      </w:r>
      <w:r w:rsidR="00A649AC">
        <w:t xml:space="preserve"> da Licenciatura em Engenharia Eletrotécnica e de Computadores</w:t>
      </w:r>
    </w:p>
    <w:p w14:paraId="4C804D90" w14:textId="77777777" w:rsidR="00E65544" w:rsidRPr="002E626E" w:rsidRDefault="000F463F" w:rsidP="00CF2F69">
      <w:pPr>
        <w:pStyle w:val="StudentInfo"/>
      </w:pPr>
      <w:r>
        <w:t>Candidato</w:t>
      </w:r>
      <w:r w:rsidR="00E65544">
        <w:t xml:space="preserve">: </w:t>
      </w:r>
      <w:r w:rsidR="001B6075">
        <w:t>Pedro João De-Francesco Resende Fortuna Assis</w:t>
      </w:r>
      <w:r w:rsidR="00E65544">
        <w:t>,</w:t>
      </w:r>
      <w:r w:rsidR="00E65544" w:rsidRPr="002E626E">
        <w:t xml:space="preserve"> Nº </w:t>
      </w:r>
      <w:r w:rsidR="001B6075">
        <w:t>1234567</w:t>
      </w:r>
      <w:r w:rsidR="00E110D1">
        <w:t xml:space="preserve">, </w:t>
      </w:r>
      <w:smartTag w:uri="urn:schemas-microsoft-com:office:smarttags" w:element="PersonName">
        <w:r w:rsidR="00E110D1">
          <w:t>pfa@isep.ipp.pt</w:t>
        </w:r>
      </w:smartTag>
    </w:p>
    <w:p w14:paraId="712C59E3" w14:textId="77777777" w:rsidR="00E65544" w:rsidRDefault="00D330FC" w:rsidP="00CF2F69">
      <w:pPr>
        <w:pStyle w:val="SupervisorInfo"/>
      </w:pPr>
      <w:r>
        <w:t>Orientação</w:t>
      </w:r>
      <w:r w:rsidR="009931FF">
        <w:t xml:space="preserve"> científica</w:t>
      </w:r>
      <w:r w:rsidR="001B6075">
        <w:t xml:space="preserve">: </w:t>
      </w:r>
      <w:r w:rsidR="00E65544" w:rsidRPr="00BE0492">
        <w:t xml:space="preserve">Pedro </w:t>
      </w:r>
      <w:r w:rsidR="001B6075">
        <w:t xml:space="preserve">João De-Francesco Resende Fortuna </w:t>
      </w:r>
      <w:r w:rsidR="00E65544" w:rsidRPr="00BE0492">
        <w:t>Assis</w:t>
      </w:r>
      <w:r w:rsidR="00E110D1">
        <w:t xml:space="preserve">, </w:t>
      </w:r>
      <w:smartTag w:uri="urn:schemas-microsoft-com:office:smarttags" w:element="PersonName">
        <w:r w:rsidR="009931FF" w:rsidRPr="00CF0284">
          <w:t>pfa@isep.ipp.pt</w:t>
        </w:r>
      </w:smartTag>
    </w:p>
    <w:p w14:paraId="4D814BBB" w14:textId="77777777" w:rsidR="00F87060" w:rsidRDefault="00F87060" w:rsidP="009931FF">
      <w:pPr>
        <w:pStyle w:val="SupervisorInfo"/>
      </w:pPr>
      <w:r>
        <w:t>Empresa:</w:t>
      </w:r>
      <w:r w:rsidR="003D4DEE">
        <w:t xml:space="preserve"> </w:t>
      </w:r>
      <w:proofErr w:type="spellStart"/>
      <w:r w:rsidR="003D4DEE">
        <w:t>xxxxxx</w:t>
      </w:r>
      <w:proofErr w:type="spellEnd"/>
    </w:p>
    <w:p w14:paraId="74431EEB" w14:textId="77777777" w:rsidR="009931FF" w:rsidRDefault="00346F0F" w:rsidP="009931FF">
      <w:pPr>
        <w:pStyle w:val="SupervisorInfo"/>
      </w:pPr>
      <w:r>
        <w:t>Orientador</w:t>
      </w:r>
      <w:r w:rsidR="009931FF">
        <w:t xml:space="preserve">: </w:t>
      </w:r>
      <w:r w:rsidR="009931FF" w:rsidRPr="00BE0492">
        <w:t xml:space="preserve">Pedro </w:t>
      </w:r>
      <w:r w:rsidR="009931FF">
        <w:t xml:space="preserve">João De-Francesco Resende Fortuna </w:t>
      </w:r>
      <w:r w:rsidR="009931FF" w:rsidRPr="00BE0492">
        <w:t>Assis</w:t>
      </w:r>
      <w:r w:rsidR="009931FF">
        <w:t xml:space="preserve">, </w:t>
      </w:r>
      <w:smartTag w:uri="urn:schemas-microsoft-com:office:smarttags" w:element="PersonName">
        <w:r w:rsidR="009931FF" w:rsidRPr="00CF0284">
          <w:t>pfa@isep.ipp.pt</w:t>
        </w:r>
      </w:smartTag>
    </w:p>
    <w:p w14:paraId="4E062358" w14:textId="77777777" w:rsidR="001B6414" w:rsidRDefault="00D02ABB" w:rsidP="00CF2F69">
      <w:pPr>
        <w:pStyle w:val="ISEPLogo"/>
      </w:pPr>
      <w:r>
        <w:rPr>
          <w:noProof/>
          <w:lang w:eastAsia="pt-PT"/>
        </w:rPr>
        <w:drawing>
          <wp:inline distT="0" distB="0" distL="0" distR="0" wp14:anchorId="39C6A676" wp14:editId="14ECCEC4">
            <wp:extent cx="2457450" cy="714375"/>
            <wp:effectExtent l="19050" t="0" r="0" b="0"/>
            <wp:docPr id="2" name="Imagem 2" descr="logo_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SEP"/>
                    <pic:cNvPicPr>
                      <a:picLocks noChangeAspect="1" noChangeArrowheads="1"/>
                    </pic:cNvPicPr>
                  </pic:nvPicPr>
                  <pic:blipFill>
                    <a:blip r:embed="rId7" cstate="print"/>
                    <a:srcRect/>
                    <a:stretch>
                      <a:fillRect/>
                    </a:stretch>
                  </pic:blipFill>
                  <pic:spPr bwMode="auto">
                    <a:xfrm>
                      <a:off x="0" y="0"/>
                      <a:ext cx="2457450" cy="714375"/>
                    </a:xfrm>
                    <a:prstGeom prst="rect">
                      <a:avLst/>
                    </a:prstGeom>
                    <a:noFill/>
                    <a:ln w="9525">
                      <a:noFill/>
                      <a:miter lim="800000"/>
                      <a:headEnd/>
                      <a:tailEnd/>
                    </a:ln>
                  </pic:spPr>
                </pic:pic>
              </a:graphicData>
            </a:graphic>
          </wp:inline>
        </w:drawing>
      </w:r>
    </w:p>
    <w:p w14:paraId="5C86B81D" w14:textId="77777777" w:rsidR="001B6414" w:rsidRPr="002E626E" w:rsidRDefault="001B6414" w:rsidP="00CF2F69">
      <w:pPr>
        <w:pStyle w:val="DEETitle"/>
      </w:pPr>
      <w:r w:rsidRPr="002E626E">
        <w:t>Departamento de Engenharia Eletrotécnica</w:t>
      </w:r>
    </w:p>
    <w:p w14:paraId="375225E0" w14:textId="77777777" w:rsidR="001B6414" w:rsidRPr="002E626E" w:rsidRDefault="001B6414" w:rsidP="00CF2F69">
      <w:pPr>
        <w:pStyle w:val="ISEPandYearTitle"/>
      </w:pPr>
      <w:r w:rsidRPr="002E626E">
        <w:t>Instituto Superior de Engenharia do Porto</w:t>
      </w:r>
    </w:p>
    <w:p w14:paraId="6583C715" w14:textId="6A4CD699" w:rsidR="001B6414" w:rsidRPr="002E626E" w:rsidRDefault="002B2015" w:rsidP="00CF2F69">
      <w:pPr>
        <w:pStyle w:val="ISEPandYearTitle"/>
      </w:pPr>
      <w:r>
        <w:fldChar w:fldCharType="begin"/>
      </w:r>
      <w:r>
        <w:instrText xml:space="preserve"> TIME \@ "d' de 'MMMM' de 'yyyy" </w:instrText>
      </w:r>
      <w:r>
        <w:fldChar w:fldCharType="separate"/>
      </w:r>
      <w:r w:rsidR="006478FA">
        <w:rPr>
          <w:noProof/>
        </w:rPr>
        <w:t>1 de julho de 2020</w:t>
      </w:r>
      <w:r>
        <w:rPr>
          <w:noProof/>
        </w:rPr>
        <w:fldChar w:fldCharType="end"/>
      </w:r>
    </w:p>
    <w:p w14:paraId="0B796020" w14:textId="77777777" w:rsidR="002B05A6" w:rsidRDefault="002B05A6">
      <w:pPr>
        <w:sectPr w:rsidR="002B05A6" w:rsidSect="00143BC0">
          <w:type w:val="oddPage"/>
          <w:pgSz w:w="11906" w:h="16838" w:code="9"/>
          <w:pgMar w:top="1418" w:right="1418" w:bottom="1418" w:left="1701" w:header="709" w:footer="567" w:gutter="0"/>
          <w:pgNumType w:fmt="lowerRoman"/>
          <w:cols w:space="720"/>
          <w:titlePg/>
        </w:sectPr>
      </w:pPr>
    </w:p>
    <w:p w14:paraId="4A6969E4" w14:textId="77777777" w:rsidR="002E626E" w:rsidRDefault="002E626E" w:rsidP="003647A9">
      <w:pPr>
        <w:pStyle w:val="Secononumerada"/>
      </w:pPr>
      <w:bookmarkStart w:id="0" w:name="_Toc444444290"/>
      <w:r>
        <w:lastRenderedPageBreak/>
        <w:t>Agradecimentos</w:t>
      </w:r>
      <w:bookmarkEnd w:id="0"/>
    </w:p>
    <w:p w14:paraId="4910277E" w14:textId="77777777" w:rsidR="008C120B" w:rsidRPr="008C120B" w:rsidRDefault="003647A9" w:rsidP="00FF60D4">
      <w:pPr>
        <w:pStyle w:val="Texto"/>
      </w:pPr>
      <w:r>
        <w:t>Agradecimentos que sejam devidos</w:t>
      </w:r>
      <w:r w:rsidR="009C6F4F">
        <w:t>. Esta secção é opcional!</w:t>
      </w:r>
    </w:p>
    <w:p w14:paraId="0BC7FA8C" w14:textId="77777777" w:rsidR="00E00361" w:rsidRDefault="00C723AF" w:rsidP="00C706B5">
      <w:r>
        <w:br w:type="page"/>
      </w:r>
    </w:p>
    <w:p w14:paraId="11E3844F" w14:textId="77777777" w:rsidR="00E00361" w:rsidRDefault="00E00361" w:rsidP="00C706B5">
      <w:pPr>
        <w:sectPr w:rsidR="00E00361" w:rsidSect="00143BC0">
          <w:footerReference w:type="default" r:id="rId10"/>
          <w:footerReference w:type="first" r:id="rId11"/>
          <w:type w:val="oddPage"/>
          <w:pgSz w:w="11906" w:h="16838" w:code="9"/>
          <w:pgMar w:top="1418" w:right="1418" w:bottom="1418" w:left="1701" w:header="709" w:footer="567" w:gutter="0"/>
          <w:pgNumType w:fmt="lowerRoman" w:start="1"/>
          <w:cols w:space="720"/>
        </w:sectPr>
      </w:pPr>
    </w:p>
    <w:p w14:paraId="60578E0F" w14:textId="6FE0C423" w:rsidR="0087727C" w:rsidRDefault="0087727C" w:rsidP="003647A9">
      <w:pPr>
        <w:pStyle w:val="Secononumerada"/>
      </w:pPr>
      <w:bookmarkStart w:id="1" w:name="_Toc444444291"/>
      <w:r>
        <w:lastRenderedPageBreak/>
        <w:t>Resumo</w:t>
      </w:r>
      <w:bookmarkEnd w:id="1"/>
    </w:p>
    <w:p w14:paraId="1CD152DA" w14:textId="5D542A12" w:rsidR="00DA35F6" w:rsidRDefault="00DA35F6" w:rsidP="00DA35F6">
      <w:pPr>
        <w:pStyle w:val="Texto"/>
      </w:pPr>
      <w:r>
        <w:t xml:space="preserve">No trabalho efetuado foi proposto que projetasse e implementasse que proporcionasse um melhor controlo das diferentes linhas de produção, pretendia-se que o sistema </w:t>
      </w:r>
      <w:r w:rsidR="006F59F0">
        <w:t xml:space="preserve">encurtasse </w:t>
      </w:r>
      <w:r>
        <w:t>a necessidade de controlo de produção e supervisão, redução do tempo de paragem das linhas, e aumento do controlo de qualidade, com o objetivo de melhorar o rendimento da produção.</w:t>
      </w:r>
    </w:p>
    <w:p w14:paraId="4BB64684" w14:textId="77777777" w:rsidR="00392399" w:rsidRDefault="00DA35F6" w:rsidP="00DA35F6">
      <w:pPr>
        <w:pStyle w:val="Texto"/>
      </w:pPr>
      <w:r>
        <w:t xml:space="preserve">O projeto foi dividido em três partes principais, a primeira consistia na </w:t>
      </w:r>
      <w:r w:rsidR="006F59F0">
        <w:t xml:space="preserve">conversão </w:t>
      </w:r>
      <w:r>
        <w:t xml:space="preserve">do sistema previamente existente para funcionar numa </w:t>
      </w:r>
      <w:r w:rsidR="006F59F0">
        <w:t>máquina</w:t>
      </w:r>
      <w:r>
        <w:t xml:space="preserve"> com </w:t>
      </w:r>
      <w:r w:rsidR="006F59F0">
        <w:t>sistema operativo baseado em Linux.</w:t>
      </w:r>
    </w:p>
    <w:p w14:paraId="18786F66" w14:textId="77777777" w:rsidR="00392399" w:rsidRDefault="006F59F0" w:rsidP="00DA35F6">
      <w:pPr>
        <w:pStyle w:val="Texto"/>
      </w:pPr>
      <w:r>
        <w:t>A segunda parte consistiu na realização de uma interface Web que disponibilizasse, em tempo real, os dados de saída do sistema de controlo de produção para os funcionários e para o supervisor.</w:t>
      </w:r>
    </w:p>
    <w:p w14:paraId="080A9204" w14:textId="09BFA70E" w:rsidR="00DA35F6" w:rsidRDefault="006F59F0" w:rsidP="00DA35F6">
      <w:pPr>
        <w:pStyle w:val="Texto"/>
      </w:pPr>
      <w:r>
        <w:t xml:space="preserve">A última fase correspondeu á implementação de uma interface gráfica web que </w:t>
      </w:r>
      <w:r w:rsidR="00392399">
        <w:t xml:space="preserve">permitisse visualizar os dados de forma mais simpática e organizada, que permitisse a sua melhor compreensão por parte dos responsáveis. </w:t>
      </w:r>
    </w:p>
    <w:p w14:paraId="68BF4577" w14:textId="77777777" w:rsidR="0087727C" w:rsidRPr="002B05A6" w:rsidRDefault="00ED39FE" w:rsidP="00FF60D4">
      <w:pPr>
        <w:pStyle w:val="Keywords"/>
      </w:pPr>
      <w:r w:rsidRPr="002B05A6">
        <w:t>Palavras-Chave</w:t>
      </w:r>
    </w:p>
    <w:p w14:paraId="0CD8C6AB" w14:textId="77777777" w:rsidR="003647A9" w:rsidRPr="00AB2EBC" w:rsidRDefault="003647A9" w:rsidP="00AB2EBC">
      <w:pPr>
        <w:pStyle w:val="Texto"/>
      </w:pPr>
      <w:r w:rsidRPr="00AB2EBC">
        <w:t>Lista</w:t>
      </w:r>
      <w:r w:rsidR="002361F9" w:rsidRPr="00AB2EBC">
        <w:t xml:space="preserve">, separadas por vírgulas, de palavras, </w:t>
      </w:r>
      <w:r w:rsidRPr="00AB2EBC">
        <w:t>frases</w:t>
      </w:r>
      <w:r w:rsidR="002361F9" w:rsidRPr="00AB2EBC">
        <w:t>, ou acrónimos</w:t>
      </w:r>
      <w:r w:rsidRPr="00AB2EBC">
        <w:t xml:space="preserve"> </w:t>
      </w:r>
      <w:r w:rsidR="002361F9" w:rsidRPr="00AB2EBC">
        <w:t>chave no âmbito d</w:t>
      </w:r>
      <w:r w:rsidR="007D4543">
        <w:t>o trabalho descrito neste texto</w:t>
      </w:r>
      <w:r w:rsidR="00702219">
        <w:t>.</w:t>
      </w:r>
    </w:p>
    <w:p w14:paraId="734A38D4" w14:textId="77777777" w:rsidR="00FE39A2" w:rsidRDefault="00C723AF" w:rsidP="00C706B5">
      <w:r>
        <w:br w:type="page"/>
      </w:r>
    </w:p>
    <w:p w14:paraId="01730B64" w14:textId="77777777" w:rsidR="00E00361" w:rsidRDefault="00E00361" w:rsidP="00C706B5">
      <w:pPr>
        <w:sectPr w:rsidR="00E00361" w:rsidSect="00143BC0">
          <w:type w:val="oddPage"/>
          <w:pgSz w:w="11906" w:h="16838" w:code="9"/>
          <w:pgMar w:top="1418" w:right="1418" w:bottom="1418" w:left="1701" w:header="709" w:footer="567" w:gutter="0"/>
          <w:pgNumType w:fmt="lowerRoman"/>
          <w:cols w:space="720"/>
        </w:sectPr>
      </w:pPr>
    </w:p>
    <w:p w14:paraId="35889DDF" w14:textId="77777777" w:rsidR="00FE39A2" w:rsidRPr="004F6C8B" w:rsidRDefault="00FE39A2" w:rsidP="003647A9">
      <w:pPr>
        <w:pStyle w:val="Secononumerada"/>
        <w:rPr>
          <w:lang w:val="en-GB"/>
        </w:rPr>
      </w:pPr>
      <w:bookmarkStart w:id="2" w:name="_Toc444444292"/>
      <w:r w:rsidRPr="004F6C8B">
        <w:rPr>
          <w:lang w:val="en-GB"/>
        </w:rPr>
        <w:lastRenderedPageBreak/>
        <w:t>Abstract</w:t>
      </w:r>
      <w:bookmarkEnd w:id="2"/>
    </w:p>
    <w:p w14:paraId="551D43BC" w14:textId="77777777" w:rsidR="00FE39A2" w:rsidRPr="00E110D1" w:rsidRDefault="00E110D1" w:rsidP="00AB2EBC">
      <w:pPr>
        <w:pStyle w:val="Texto"/>
        <w:rPr>
          <w:lang w:val="en-GB"/>
        </w:rPr>
      </w:pPr>
      <w:r w:rsidRPr="00E110D1">
        <w:rPr>
          <w:lang w:val="en-GB"/>
        </w:rPr>
        <w:t xml:space="preserve">The abstract should summarize the </w:t>
      </w:r>
      <w:r w:rsidR="003F2CE1">
        <w:rPr>
          <w:lang w:val="en-GB"/>
        </w:rPr>
        <w:t xml:space="preserve">report’s </w:t>
      </w:r>
      <w:r w:rsidRPr="00E110D1">
        <w:rPr>
          <w:lang w:val="en-GB"/>
        </w:rPr>
        <w:t>contents</w:t>
      </w:r>
      <w:r>
        <w:rPr>
          <w:lang w:val="en-GB"/>
        </w:rPr>
        <w:t xml:space="preserve">, in what concerns the problem identification </w:t>
      </w:r>
      <w:r w:rsidR="005D2145">
        <w:rPr>
          <w:lang w:val="en-GB"/>
        </w:rPr>
        <w:t>and/or the formulated hypotheses. T</w:t>
      </w:r>
      <w:r>
        <w:rPr>
          <w:lang w:val="en-GB"/>
        </w:rPr>
        <w:t>he solution, its validation and assessment should also be briefly focused. In all, it</w:t>
      </w:r>
      <w:r w:rsidRPr="00E110D1">
        <w:rPr>
          <w:lang w:val="en-GB"/>
        </w:rPr>
        <w:t xml:space="preserve"> should </w:t>
      </w:r>
      <w:r w:rsidR="003D4DEE">
        <w:rPr>
          <w:lang w:val="en-GB"/>
        </w:rPr>
        <w:t>be less than 2 pages in length.</w:t>
      </w:r>
    </w:p>
    <w:p w14:paraId="5EBC72CA" w14:textId="77777777" w:rsidR="00FE39A2" w:rsidRPr="002B05A6" w:rsidRDefault="00E110D1" w:rsidP="00A16F29">
      <w:pPr>
        <w:pStyle w:val="Keywords"/>
        <w:rPr>
          <w:lang w:val="en-GB"/>
        </w:rPr>
      </w:pPr>
      <w:r w:rsidRPr="002B05A6">
        <w:rPr>
          <w:lang w:val="en-GB"/>
        </w:rPr>
        <w:t>Keyw</w:t>
      </w:r>
      <w:r w:rsidR="00FE39A2" w:rsidRPr="002B05A6">
        <w:rPr>
          <w:lang w:val="en-GB"/>
        </w:rPr>
        <w:t>ords</w:t>
      </w:r>
    </w:p>
    <w:p w14:paraId="7E8C9402" w14:textId="77777777" w:rsidR="001103E7" w:rsidRDefault="00E110D1" w:rsidP="00A16F29">
      <w:pPr>
        <w:pStyle w:val="Texto"/>
        <w:rPr>
          <w:lang w:val="en-GB"/>
        </w:rPr>
      </w:pPr>
      <w:r w:rsidRPr="00E110D1">
        <w:rPr>
          <w:lang w:val="en-GB"/>
        </w:rPr>
        <w:t>We would like to encourage you to list your keywords</w:t>
      </w:r>
      <w:r>
        <w:rPr>
          <w:lang w:val="en-GB"/>
        </w:rPr>
        <w:t xml:space="preserve">, key phrases and most relevant acronyms </w:t>
      </w:r>
      <w:r w:rsidRPr="00E110D1">
        <w:rPr>
          <w:lang w:val="en-GB"/>
        </w:rPr>
        <w:t>in this section</w:t>
      </w:r>
      <w:r>
        <w:rPr>
          <w:lang w:val="en-GB"/>
        </w:rPr>
        <w:t>.</w:t>
      </w:r>
    </w:p>
    <w:p w14:paraId="72170EC1" w14:textId="77777777" w:rsidR="00561C54" w:rsidRPr="007B6A73" w:rsidRDefault="00C723AF" w:rsidP="00A16F29">
      <w:pPr>
        <w:pStyle w:val="Texto"/>
        <w:rPr>
          <w:lang w:val="en-GB"/>
        </w:rPr>
        <w:sectPr w:rsidR="00561C54" w:rsidRPr="007B6A73" w:rsidSect="00143BC0">
          <w:type w:val="oddPage"/>
          <w:pgSz w:w="11906" w:h="16838" w:code="9"/>
          <w:pgMar w:top="1418" w:right="1418" w:bottom="1418" w:left="1701" w:header="709" w:footer="567" w:gutter="0"/>
          <w:pgNumType w:fmt="lowerRoman"/>
          <w:cols w:space="720"/>
        </w:sectPr>
      </w:pPr>
      <w:r>
        <w:rPr>
          <w:lang w:val="en-GB"/>
        </w:rPr>
        <w:br w:type="page"/>
      </w:r>
      <w:r w:rsidR="00E110D1" w:rsidRPr="007B6A73">
        <w:rPr>
          <w:lang w:val="en-GB"/>
        </w:rPr>
        <w:lastRenderedPageBreak/>
        <w:t xml:space="preserve"> </w:t>
      </w:r>
    </w:p>
    <w:p w14:paraId="799DF008" w14:textId="77777777" w:rsidR="001B6414" w:rsidRPr="002F48AC" w:rsidRDefault="001B6414" w:rsidP="003647A9">
      <w:pPr>
        <w:pStyle w:val="Secononumerada"/>
      </w:pPr>
      <w:bookmarkStart w:id="3" w:name="_Toc444444293"/>
      <w:r w:rsidRPr="002F48AC">
        <w:lastRenderedPageBreak/>
        <w:t>Índice</w:t>
      </w:r>
      <w:bookmarkEnd w:id="3"/>
    </w:p>
    <w:p w14:paraId="3B0E4EBB" w14:textId="77777777" w:rsidR="00F53A65" w:rsidRDefault="008B7C94">
      <w:pPr>
        <w:pStyle w:val="ndice1"/>
        <w:tabs>
          <w:tab w:val="right" w:leader="dot" w:pos="8777"/>
        </w:tabs>
        <w:rPr>
          <w:rFonts w:asciiTheme="minorHAnsi" w:eastAsiaTheme="minorEastAsia" w:hAnsiTheme="minorHAnsi" w:cstheme="minorBidi"/>
          <w:b w:val="0"/>
          <w:bCs w:val="0"/>
          <w:caps w:val="0"/>
          <w:noProof/>
          <w:sz w:val="22"/>
          <w:szCs w:val="22"/>
          <w:lang w:eastAsia="pt-PT"/>
        </w:rPr>
      </w:pPr>
      <w:r>
        <w:rPr>
          <w:bCs w:val="0"/>
          <w:caps w:val="0"/>
          <w:sz w:val="24"/>
          <w:szCs w:val="24"/>
        </w:rPr>
        <w:fldChar w:fldCharType="begin"/>
      </w:r>
      <w:r w:rsidR="00515961">
        <w:rPr>
          <w:bCs w:val="0"/>
          <w:caps w:val="0"/>
          <w:sz w:val="24"/>
          <w:szCs w:val="24"/>
        </w:rPr>
        <w:instrText xml:space="preserve"> TOC \t "Secção numerada;1;Secção não numerada;1;Subsecção numerada;2;Anexo;1" </w:instrText>
      </w:r>
      <w:r>
        <w:rPr>
          <w:bCs w:val="0"/>
          <w:caps w:val="0"/>
          <w:sz w:val="24"/>
          <w:szCs w:val="24"/>
        </w:rPr>
        <w:fldChar w:fldCharType="separate"/>
      </w:r>
      <w:r w:rsidR="00F53A65">
        <w:rPr>
          <w:noProof/>
        </w:rPr>
        <w:t>Agradecimentos</w:t>
      </w:r>
      <w:r w:rsidR="00F53A65">
        <w:rPr>
          <w:noProof/>
        </w:rPr>
        <w:tab/>
      </w:r>
      <w:r>
        <w:rPr>
          <w:noProof/>
        </w:rPr>
        <w:fldChar w:fldCharType="begin"/>
      </w:r>
      <w:r w:rsidR="00F53A65">
        <w:rPr>
          <w:noProof/>
        </w:rPr>
        <w:instrText xml:space="preserve"> PAGEREF _Toc444444290 \h </w:instrText>
      </w:r>
      <w:r>
        <w:rPr>
          <w:noProof/>
        </w:rPr>
      </w:r>
      <w:r>
        <w:rPr>
          <w:noProof/>
        </w:rPr>
        <w:fldChar w:fldCharType="separate"/>
      </w:r>
      <w:r w:rsidR="00F53A65">
        <w:rPr>
          <w:noProof/>
        </w:rPr>
        <w:t>i</w:t>
      </w:r>
      <w:r>
        <w:rPr>
          <w:noProof/>
        </w:rPr>
        <w:fldChar w:fldCharType="end"/>
      </w:r>
    </w:p>
    <w:p w14:paraId="2EEF1E19"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Resumo</w:t>
      </w:r>
      <w:r>
        <w:rPr>
          <w:noProof/>
        </w:rPr>
        <w:tab/>
      </w:r>
      <w:r w:rsidR="008B7C94">
        <w:rPr>
          <w:noProof/>
        </w:rPr>
        <w:fldChar w:fldCharType="begin"/>
      </w:r>
      <w:r>
        <w:rPr>
          <w:noProof/>
        </w:rPr>
        <w:instrText xml:space="preserve"> PAGEREF _Toc444444291 \h </w:instrText>
      </w:r>
      <w:r w:rsidR="008B7C94">
        <w:rPr>
          <w:noProof/>
        </w:rPr>
      </w:r>
      <w:r w:rsidR="008B7C94">
        <w:rPr>
          <w:noProof/>
        </w:rPr>
        <w:fldChar w:fldCharType="separate"/>
      </w:r>
      <w:r>
        <w:rPr>
          <w:noProof/>
        </w:rPr>
        <w:t>iii</w:t>
      </w:r>
      <w:r w:rsidR="008B7C94">
        <w:rPr>
          <w:noProof/>
        </w:rPr>
        <w:fldChar w:fldCharType="end"/>
      </w:r>
    </w:p>
    <w:p w14:paraId="26626778"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sidRPr="009C0C98">
        <w:rPr>
          <w:noProof/>
        </w:rPr>
        <w:t>Abstract</w:t>
      </w:r>
      <w:r>
        <w:rPr>
          <w:noProof/>
        </w:rPr>
        <w:tab/>
      </w:r>
      <w:r w:rsidR="008B7C94">
        <w:rPr>
          <w:noProof/>
        </w:rPr>
        <w:fldChar w:fldCharType="begin"/>
      </w:r>
      <w:r>
        <w:rPr>
          <w:noProof/>
        </w:rPr>
        <w:instrText xml:space="preserve"> PAGEREF _Toc444444292 \h </w:instrText>
      </w:r>
      <w:r w:rsidR="008B7C94">
        <w:rPr>
          <w:noProof/>
        </w:rPr>
      </w:r>
      <w:r w:rsidR="008B7C94">
        <w:rPr>
          <w:noProof/>
        </w:rPr>
        <w:fldChar w:fldCharType="separate"/>
      </w:r>
      <w:r>
        <w:rPr>
          <w:noProof/>
        </w:rPr>
        <w:t>v</w:t>
      </w:r>
      <w:r w:rsidR="008B7C94">
        <w:rPr>
          <w:noProof/>
        </w:rPr>
        <w:fldChar w:fldCharType="end"/>
      </w:r>
    </w:p>
    <w:p w14:paraId="28283DE3"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w:t>
      </w:r>
      <w:r>
        <w:rPr>
          <w:noProof/>
        </w:rPr>
        <w:tab/>
      </w:r>
      <w:r w:rsidR="008B7C94">
        <w:rPr>
          <w:noProof/>
        </w:rPr>
        <w:fldChar w:fldCharType="begin"/>
      </w:r>
      <w:r>
        <w:rPr>
          <w:noProof/>
        </w:rPr>
        <w:instrText xml:space="preserve"> PAGEREF _Toc444444293 \h </w:instrText>
      </w:r>
      <w:r w:rsidR="008B7C94">
        <w:rPr>
          <w:noProof/>
        </w:rPr>
      </w:r>
      <w:r w:rsidR="008B7C94">
        <w:rPr>
          <w:noProof/>
        </w:rPr>
        <w:fldChar w:fldCharType="separate"/>
      </w:r>
      <w:r>
        <w:rPr>
          <w:noProof/>
        </w:rPr>
        <w:t>vii</w:t>
      </w:r>
      <w:r w:rsidR="008B7C94">
        <w:rPr>
          <w:noProof/>
        </w:rPr>
        <w:fldChar w:fldCharType="end"/>
      </w:r>
    </w:p>
    <w:p w14:paraId="2ADAF865"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 de Figuras</w:t>
      </w:r>
      <w:r>
        <w:rPr>
          <w:noProof/>
        </w:rPr>
        <w:tab/>
      </w:r>
      <w:r w:rsidR="008B7C94">
        <w:rPr>
          <w:noProof/>
        </w:rPr>
        <w:fldChar w:fldCharType="begin"/>
      </w:r>
      <w:r>
        <w:rPr>
          <w:noProof/>
        </w:rPr>
        <w:instrText xml:space="preserve"> PAGEREF _Toc444444294 \h </w:instrText>
      </w:r>
      <w:r w:rsidR="008B7C94">
        <w:rPr>
          <w:noProof/>
        </w:rPr>
      </w:r>
      <w:r w:rsidR="008B7C94">
        <w:rPr>
          <w:noProof/>
        </w:rPr>
        <w:fldChar w:fldCharType="separate"/>
      </w:r>
      <w:r>
        <w:rPr>
          <w:noProof/>
        </w:rPr>
        <w:t>ix</w:t>
      </w:r>
      <w:r w:rsidR="008B7C94">
        <w:rPr>
          <w:noProof/>
        </w:rPr>
        <w:fldChar w:fldCharType="end"/>
      </w:r>
    </w:p>
    <w:p w14:paraId="2D7806BF"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 de Tabelas</w:t>
      </w:r>
      <w:r>
        <w:rPr>
          <w:noProof/>
        </w:rPr>
        <w:tab/>
      </w:r>
      <w:r w:rsidR="008B7C94">
        <w:rPr>
          <w:noProof/>
        </w:rPr>
        <w:fldChar w:fldCharType="begin"/>
      </w:r>
      <w:r>
        <w:rPr>
          <w:noProof/>
        </w:rPr>
        <w:instrText xml:space="preserve"> PAGEREF _Toc444444295 \h </w:instrText>
      </w:r>
      <w:r w:rsidR="008B7C94">
        <w:rPr>
          <w:noProof/>
        </w:rPr>
      </w:r>
      <w:r w:rsidR="008B7C94">
        <w:rPr>
          <w:noProof/>
        </w:rPr>
        <w:fldChar w:fldCharType="separate"/>
      </w:r>
      <w:r>
        <w:rPr>
          <w:noProof/>
        </w:rPr>
        <w:t>xi</w:t>
      </w:r>
      <w:r w:rsidR="008B7C94">
        <w:rPr>
          <w:noProof/>
        </w:rPr>
        <w:fldChar w:fldCharType="end"/>
      </w:r>
    </w:p>
    <w:p w14:paraId="70A78EDF"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Acrónimos</w:t>
      </w:r>
      <w:r>
        <w:rPr>
          <w:noProof/>
        </w:rPr>
        <w:tab/>
      </w:r>
      <w:r w:rsidR="008B7C94">
        <w:rPr>
          <w:noProof/>
        </w:rPr>
        <w:fldChar w:fldCharType="begin"/>
      </w:r>
      <w:r>
        <w:rPr>
          <w:noProof/>
        </w:rPr>
        <w:instrText xml:space="preserve"> PAGEREF _Toc444444296 \h </w:instrText>
      </w:r>
      <w:r w:rsidR="008B7C94">
        <w:rPr>
          <w:noProof/>
        </w:rPr>
      </w:r>
      <w:r w:rsidR="008B7C94">
        <w:rPr>
          <w:noProof/>
        </w:rPr>
        <w:fldChar w:fldCharType="separate"/>
      </w:r>
      <w:r>
        <w:rPr>
          <w:noProof/>
        </w:rPr>
        <w:t>xiii</w:t>
      </w:r>
      <w:r w:rsidR="008B7C94">
        <w:rPr>
          <w:noProof/>
        </w:rPr>
        <w:fldChar w:fldCharType="end"/>
      </w:r>
    </w:p>
    <w:p w14:paraId="6720F7C5"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1.</w:t>
      </w:r>
      <w:r>
        <w:rPr>
          <w:rFonts w:asciiTheme="minorHAnsi" w:eastAsiaTheme="minorEastAsia" w:hAnsiTheme="minorHAnsi" w:cstheme="minorBidi"/>
          <w:b w:val="0"/>
          <w:bCs w:val="0"/>
          <w:caps w:val="0"/>
          <w:noProof/>
          <w:sz w:val="22"/>
          <w:szCs w:val="22"/>
          <w:lang w:eastAsia="pt-PT"/>
        </w:rPr>
        <w:tab/>
      </w:r>
      <w:r>
        <w:rPr>
          <w:noProof/>
        </w:rPr>
        <w:t>Introdução</w:t>
      </w:r>
      <w:r>
        <w:rPr>
          <w:noProof/>
        </w:rPr>
        <w:tab/>
      </w:r>
      <w:r w:rsidR="008B7C94">
        <w:rPr>
          <w:noProof/>
        </w:rPr>
        <w:fldChar w:fldCharType="begin"/>
      </w:r>
      <w:r>
        <w:rPr>
          <w:noProof/>
        </w:rPr>
        <w:instrText xml:space="preserve"> PAGEREF _Toc444444297 \h </w:instrText>
      </w:r>
      <w:r w:rsidR="008B7C94">
        <w:rPr>
          <w:noProof/>
        </w:rPr>
      </w:r>
      <w:r w:rsidR="008B7C94">
        <w:rPr>
          <w:noProof/>
        </w:rPr>
        <w:fldChar w:fldCharType="separate"/>
      </w:r>
      <w:r>
        <w:rPr>
          <w:noProof/>
        </w:rPr>
        <w:t>1</w:t>
      </w:r>
      <w:r w:rsidR="008B7C94">
        <w:rPr>
          <w:noProof/>
        </w:rPr>
        <w:fldChar w:fldCharType="end"/>
      </w:r>
    </w:p>
    <w:p w14:paraId="76CE3D0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1.1.</w:t>
      </w:r>
      <w:r>
        <w:rPr>
          <w:rFonts w:asciiTheme="minorHAnsi" w:eastAsiaTheme="minorEastAsia" w:hAnsiTheme="minorHAnsi" w:cstheme="minorBidi"/>
          <w:smallCaps w:val="0"/>
          <w:noProof/>
          <w:sz w:val="22"/>
          <w:szCs w:val="22"/>
          <w:lang w:eastAsia="pt-PT"/>
        </w:rPr>
        <w:tab/>
      </w:r>
      <w:r>
        <w:rPr>
          <w:noProof/>
        </w:rPr>
        <w:t>Contextualização</w:t>
      </w:r>
      <w:r>
        <w:rPr>
          <w:noProof/>
        </w:rPr>
        <w:tab/>
      </w:r>
      <w:r w:rsidR="008B7C94">
        <w:rPr>
          <w:noProof/>
        </w:rPr>
        <w:fldChar w:fldCharType="begin"/>
      </w:r>
      <w:r>
        <w:rPr>
          <w:noProof/>
        </w:rPr>
        <w:instrText xml:space="preserve"> PAGEREF _Toc444444298 \h </w:instrText>
      </w:r>
      <w:r w:rsidR="008B7C94">
        <w:rPr>
          <w:noProof/>
        </w:rPr>
      </w:r>
      <w:r w:rsidR="008B7C94">
        <w:rPr>
          <w:noProof/>
        </w:rPr>
        <w:fldChar w:fldCharType="separate"/>
      </w:r>
      <w:r>
        <w:rPr>
          <w:noProof/>
        </w:rPr>
        <w:t>3</w:t>
      </w:r>
      <w:r w:rsidR="008B7C94">
        <w:rPr>
          <w:noProof/>
        </w:rPr>
        <w:fldChar w:fldCharType="end"/>
      </w:r>
    </w:p>
    <w:p w14:paraId="6107DDB4"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1.2.</w:t>
      </w:r>
      <w:r>
        <w:rPr>
          <w:rFonts w:asciiTheme="minorHAnsi" w:eastAsiaTheme="minorEastAsia" w:hAnsiTheme="minorHAnsi" w:cstheme="minorBidi"/>
          <w:smallCaps w:val="0"/>
          <w:noProof/>
          <w:sz w:val="22"/>
          <w:szCs w:val="22"/>
          <w:lang w:eastAsia="pt-PT"/>
        </w:rPr>
        <w:tab/>
      </w:r>
      <w:r>
        <w:rPr>
          <w:noProof/>
        </w:rPr>
        <w:t>Objectivos</w:t>
      </w:r>
      <w:r>
        <w:rPr>
          <w:noProof/>
        </w:rPr>
        <w:tab/>
      </w:r>
      <w:r w:rsidR="008B7C94">
        <w:rPr>
          <w:noProof/>
        </w:rPr>
        <w:fldChar w:fldCharType="begin"/>
      </w:r>
      <w:r>
        <w:rPr>
          <w:noProof/>
        </w:rPr>
        <w:instrText xml:space="preserve"> PAGEREF _Toc444444299 \h </w:instrText>
      </w:r>
      <w:r w:rsidR="008B7C94">
        <w:rPr>
          <w:noProof/>
        </w:rPr>
      </w:r>
      <w:r w:rsidR="008B7C94">
        <w:rPr>
          <w:noProof/>
        </w:rPr>
        <w:fldChar w:fldCharType="separate"/>
      </w:r>
      <w:r>
        <w:rPr>
          <w:noProof/>
        </w:rPr>
        <w:t>4</w:t>
      </w:r>
      <w:r w:rsidR="008B7C94">
        <w:rPr>
          <w:noProof/>
        </w:rPr>
        <w:fldChar w:fldCharType="end"/>
      </w:r>
    </w:p>
    <w:p w14:paraId="05D12A0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1.3.</w:t>
      </w:r>
      <w:r>
        <w:rPr>
          <w:rFonts w:asciiTheme="minorHAnsi" w:eastAsiaTheme="minorEastAsia" w:hAnsiTheme="minorHAnsi" w:cstheme="minorBidi"/>
          <w:smallCaps w:val="0"/>
          <w:noProof/>
          <w:sz w:val="22"/>
          <w:szCs w:val="22"/>
          <w:lang w:eastAsia="pt-PT"/>
        </w:rPr>
        <w:tab/>
      </w:r>
      <w:r>
        <w:rPr>
          <w:noProof/>
        </w:rPr>
        <w:t>Calendarização</w:t>
      </w:r>
      <w:r>
        <w:rPr>
          <w:noProof/>
        </w:rPr>
        <w:tab/>
      </w:r>
      <w:r w:rsidR="008B7C94">
        <w:rPr>
          <w:noProof/>
        </w:rPr>
        <w:fldChar w:fldCharType="begin"/>
      </w:r>
      <w:r>
        <w:rPr>
          <w:noProof/>
        </w:rPr>
        <w:instrText xml:space="preserve"> PAGEREF _Toc444444300 \h </w:instrText>
      </w:r>
      <w:r w:rsidR="008B7C94">
        <w:rPr>
          <w:noProof/>
        </w:rPr>
      </w:r>
      <w:r w:rsidR="008B7C94">
        <w:rPr>
          <w:noProof/>
        </w:rPr>
        <w:fldChar w:fldCharType="separate"/>
      </w:r>
      <w:r>
        <w:rPr>
          <w:noProof/>
        </w:rPr>
        <w:t>4</w:t>
      </w:r>
      <w:r w:rsidR="008B7C94">
        <w:rPr>
          <w:noProof/>
        </w:rPr>
        <w:fldChar w:fldCharType="end"/>
      </w:r>
    </w:p>
    <w:p w14:paraId="4445BD4F"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1.4.</w:t>
      </w:r>
      <w:r>
        <w:rPr>
          <w:rFonts w:asciiTheme="minorHAnsi" w:eastAsiaTheme="minorEastAsia" w:hAnsiTheme="minorHAnsi" w:cstheme="minorBidi"/>
          <w:smallCaps w:val="0"/>
          <w:noProof/>
          <w:sz w:val="22"/>
          <w:szCs w:val="22"/>
          <w:lang w:eastAsia="pt-PT"/>
        </w:rPr>
        <w:tab/>
      </w:r>
      <w:r>
        <w:rPr>
          <w:noProof/>
        </w:rPr>
        <w:t>Organização do relatório</w:t>
      </w:r>
      <w:r>
        <w:rPr>
          <w:noProof/>
        </w:rPr>
        <w:tab/>
      </w:r>
      <w:r w:rsidR="008B7C94">
        <w:rPr>
          <w:noProof/>
        </w:rPr>
        <w:fldChar w:fldCharType="begin"/>
      </w:r>
      <w:r>
        <w:rPr>
          <w:noProof/>
        </w:rPr>
        <w:instrText xml:space="preserve"> PAGEREF _Toc444444301 \h </w:instrText>
      </w:r>
      <w:r w:rsidR="008B7C94">
        <w:rPr>
          <w:noProof/>
        </w:rPr>
      </w:r>
      <w:r w:rsidR="008B7C94">
        <w:rPr>
          <w:noProof/>
        </w:rPr>
        <w:fldChar w:fldCharType="separate"/>
      </w:r>
      <w:r>
        <w:rPr>
          <w:noProof/>
        </w:rPr>
        <w:t>5</w:t>
      </w:r>
      <w:r w:rsidR="008B7C94">
        <w:rPr>
          <w:noProof/>
        </w:rPr>
        <w:fldChar w:fldCharType="end"/>
      </w:r>
    </w:p>
    <w:p w14:paraId="427C6215"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2.</w:t>
      </w:r>
      <w:r>
        <w:rPr>
          <w:rFonts w:asciiTheme="minorHAnsi" w:eastAsiaTheme="minorEastAsia" w:hAnsiTheme="minorHAnsi" w:cstheme="minorBidi"/>
          <w:b w:val="0"/>
          <w:bCs w:val="0"/>
          <w:caps w:val="0"/>
          <w:noProof/>
          <w:sz w:val="22"/>
          <w:szCs w:val="22"/>
          <w:lang w:eastAsia="pt-PT"/>
        </w:rPr>
        <w:tab/>
      </w:r>
      <w:r>
        <w:rPr>
          <w:noProof/>
        </w:rPr>
        <w:t>Formatos &amp; Estilos</w:t>
      </w:r>
      <w:r>
        <w:rPr>
          <w:noProof/>
        </w:rPr>
        <w:tab/>
      </w:r>
      <w:r w:rsidR="008B7C94">
        <w:rPr>
          <w:noProof/>
        </w:rPr>
        <w:fldChar w:fldCharType="begin"/>
      </w:r>
      <w:r>
        <w:rPr>
          <w:noProof/>
        </w:rPr>
        <w:instrText xml:space="preserve"> PAGEREF _Toc444444302 \h </w:instrText>
      </w:r>
      <w:r w:rsidR="008B7C94">
        <w:rPr>
          <w:noProof/>
        </w:rPr>
      </w:r>
      <w:r w:rsidR="008B7C94">
        <w:rPr>
          <w:noProof/>
        </w:rPr>
        <w:fldChar w:fldCharType="separate"/>
      </w:r>
      <w:r>
        <w:rPr>
          <w:noProof/>
        </w:rPr>
        <w:t>7</w:t>
      </w:r>
      <w:r w:rsidR="008B7C94">
        <w:rPr>
          <w:noProof/>
        </w:rPr>
        <w:fldChar w:fldCharType="end"/>
      </w:r>
    </w:p>
    <w:p w14:paraId="38CB8610"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w:t>
      </w:r>
      <w:r>
        <w:rPr>
          <w:rFonts w:asciiTheme="minorHAnsi" w:eastAsiaTheme="minorEastAsia" w:hAnsiTheme="minorHAnsi" w:cstheme="minorBidi"/>
          <w:smallCaps w:val="0"/>
          <w:noProof/>
          <w:sz w:val="22"/>
          <w:szCs w:val="22"/>
          <w:lang w:eastAsia="pt-PT"/>
        </w:rPr>
        <w:tab/>
      </w:r>
      <w:r>
        <w:rPr>
          <w:noProof/>
        </w:rPr>
        <w:t>Dimensões da página</w:t>
      </w:r>
      <w:r>
        <w:rPr>
          <w:noProof/>
        </w:rPr>
        <w:tab/>
      </w:r>
      <w:r w:rsidR="008B7C94">
        <w:rPr>
          <w:noProof/>
        </w:rPr>
        <w:fldChar w:fldCharType="begin"/>
      </w:r>
      <w:r>
        <w:rPr>
          <w:noProof/>
        </w:rPr>
        <w:instrText xml:space="preserve"> PAGEREF _Toc444444303 \h </w:instrText>
      </w:r>
      <w:r w:rsidR="008B7C94">
        <w:rPr>
          <w:noProof/>
        </w:rPr>
      </w:r>
      <w:r w:rsidR="008B7C94">
        <w:rPr>
          <w:noProof/>
        </w:rPr>
        <w:fldChar w:fldCharType="separate"/>
      </w:r>
      <w:r>
        <w:rPr>
          <w:noProof/>
        </w:rPr>
        <w:t>8</w:t>
      </w:r>
      <w:r w:rsidR="008B7C94">
        <w:rPr>
          <w:noProof/>
        </w:rPr>
        <w:fldChar w:fldCharType="end"/>
      </w:r>
    </w:p>
    <w:p w14:paraId="72E2E3C2"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2.2.</w:t>
      </w:r>
      <w:r>
        <w:rPr>
          <w:rFonts w:asciiTheme="minorHAnsi" w:eastAsiaTheme="minorEastAsia" w:hAnsiTheme="minorHAnsi" w:cstheme="minorBidi"/>
          <w:smallCaps w:val="0"/>
          <w:noProof/>
          <w:sz w:val="22"/>
          <w:szCs w:val="22"/>
          <w:lang w:eastAsia="pt-PT"/>
        </w:rPr>
        <w:tab/>
      </w:r>
      <w:r>
        <w:rPr>
          <w:noProof/>
        </w:rPr>
        <w:t>Capa</w:t>
      </w:r>
      <w:r>
        <w:rPr>
          <w:noProof/>
        </w:rPr>
        <w:tab/>
      </w:r>
      <w:r w:rsidR="008B7C94">
        <w:rPr>
          <w:noProof/>
        </w:rPr>
        <w:fldChar w:fldCharType="begin"/>
      </w:r>
      <w:r>
        <w:rPr>
          <w:noProof/>
        </w:rPr>
        <w:instrText xml:space="preserve"> PAGEREF _Toc444444304 \h </w:instrText>
      </w:r>
      <w:r w:rsidR="008B7C94">
        <w:rPr>
          <w:noProof/>
        </w:rPr>
      </w:r>
      <w:r w:rsidR="008B7C94">
        <w:rPr>
          <w:noProof/>
        </w:rPr>
        <w:fldChar w:fldCharType="separate"/>
      </w:r>
      <w:r>
        <w:rPr>
          <w:noProof/>
        </w:rPr>
        <w:t>8</w:t>
      </w:r>
      <w:r w:rsidR="008B7C94">
        <w:rPr>
          <w:noProof/>
        </w:rPr>
        <w:fldChar w:fldCharType="end"/>
      </w:r>
    </w:p>
    <w:p w14:paraId="0548826A"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2.3.</w:t>
      </w:r>
      <w:r>
        <w:rPr>
          <w:rFonts w:asciiTheme="minorHAnsi" w:eastAsiaTheme="minorEastAsia" w:hAnsiTheme="minorHAnsi" w:cstheme="minorBidi"/>
          <w:smallCaps w:val="0"/>
          <w:noProof/>
          <w:sz w:val="22"/>
          <w:szCs w:val="22"/>
          <w:lang w:eastAsia="pt-PT"/>
        </w:rPr>
        <w:tab/>
      </w:r>
      <w:r>
        <w:rPr>
          <w:noProof/>
        </w:rPr>
        <w:t>Contracapa</w:t>
      </w:r>
      <w:r>
        <w:rPr>
          <w:noProof/>
        </w:rPr>
        <w:tab/>
      </w:r>
      <w:r w:rsidR="008B7C94">
        <w:rPr>
          <w:noProof/>
        </w:rPr>
        <w:fldChar w:fldCharType="begin"/>
      </w:r>
      <w:r>
        <w:rPr>
          <w:noProof/>
        </w:rPr>
        <w:instrText xml:space="preserve"> PAGEREF _Toc444444305 \h </w:instrText>
      </w:r>
      <w:r w:rsidR="008B7C94">
        <w:rPr>
          <w:noProof/>
        </w:rPr>
      </w:r>
      <w:r w:rsidR="008B7C94">
        <w:rPr>
          <w:noProof/>
        </w:rPr>
        <w:fldChar w:fldCharType="separate"/>
      </w:r>
      <w:r>
        <w:rPr>
          <w:noProof/>
        </w:rPr>
        <w:t>8</w:t>
      </w:r>
      <w:r w:rsidR="008B7C94">
        <w:rPr>
          <w:noProof/>
        </w:rPr>
        <w:fldChar w:fldCharType="end"/>
      </w:r>
    </w:p>
    <w:p w14:paraId="49BFD694"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2.4.</w:t>
      </w:r>
      <w:r>
        <w:rPr>
          <w:rFonts w:asciiTheme="minorHAnsi" w:eastAsiaTheme="minorEastAsia" w:hAnsiTheme="minorHAnsi" w:cstheme="minorBidi"/>
          <w:smallCaps w:val="0"/>
          <w:noProof/>
          <w:sz w:val="22"/>
          <w:szCs w:val="22"/>
          <w:lang w:eastAsia="pt-PT"/>
        </w:rPr>
        <w:tab/>
      </w:r>
      <w:r>
        <w:rPr>
          <w:noProof/>
        </w:rPr>
        <w:t>Agradecimentos, resumo e abstract</w:t>
      </w:r>
      <w:r>
        <w:rPr>
          <w:noProof/>
        </w:rPr>
        <w:tab/>
      </w:r>
      <w:r w:rsidR="008B7C94">
        <w:rPr>
          <w:noProof/>
        </w:rPr>
        <w:fldChar w:fldCharType="begin"/>
      </w:r>
      <w:r>
        <w:rPr>
          <w:noProof/>
        </w:rPr>
        <w:instrText xml:space="preserve"> PAGEREF _Toc444444306 \h </w:instrText>
      </w:r>
      <w:r w:rsidR="008B7C94">
        <w:rPr>
          <w:noProof/>
        </w:rPr>
      </w:r>
      <w:r w:rsidR="008B7C94">
        <w:rPr>
          <w:noProof/>
        </w:rPr>
        <w:fldChar w:fldCharType="separate"/>
      </w:r>
      <w:r>
        <w:rPr>
          <w:noProof/>
        </w:rPr>
        <w:t>9</w:t>
      </w:r>
      <w:r w:rsidR="008B7C94">
        <w:rPr>
          <w:noProof/>
        </w:rPr>
        <w:fldChar w:fldCharType="end"/>
      </w:r>
    </w:p>
    <w:p w14:paraId="5F97BCD6"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2.5.</w:t>
      </w:r>
      <w:r>
        <w:rPr>
          <w:rFonts w:asciiTheme="minorHAnsi" w:eastAsiaTheme="minorEastAsia" w:hAnsiTheme="minorHAnsi" w:cstheme="minorBidi"/>
          <w:smallCaps w:val="0"/>
          <w:noProof/>
          <w:sz w:val="22"/>
          <w:szCs w:val="22"/>
          <w:lang w:eastAsia="pt-PT"/>
        </w:rPr>
        <w:tab/>
      </w:r>
      <w:r>
        <w:rPr>
          <w:noProof/>
        </w:rPr>
        <w:t>Índices</w:t>
      </w:r>
      <w:r>
        <w:rPr>
          <w:noProof/>
        </w:rPr>
        <w:tab/>
      </w:r>
      <w:r w:rsidR="008B7C94">
        <w:rPr>
          <w:noProof/>
        </w:rPr>
        <w:fldChar w:fldCharType="begin"/>
      </w:r>
      <w:r>
        <w:rPr>
          <w:noProof/>
        </w:rPr>
        <w:instrText xml:space="preserve"> PAGEREF _Toc444444307 \h </w:instrText>
      </w:r>
      <w:r w:rsidR="008B7C94">
        <w:rPr>
          <w:noProof/>
        </w:rPr>
      </w:r>
      <w:r w:rsidR="008B7C94">
        <w:rPr>
          <w:noProof/>
        </w:rPr>
        <w:fldChar w:fldCharType="separate"/>
      </w:r>
      <w:r>
        <w:rPr>
          <w:noProof/>
        </w:rPr>
        <w:t>9</w:t>
      </w:r>
      <w:r w:rsidR="008B7C94">
        <w:rPr>
          <w:noProof/>
        </w:rPr>
        <w:fldChar w:fldCharType="end"/>
      </w:r>
    </w:p>
    <w:p w14:paraId="5B344C1C"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2.6.</w:t>
      </w:r>
      <w:r>
        <w:rPr>
          <w:rFonts w:asciiTheme="minorHAnsi" w:eastAsiaTheme="minorEastAsia" w:hAnsiTheme="minorHAnsi" w:cstheme="minorBidi"/>
          <w:smallCaps w:val="0"/>
          <w:noProof/>
          <w:sz w:val="22"/>
          <w:szCs w:val="22"/>
          <w:lang w:eastAsia="pt-PT"/>
        </w:rPr>
        <w:tab/>
      </w:r>
      <w:r>
        <w:rPr>
          <w:noProof/>
        </w:rPr>
        <w:t>Acrónimos</w:t>
      </w:r>
      <w:r>
        <w:rPr>
          <w:noProof/>
        </w:rPr>
        <w:tab/>
      </w:r>
      <w:r w:rsidR="008B7C94">
        <w:rPr>
          <w:noProof/>
        </w:rPr>
        <w:fldChar w:fldCharType="begin"/>
      </w:r>
      <w:r>
        <w:rPr>
          <w:noProof/>
        </w:rPr>
        <w:instrText xml:space="preserve"> PAGEREF _Toc444444308 \h </w:instrText>
      </w:r>
      <w:r w:rsidR="008B7C94">
        <w:rPr>
          <w:noProof/>
        </w:rPr>
      </w:r>
      <w:r w:rsidR="008B7C94">
        <w:rPr>
          <w:noProof/>
        </w:rPr>
        <w:fldChar w:fldCharType="separate"/>
      </w:r>
      <w:r>
        <w:rPr>
          <w:noProof/>
        </w:rPr>
        <w:t>9</w:t>
      </w:r>
      <w:r w:rsidR="008B7C94">
        <w:rPr>
          <w:noProof/>
        </w:rPr>
        <w:fldChar w:fldCharType="end"/>
      </w:r>
    </w:p>
    <w:p w14:paraId="0058BD5F"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2.7.</w:t>
      </w:r>
      <w:r>
        <w:rPr>
          <w:rFonts w:asciiTheme="minorHAnsi" w:eastAsiaTheme="minorEastAsia" w:hAnsiTheme="minorHAnsi" w:cstheme="minorBidi"/>
          <w:smallCaps w:val="0"/>
          <w:noProof/>
          <w:sz w:val="22"/>
          <w:szCs w:val="22"/>
          <w:lang w:eastAsia="pt-PT"/>
        </w:rPr>
        <w:tab/>
      </w:r>
      <w:r>
        <w:rPr>
          <w:noProof/>
        </w:rPr>
        <w:t>Lemas, proposições e teoremas</w:t>
      </w:r>
      <w:r>
        <w:rPr>
          <w:noProof/>
        </w:rPr>
        <w:tab/>
      </w:r>
      <w:r w:rsidR="008B7C94">
        <w:rPr>
          <w:noProof/>
        </w:rPr>
        <w:fldChar w:fldCharType="begin"/>
      </w:r>
      <w:r>
        <w:rPr>
          <w:noProof/>
        </w:rPr>
        <w:instrText xml:space="preserve"> PAGEREF _Toc444444309 \h </w:instrText>
      </w:r>
      <w:r w:rsidR="008B7C94">
        <w:rPr>
          <w:noProof/>
        </w:rPr>
      </w:r>
      <w:r w:rsidR="008B7C94">
        <w:rPr>
          <w:noProof/>
        </w:rPr>
        <w:fldChar w:fldCharType="separate"/>
      </w:r>
      <w:r>
        <w:rPr>
          <w:noProof/>
        </w:rPr>
        <w:t>10</w:t>
      </w:r>
      <w:r w:rsidR="008B7C94">
        <w:rPr>
          <w:noProof/>
        </w:rPr>
        <w:fldChar w:fldCharType="end"/>
      </w:r>
    </w:p>
    <w:p w14:paraId="676587E7"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sidRPr="009C0C98">
        <w:rPr>
          <w:noProof/>
        </w:rPr>
        <w:t>2.8.</w:t>
      </w:r>
      <w:r>
        <w:rPr>
          <w:rFonts w:asciiTheme="minorHAnsi" w:eastAsiaTheme="minorEastAsia" w:hAnsiTheme="minorHAnsi" w:cstheme="minorBidi"/>
          <w:smallCaps w:val="0"/>
          <w:noProof/>
          <w:sz w:val="22"/>
          <w:szCs w:val="22"/>
          <w:lang w:eastAsia="pt-PT"/>
        </w:rPr>
        <w:tab/>
      </w:r>
      <w:r>
        <w:rPr>
          <w:noProof/>
        </w:rPr>
        <w:t>Figuras</w:t>
      </w:r>
      <w:r w:rsidRPr="009C0C98">
        <w:rPr>
          <w:noProof/>
        </w:rPr>
        <w:t xml:space="preserve"> e tabelas</w:t>
      </w:r>
      <w:r>
        <w:rPr>
          <w:noProof/>
        </w:rPr>
        <w:tab/>
      </w:r>
      <w:r w:rsidR="008B7C94">
        <w:rPr>
          <w:noProof/>
        </w:rPr>
        <w:fldChar w:fldCharType="begin"/>
      </w:r>
      <w:r>
        <w:rPr>
          <w:noProof/>
        </w:rPr>
        <w:instrText xml:space="preserve"> PAGEREF _Toc444444310 \h </w:instrText>
      </w:r>
      <w:r w:rsidR="008B7C94">
        <w:rPr>
          <w:noProof/>
        </w:rPr>
      </w:r>
      <w:r w:rsidR="008B7C94">
        <w:rPr>
          <w:noProof/>
        </w:rPr>
        <w:fldChar w:fldCharType="separate"/>
      </w:r>
      <w:r>
        <w:rPr>
          <w:noProof/>
        </w:rPr>
        <w:t>10</w:t>
      </w:r>
      <w:r w:rsidR="008B7C94">
        <w:rPr>
          <w:noProof/>
        </w:rPr>
        <w:fldChar w:fldCharType="end"/>
      </w:r>
    </w:p>
    <w:p w14:paraId="3D1B9112"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2.9.</w:t>
      </w:r>
      <w:r>
        <w:rPr>
          <w:rFonts w:asciiTheme="minorHAnsi" w:eastAsiaTheme="minorEastAsia" w:hAnsiTheme="minorHAnsi" w:cstheme="minorBidi"/>
          <w:smallCaps w:val="0"/>
          <w:noProof/>
          <w:sz w:val="22"/>
          <w:szCs w:val="22"/>
          <w:lang w:eastAsia="pt-PT"/>
        </w:rPr>
        <w:tab/>
      </w:r>
      <w:r>
        <w:rPr>
          <w:noProof/>
        </w:rPr>
        <w:t>Fórmulas</w:t>
      </w:r>
      <w:r>
        <w:rPr>
          <w:noProof/>
        </w:rPr>
        <w:tab/>
      </w:r>
      <w:r w:rsidR="008B7C94">
        <w:rPr>
          <w:noProof/>
        </w:rPr>
        <w:fldChar w:fldCharType="begin"/>
      </w:r>
      <w:r>
        <w:rPr>
          <w:noProof/>
        </w:rPr>
        <w:instrText xml:space="preserve"> PAGEREF _Toc444444311 \h </w:instrText>
      </w:r>
      <w:r w:rsidR="008B7C94">
        <w:rPr>
          <w:noProof/>
        </w:rPr>
      </w:r>
      <w:r w:rsidR="008B7C94">
        <w:rPr>
          <w:noProof/>
        </w:rPr>
        <w:fldChar w:fldCharType="separate"/>
      </w:r>
      <w:r>
        <w:rPr>
          <w:noProof/>
        </w:rPr>
        <w:t>11</w:t>
      </w:r>
      <w:r w:rsidR="008B7C94">
        <w:rPr>
          <w:noProof/>
        </w:rPr>
        <w:fldChar w:fldCharType="end"/>
      </w:r>
    </w:p>
    <w:p w14:paraId="659933D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2.10.</w:t>
      </w:r>
      <w:r>
        <w:rPr>
          <w:rFonts w:asciiTheme="minorHAnsi" w:eastAsiaTheme="minorEastAsia" w:hAnsiTheme="minorHAnsi" w:cstheme="minorBidi"/>
          <w:smallCaps w:val="0"/>
          <w:noProof/>
          <w:sz w:val="22"/>
          <w:szCs w:val="22"/>
          <w:lang w:eastAsia="pt-PT"/>
        </w:rPr>
        <w:tab/>
      </w:r>
      <w:r>
        <w:rPr>
          <w:noProof/>
        </w:rPr>
        <w:t>Extractos de programas</w:t>
      </w:r>
      <w:r>
        <w:rPr>
          <w:noProof/>
        </w:rPr>
        <w:tab/>
      </w:r>
      <w:r w:rsidR="008B7C94">
        <w:rPr>
          <w:noProof/>
        </w:rPr>
        <w:fldChar w:fldCharType="begin"/>
      </w:r>
      <w:r>
        <w:rPr>
          <w:noProof/>
        </w:rPr>
        <w:instrText xml:space="preserve"> PAGEREF _Toc444444312 \h </w:instrText>
      </w:r>
      <w:r w:rsidR="008B7C94">
        <w:rPr>
          <w:noProof/>
        </w:rPr>
      </w:r>
      <w:r w:rsidR="008B7C94">
        <w:rPr>
          <w:noProof/>
        </w:rPr>
        <w:fldChar w:fldCharType="separate"/>
      </w:r>
      <w:r>
        <w:rPr>
          <w:noProof/>
        </w:rPr>
        <w:t>12</w:t>
      </w:r>
      <w:r w:rsidR="008B7C94">
        <w:rPr>
          <w:noProof/>
        </w:rPr>
        <w:fldChar w:fldCharType="end"/>
      </w:r>
    </w:p>
    <w:p w14:paraId="4166597B"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2.11.</w:t>
      </w:r>
      <w:r>
        <w:rPr>
          <w:rFonts w:asciiTheme="minorHAnsi" w:eastAsiaTheme="minorEastAsia" w:hAnsiTheme="minorHAnsi" w:cstheme="minorBidi"/>
          <w:smallCaps w:val="0"/>
          <w:noProof/>
          <w:sz w:val="22"/>
          <w:szCs w:val="22"/>
          <w:lang w:eastAsia="pt-PT"/>
        </w:rPr>
        <w:tab/>
      </w:r>
      <w:r>
        <w:rPr>
          <w:noProof/>
        </w:rPr>
        <w:t>Listas</w:t>
      </w:r>
      <w:r>
        <w:rPr>
          <w:noProof/>
        </w:rPr>
        <w:tab/>
      </w:r>
      <w:r w:rsidR="008B7C94">
        <w:rPr>
          <w:noProof/>
        </w:rPr>
        <w:fldChar w:fldCharType="begin"/>
      </w:r>
      <w:r>
        <w:rPr>
          <w:noProof/>
        </w:rPr>
        <w:instrText xml:space="preserve"> PAGEREF _Toc444444313 \h </w:instrText>
      </w:r>
      <w:r w:rsidR="008B7C94">
        <w:rPr>
          <w:noProof/>
        </w:rPr>
      </w:r>
      <w:r w:rsidR="008B7C94">
        <w:rPr>
          <w:noProof/>
        </w:rPr>
        <w:fldChar w:fldCharType="separate"/>
      </w:r>
      <w:r>
        <w:rPr>
          <w:noProof/>
        </w:rPr>
        <w:t>12</w:t>
      </w:r>
      <w:r w:rsidR="008B7C94">
        <w:rPr>
          <w:noProof/>
        </w:rPr>
        <w:fldChar w:fldCharType="end"/>
      </w:r>
    </w:p>
    <w:p w14:paraId="0E839B21"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2.12.</w:t>
      </w:r>
      <w:r>
        <w:rPr>
          <w:rFonts w:asciiTheme="minorHAnsi" w:eastAsiaTheme="minorEastAsia" w:hAnsiTheme="minorHAnsi" w:cstheme="minorBidi"/>
          <w:smallCaps w:val="0"/>
          <w:noProof/>
          <w:sz w:val="22"/>
          <w:szCs w:val="22"/>
          <w:lang w:eastAsia="pt-PT"/>
        </w:rPr>
        <w:tab/>
      </w:r>
      <w:r>
        <w:rPr>
          <w:noProof/>
        </w:rPr>
        <w:t>Notas de rodapé</w:t>
      </w:r>
      <w:r>
        <w:rPr>
          <w:noProof/>
        </w:rPr>
        <w:tab/>
      </w:r>
      <w:r w:rsidR="008B7C94">
        <w:rPr>
          <w:noProof/>
        </w:rPr>
        <w:fldChar w:fldCharType="begin"/>
      </w:r>
      <w:r>
        <w:rPr>
          <w:noProof/>
        </w:rPr>
        <w:instrText xml:space="preserve"> PAGEREF _Toc444444314 \h </w:instrText>
      </w:r>
      <w:r w:rsidR="008B7C94">
        <w:rPr>
          <w:noProof/>
        </w:rPr>
      </w:r>
      <w:r w:rsidR="008B7C94">
        <w:rPr>
          <w:noProof/>
        </w:rPr>
        <w:fldChar w:fldCharType="separate"/>
      </w:r>
      <w:r>
        <w:rPr>
          <w:noProof/>
        </w:rPr>
        <w:t>12</w:t>
      </w:r>
      <w:r w:rsidR="008B7C94">
        <w:rPr>
          <w:noProof/>
        </w:rPr>
        <w:fldChar w:fldCharType="end"/>
      </w:r>
    </w:p>
    <w:p w14:paraId="69E2F37D"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2.13.</w:t>
      </w:r>
      <w:r>
        <w:rPr>
          <w:rFonts w:asciiTheme="minorHAnsi" w:eastAsiaTheme="minorEastAsia" w:hAnsiTheme="minorHAnsi" w:cstheme="minorBidi"/>
          <w:smallCaps w:val="0"/>
          <w:noProof/>
          <w:sz w:val="22"/>
          <w:szCs w:val="22"/>
          <w:lang w:eastAsia="pt-PT"/>
        </w:rPr>
        <w:tab/>
      </w:r>
      <w:r>
        <w:rPr>
          <w:noProof/>
        </w:rPr>
        <w:t>Referências</w:t>
      </w:r>
      <w:r>
        <w:rPr>
          <w:noProof/>
        </w:rPr>
        <w:tab/>
      </w:r>
      <w:r w:rsidR="008B7C94">
        <w:rPr>
          <w:noProof/>
        </w:rPr>
        <w:fldChar w:fldCharType="begin"/>
      </w:r>
      <w:r>
        <w:rPr>
          <w:noProof/>
        </w:rPr>
        <w:instrText xml:space="preserve"> PAGEREF _Toc444444315 \h </w:instrText>
      </w:r>
      <w:r w:rsidR="008B7C94">
        <w:rPr>
          <w:noProof/>
        </w:rPr>
      </w:r>
      <w:r w:rsidR="008B7C94">
        <w:rPr>
          <w:noProof/>
        </w:rPr>
        <w:fldChar w:fldCharType="separate"/>
      </w:r>
      <w:r>
        <w:rPr>
          <w:noProof/>
        </w:rPr>
        <w:t>13</w:t>
      </w:r>
      <w:r w:rsidR="008B7C94">
        <w:rPr>
          <w:noProof/>
        </w:rPr>
        <w:fldChar w:fldCharType="end"/>
      </w:r>
    </w:p>
    <w:p w14:paraId="42A3EC9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2.14.</w:t>
      </w:r>
      <w:r>
        <w:rPr>
          <w:rFonts w:asciiTheme="minorHAnsi" w:eastAsiaTheme="minorEastAsia" w:hAnsiTheme="minorHAnsi" w:cstheme="minorBidi"/>
          <w:smallCaps w:val="0"/>
          <w:noProof/>
          <w:sz w:val="22"/>
          <w:szCs w:val="22"/>
          <w:lang w:eastAsia="pt-PT"/>
        </w:rPr>
        <w:tab/>
      </w:r>
      <w:r>
        <w:rPr>
          <w:noProof/>
        </w:rPr>
        <w:t>Anexos</w:t>
      </w:r>
      <w:r>
        <w:rPr>
          <w:noProof/>
        </w:rPr>
        <w:tab/>
      </w:r>
      <w:r w:rsidR="008B7C94">
        <w:rPr>
          <w:noProof/>
        </w:rPr>
        <w:fldChar w:fldCharType="begin"/>
      </w:r>
      <w:r>
        <w:rPr>
          <w:noProof/>
        </w:rPr>
        <w:instrText xml:space="preserve"> PAGEREF _Toc444444316 \h </w:instrText>
      </w:r>
      <w:r w:rsidR="008B7C94">
        <w:rPr>
          <w:noProof/>
        </w:rPr>
      </w:r>
      <w:r w:rsidR="008B7C94">
        <w:rPr>
          <w:noProof/>
        </w:rPr>
        <w:fldChar w:fldCharType="separate"/>
      </w:r>
      <w:r>
        <w:rPr>
          <w:noProof/>
        </w:rPr>
        <w:t>13</w:t>
      </w:r>
      <w:r w:rsidR="008B7C94">
        <w:rPr>
          <w:noProof/>
        </w:rPr>
        <w:fldChar w:fldCharType="end"/>
      </w:r>
    </w:p>
    <w:p w14:paraId="25B7F8BB"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3.</w:t>
      </w:r>
      <w:r>
        <w:rPr>
          <w:rFonts w:asciiTheme="minorHAnsi" w:eastAsiaTheme="minorEastAsia" w:hAnsiTheme="minorHAnsi" w:cstheme="minorBidi"/>
          <w:b w:val="0"/>
          <w:bCs w:val="0"/>
          <w:caps w:val="0"/>
          <w:noProof/>
          <w:sz w:val="22"/>
          <w:szCs w:val="22"/>
          <w:lang w:eastAsia="pt-PT"/>
        </w:rPr>
        <w:tab/>
      </w:r>
      <w:r>
        <w:rPr>
          <w:noProof/>
        </w:rPr>
        <w:t>Conclusões</w:t>
      </w:r>
      <w:r>
        <w:rPr>
          <w:noProof/>
        </w:rPr>
        <w:tab/>
      </w:r>
      <w:r w:rsidR="008B7C94">
        <w:rPr>
          <w:noProof/>
        </w:rPr>
        <w:fldChar w:fldCharType="begin"/>
      </w:r>
      <w:r>
        <w:rPr>
          <w:noProof/>
        </w:rPr>
        <w:instrText xml:space="preserve"> PAGEREF _Toc444444317 \h </w:instrText>
      </w:r>
      <w:r w:rsidR="008B7C94">
        <w:rPr>
          <w:noProof/>
        </w:rPr>
      </w:r>
      <w:r w:rsidR="008B7C94">
        <w:rPr>
          <w:noProof/>
        </w:rPr>
        <w:fldChar w:fldCharType="separate"/>
      </w:r>
      <w:r>
        <w:rPr>
          <w:noProof/>
        </w:rPr>
        <w:t>15</w:t>
      </w:r>
      <w:r w:rsidR="008B7C94">
        <w:rPr>
          <w:noProof/>
        </w:rPr>
        <w:fldChar w:fldCharType="end"/>
      </w:r>
    </w:p>
    <w:p w14:paraId="1DCDE74A"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sidRPr="009C0C98">
        <w:rPr>
          <w:noProof/>
        </w:rPr>
        <w:t>Referências Documentais</w:t>
      </w:r>
      <w:r>
        <w:rPr>
          <w:noProof/>
        </w:rPr>
        <w:tab/>
      </w:r>
      <w:r w:rsidR="008B7C94">
        <w:rPr>
          <w:noProof/>
        </w:rPr>
        <w:fldChar w:fldCharType="begin"/>
      </w:r>
      <w:r>
        <w:rPr>
          <w:noProof/>
        </w:rPr>
        <w:instrText xml:space="preserve"> PAGEREF _Toc444444318 \h </w:instrText>
      </w:r>
      <w:r w:rsidR="008B7C94">
        <w:rPr>
          <w:noProof/>
        </w:rPr>
      </w:r>
      <w:r w:rsidR="008B7C94">
        <w:rPr>
          <w:noProof/>
        </w:rPr>
        <w:fldChar w:fldCharType="separate"/>
      </w:r>
      <w:r>
        <w:rPr>
          <w:noProof/>
        </w:rPr>
        <w:t>17</w:t>
      </w:r>
      <w:r w:rsidR="008B7C94">
        <w:rPr>
          <w:noProof/>
        </w:rPr>
        <w:fldChar w:fldCharType="end"/>
      </w:r>
    </w:p>
    <w:p w14:paraId="7F2ED50D"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Anexo A. Colector baseado em JMS</w:t>
      </w:r>
      <w:r>
        <w:rPr>
          <w:noProof/>
        </w:rPr>
        <w:tab/>
      </w:r>
      <w:r w:rsidR="008B7C94">
        <w:rPr>
          <w:noProof/>
        </w:rPr>
        <w:fldChar w:fldCharType="begin"/>
      </w:r>
      <w:r>
        <w:rPr>
          <w:noProof/>
        </w:rPr>
        <w:instrText xml:space="preserve"> PAGEREF _Toc444444319 \h </w:instrText>
      </w:r>
      <w:r w:rsidR="008B7C94">
        <w:rPr>
          <w:noProof/>
        </w:rPr>
      </w:r>
      <w:r w:rsidR="008B7C94">
        <w:rPr>
          <w:noProof/>
        </w:rPr>
        <w:fldChar w:fldCharType="separate"/>
      </w:r>
      <w:r>
        <w:rPr>
          <w:noProof/>
        </w:rPr>
        <w:t>19</w:t>
      </w:r>
      <w:r w:rsidR="008B7C94">
        <w:rPr>
          <w:noProof/>
        </w:rPr>
        <w:fldChar w:fldCharType="end"/>
      </w:r>
    </w:p>
    <w:p w14:paraId="42B04564"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Histórico</w:t>
      </w:r>
      <w:r>
        <w:rPr>
          <w:noProof/>
        </w:rPr>
        <w:tab/>
      </w:r>
      <w:r w:rsidR="008B7C94">
        <w:rPr>
          <w:noProof/>
        </w:rPr>
        <w:fldChar w:fldCharType="begin"/>
      </w:r>
      <w:r>
        <w:rPr>
          <w:noProof/>
        </w:rPr>
        <w:instrText xml:space="preserve"> PAGEREF _Toc444444320 \h </w:instrText>
      </w:r>
      <w:r w:rsidR="008B7C94">
        <w:rPr>
          <w:noProof/>
        </w:rPr>
      </w:r>
      <w:r w:rsidR="008B7C94">
        <w:rPr>
          <w:noProof/>
        </w:rPr>
        <w:fldChar w:fldCharType="separate"/>
      </w:r>
      <w:r>
        <w:rPr>
          <w:noProof/>
        </w:rPr>
        <w:t>21</w:t>
      </w:r>
      <w:r w:rsidR="008B7C94">
        <w:rPr>
          <w:noProof/>
        </w:rPr>
        <w:fldChar w:fldCharType="end"/>
      </w:r>
    </w:p>
    <w:p w14:paraId="7F62D5EE" w14:textId="77777777" w:rsidR="00341DF5" w:rsidRPr="00383A41" w:rsidRDefault="008B7C94" w:rsidP="00287748">
      <w:r>
        <w:rPr>
          <w:bCs/>
          <w:caps/>
          <w:sz w:val="24"/>
          <w:szCs w:val="24"/>
        </w:rPr>
        <w:fldChar w:fldCharType="end"/>
      </w:r>
    </w:p>
    <w:p w14:paraId="0DB60C0B" w14:textId="77777777" w:rsidR="00BC717D" w:rsidRDefault="00BC717D" w:rsidP="00BC717D">
      <w:pPr>
        <w:sectPr w:rsidR="00BC717D" w:rsidSect="00143BC0">
          <w:type w:val="oddPage"/>
          <w:pgSz w:w="11906" w:h="16838" w:code="9"/>
          <w:pgMar w:top="1418" w:right="1418" w:bottom="1418" w:left="1701" w:header="709" w:footer="567" w:gutter="0"/>
          <w:pgNumType w:fmt="lowerRoman"/>
          <w:cols w:space="720"/>
        </w:sectPr>
      </w:pPr>
    </w:p>
    <w:p w14:paraId="1BF8A9C9" w14:textId="77777777" w:rsidR="002E7611" w:rsidRDefault="003605FD" w:rsidP="005D2145">
      <w:pPr>
        <w:pStyle w:val="Secononumerada"/>
      </w:pPr>
      <w:bookmarkStart w:id="4" w:name="_Toc444444294"/>
      <w:r>
        <w:lastRenderedPageBreak/>
        <w:t>Índice</w:t>
      </w:r>
      <w:r w:rsidR="001B6414" w:rsidRPr="00341DF5">
        <w:t xml:space="preserve"> de Figuras</w:t>
      </w:r>
      <w:bookmarkEnd w:id="4"/>
    </w:p>
    <w:p w14:paraId="2D9648CE" w14:textId="77777777" w:rsidR="00832561" w:rsidRDefault="008B7C94">
      <w:pPr>
        <w:pStyle w:val="ndicedeilustraes"/>
        <w:tabs>
          <w:tab w:val="left" w:pos="1100"/>
          <w:tab w:val="right" w:leader="dot" w:pos="8777"/>
        </w:tabs>
        <w:rPr>
          <w:rFonts w:asciiTheme="minorHAnsi" w:eastAsiaTheme="minorEastAsia" w:hAnsiTheme="minorHAnsi" w:cstheme="minorBidi"/>
          <w:noProof/>
          <w:szCs w:val="22"/>
          <w:lang w:eastAsia="pt-PT"/>
        </w:rPr>
      </w:pPr>
      <w:r>
        <w:rPr>
          <w:bCs/>
          <w:i/>
          <w:sz w:val="24"/>
          <w:szCs w:val="24"/>
          <w:lang w:val="en-US"/>
        </w:rPr>
        <w:fldChar w:fldCharType="begin"/>
      </w:r>
      <w:r w:rsidR="00094051" w:rsidRPr="00094051">
        <w:rPr>
          <w:bCs/>
          <w:i/>
          <w:sz w:val="24"/>
          <w:szCs w:val="24"/>
        </w:rPr>
        <w:instrText xml:space="preserve"> TOC \f F \t "Legenda Figura" \c "Figura" </w:instrText>
      </w:r>
      <w:r>
        <w:rPr>
          <w:bCs/>
          <w:i/>
          <w:sz w:val="24"/>
          <w:szCs w:val="24"/>
          <w:lang w:val="en-US"/>
        </w:rPr>
        <w:fldChar w:fldCharType="separate"/>
      </w:r>
      <w:r w:rsidR="00832561">
        <w:rPr>
          <w:noProof/>
        </w:rPr>
        <w:t>Figura 1</w:t>
      </w:r>
      <w:r w:rsidR="00832561">
        <w:rPr>
          <w:rFonts w:asciiTheme="minorHAnsi" w:eastAsiaTheme="minorEastAsia" w:hAnsiTheme="minorHAnsi" w:cstheme="minorBidi"/>
          <w:noProof/>
          <w:szCs w:val="22"/>
          <w:lang w:eastAsia="pt-PT"/>
        </w:rPr>
        <w:tab/>
      </w:r>
      <w:r w:rsidR="00832561">
        <w:rPr>
          <w:noProof/>
        </w:rPr>
        <w:t>Arquitetura do OSS 5620 SAM-O [1]</w:t>
      </w:r>
      <w:r w:rsidR="00832561">
        <w:rPr>
          <w:noProof/>
        </w:rPr>
        <w:tab/>
      </w:r>
      <w:r>
        <w:rPr>
          <w:noProof/>
        </w:rPr>
        <w:fldChar w:fldCharType="begin"/>
      </w:r>
      <w:r w:rsidR="00832561">
        <w:rPr>
          <w:noProof/>
        </w:rPr>
        <w:instrText xml:space="preserve"> PAGEREF _Toc444444362 \h </w:instrText>
      </w:r>
      <w:r>
        <w:rPr>
          <w:noProof/>
        </w:rPr>
      </w:r>
      <w:r>
        <w:rPr>
          <w:noProof/>
        </w:rPr>
        <w:fldChar w:fldCharType="separate"/>
      </w:r>
      <w:r w:rsidR="00832561">
        <w:rPr>
          <w:noProof/>
        </w:rPr>
        <w:t>4</w:t>
      </w:r>
      <w:r>
        <w:rPr>
          <w:noProof/>
        </w:rPr>
        <w:fldChar w:fldCharType="end"/>
      </w:r>
    </w:p>
    <w:p w14:paraId="7973D6EE" w14:textId="77777777" w:rsidR="00832561" w:rsidRDefault="00832561">
      <w:pPr>
        <w:pStyle w:val="ndicedeilustraes"/>
        <w:tabs>
          <w:tab w:val="left" w:pos="1100"/>
          <w:tab w:val="right" w:leader="dot" w:pos="8777"/>
        </w:tabs>
        <w:rPr>
          <w:rFonts w:asciiTheme="minorHAnsi" w:eastAsiaTheme="minorEastAsia" w:hAnsiTheme="minorHAnsi" w:cstheme="minorBidi"/>
          <w:noProof/>
          <w:szCs w:val="22"/>
          <w:lang w:eastAsia="pt-PT"/>
        </w:rPr>
      </w:pPr>
      <w:r>
        <w:rPr>
          <w:noProof/>
        </w:rPr>
        <w:t>Figura 2</w:t>
      </w:r>
      <w:r>
        <w:rPr>
          <w:rFonts w:asciiTheme="minorHAnsi" w:eastAsiaTheme="minorEastAsia" w:hAnsiTheme="minorHAnsi" w:cstheme="minorBidi"/>
          <w:noProof/>
          <w:szCs w:val="22"/>
          <w:lang w:eastAsia="pt-PT"/>
        </w:rPr>
        <w:tab/>
      </w:r>
      <w:r>
        <w:rPr>
          <w:noProof/>
        </w:rPr>
        <w:t>Diagrama de estados [7]</w:t>
      </w:r>
      <w:r>
        <w:rPr>
          <w:noProof/>
        </w:rPr>
        <w:tab/>
      </w:r>
      <w:r w:rsidR="008B7C94">
        <w:rPr>
          <w:noProof/>
        </w:rPr>
        <w:fldChar w:fldCharType="begin"/>
      </w:r>
      <w:r>
        <w:rPr>
          <w:noProof/>
        </w:rPr>
        <w:instrText xml:space="preserve"> PAGEREF _Toc444444363 \h </w:instrText>
      </w:r>
      <w:r w:rsidR="008B7C94">
        <w:rPr>
          <w:noProof/>
        </w:rPr>
      </w:r>
      <w:r w:rsidR="008B7C94">
        <w:rPr>
          <w:noProof/>
        </w:rPr>
        <w:fldChar w:fldCharType="separate"/>
      </w:r>
      <w:r>
        <w:rPr>
          <w:noProof/>
        </w:rPr>
        <w:t>11</w:t>
      </w:r>
      <w:r w:rsidR="008B7C94">
        <w:rPr>
          <w:noProof/>
        </w:rPr>
        <w:fldChar w:fldCharType="end"/>
      </w:r>
    </w:p>
    <w:p w14:paraId="6C096F54" w14:textId="77777777" w:rsidR="003605FD" w:rsidRPr="00306766" w:rsidRDefault="008B7C94" w:rsidP="003605FD">
      <w:pPr>
        <w:pStyle w:val="Secononumerada"/>
        <w:sectPr w:rsidR="003605FD" w:rsidRPr="00306766" w:rsidSect="00143BC0">
          <w:type w:val="oddPage"/>
          <w:pgSz w:w="11906" w:h="16838" w:code="9"/>
          <w:pgMar w:top="1418" w:right="1418" w:bottom="1418" w:left="1701" w:header="709" w:footer="567" w:gutter="0"/>
          <w:pgNumType w:fmt="lowerRoman"/>
          <w:cols w:space="720"/>
        </w:sectPr>
      </w:pPr>
      <w:r>
        <w:rPr>
          <w:bCs w:val="0"/>
          <w:i w:val="0"/>
          <w:sz w:val="24"/>
          <w:szCs w:val="24"/>
          <w:lang w:val="en-US"/>
        </w:rPr>
        <w:lastRenderedPageBreak/>
        <w:fldChar w:fldCharType="end"/>
      </w:r>
    </w:p>
    <w:p w14:paraId="4100E7EB" w14:textId="77777777" w:rsidR="005D2145" w:rsidRDefault="003605FD" w:rsidP="005D2145">
      <w:pPr>
        <w:pStyle w:val="Secononumerada"/>
      </w:pPr>
      <w:bookmarkStart w:id="5" w:name="_Toc444444295"/>
      <w:r>
        <w:lastRenderedPageBreak/>
        <w:t>Índice</w:t>
      </w:r>
      <w:r w:rsidR="005D2145" w:rsidRPr="00341DF5">
        <w:t xml:space="preserve"> de </w:t>
      </w:r>
      <w:r w:rsidR="005D2145">
        <w:t>Tabelas</w:t>
      </w:r>
      <w:bookmarkEnd w:id="5"/>
    </w:p>
    <w:p w14:paraId="5ACE0CB1" w14:textId="77777777" w:rsidR="004F23F6" w:rsidRDefault="008B7C94">
      <w:pPr>
        <w:pStyle w:val="ndicedeilustraes"/>
        <w:tabs>
          <w:tab w:val="left" w:pos="1100"/>
          <w:tab w:val="right" w:leader="dot" w:pos="8777"/>
        </w:tabs>
        <w:rPr>
          <w:rFonts w:asciiTheme="minorHAnsi" w:eastAsiaTheme="minorEastAsia" w:hAnsiTheme="minorHAnsi" w:cstheme="minorBidi"/>
          <w:noProof/>
          <w:szCs w:val="22"/>
          <w:lang w:eastAsia="pt-PT"/>
        </w:rPr>
      </w:pPr>
      <w:r>
        <w:rPr>
          <w:sz w:val="24"/>
          <w:szCs w:val="24"/>
          <w:lang w:val="en-US"/>
        </w:rPr>
        <w:fldChar w:fldCharType="begin"/>
      </w:r>
      <w:r w:rsidR="00094051" w:rsidRPr="00094051">
        <w:rPr>
          <w:sz w:val="24"/>
          <w:szCs w:val="24"/>
        </w:rPr>
        <w:instrText xml:space="preserve"> TOC \t "Legenda Tabela" \c </w:instrText>
      </w:r>
      <w:r>
        <w:rPr>
          <w:sz w:val="24"/>
          <w:szCs w:val="24"/>
          <w:lang w:val="en-US"/>
        </w:rPr>
        <w:fldChar w:fldCharType="separate"/>
      </w:r>
      <w:r w:rsidR="004F23F6">
        <w:rPr>
          <w:noProof/>
        </w:rPr>
        <w:t>Tabela 1</w:t>
      </w:r>
      <w:r w:rsidR="004F23F6">
        <w:rPr>
          <w:rFonts w:asciiTheme="minorHAnsi" w:eastAsiaTheme="minorEastAsia" w:hAnsiTheme="minorHAnsi" w:cstheme="minorBidi"/>
          <w:noProof/>
          <w:szCs w:val="22"/>
          <w:lang w:eastAsia="pt-PT"/>
        </w:rPr>
        <w:tab/>
      </w:r>
      <w:r w:rsidR="004F23F6">
        <w:rPr>
          <w:noProof/>
        </w:rPr>
        <w:t>Calendarização do projeto</w:t>
      </w:r>
      <w:r w:rsidR="004F23F6">
        <w:rPr>
          <w:noProof/>
        </w:rPr>
        <w:tab/>
      </w:r>
      <w:r>
        <w:rPr>
          <w:noProof/>
        </w:rPr>
        <w:fldChar w:fldCharType="begin"/>
      </w:r>
      <w:r w:rsidR="004F23F6">
        <w:rPr>
          <w:noProof/>
        </w:rPr>
        <w:instrText xml:space="preserve"> PAGEREF _Toc444445412 \h </w:instrText>
      </w:r>
      <w:r>
        <w:rPr>
          <w:noProof/>
        </w:rPr>
      </w:r>
      <w:r>
        <w:rPr>
          <w:noProof/>
        </w:rPr>
        <w:fldChar w:fldCharType="separate"/>
      </w:r>
      <w:r w:rsidR="004F23F6">
        <w:rPr>
          <w:noProof/>
        </w:rPr>
        <w:t>5</w:t>
      </w:r>
      <w:r>
        <w:rPr>
          <w:noProof/>
        </w:rPr>
        <w:fldChar w:fldCharType="end"/>
      </w:r>
    </w:p>
    <w:p w14:paraId="2DC9D8D7" w14:textId="77777777" w:rsidR="004F23F6" w:rsidRDefault="004F23F6">
      <w:pPr>
        <w:pStyle w:val="ndicedeilustraes"/>
        <w:tabs>
          <w:tab w:val="left" w:pos="1100"/>
          <w:tab w:val="right" w:leader="dot" w:pos="8777"/>
        </w:tabs>
        <w:rPr>
          <w:rFonts w:asciiTheme="minorHAnsi" w:eastAsiaTheme="minorEastAsia" w:hAnsiTheme="minorHAnsi" w:cstheme="minorBidi"/>
          <w:noProof/>
          <w:szCs w:val="22"/>
          <w:lang w:eastAsia="pt-PT"/>
        </w:rPr>
      </w:pPr>
      <w:r>
        <w:rPr>
          <w:noProof/>
        </w:rPr>
        <w:t>Tabela 2</w:t>
      </w:r>
      <w:r>
        <w:rPr>
          <w:rFonts w:asciiTheme="minorHAnsi" w:eastAsiaTheme="minorEastAsia" w:hAnsiTheme="minorHAnsi" w:cstheme="minorBidi"/>
          <w:noProof/>
          <w:szCs w:val="22"/>
          <w:lang w:eastAsia="pt-PT"/>
        </w:rPr>
        <w:tab/>
      </w:r>
      <w:r>
        <w:rPr>
          <w:noProof/>
        </w:rPr>
        <w:t>Descrição dos campos da Notificação de Alarme [7]</w:t>
      </w:r>
      <w:r>
        <w:rPr>
          <w:noProof/>
        </w:rPr>
        <w:tab/>
      </w:r>
      <w:r w:rsidR="008B7C94">
        <w:rPr>
          <w:noProof/>
        </w:rPr>
        <w:fldChar w:fldCharType="begin"/>
      </w:r>
      <w:r>
        <w:rPr>
          <w:noProof/>
        </w:rPr>
        <w:instrText xml:space="preserve"> PAGEREF _Toc444445413 \h </w:instrText>
      </w:r>
      <w:r w:rsidR="008B7C94">
        <w:rPr>
          <w:noProof/>
        </w:rPr>
      </w:r>
      <w:r w:rsidR="008B7C94">
        <w:rPr>
          <w:noProof/>
        </w:rPr>
        <w:fldChar w:fldCharType="separate"/>
      </w:r>
      <w:r>
        <w:rPr>
          <w:noProof/>
        </w:rPr>
        <w:t>11</w:t>
      </w:r>
      <w:r w:rsidR="008B7C94">
        <w:rPr>
          <w:noProof/>
        </w:rPr>
        <w:fldChar w:fldCharType="end"/>
      </w:r>
    </w:p>
    <w:p w14:paraId="33907138" w14:textId="77777777" w:rsidR="00C723AF" w:rsidRPr="00C723AF" w:rsidRDefault="008B7C94" w:rsidP="00C706B5">
      <w:pPr>
        <w:rPr>
          <w:sz w:val="24"/>
          <w:szCs w:val="24"/>
        </w:rPr>
      </w:pPr>
      <w:r>
        <w:rPr>
          <w:sz w:val="24"/>
          <w:szCs w:val="24"/>
          <w:lang w:val="en-US"/>
        </w:rPr>
        <w:fldChar w:fldCharType="end"/>
      </w:r>
    </w:p>
    <w:p w14:paraId="47544543" w14:textId="77777777" w:rsidR="001A7810" w:rsidRDefault="00C723AF" w:rsidP="00C706B5">
      <w:pPr>
        <w:sectPr w:rsidR="001A7810" w:rsidSect="00143BC0">
          <w:type w:val="oddPage"/>
          <w:pgSz w:w="11906" w:h="16838" w:code="9"/>
          <w:pgMar w:top="1418" w:right="1418" w:bottom="1418" w:left="1701" w:header="709" w:footer="567" w:gutter="0"/>
          <w:pgNumType w:fmt="lowerRoman"/>
          <w:cols w:space="720"/>
        </w:sectPr>
      </w:pPr>
      <w:r w:rsidRPr="00C723AF">
        <w:rPr>
          <w:sz w:val="24"/>
          <w:szCs w:val="24"/>
        </w:rPr>
        <w:br w:type="page"/>
      </w:r>
      <w:r w:rsidR="008B7C94">
        <w:rPr>
          <w:sz w:val="24"/>
          <w:szCs w:val="24"/>
          <w:lang w:val="en-US"/>
        </w:rPr>
        <w:fldChar w:fldCharType="begin"/>
      </w:r>
      <w:r w:rsidR="00306766" w:rsidRPr="00306766">
        <w:rPr>
          <w:sz w:val="24"/>
          <w:szCs w:val="24"/>
        </w:rPr>
        <w:instrText xml:space="preserve"> STYLEREF  Tabela  \* MERGEFORMAT </w:instrText>
      </w:r>
      <w:r w:rsidR="008B7C94">
        <w:rPr>
          <w:sz w:val="24"/>
          <w:szCs w:val="24"/>
          <w:lang w:val="en-US"/>
        </w:rPr>
        <w:fldChar w:fldCharType="end"/>
      </w:r>
    </w:p>
    <w:p w14:paraId="06F205F7" w14:textId="77777777" w:rsidR="001B6414" w:rsidRDefault="003605FD" w:rsidP="003647A9">
      <w:pPr>
        <w:pStyle w:val="Secononumerada"/>
      </w:pPr>
      <w:bookmarkStart w:id="6" w:name="_Toc444444296"/>
      <w:r>
        <w:lastRenderedPageBreak/>
        <w:t>Acrónimos</w:t>
      </w:r>
      <w:bookmarkEnd w:id="6"/>
    </w:p>
    <w:tbl>
      <w:tblPr>
        <w:tblW w:w="0" w:type="auto"/>
        <w:tblLook w:val="0000" w:firstRow="0" w:lastRow="0" w:firstColumn="0" w:lastColumn="0" w:noHBand="0" w:noVBand="0"/>
      </w:tblPr>
      <w:tblGrid>
        <w:gridCol w:w="1350"/>
        <w:gridCol w:w="336"/>
        <w:gridCol w:w="5682"/>
      </w:tblGrid>
      <w:tr w:rsidR="00EA3B69" w:rsidRPr="003C1B20" w14:paraId="7EFF6DE7" w14:textId="77777777">
        <w:tc>
          <w:tcPr>
            <w:tcW w:w="0" w:type="auto"/>
          </w:tcPr>
          <w:p w14:paraId="0DDB9A6B" w14:textId="77777777" w:rsidR="00EA3B69" w:rsidRPr="003C1B20" w:rsidRDefault="00EA3B69" w:rsidP="00840933">
            <w:pPr>
              <w:pStyle w:val="Texto"/>
              <w:rPr>
                <w:lang w:val="en-US"/>
              </w:rPr>
            </w:pPr>
            <w:smartTag w:uri="urn:schemas-microsoft-com:office:smarttags" w:element="stockticker">
              <w:r w:rsidRPr="003C1B20">
                <w:rPr>
                  <w:lang w:val="en-US"/>
                </w:rPr>
                <w:t>API</w:t>
              </w:r>
            </w:smartTag>
          </w:p>
        </w:tc>
        <w:tc>
          <w:tcPr>
            <w:tcW w:w="0" w:type="auto"/>
          </w:tcPr>
          <w:p w14:paraId="3CBFAB80" w14:textId="77777777" w:rsidR="00EA3B69" w:rsidRPr="003C1B20" w:rsidRDefault="00EA3B69" w:rsidP="00840933">
            <w:pPr>
              <w:pStyle w:val="Texto"/>
              <w:rPr>
                <w:lang w:val="en-US"/>
              </w:rPr>
            </w:pPr>
            <w:r w:rsidRPr="003C1B20">
              <w:rPr>
                <w:lang w:val="en-US"/>
              </w:rPr>
              <w:t>–</w:t>
            </w:r>
          </w:p>
        </w:tc>
        <w:tc>
          <w:tcPr>
            <w:tcW w:w="0" w:type="auto"/>
          </w:tcPr>
          <w:p w14:paraId="202322EC" w14:textId="77777777" w:rsidR="00EA3B69" w:rsidRPr="00DB6AC0" w:rsidRDefault="00EA3B69" w:rsidP="00840933">
            <w:pPr>
              <w:pStyle w:val="Texto"/>
            </w:pPr>
            <w:proofErr w:type="spellStart"/>
            <w:r w:rsidRPr="00DB6AC0">
              <w:t>Application</w:t>
            </w:r>
            <w:proofErr w:type="spellEnd"/>
            <w:r w:rsidRPr="00DB6AC0">
              <w:t xml:space="preserve"> </w:t>
            </w:r>
            <w:proofErr w:type="spellStart"/>
            <w:r w:rsidRPr="00DB6AC0">
              <w:t>Programming</w:t>
            </w:r>
            <w:proofErr w:type="spellEnd"/>
            <w:r w:rsidRPr="00DB6AC0">
              <w:t xml:space="preserve"> Interface</w:t>
            </w:r>
          </w:p>
        </w:tc>
      </w:tr>
      <w:tr w:rsidR="005067AA" w:rsidRPr="009C0C98" w14:paraId="6FE8ACD9" w14:textId="77777777">
        <w:tc>
          <w:tcPr>
            <w:tcW w:w="0" w:type="auto"/>
          </w:tcPr>
          <w:p w14:paraId="282843A3" w14:textId="77777777" w:rsidR="005067AA" w:rsidRPr="003C1B20" w:rsidRDefault="005067AA" w:rsidP="00840933">
            <w:pPr>
              <w:pStyle w:val="Texto"/>
              <w:rPr>
                <w:lang w:val="en-US"/>
              </w:rPr>
            </w:pPr>
            <w:r w:rsidRPr="003C1B20">
              <w:rPr>
                <w:lang w:val="en-US"/>
              </w:rPr>
              <w:t>ASCII</w:t>
            </w:r>
          </w:p>
        </w:tc>
        <w:tc>
          <w:tcPr>
            <w:tcW w:w="0" w:type="auto"/>
          </w:tcPr>
          <w:p w14:paraId="2BB77C7D" w14:textId="77777777" w:rsidR="005067AA" w:rsidRPr="003C1B20" w:rsidRDefault="005067AA" w:rsidP="00840933">
            <w:pPr>
              <w:pStyle w:val="Texto"/>
              <w:rPr>
                <w:lang w:val="en-US"/>
              </w:rPr>
            </w:pPr>
            <w:r w:rsidRPr="003C1B20">
              <w:rPr>
                <w:lang w:val="en-US"/>
              </w:rPr>
              <w:t>–</w:t>
            </w:r>
          </w:p>
        </w:tc>
        <w:tc>
          <w:tcPr>
            <w:tcW w:w="0" w:type="auto"/>
          </w:tcPr>
          <w:p w14:paraId="392F8AB2" w14:textId="77777777" w:rsidR="005067AA" w:rsidRPr="007B6A73" w:rsidRDefault="005067AA" w:rsidP="00840933">
            <w:pPr>
              <w:pStyle w:val="Texto"/>
              <w:rPr>
                <w:lang w:val="en-GB"/>
              </w:rPr>
            </w:pPr>
            <w:r w:rsidRPr="007B6A73">
              <w:rPr>
                <w:lang w:val="en-GB"/>
              </w:rPr>
              <w:t>American Standard Code for Information Interchange</w:t>
            </w:r>
          </w:p>
        </w:tc>
      </w:tr>
      <w:tr w:rsidR="00EA3B69" w:rsidRPr="003C1B20" w14:paraId="0222926C" w14:textId="77777777">
        <w:tc>
          <w:tcPr>
            <w:tcW w:w="0" w:type="auto"/>
          </w:tcPr>
          <w:p w14:paraId="4C3BE709" w14:textId="77777777" w:rsidR="00EA3B69" w:rsidRPr="003C1B20" w:rsidRDefault="00EA3B69" w:rsidP="00840933">
            <w:pPr>
              <w:pStyle w:val="Texto"/>
              <w:rPr>
                <w:lang w:val="en-US"/>
              </w:rPr>
            </w:pPr>
            <w:smartTag w:uri="urn:schemas-microsoft-com:office:smarttags" w:element="stockticker">
              <w:r w:rsidRPr="003C1B20">
                <w:rPr>
                  <w:lang w:val="en-US"/>
                </w:rPr>
                <w:t>AS</w:t>
              </w:r>
              <w:r w:rsidR="005067AA" w:rsidRPr="003C1B20">
                <w:rPr>
                  <w:lang w:val="en-US"/>
                </w:rPr>
                <w:t>N</w:t>
              </w:r>
            </w:smartTag>
            <w:r w:rsidR="005067AA" w:rsidRPr="003C1B20">
              <w:rPr>
                <w:lang w:val="en-US"/>
              </w:rPr>
              <w:t>.1</w:t>
            </w:r>
          </w:p>
        </w:tc>
        <w:tc>
          <w:tcPr>
            <w:tcW w:w="0" w:type="auto"/>
          </w:tcPr>
          <w:p w14:paraId="311B14D2" w14:textId="77777777" w:rsidR="00EA3B69" w:rsidRPr="003C1B20" w:rsidRDefault="00EA3B69" w:rsidP="00840933">
            <w:pPr>
              <w:pStyle w:val="Texto"/>
              <w:rPr>
                <w:lang w:val="en-US"/>
              </w:rPr>
            </w:pPr>
            <w:r w:rsidRPr="003C1B20">
              <w:rPr>
                <w:lang w:val="en-US"/>
              </w:rPr>
              <w:t>–</w:t>
            </w:r>
          </w:p>
        </w:tc>
        <w:tc>
          <w:tcPr>
            <w:tcW w:w="0" w:type="auto"/>
          </w:tcPr>
          <w:p w14:paraId="76FA79E1" w14:textId="77777777" w:rsidR="00EA3B69" w:rsidRPr="00DB6AC0" w:rsidRDefault="005067AA" w:rsidP="00840933">
            <w:pPr>
              <w:pStyle w:val="Texto"/>
            </w:pPr>
            <w:proofErr w:type="spellStart"/>
            <w:r w:rsidRPr="00DB6AC0">
              <w:t>Abstract</w:t>
            </w:r>
            <w:proofErr w:type="spellEnd"/>
            <w:r w:rsidRPr="00DB6AC0">
              <w:t xml:space="preserve"> </w:t>
            </w:r>
            <w:proofErr w:type="spellStart"/>
            <w:r w:rsidRPr="00DB6AC0">
              <w:t>Syntax</w:t>
            </w:r>
            <w:proofErr w:type="spellEnd"/>
            <w:r w:rsidRPr="00DB6AC0">
              <w:t xml:space="preserve"> </w:t>
            </w:r>
            <w:proofErr w:type="spellStart"/>
            <w:r w:rsidRPr="00DB6AC0">
              <w:t>Notation</w:t>
            </w:r>
            <w:proofErr w:type="spellEnd"/>
            <w:r w:rsidRPr="00DB6AC0">
              <w:t xml:space="preserve"> - </w:t>
            </w:r>
            <w:proofErr w:type="spellStart"/>
            <w:r w:rsidRPr="00DB6AC0">
              <w:t>One</w:t>
            </w:r>
            <w:proofErr w:type="spellEnd"/>
          </w:p>
        </w:tc>
      </w:tr>
      <w:tr w:rsidR="00EA3B69" w:rsidRPr="003C1B20" w14:paraId="5D2D1250" w14:textId="77777777">
        <w:tc>
          <w:tcPr>
            <w:tcW w:w="0" w:type="auto"/>
          </w:tcPr>
          <w:p w14:paraId="0357D915" w14:textId="77777777" w:rsidR="00EA3B69" w:rsidRPr="003C1B20" w:rsidRDefault="00EA3B69" w:rsidP="00840933">
            <w:pPr>
              <w:pStyle w:val="Texto"/>
              <w:rPr>
                <w:lang w:val="en-GB"/>
              </w:rPr>
            </w:pPr>
            <w:smartTag w:uri="urn:schemas-microsoft-com:office:smarttags" w:element="stockticker">
              <w:r w:rsidRPr="003C1B20">
                <w:rPr>
                  <w:lang w:val="en-GB"/>
                </w:rPr>
                <w:t>ASR</w:t>
              </w:r>
            </w:smartTag>
          </w:p>
        </w:tc>
        <w:tc>
          <w:tcPr>
            <w:tcW w:w="0" w:type="auto"/>
          </w:tcPr>
          <w:p w14:paraId="5C2FB5AC" w14:textId="77777777" w:rsidR="00EA3B69" w:rsidRPr="003C1B20" w:rsidRDefault="00EA3B69" w:rsidP="00840933">
            <w:pPr>
              <w:pStyle w:val="Texto"/>
              <w:rPr>
                <w:lang w:val="en-GB"/>
              </w:rPr>
            </w:pPr>
            <w:r w:rsidRPr="003C1B20">
              <w:rPr>
                <w:lang w:val="en-US"/>
              </w:rPr>
              <w:t>–</w:t>
            </w:r>
          </w:p>
        </w:tc>
        <w:tc>
          <w:tcPr>
            <w:tcW w:w="0" w:type="auto"/>
          </w:tcPr>
          <w:p w14:paraId="2D597D6A" w14:textId="77777777" w:rsidR="00EA3B69" w:rsidRPr="00DB6AC0" w:rsidRDefault="00EA3B69" w:rsidP="00840933">
            <w:pPr>
              <w:pStyle w:val="Texto"/>
            </w:pPr>
            <w:r w:rsidRPr="00DB6AC0">
              <w:t xml:space="preserve">Alcatel </w:t>
            </w:r>
            <w:proofErr w:type="spellStart"/>
            <w:r w:rsidRPr="00DB6AC0">
              <w:t>Service</w:t>
            </w:r>
            <w:proofErr w:type="spellEnd"/>
            <w:r w:rsidRPr="00DB6AC0">
              <w:t xml:space="preserve"> Router</w:t>
            </w:r>
          </w:p>
        </w:tc>
      </w:tr>
      <w:tr w:rsidR="00EA3B69" w:rsidRPr="003C1B20" w14:paraId="7840EBA1" w14:textId="77777777">
        <w:tc>
          <w:tcPr>
            <w:tcW w:w="0" w:type="auto"/>
          </w:tcPr>
          <w:p w14:paraId="252479DB" w14:textId="77777777" w:rsidR="00EA3B69" w:rsidRPr="003C1B20" w:rsidRDefault="00EA3B69" w:rsidP="00840933">
            <w:pPr>
              <w:pStyle w:val="Texto"/>
              <w:rPr>
                <w:lang w:val="en-GB"/>
              </w:rPr>
            </w:pPr>
            <w:r w:rsidRPr="003C1B20">
              <w:rPr>
                <w:lang w:val="en-GB"/>
              </w:rPr>
              <w:t>ATM</w:t>
            </w:r>
          </w:p>
        </w:tc>
        <w:tc>
          <w:tcPr>
            <w:tcW w:w="0" w:type="auto"/>
          </w:tcPr>
          <w:p w14:paraId="03638487" w14:textId="77777777" w:rsidR="00EA3B69" w:rsidRPr="003C1B20" w:rsidRDefault="00EA3B69" w:rsidP="00840933">
            <w:pPr>
              <w:pStyle w:val="Texto"/>
              <w:rPr>
                <w:lang w:val="en-GB"/>
              </w:rPr>
            </w:pPr>
            <w:r w:rsidRPr="003C1B20">
              <w:rPr>
                <w:lang w:val="en-GB"/>
              </w:rPr>
              <w:t>–</w:t>
            </w:r>
          </w:p>
        </w:tc>
        <w:tc>
          <w:tcPr>
            <w:tcW w:w="0" w:type="auto"/>
          </w:tcPr>
          <w:p w14:paraId="1BDFEAD7" w14:textId="77777777" w:rsidR="00EA3B69" w:rsidRPr="00DB6AC0" w:rsidRDefault="00EA3B69" w:rsidP="00840933">
            <w:pPr>
              <w:pStyle w:val="Texto"/>
            </w:pPr>
            <w:proofErr w:type="spellStart"/>
            <w:r w:rsidRPr="00DB6AC0">
              <w:t>Asynchronous</w:t>
            </w:r>
            <w:proofErr w:type="spellEnd"/>
            <w:r w:rsidRPr="00DB6AC0">
              <w:t xml:space="preserve"> </w:t>
            </w:r>
            <w:proofErr w:type="spellStart"/>
            <w:r w:rsidRPr="00DB6AC0">
              <w:t>Transfer</w:t>
            </w:r>
            <w:proofErr w:type="spellEnd"/>
            <w:r w:rsidRPr="00DB6AC0">
              <w:t xml:space="preserve"> </w:t>
            </w:r>
            <w:proofErr w:type="spellStart"/>
            <w:r w:rsidRPr="00DB6AC0">
              <w:t>Mode</w:t>
            </w:r>
            <w:proofErr w:type="spellEnd"/>
          </w:p>
        </w:tc>
      </w:tr>
      <w:tr w:rsidR="00C25AC6" w:rsidRPr="003C1B20" w14:paraId="35BA389F" w14:textId="77777777">
        <w:tc>
          <w:tcPr>
            <w:tcW w:w="0" w:type="auto"/>
          </w:tcPr>
          <w:p w14:paraId="6D9C8229" w14:textId="77777777" w:rsidR="00C25AC6" w:rsidRPr="003C1B20" w:rsidRDefault="00C25AC6" w:rsidP="00840933">
            <w:pPr>
              <w:pStyle w:val="Texto"/>
              <w:rPr>
                <w:lang w:val="en-GB"/>
              </w:rPr>
            </w:pPr>
            <w:r w:rsidRPr="003C1B20">
              <w:rPr>
                <w:lang w:val="en-GB"/>
              </w:rPr>
              <w:t>CADREDE</w:t>
            </w:r>
          </w:p>
        </w:tc>
        <w:tc>
          <w:tcPr>
            <w:tcW w:w="0" w:type="auto"/>
          </w:tcPr>
          <w:p w14:paraId="283A56B5" w14:textId="77777777" w:rsidR="00C25AC6" w:rsidRPr="003C1B20" w:rsidRDefault="00C25AC6" w:rsidP="00840933">
            <w:pPr>
              <w:pStyle w:val="Texto"/>
              <w:rPr>
                <w:lang w:val="en-GB"/>
              </w:rPr>
            </w:pPr>
            <w:r w:rsidRPr="003C1B20">
              <w:rPr>
                <w:lang w:val="en-GB"/>
              </w:rPr>
              <w:t>–</w:t>
            </w:r>
          </w:p>
        </w:tc>
        <w:tc>
          <w:tcPr>
            <w:tcW w:w="0" w:type="auto"/>
          </w:tcPr>
          <w:p w14:paraId="611D2250" w14:textId="77777777" w:rsidR="00C25AC6" w:rsidRPr="00DB6AC0" w:rsidRDefault="00C25AC6" w:rsidP="00840933">
            <w:pPr>
              <w:pStyle w:val="Texto"/>
            </w:pPr>
            <w:r w:rsidRPr="00DB6AC0">
              <w:t>Sistema de Gestão do Cadastro de Rede da PT</w:t>
            </w:r>
          </w:p>
        </w:tc>
      </w:tr>
      <w:tr w:rsidR="004C01FE" w:rsidRPr="003C1B20" w14:paraId="4A19D34B" w14:textId="77777777">
        <w:tc>
          <w:tcPr>
            <w:tcW w:w="0" w:type="auto"/>
          </w:tcPr>
          <w:p w14:paraId="441AF245" w14:textId="77777777" w:rsidR="004C01FE" w:rsidRPr="003C1B20" w:rsidRDefault="004C01FE" w:rsidP="00840933">
            <w:pPr>
              <w:pStyle w:val="Texto"/>
              <w:rPr>
                <w:lang w:val="en-GB"/>
              </w:rPr>
            </w:pPr>
            <w:r w:rsidRPr="003C1B20">
              <w:rPr>
                <w:lang w:val="en-GB"/>
              </w:rPr>
              <w:t>COTS</w:t>
            </w:r>
          </w:p>
        </w:tc>
        <w:tc>
          <w:tcPr>
            <w:tcW w:w="0" w:type="auto"/>
          </w:tcPr>
          <w:p w14:paraId="58CD17FB" w14:textId="77777777" w:rsidR="004C01FE" w:rsidRPr="003C1B20" w:rsidRDefault="004C01FE" w:rsidP="00840933">
            <w:pPr>
              <w:pStyle w:val="Texto"/>
              <w:rPr>
                <w:lang w:val="en-GB"/>
              </w:rPr>
            </w:pPr>
            <w:r w:rsidRPr="003C1B20">
              <w:rPr>
                <w:lang w:val="en-GB"/>
              </w:rPr>
              <w:t>–</w:t>
            </w:r>
          </w:p>
        </w:tc>
        <w:tc>
          <w:tcPr>
            <w:tcW w:w="0" w:type="auto"/>
          </w:tcPr>
          <w:p w14:paraId="4F1DECFF" w14:textId="77777777" w:rsidR="004C01FE" w:rsidRPr="00DB6AC0" w:rsidRDefault="004C01FE" w:rsidP="00840933">
            <w:pPr>
              <w:pStyle w:val="Texto"/>
            </w:pPr>
            <w:proofErr w:type="spellStart"/>
            <w:r w:rsidRPr="00DB6AC0">
              <w:t>Components</w:t>
            </w:r>
            <w:proofErr w:type="spellEnd"/>
            <w:r w:rsidRPr="00DB6AC0">
              <w:t xml:space="preserve"> </w:t>
            </w:r>
            <w:proofErr w:type="spellStart"/>
            <w:r w:rsidRPr="00DB6AC0">
              <w:t>Of</w:t>
            </w:r>
            <w:proofErr w:type="spellEnd"/>
            <w:r w:rsidRPr="00DB6AC0">
              <w:t xml:space="preserve"> </w:t>
            </w:r>
            <w:proofErr w:type="spellStart"/>
            <w:r w:rsidRPr="00DB6AC0">
              <w:t>The</w:t>
            </w:r>
            <w:proofErr w:type="spellEnd"/>
            <w:r w:rsidRPr="00DB6AC0">
              <w:t xml:space="preserve"> </w:t>
            </w:r>
            <w:proofErr w:type="spellStart"/>
            <w:r w:rsidRPr="00DB6AC0">
              <w:t>Shelf</w:t>
            </w:r>
            <w:proofErr w:type="spellEnd"/>
          </w:p>
        </w:tc>
      </w:tr>
      <w:tr w:rsidR="00EA3B69" w:rsidRPr="003C1B20" w14:paraId="1815E2E1" w14:textId="77777777">
        <w:tc>
          <w:tcPr>
            <w:tcW w:w="0" w:type="auto"/>
          </w:tcPr>
          <w:p w14:paraId="5BCBCA39" w14:textId="77777777" w:rsidR="00EA3B69" w:rsidRPr="003C1B20" w:rsidRDefault="00EA3B69" w:rsidP="00840933">
            <w:pPr>
              <w:pStyle w:val="Texto"/>
              <w:rPr>
                <w:lang w:val="en-GB"/>
              </w:rPr>
            </w:pPr>
            <w:r w:rsidRPr="003C1B20">
              <w:rPr>
                <w:lang w:val="en-GB"/>
              </w:rPr>
              <w:t>CPU</w:t>
            </w:r>
          </w:p>
        </w:tc>
        <w:tc>
          <w:tcPr>
            <w:tcW w:w="0" w:type="auto"/>
          </w:tcPr>
          <w:p w14:paraId="3419CEB7" w14:textId="77777777" w:rsidR="00EA3B69" w:rsidRPr="003C1B20" w:rsidRDefault="00EA3B69" w:rsidP="00840933">
            <w:pPr>
              <w:pStyle w:val="Texto"/>
              <w:rPr>
                <w:lang w:val="en-GB"/>
              </w:rPr>
            </w:pPr>
            <w:r w:rsidRPr="003C1B20">
              <w:rPr>
                <w:lang w:val="en-GB"/>
              </w:rPr>
              <w:t>–</w:t>
            </w:r>
          </w:p>
        </w:tc>
        <w:tc>
          <w:tcPr>
            <w:tcW w:w="0" w:type="auto"/>
          </w:tcPr>
          <w:p w14:paraId="5D1C0C6F" w14:textId="77777777" w:rsidR="00EA3B69" w:rsidRPr="00DB6AC0" w:rsidRDefault="00EA3B69" w:rsidP="00840933">
            <w:pPr>
              <w:pStyle w:val="Texto"/>
            </w:pPr>
            <w:proofErr w:type="spellStart"/>
            <w:r w:rsidRPr="00DB6AC0">
              <w:t>Communications</w:t>
            </w:r>
            <w:proofErr w:type="spellEnd"/>
            <w:r w:rsidRPr="00DB6AC0">
              <w:t xml:space="preserve"> </w:t>
            </w:r>
            <w:proofErr w:type="spellStart"/>
            <w:r w:rsidRPr="00DB6AC0">
              <w:t>Processor</w:t>
            </w:r>
            <w:proofErr w:type="spellEnd"/>
            <w:r w:rsidRPr="00DB6AC0">
              <w:t xml:space="preserve"> </w:t>
            </w:r>
            <w:proofErr w:type="spellStart"/>
            <w:r w:rsidRPr="00DB6AC0">
              <w:t>Unit</w:t>
            </w:r>
            <w:proofErr w:type="spellEnd"/>
          </w:p>
        </w:tc>
      </w:tr>
      <w:tr w:rsidR="001171DC" w:rsidRPr="003C1B20" w14:paraId="523AFCC1" w14:textId="77777777">
        <w:tc>
          <w:tcPr>
            <w:tcW w:w="0" w:type="auto"/>
          </w:tcPr>
          <w:p w14:paraId="1AADA270" w14:textId="77777777" w:rsidR="001171DC" w:rsidRPr="003C1B20" w:rsidRDefault="001171DC" w:rsidP="00840933">
            <w:pPr>
              <w:pStyle w:val="Texto"/>
              <w:rPr>
                <w:lang w:val="en-GB"/>
              </w:rPr>
            </w:pPr>
            <w:smartTag w:uri="urn:schemas-microsoft-com:office:smarttags" w:element="stockticker">
              <w:r w:rsidRPr="003C1B20">
                <w:rPr>
                  <w:lang w:val="en-GB"/>
                </w:rPr>
                <w:t>CRC</w:t>
              </w:r>
            </w:smartTag>
          </w:p>
        </w:tc>
        <w:tc>
          <w:tcPr>
            <w:tcW w:w="0" w:type="auto"/>
          </w:tcPr>
          <w:p w14:paraId="123D6E38" w14:textId="77777777" w:rsidR="001171DC" w:rsidRPr="003C1B20" w:rsidRDefault="001171DC" w:rsidP="00840933">
            <w:pPr>
              <w:pStyle w:val="Texto"/>
              <w:rPr>
                <w:lang w:val="en-GB"/>
              </w:rPr>
            </w:pPr>
            <w:r w:rsidRPr="003C1B20">
              <w:rPr>
                <w:lang w:val="en-GB"/>
              </w:rPr>
              <w:t>–</w:t>
            </w:r>
          </w:p>
        </w:tc>
        <w:tc>
          <w:tcPr>
            <w:tcW w:w="0" w:type="auto"/>
          </w:tcPr>
          <w:p w14:paraId="59BA116A" w14:textId="77777777" w:rsidR="001171DC" w:rsidRPr="00DB6AC0" w:rsidRDefault="001171DC" w:rsidP="00840933">
            <w:pPr>
              <w:pStyle w:val="Texto"/>
            </w:pPr>
            <w:proofErr w:type="spellStart"/>
            <w:r w:rsidRPr="00DB6AC0">
              <w:t>Cyclic</w:t>
            </w:r>
            <w:proofErr w:type="spellEnd"/>
            <w:r w:rsidRPr="00DB6AC0">
              <w:t xml:space="preserve"> </w:t>
            </w:r>
            <w:proofErr w:type="spellStart"/>
            <w:r w:rsidRPr="00DB6AC0">
              <w:t>Redundancy</w:t>
            </w:r>
            <w:proofErr w:type="spellEnd"/>
            <w:r w:rsidRPr="00DB6AC0">
              <w:t xml:space="preserve"> </w:t>
            </w:r>
            <w:proofErr w:type="spellStart"/>
            <w:r w:rsidRPr="00DB6AC0">
              <w:t>Check</w:t>
            </w:r>
            <w:proofErr w:type="spellEnd"/>
          </w:p>
        </w:tc>
      </w:tr>
      <w:tr w:rsidR="00EA3B69" w:rsidRPr="003C1B20" w14:paraId="5AA983ED" w14:textId="77777777">
        <w:tc>
          <w:tcPr>
            <w:tcW w:w="0" w:type="auto"/>
          </w:tcPr>
          <w:p w14:paraId="3BFF4B82" w14:textId="77777777" w:rsidR="00EA3B69" w:rsidRPr="003C1B20" w:rsidRDefault="00EA3B69" w:rsidP="00840933">
            <w:pPr>
              <w:pStyle w:val="Texto"/>
              <w:rPr>
                <w:lang w:val="en-GB"/>
              </w:rPr>
            </w:pPr>
            <w:smartTag w:uri="urn:schemas-microsoft-com:office:smarttags" w:element="stockticker">
              <w:r w:rsidRPr="003C1B20">
                <w:rPr>
                  <w:lang w:val="en-GB"/>
                </w:rPr>
                <w:t>CR</w:t>
              </w:r>
              <w:r w:rsidR="001171DC" w:rsidRPr="003C1B20">
                <w:rPr>
                  <w:lang w:val="en-GB"/>
                </w:rPr>
                <w:t>M</w:t>
              </w:r>
            </w:smartTag>
          </w:p>
        </w:tc>
        <w:tc>
          <w:tcPr>
            <w:tcW w:w="0" w:type="auto"/>
          </w:tcPr>
          <w:p w14:paraId="4C009A6F" w14:textId="77777777" w:rsidR="00EA3B69" w:rsidRPr="003C1B20" w:rsidRDefault="00EA3B69" w:rsidP="00840933">
            <w:pPr>
              <w:pStyle w:val="Texto"/>
              <w:rPr>
                <w:lang w:val="en-GB"/>
              </w:rPr>
            </w:pPr>
            <w:r w:rsidRPr="003C1B20">
              <w:rPr>
                <w:lang w:val="en-GB"/>
              </w:rPr>
              <w:t>–</w:t>
            </w:r>
          </w:p>
        </w:tc>
        <w:tc>
          <w:tcPr>
            <w:tcW w:w="0" w:type="auto"/>
          </w:tcPr>
          <w:p w14:paraId="4E3176DB" w14:textId="77777777" w:rsidR="00EA3B69" w:rsidRPr="00DB6AC0" w:rsidRDefault="00EA3B69" w:rsidP="00840933">
            <w:pPr>
              <w:pStyle w:val="Texto"/>
            </w:pPr>
            <w:proofErr w:type="spellStart"/>
            <w:r w:rsidRPr="00DB6AC0">
              <w:t>C</w:t>
            </w:r>
            <w:r w:rsidR="008A14AB" w:rsidRPr="00DB6AC0">
              <w:t>ustomer</w:t>
            </w:r>
            <w:proofErr w:type="spellEnd"/>
            <w:r w:rsidR="008A14AB" w:rsidRPr="00DB6AC0">
              <w:t xml:space="preserve"> </w:t>
            </w:r>
            <w:proofErr w:type="spellStart"/>
            <w:r w:rsidR="008A14AB" w:rsidRPr="00DB6AC0">
              <w:t>Relationship</w:t>
            </w:r>
            <w:proofErr w:type="spellEnd"/>
            <w:r w:rsidR="008A14AB" w:rsidRPr="00DB6AC0">
              <w:t xml:space="preserve"> Management</w:t>
            </w:r>
          </w:p>
        </w:tc>
      </w:tr>
      <w:tr w:rsidR="00EA3B69" w:rsidRPr="009C0C98" w14:paraId="66E81B08" w14:textId="77777777">
        <w:tc>
          <w:tcPr>
            <w:tcW w:w="0" w:type="auto"/>
          </w:tcPr>
          <w:p w14:paraId="3437092B" w14:textId="77777777" w:rsidR="00EA3B69" w:rsidRPr="003C1B20" w:rsidRDefault="00EA3B69" w:rsidP="00840933">
            <w:pPr>
              <w:pStyle w:val="Texto"/>
              <w:rPr>
                <w:lang w:val="en-US"/>
              </w:rPr>
            </w:pPr>
            <w:r w:rsidRPr="003C1B20">
              <w:rPr>
                <w:lang w:val="en-US"/>
              </w:rPr>
              <w:t>CSMA/CD</w:t>
            </w:r>
          </w:p>
        </w:tc>
        <w:tc>
          <w:tcPr>
            <w:tcW w:w="0" w:type="auto"/>
          </w:tcPr>
          <w:p w14:paraId="3E6789F1" w14:textId="77777777" w:rsidR="00EA3B69" w:rsidRPr="003C1B20" w:rsidRDefault="00EA3B69" w:rsidP="00840933">
            <w:pPr>
              <w:pStyle w:val="Texto"/>
              <w:rPr>
                <w:lang w:val="en-US"/>
              </w:rPr>
            </w:pPr>
            <w:r w:rsidRPr="003C1B20">
              <w:rPr>
                <w:lang w:val="en-US"/>
              </w:rPr>
              <w:t>–</w:t>
            </w:r>
          </w:p>
        </w:tc>
        <w:tc>
          <w:tcPr>
            <w:tcW w:w="0" w:type="auto"/>
          </w:tcPr>
          <w:p w14:paraId="2523BBCB" w14:textId="77777777" w:rsidR="00EA3B69" w:rsidRPr="007B6A73" w:rsidRDefault="00EA3B69" w:rsidP="00840933">
            <w:pPr>
              <w:pStyle w:val="Texto"/>
              <w:rPr>
                <w:lang w:val="en-GB"/>
              </w:rPr>
            </w:pPr>
            <w:r w:rsidRPr="007B6A73">
              <w:rPr>
                <w:lang w:val="en-GB"/>
              </w:rPr>
              <w:t>Carrier Sense Multiple Access/Collision Detection</w:t>
            </w:r>
          </w:p>
        </w:tc>
      </w:tr>
      <w:tr w:rsidR="00EA3B69" w:rsidRPr="003C1B20" w14:paraId="2A90B655" w14:textId="77777777">
        <w:tc>
          <w:tcPr>
            <w:tcW w:w="0" w:type="auto"/>
          </w:tcPr>
          <w:p w14:paraId="7161FC43" w14:textId="77777777" w:rsidR="00EA3B69" w:rsidRPr="003C1B20" w:rsidRDefault="00EA3B69" w:rsidP="00840933">
            <w:pPr>
              <w:pStyle w:val="Texto"/>
              <w:rPr>
                <w:lang w:val="en-US"/>
              </w:rPr>
            </w:pPr>
            <w:r w:rsidRPr="003C1B20">
              <w:rPr>
                <w:lang w:val="en-US"/>
              </w:rPr>
              <w:t>ER</w:t>
            </w:r>
          </w:p>
        </w:tc>
        <w:tc>
          <w:tcPr>
            <w:tcW w:w="0" w:type="auto"/>
          </w:tcPr>
          <w:p w14:paraId="571787EE" w14:textId="77777777" w:rsidR="00EA3B69" w:rsidRPr="003C1B20" w:rsidRDefault="00EA3B69" w:rsidP="00840933">
            <w:pPr>
              <w:pStyle w:val="Texto"/>
              <w:rPr>
                <w:lang w:val="en-US"/>
              </w:rPr>
            </w:pPr>
            <w:r w:rsidRPr="003C1B20">
              <w:rPr>
                <w:lang w:val="en-US"/>
              </w:rPr>
              <w:t>–</w:t>
            </w:r>
          </w:p>
        </w:tc>
        <w:tc>
          <w:tcPr>
            <w:tcW w:w="0" w:type="auto"/>
          </w:tcPr>
          <w:p w14:paraId="3CC69D63" w14:textId="77777777" w:rsidR="00EA3B69" w:rsidRPr="00DB6AC0" w:rsidRDefault="00EA3B69" w:rsidP="00840933">
            <w:pPr>
              <w:pStyle w:val="Texto"/>
            </w:pPr>
            <w:r w:rsidRPr="00DB6AC0">
              <w:t>Elemento de Rede</w:t>
            </w:r>
          </w:p>
        </w:tc>
      </w:tr>
      <w:tr w:rsidR="00EA3B69" w:rsidRPr="003C1B20" w14:paraId="10DA4DB4" w14:textId="77777777">
        <w:tc>
          <w:tcPr>
            <w:tcW w:w="0" w:type="auto"/>
          </w:tcPr>
          <w:p w14:paraId="0CAFACC7" w14:textId="77777777" w:rsidR="00EA3B69" w:rsidRPr="003C1B20" w:rsidRDefault="00EA3B69" w:rsidP="00840933">
            <w:pPr>
              <w:pStyle w:val="Texto"/>
              <w:rPr>
                <w:lang w:val="en-US"/>
              </w:rPr>
            </w:pPr>
            <w:proofErr w:type="spellStart"/>
            <w:r w:rsidRPr="003C1B20">
              <w:rPr>
                <w:lang w:val="en-US"/>
              </w:rPr>
              <w:t>eTOM</w:t>
            </w:r>
            <w:proofErr w:type="spellEnd"/>
          </w:p>
        </w:tc>
        <w:tc>
          <w:tcPr>
            <w:tcW w:w="0" w:type="auto"/>
          </w:tcPr>
          <w:p w14:paraId="4A841639" w14:textId="77777777" w:rsidR="00EA3B69" w:rsidRPr="003C1B20" w:rsidRDefault="00EA3B69" w:rsidP="00840933">
            <w:pPr>
              <w:pStyle w:val="Texto"/>
              <w:rPr>
                <w:lang w:val="en-US"/>
              </w:rPr>
            </w:pPr>
            <w:r w:rsidRPr="003C1B20">
              <w:rPr>
                <w:lang w:val="en-US"/>
              </w:rPr>
              <w:t>–</w:t>
            </w:r>
          </w:p>
        </w:tc>
        <w:tc>
          <w:tcPr>
            <w:tcW w:w="0" w:type="auto"/>
          </w:tcPr>
          <w:p w14:paraId="485570EF" w14:textId="77777777" w:rsidR="00EA3B69" w:rsidRPr="00DB6AC0" w:rsidRDefault="00EA3B69" w:rsidP="00840933">
            <w:pPr>
              <w:pStyle w:val="Texto"/>
            </w:pPr>
            <w:proofErr w:type="spellStart"/>
            <w:r w:rsidRPr="00DB6AC0">
              <w:t>E</w:t>
            </w:r>
            <w:r w:rsidR="003E7BFB" w:rsidRPr="00DB6AC0">
              <w:t>nhanced</w:t>
            </w:r>
            <w:proofErr w:type="spellEnd"/>
            <w:r w:rsidRPr="00DB6AC0">
              <w:t xml:space="preserve"> Telecom </w:t>
            </w:r>
            <w:proofErr w:type="spellStart"/>
            <w:r w:rsidRPr="00DB6AC0">
              <w:t>Operation</w:t>
            </w:r>
            <w:r w:rsidR="003E7BFB" w:rsidRPr="00DB6AC0">
              <w:t>s</w:t>
            </w:r>
            <w:proofErr w:type="spellEnd"/>
            <w:r w:rsidRPr="00DB6AC0">
              <w:t xml:space="preserve"> </w:t>
            </w:r>
            <w:proofErr w:type="spellStart"/>
            <w:r w:rsidRPr="00DB6AC0">
              <w:t>M</w:t>
            </w:r>
            <w:r w:rsidR="003E7BFB" w:rsidRPr="00DB6AC0">
              <w:t>odel</w:t>
            </w:r>
            <w:proofErr w:type="spellEnd"/>
          </w:p>
        </w:tc>
      </w:tr>
      <w:tr w:rsidR="007667D9" w:rsidRPr="003C1B20" w14:paraId="5CA12EA6" w14:textId="77777777">
        <w:tc>
          <w:tcPr>
            <w:tcW w:w="0" w:type="auto"/>
          </w:tcPr>
          <w:p w14:paraId="21E3B3CE" w14:textId="77777777" w:rsidR="007667D9" w:rsidRPr="003C1B20" w:rsidRDefault="007667D9" w:rsidP="00840933">
            <w:pPr>
              <w:pStyle w:val="Texto"/>
              <w:rPr>
                <w:lang w:val="en-US"/>
              </w:rPr>
            </w:pPr>
            <w:smartTag w:uri="urn:schemas-microsoft-com:office:smarttags" w:element="stockticker">
              <w:r w:rsidRPr="003C1B20">
                <w:rPr>
                  <w:lang w:val="en-US"/>
                </w:rPr>
                <w:t>FAB</w:t>
              </w:r>
            </w:smartTag>
          </w:p>
        </w:tc>
        <w:tc>
          <w:tcPr>
            <w:tcW w:w="0" w:type="auto"/>
          </w:tcPr>
          <w:p w14:paraId="3775AF44" w14:textId="77777777" w:rsidR="007667D9" w:rsidRPr="003C1B20" w:rsidRDefault="007667D9" w:rsidP="00840933">
            <w:pPr>
              <w:pStyle w:val="Texto"/>
              <w:rPr>
                <w:lang w:val="en-US"/>
              </w:rPr>
            </w:pPr>
            <w:r w:rsidRPr="003C1B20">
              <w:rPr>
                <w:lang w:val="en-US"/>
              </w:rPr>
              <w:t>–</w:t>
            </w:r>
          </w:p>
        </w:tc>
        <w:tc>
          <w:tcPr>
            <w:tcW w:w="0" w:type="auto"/>
          </w:tcPr>
          <w:p w14:paraId="38D19DD8" w14:textId="77777777" w:rsidR="007667D9" w:rsidRPr="00DB6AC0" w:rsidRDefault="007667D9" w:rsidP="00840933">
            <w:pPr>
              <w:pStyle w:val="Texto"/>
            </w:pPr>
            <w:proofErr w:type="spellStart"/>
            <w:r w:rsidRPr="00DB6AC0">
              <w:t>Fulfillment</w:t>
            </w:r>
            <w:proofErr w:type="spellEnd"/>
            <w:r w:rsidRPr="00DB6AC0">
              <w:t xml:space="preserve">, </w:t>
            </w:r>
            <w:proofErr w:type="spellStart"/>
            <w:r w:rsidRPr="00DB6AC0">
              <w:t>Assurance</w:t>
            </w:r>
            <w:proofErr w:type="spellEnd"/>
            <w:r w:rsidRPr="00DB6AC0">
              <w:t xml:space="preserve"> &amp; </w:t>
            </w:r>
            <w:proofErr w:type="spellStart"/>
            <w:r w:rsidRPr="00DB6AC0">
              <w:t>Billing</w:t>
            </w:r>
            <w:proofErr w:type="spellEnd"/>
          </w:p>
        </w:tc>
      </w:tr>
      <w:tr w:rsidR="00EA3B69" w:rsidRPr="009C0C98" w14:paraId="682FEE50" w14:textId="77777777">
        <w:tc>
          <w:tcPr>
            <w:tcW w:w="0" w:type="auto"/>
          </w:tcPr>
          <w:p w14:paraId="2E878593" w14:textId="77777777" w:rsidR="00EA3B69" w:rsidRPr="003C1B20" w:rsidRDefault="00EA3B69" w:rsidP="00840933">
            <w:pPr>
              <w:pStyle w:val="Texto"/>
              <w:rPr>
                <w:lang w:val="en-US"/>
              </w:rPr>
            </w:pPr>
            <w:r w:rsidRPr="003C1B20">
              <w:rPr>
                <w:lang w:val="en-US"/>
              </w:rPr>
              <w:t>FCAPS</w:t>
            </w:r>
          </w:p>
        </w:tc>
        <w:tc>
          <w:tcPr>
            <w:tcW w:w="0" w:type="auto"/>
          </w:tcPr>
          <w:p w14:paraId="201C2821" w14:textId="77777777" w:rsidR="00EA3B69" w:rsidRPr="003C1B20" w:rsidRDefault="00EA3B69" w:rsidP="00840933">
            <w:pPr>
              <w:pStyle w:val="Texto"/>
              <w:rPr>
                <w:lang w:val="en-US"/>
              </w:rPr>
            </w:pPr>
            <w:r w:rsidRPr="003C1B20">
              <w:rPr>
                <w:lang w:val="en-US"/>
              </w:rPr>
              <w:t>–</w:t>
            </w:r>
          </w:p>
        </w:tc>
        <w:tc>
          <w:tcPr>
            <w:tcW w:w="0" w:type="auto"/>
          </w:tcPr>
          <w:p w14:paraId="733C37A7" w14:textId="77777777" w:rsidR="00EA3B69" w:rsidRPr="007B6A73" w:rsidRDefault="00EA3B69" w:rsidP="00840933">
            <w:pPr>
              <w:pStyle w:val="Texto"/>
              <w:rPr>
                <w:lang w:val="en-GB"/>
              </w:rPr>
            </w:pPr>
            <w:r w:rsidRPr="007B6A73">
              <w:rPr>
                <w:lang w:val="en-GB"/>
              </w:rPr>
              <w:t>Fault, Configuration, Accounting, Performance, Security</w:t>
            </w:r>
          </w:p>
        </w:tc>
      </w:tr>
      <w:tr w:rsidR="00EA3B69" w:rsidRPr="003C1B20" w14:paraId="58439BDA" w14:textId="77777777">
        <w:tc>
          <w:tcPr>
            <w:tcW w:w="0" w:type="auto"/>
          </w:tcPr>
          <w:p w14:paraId="11D65B97" w14:textId="77777777" w:rsidR="00EA3B69" w:rsidRPr="003C1B20" w:rsidRDefault="00EA3B69" w:rsidP="00840933">
            <w:pPr>
              <w:pStyle w:val="Texto"/>
              <w:rPr>
                <w:lang w:val="en-US"/>
              </w:rPr>
            </w:pPr>
            <w:smartTag w:uri="urn:schemas-microsoft-com:office:smarttags" w:element="stockticker">
              <w:r w:rsidRPr="003C1B20">
                <w:rPr>
                  <w:lang w:val="en-US"/>
                </w:rPr>
                <w:t>FCS</w:t>
              </w:r>
            </w:smartTag>
          </w:p>
        </w:tc>
        <w:tc>
          <w:tcPr>
            <w:tcW w:w="0" w:type="auto"/>
          </w:tcPr>
          <w:p w14:paraId="6784723D" w14:textId="77777777" w:rsidR="00EA3B69" w:rsidRPr="003C1B20" w:rsidRDefault="00EA3B69" w:rsidP="00840933">
            <w:pPr>
              <w:pStyle w:val="Texto"/>
              <w:rPr>
                <w:lang w:val="en-US"/>
              </w:rPr>
            </w:pPr>
            <w:r w:rsidRPr="003C1B20">
              <w:rPr>
                <w:lang w:val="en-US"/>
              </w:rPr>
              <w:t>–</w:t>
            </w:r>
          </w:p>
        </w:tc>
        <w:tc>
          <w:tcPr>
            <w:tcW w:w="0" w:type="auto"/>
          </w:tcPr>
          <w:p w14:paraId="5F1F8BD0" w14:textId="77777777" w:rsidR="00EA3B69" w:rsidRPr="00DB6AC0" w:rsidRDefault="00EA3B69" w:rsidP="00840933">
            <w:pPr>
              <w:pStyle w:val="Texto"/>
            </w:pPr>
            <w:proofErr w:type="spellStart"/>
            <w:r w:rsidRPr="00DB6AC0">
              <w:t>Frame</w:t>
            </w:r>
            <w:proofErr w:type="spellEnd"/>
            <w:r w:rsidRPr="00DB6AC0">
              <w:t xml:space="preserve"> </w:t>
            </w:r>
            <w:proofErr w:type="spellStart"/>
            <w:r w:rsidRPr="00DB6AC0">
              <w:t>Check</w:t>
            </w:r>
            <w:proofErr w:type="spellEnd"/>
            <w:r w:rsidRPr="00DB6AC0">
              <w:t xml:space="preserve"> </w:t>
            </w:r>
            <w:proofErr w:type="spellStart"/>
            <w:r w:rsidRPr="00DB6AC0">
              <w:t>Sequence</w:t>
            </w:r>
            <w:proofErr w:type="spellEnd"/>
          </w:p>
        </w:tc>
      </w:tr>
      <w:tr w:rsidR="00EA3B69" w:rsidRPr="003C1B20" w14:paraId="5CC02A48" w14:textId="77777777">
        <w:tc>
          <w:tcPr>
            <w:tcW w:w="0" w:type="auto"/>
          </w:tcPr>
          <w:p w14:paraId="34BEEC9D" w14:textId="77777777" w:rsidR="00EA3B69" w:rsidRPr="003C1B20" w:rsidRDefault="00EA3B69" w:rsidP="00840933">
            <w:pPr>
              <w:pStyle w:val="Texto"/>
              <w:rPr>
                <w:lang w:val="en-US"/>
              </w:rPr>
            </w:pPr>
            <w:r w:rsidRPr="003C1B20">
              <w:rPr>
                <w:lang w:val="en-US"/>
              </w:rPr>
              <w:t>FIFO</w:t>
            </w:r>
          </w:p>
        </w:tc>
        <w:tc>
          <w:tcPr>
            <w:tcW w:w="0" w:type="auto"/>
          </w:tcPr>
          <w:p w14:paraId="1B880486" w14:textId="77777777" w:rsidR="00EA3B69" w:rsidRPr="003C1B20" w:rsidRDefault="00EA3B69" w:rsidP="00840933">
            <w:pPr>
              <w:pStyle w:val="Texto"/>
              <w:rPr>
                <w:lang w:val="en-US"/>
              </w:rPr>
            </w:pPr>
            <w:r w:rsidRPr="003C1B20">
              <w:rPr>
                <w:lang w:val="en-US"/>
              </w:rPr>
              <w:t>–</w:t>
            </w:r>
          </w:p>
        </w:tc>
        <w:tc>
          <w:tcPr>
            <w:tcW w:w="0" w:type="auto"/>
          </w:tcPr>
          <w:p w14:paraId="4C225914" w14:textId="77777777" w:rsidR="00EA3B69" w:rsidRPr="00DB6AC0" w:rsidRDefault="00EA3B69" w:rsidP="00840933">
            <w:pPr>
              <w:pStyle w:val="Texto"/>
            </w:pPr>
            <w:proofErr w:type="spellStart"/>
            <w:r w:rsidRPr="00DB6AC0">
              <w:t>First</w:t>
            </w:r>
            <w:proofErr w:type="spellEnd"/>
            <w:r w:rsidRPr="00DB6AC0">
              <w:t xml:space="preserve"> In </w:t>
            </w:r>
            <w:proofErr w:type="spellStart"/>
            <w:r w:rsidRPr="00DB6AC0">
              <w:t>First</w:t>
            </w:r>
            <w:proofErr w:type="spellEnd"/>
            <w:r w:rsidRPr="00DB6AC0">
              <w:t xml:space="preserve"> Out</w:t>
            </w:r>
          </w:p>
        </w:tc>
      </w:tr>
    </w:tbl>
    <w:p w14:paraId="5322FA13" w14:textId="77777777" w:rsidR="00900626" w:rsidRDefault="00900626" w:rsidP="00900626">
      <w:pPr>
        <w:pStyle w:val="Seconumerada"/>
        <w:numPr>
          <w:ilvl w:val="0"/>
          <w:numId w:val="0"/>
        </w:numPr>
      </w:pPr>
      <w:bookmarkStart w:id="7" w:name="_Ref153605443"/>
      <w:bookmarkStart w:id="8" w:name="_Ref152168568"/>
    </w:p>
    <w:p w14:paraId="7FE096A5" w14:textId="77777777" w:rsidR="004C22C4" w:rsidRDefault="004C22C4" w:rsidP="00900626">
      <w:pPr>
        <w:pStyle w:val="Seconumerada"/>
        <w:numPr>
          <w:ilvl w:val="0"/>
          <w:numId w:val="0"/>
        </w:numPr>
        <w:sectPr w:rsidR="004C22C4" w:rsidSect="00143BC0">
          <w:headerReference w:type="first" r:id="rId12"/>
          <w:type w:val="oddPage"/>
          <w:pgSz w:w="11906" w:h="16838" w:code="9"/>
          <w:pgMar w:top="1418" w:right="1418" w:bottom="1418" w:left="1701" w:header="709" w:footer="567" w:gutter="0"/>
          <w:pgNumType w:fmt="lowerRoman"/>
          <w:cols w:space="720"/>
        </w:sectPr>
      </w:pPr>
    </w:p>
    <w:p w14:paraId="66003FC9" w14:textId="77777777" w:rsidR="00511FA5" w:rsidRPr="002C0927" w:rsidRDefault="002C511F" w:rsidP="00FE39A2">
      <w:pPr>
        <w:pStyle w:val="Seconumerada"/>
      </w:pPr>
      <w:bookmarkStart w:id="9" w:name="_Toc444444297"/>
      <w:bookmarkEnd w:id="7"/>
      <w:r w:rsidRPr="002C0927">
        <w:lastRenderedPageBreak/>
        <w:t>I</w:t>
      </w:r>
      <w:r w:rsidR="00511FA5" w:rsidRPr="002C0927">
        <w:t>ntrodução</w:t>
      </w:r>
      <w:bookmarkEnd w:id="8"/>
      <w:bookmarkEnd w:id="9"/>
    </w:p>
    <w:p w14:paraId="41D71508" w14:textId="1AF200AC" w:rsidR="00FA4979" w:rsidRDefault="00FA4979" w:rsidP="00AB2EBC">
      <w:pPr>
        <w:pStyle w:val="Texto"/>
        <w:rPr>
          <w:szCs w:val="24"/>
        </w:rPr>
      </w:pPr>
    </w:p>
    <w:p w14:paraId="3588A85D" w14:textId="07EB5F71" w:rsidR="006478FA" w:rsidRDefault="00973378" w:rsidP="006478FA">
      <w:pPr>
        <w:pStyle w:val="Subseconumerada"/>
      </w:pPr>
      <w:bookmarkStart w:id="10" w:name="_Toc444444298"/>
      <w:r>
        <w:t>Contextualização</w:t>
      </w:r>
      <w:bookmarkEnd w:id="10"/>
    </w:p>
    <w:p w14:paraId="6BB928AC" w14:textId="77777777" w:rsidR="006478FA" w:rsidRPr="006478FA" w:rsidRDefault="006478FA" w:rsidP="006478FA">
      <w:pPr>
        <w:pStyle w:val="Texto"/>
      </w:pPr>
    </w:p>
    <w:p w14:paraId="79B4AA68" w14:textId="77777777" w:rsidR="00973378" w:rsidRPr="008C120B" w:rsidRDefault="008F4296" w:rsidP="00973378">
      <w:pPr>
        <w:pStyle w:val="Texto"/>
      </w:pPr>
      <w:r>
        <w:t>E</w:t>
      </w:r>
      <w:r w:rsidR="00973378" w:rsidRPr="008C120B">
        <w:t xml:space="preserve">ste </w:t>
      </w:r>
      <w:r w:rsidR="00491E3C" w:rsidRPr="008C120B">
        <w:t>projeto</w:t>
      </w:r>
      <w:r w:rsidR="00973378" w:rsidRPr="008C120B">
        <w:t xml:space="preserve"> </w:t>
      </w:r>
      <w:r w:rsidR="008B7C94">
        <w:fldChar w:fldCharType="begin"/>
      </w:r>
      <w:r w:rsidR="00780C28">
        <w:instrText xml:space="preserve"> REF _Ref153776310 \r \h </w:instrText>
      </w:r>
      <w:r w:rsidR="008B7C94">
        <w:fldChar w:fldCharType="separate"/>
      </w:r>
      <w:r w:rsidR="00D02ABB">
        <w:t>[7]</w:t>
      </w:r>
      <w:r w:rsidR="008B7C94">
        <w:fldChar w:fldCharType="end"/>
      </w:r>
      <w:r w:rsidR="00924EAB">
        <w:t xml:space="preserve"> </w:t>
      </w:r>
      <w:r w:rsidR="00973378">
        <w:t>surgiu do desejo</w:t>
      </w:r>
      <w:r w:rsidR="00973378" w:rsidRPr="008C120B">
        <w:t xml:space="preserve"> </w:t>
      </w:r>
      <w:r>
        <w:t>de</w:t>
      </w:r>
      <w:r w:rsidR="00973378" w:rsidRPr="008C120B">
        <w:t xml:space="preserve"> realizar um trabalho </w:t>
      </w:r>
      <w:r w:rsidR="00973378">
        <w:t xml:space="preserve">no âmbito da gestão de redes baseadas na </w:t>
      </w:r>
      <w:r w:rsidR="00B605FA">
        <w:t>infraestrutura</w:t>
      </w:r>
      <w:r w:rsidR="00973378">
        <w:t xml:space="preserve"> </w:t>
      </w:r>
      <w:proofErr w:type="spellStart"/>
      <w:r w:rsidR="00973378" w:rsidRPr="00DB6AC0">
        <w:t>Simple</w:t>
      </w:r>
      <w:proofErr w:type="spellEnd"/>
      <w:r w:rsidR="00973378" w:rsidRPr="00DB6AC0">
        <w:t xml:space="preserve"> Network Management </w:t>
      </w:r>
      <w:proofErr w:type="spellStart"/>
      <w:r w:rsidR="00973378" w:rsidRPr="00DB6AC0">
        <w:t>Protocol</w:t>
      </w:r>
      <w:proofErr w:type="spellEnd"/>
      <w:r w:rsidR="00973378">
        <w:t xml:space="preserve"> (SNMP)</w:t>
      </w:r>
      <w:r w:rsidR="00780C28">
        <w:t xml:space="preserve"> </w:t>
      </w:r>
      <w:r w:rsidR="008B7C94">
        <w:fldChar w:fldCharType="begin"/>
      </w:r>
      <w:r w:rsidR="00780C28">
        <w:instrText xml:space="preserve"> REF _Ref153776394 \r \h </w:instrText>
      </w:r>
      <w:r w:rsidR="008B7C94">
        <w:fldChar w:fldCharType="separate"/>
      </w:r>
      <w:r w:rsidR="00D02ABB">
        <w:t>[4]</w:t>
      </w:r>
      <w:r w:rsidR="008B7C94">
        <w:fldChar w:fldCharType="end"/>
      </w:r>
      <w:r w:rsidR="008B7C94">
        <w:fldChar w:fldCharType="begin"/>
      </w:r>
      <w:r w:rsidR="00780C28">
        <w:instrText xml:space="preserve"> REF _Ref152182530 \r \h </w:instrText>
      </w:r>
      <w:r w:rsidR="008B7C94">
        <w:fldChar w:fldCharType="separate"/>
      </w:r>
      <w:r w:rsidR="00D02ABB">
        <w:t>[5]</w:t>
      </w:r>
      <w:r w:rsidR="008B7C94">
        <w:fldChar w:fldCharType="end"/>
      </w:r>
      <w:r w:rsidR="008B7C94">
        <w:fldChar w:fldCharType="begin"/>
      </w:r>
      <w:r w:rsidR="00780C28">
        <w:instrText xml:space="preserve"> REF _Ref153776408 \r \h </w:instrText>
      </w:r>
      <w:r w:rsidR="008B7C94">
        <w:fldChar w:fldCharType="separate"/>
      </w:r>
      <w:r w:rsidR="00D02ABB">
        <w:t>[8]</w:t>
      </w:r>
      <w:r w:rsidR="008B7C94">
        <w:fldChar w:fldCharType="end"/>
      </w:r>
      <w:r w:rsidR="008B7C94">
        <w:fldChar w:fldCharType="begin"/>
      </w:r>
      <w:r w:rsidR="00780C28">
        <w:instrText xml:space="preserve"> REF _Ref153776413 \r \h </w:instrText>
      </w:r>
      <w:r w:rsidR="008B7C94">
        <w:fldChar w:fldCharType="separate"/>
      </w:r>
      <w:r w:rsidR="00D02ABB">
        <w:t>[9]</w:t>
      </w:r>
      <w:r w:rsidR="008B7C94">
        <w:fldChar w:fldCharType="end"/>
      </w:r>
      <w:r w:rsidR="00973378">
        <w:t>,</w:t>
      </w:r>
      <w:r w:rsidR="00973378" w:rsidRPr="008C120B">
        <w:t xml:space="preserve"> mas que </w:t>
      </w:r>
      <w:r w:rsidR="00973378">
        <w:t>simultaneamente se integrasse na plataforma de</w:t>
      </w:r>
      <w:r w:rsidR="00973378" w:rsidRPr="008C120B">
        <w:t xml:space="preserve"> alarmes </w:t>
      </w:r>
      <w:r w:rsidR="00973378">
        <w:t>d</w:t>
      </w:r>
      <w:r w:rsidR="00973378" w:rsidRPr="008C120B">
        <w:t>o</w:t>
      </w:r>
      <w:r w:rsidR="00973378">
        <w:t xml:space="preserve"> Sistema de Gestão de Alarmes (</w:t>
      </w:r>
      <w:smartTag w:uri="urn:schemas-microsoft-com:office:smarttags" w:element="stockticker">
        <w:r w:rsidR="00973378" w:rsidRPr="008C120B">
          <w:t>SGA</w:t>
        </w:r>
      </w:smartTag>
      <w:r w:rsidR="00973378">
        <w:t>)</w:t>
      </w:r>
      <w:r w:rsidR="00973378" w:rsidRPr="008C120B">
        <w:t xml:space="preserve"> da P</w:t>
      </w:r>
      <w:r w:rsidR="00973378">
        <w:t>ortugal Telecom (PT)</w:t>
      </w:r>
      <w:r w:rsidR="00B605FA">
        <w:t>.</w:t>
      </w:r>
    </w:p>
    <w:p w14:paraId="22FA4481" w14:textId="77777777" w:rsidR="003D3917" w:rsidRDefault="00973378" w:rsidP="00973378">
      <w:pPr>
        <w:pStyle w:val="Texto"/>
        <w:rPr>
          <w:szCs w:val="24"/>
        </w:rPr>
      </w:pPr>
      <w:r w:rsidRPr="008C120B">
        <w:rPr>
          <w:szCs w:val="24"/>
        </w:rPr>
        <w:t>Por coincidência</w:t>
      </w:r>
      <w:r>
        <w:rPr>
          <w:szCs w:val="24"/>
        </w:rPr>
        <w:t>,</w:t>
      </w:r>
      <w:r w:rsidRPr="008C120B">
        <w:rPr>
          <w:szCs w:val="24"/>
        </w:rPr>
        <w:t xml:space="preserve"> a PT tinha acabado de adquirir </w:t>
      </w:r>
      <w:r w:rsidR="00E65045">
        <w:rPr>
          <w:szCs w:val="24"/>
        </w:rPr>
        <w:t xml:space="preserve">(à Alcatel) </w:t>
      </w:r>
      <w:r w:rsidRPr="008C120B">
        <w:rPr>
          <w:szCs w:val="24"/>
        </w:rPr>
        <w:t xml:space="preserve">a nova rede de banda larga </w:t>
      </w:r>
      <w:r w:rsidR="00E7381B" w:rsidRPr="00DB6AC0">
        <w:t xml:space="preserve">Internet </w:t>
      </w:r>
      <w:proofErr w:type="spellStart"/>
      <w:r w:rsidR="00E7381B" w:rsidRPr="00DB6AC0">
        <w:t>Protocol</w:t>
      </w:r>
      <w:proofErr w:type="spellEnd"/>
      <w:r w:rsidR="00E7381B">
        <w:rPr>
          <w:szCs w:val="24"/>
        </w:rPr>
        <w:t xml:space="preserve"> (IP)</w:t>
      </w:r>
      <w:r w:rsidR="00094051">
        <w:rPr>
          <w:szCs w:val="24"/>
        </w:rPr>
        <w:t>—</w:t>
      </w:r>
      <w:proofErr w:type="spellStart"/>
      <w:r w:rsidR="00E7381B" w:rsidRPr="00DB6AC0">
        <w:t>Multi</w:t>
      </w:r>
      <w:proofErr w:type="spellEnd"/>
      <w:r w:rsidR="00E7381B" w:rsidRPr="00DB6AC0">
        <w:t xml:space="preserve"> </w:t>
      </w:r>
      <w:proofErr w:type="spellStart"/>
      <w:r w:rsidR="00E7381B" w:rsidRPr="00DB6AC0">
        <w:t>Protocol</w:t>
      </w:r>
      <w:proofErr w:type="spellEnd"/>
      <w:r w:rsidR="00E7381B" w:rsidRPr="00DB6AC0">
        <w:t xml:space="preserve"> </w:t>
      </w:r>
      <w:proofErr w:type="spellStart"/>
      <w:r w:rsidR="00E7381B" w:rsidRPr="00DB6AC0">
        <w:t>Label</w:t>
      </w:r>
      <w:proofErr w:type="spellEnd"/>
      <w:r w:rsidR="00E7381B" w:rsidRPr="00DB6AC0">
        <w:t xml:space="preserve"> </w:t>
      </w:r>
      <w:proofErr w:type="spellStart"/>
      <w:r w:rsidR="00E7381B" w:rsidRPr="00DB6AC0">
        <w:t>Switching</w:t>
      </w:r>
      <w:proofErr w:type="spellEnd"/>
      <w:r w:rsidR="00E7381B">
        <w:rPr>
          <w:szCs w:val="24"/>
        </w:rPr>
        <w:t xml:space="preserve"> (M</w:t>
      </w:r>
      <w:r w:rsidRPr="008C120B">
        <w:rPr>
          <w:szCs w:val="24"/>
        </w:rPr>
        <w:t>PLS</w:t>
      </w:r>
      <w:r w:rsidR="00E7381B">
        <w:rPr>
          <w:szCs w:val="24"/>
        </w:rPr>
        <w:t>)</w:t>
      </w:r>
      <w:r w:rsidR="00F74351">
        <w:rPr>
          <w:szCs w:val="24"/>
        </w:rPr>
        <w:t>,</w:t>
      </w:r>
      <w:r w:rsidRPr="008C120B">
        <w:rPr>
          <w:szCs w:val="24"/>
        </w:rPr>
        <w:t xml:space="preserve"> e </w:t>
      </w:r>
      <w:r w:rsidR="00F74351">
        <w:rPr>
          <w:szCs w:val="24"/>
        </w:rPr>
        <w:t xml:space="preserve">assim </w:t>
      </w:r>
      <w:r w:rsidRPr="008C120B">
        <w:rPr>
          <w:szCs w:val="24"/>
        </w:rPr>
        <w:t>surgi</w:t>
      </w:r>
      <w:r w:rsidR="00F74351">
        <w:rPr>
          <w:szCs w:val="24"/>
        </w:rPr>
        <w:t>u</w:t>
      </w:r>
      <w:r w:rsidRPr="008C120B">
        <w:rPr>
          <w:szCs w:val="24"/>
        </w:rPr>
        <w:t xml:space="preserve"> a necessidade de </w:t>
      </w:r>
      <w:r>
        <w:rPr>
          <w:szCs w:val="24"/>
        </w:rPr>
        <w:t>integrar</w:t>
      </w:r>
      <w:r w:rsidRPr="008C120B">
        <w:rPr>
          <w:szCs w:val="24"/>
        </w:rPr>
        <w:t xml:space="preserve"> </w:t>
      </w:r>
      <w:r>
        <w:rPr>
          <w:szCs w:val="24"/>
        </w:rPr>
        <w:t xml:space="preserve">os alarmes gerados por esta </w:t>
      </w:r>
      <w:r w:rsidR="00491E3C">
        <w:rPr>
          <w:szCs w:val="24"/>
        </w:rPr>
        <w:t>infraestrutura</w:t>
      </w:r>
      <w:r>
        <w:rPr>
          <w:szCs w:val="24"/>
        </w:rPr>
        <w:t xml:space="preserve"> </w:t>
      </w:r>
      <w:r w:rsidR="002E520D">
        <w:rPr>
          <w:szCs w:val="24"/>
        </w:rPr>
        <w:t>(</w:t>
      </w:r>
      <w:r w:rsidR="008B7C94">
        <w:rPr>
          <w:szCs w:val="24"/>
        </w:rPr>
        <w:fldChar w:fldCharType="begin"/>
      </w:r>
      <w:r w:rsidR="002E520D">
        <w:rPr>
          <w:szCs w:val="24"/>
        </w:rPr>
        <w:instrText xml:space="preserve"> REF _Ref153599117 \n \h </w:instrText>
      </w:r>
      <w:r w:rsidR="008B7C94">
        <w:rPr>
          <w:szCs w:val="24"/>
        </w:rPr>
      </w:r>
      <w:r w:rsidR="008B7C94">
        <w:rPr>
          <w:szCs w:val="24"/>
        </w:rPr>
        <w:fldChar w:fldCharType="separate"/>
      </w:r>
      <w:r w:rsidR="00D02ABB">
        <w:rPr>
          <w:szCs w:val="24"/>
        </w:rPr>
        <w:t>Figura 1</w:t>
      </w:r>
      <w:r w:rsidR="008B7C94">
        <w:rPr>
          <w:szCs w:val="24"/>
        </w:rPr>
        <w:fldChar w:fldCharType="end"/>
      </w:r>
      <w:r w:rsidR="002E520D">
        <w:rPr>
          <w:szCs w:val="24"/>
        </w:rPr>
        <w:t xml:space="preserve">) </w:t>
      </w:r>
      <w:r w:rsidRPr="008C120B">
        <w:rPr>
          <w:szCs w:val="24"/>
        </w:rPr>
        <w:t xml:space="preserve">no </w:t>
      </w:r>
      <w:smartTag w:uri="urn:schemas-microsoft-com:office:smarttags" w:element="stockticker">
        <w:r w:rsidRPr="008C120B">
          <w:rPr>
            <w:szCs w:val="24"/>
          </w:rPr>
          <w:t>SGA</w:t>
        </w:r>
      </w:smartTag>
      <w:r w:rsidR="002E520D">
        <w:rPr>
          <w:szCs w:val="24"/>
        </w:rPr>
        <w:t>.</w:t>
      </w:r>
    </w:p>
    <w:p w14:paraId="7622D1EA" w14:textId="77777777" w:rsidR="007819C5" w:rsidRDefault="007819C5" w:rsidP="008F4296">
      <w:pPr>
        <w:pStyle w:val="Texto"/>
      </w:pPr>
    </w:p>
    <w:p w14:paraId="30DC0208" w14:textId="77777777" w:rsidR="007819C5" w:rsidRDefault="007819C5" w:rsidP="007819C5">
      <w:pPr>
        <w:pStyle w:val="Figura"/>
      </w:pPr>
      <w:r>
        <w:object w:dxaOrig="11621" w:dyaOrig="6443" w14:anchorId="5BC4F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83pt" o:ole="">
            <v:imagedata r:id="rId13" o:title=""/>
          </v:shape>
          <o:OLEObject Type="Embed" ProgID="Visio.Drawing.11" ShapeID="_x0000_i1025" DrawAspect="Content" ObjectID="_1655151597" r:id="rId14"/>
        </w:object>
      </w:r>
    </w:p>
    <w:p w14:paraId="0346C8D9" w14:textId="77777777" w:rsidR="007819C5" w:rsidRDefault="007819C5" w:rsidP="007819C5">
      <w:pPr>
        <w:pStyle w:val="LegendaFigura"/>
        <w:numPr>
          <w:ilvl w:val="0"/>
          <w:numId w:val="7"/>
        </w:numPr>
      </w:pPr>
      <w:bookmarkStart w:id="11" w:name="_Ref153599110"/>
      <w:bookmarkStart w:id="12" w:name="_Ref153599117"/>
      <w:bookmarkStart w:id="13" w:name="_Toc444444362"/>
      <w:r w:rsidRPr="0072112B">
        <w:t xml:space="preserve">Arquitetura do OSS 5620 </w:t>
      </w:r>
      <w:smartTag w:uri="urn:schemas-microsoft-com:office:smarttags" w:element="stockticker">
        <w:r w:rsidRPr="0072112B">
          <w:t>SAM</w:t>
        </w:r>
      </w:smartTag>
      <w:r w:rsidRPr="0072112B">
        <w:t>-O</w:t>
      </w:r>
      <w:bookmarkEnd w:id="11"/>
      <w:bookmarkEnd w:id="12"/>
      <w:r>
        <w:t xml:space="preserve"> </w:t>
      </w:r>
      <w:r w:rsidR="008B7C94">
        <w:fldChar w:fldCharType="begin"/>
      </w:r>
      <w:r>
        <w:instrText xml:space="preserve"> REF _Ref153776170 \r \h </w:instrText>
      </w:r>
      <w:r w:rsidR="008B7C94">
        <w:fldChar w:fldCharType="separate"/>
      </w:r>
      <w:r w:rsidR="00D02ABB">
        <w:t>[1]</w:t>
      </w:r>
      <w:bookmarkEnd w:id="13"/>
      <w:r w:rsidR="008B7C94">
        <w:fldChar w:fldCharType="end"/>
      </w:r>
    </w:p>
    <w:p w14:paraId="4D93DB70" w14:textId="77777777" w:rsidR="007819C5" w:rsidRDefault="00514392" w:rsidP="007819C5">
      <w:pPr>
        <w:pStyle w:val="Texto"/>
      </w:pPr>
      <w:r w:rsidRPr="008C120B">
        <w:rPr>
          <w:szCs w:val="24"/>
        </w:rPr>
        <w:t>Dada a pouca experiência</w:t>
      </w:r>
      <w:r>
        <w:rPr>
          <w:szCs w:val="24"/>
        </w:rPr>
        <w:t>,</w:t>
      </w:r>
      <w:r w:rsidRPr="008C120B">
        <w:rPr>
          <w:szCs w:val="24"/>
        </w:rPr>
        <w:t xml:space="preserve"> e </w:t>
      </w:r>
      <w:r>
        <w:t>conhecimento,</w:t>
      </w:r>
      <w:r w:rsidRPr="008C120B">
        <w:rPr>
          <w:szCs w:val="24"/>
        </w:rPr>
        <w:t xml:space="preserve"> </w:t>
      </w:r>
      <w:r>
        <w:rPr>
          <w:szCs w:val="24"/>
        </w:rPr>
        <w:t xml:space="preserve">sobre a </w:t>
      </w:r>
      <w:r w:rsidRPr="008C120B">
        <w:rPr>
          <w:szCs w:val="24"/>
        </w:rPr>
        <w:t>aquisição de alarmes para este tipo de tecnologias,</w:t>
      </w:r>
      <w:r>
        <w:rPr>
          <w:szCs w:val="24"/>
        </w:rPr>
        <w:t xml:space="preserve"> foi </w:t>
      </w:r>
      <w:r>
        <w:t xml:space="preserve">natural a proposta de incluir </w:t>
      </w:r>
      <w:r w:rsidRPr="008C120B">
        <w:t>a integração</w:t>
      </w:r>
      <w:r>
        <w:t>,</w:t>
      </w:r>
      <w:r w:rsidRPr="008C120B">
        <w:t xml:space="preserve"> </w:t>
      </w:r>
      <w:r>
        <w:t xml:space="preserve">e tratamento, dos </w:t>
      </w:r>
      <w:r w:rsidRPr="008C120B">
        <w:t>alarmes desta rede</w:t>
      </w:r>
      <w:r>
        <w:t xml:space="preserve"> no âmbito do projeto.</w:t>
      </w:r>
      <w:r w:rsidRPr="008C120B">
        <w:t xml:space="preserve"> </w:t>
      </w:r>
      <w:r>
        <w:t>Esta inclusão refletiu-se no</w:t>
      </w:r>
      <w:r w:rsidRPr="008C120B">
        <w:t xml:space="preserve"> desenvolvimento </w:t>
      </w:r>
      <w:r>
        <w:t xml:space="preserve">de um processo </w:t>
      </w:r>
      <w:r w:rsidR="007819C5" w:rsidRPr="008C120B">
        <w:t xml:space="preserve">de aquisição dos alarmes </w:t>
      </w:r>
      <w:r w:rsidR="007819C5">
        <w:t xml:space="preserve">gerados </w:t>
      </w:r>
      <w:r w:rsidR="007819C5" w:rsidRPr="008C120B">
        <w:t xml:space="preserve">e de um programa que formate os </w:t>
      </w:r>
      <w:r w:rsidR="007819C5">
        <w:t>relatórios de alarme</w:t>
      </w:r>
      <w:r w:rsidR="007819C5" w:rsidRPr="008C120B">
        <w:t xml:space="preserve"> para o formato </w:t>
      </w:r>
      <w:r w:rsidR="007819C5">
        <w:t>(</w:t>
      </w:r>
      <w:r w:rsidR="007819C5" w:rsidRPr="008C120B">
        <w:t>normalizado</w:t>
      </w:r>
      <w:r w:rsidR="007819C5">
        <w:t>)</w:t>
      </w:r>
      <w:r w:rsidR="007819C5" w:rsidRPr="008C120B">
        <w:t xml:space="preserve"> da </w:t>
      </w:r>
      <w:r w:rsidR="007819C5">
        <w:t xml:space="preserve">notificação de alarme utilizado no </w:t>
      </w:r>
      <w:smartTag w:uri="urn:schemas-microsoft-com:office:smarttags" w:element="stockticker">
        <w:r w:rsidR="007819C5">
          <w:t>SGA</w:t>
        </w:r>
      </w:smartTag>
      <w:r w:rsidR="007819C5">
        <w:t>.</w:t>
      </w:r>
    </w:p>
    <w:p w14:paraId="3C5630C8" w14:textId="77777777" w:rsidR="008F4296" w:rsidRDefault="008F4296" w:rsidP="008F4296">
      <w:pPr>
        <w:pStyle w:val="Subseconumerada"/>
      </w:pPr>
      <w:bookmarkStart w:id="14" w:name="_Toc444444299"/>
      <w:r>
        <w:t>Objetivos</w:t>
      </w:r>
      <w:bookmarkEnd w:id="14"/>
    </w:p>
    <w:p w14:paraId="687D45A1" w14:textId="69694F25" w:rsidR="007A404F" w:rsidRPr="007A404F" w:rsidRDefault="006478FA" w:rsidP="007A404F">
      <w:pPr>
        <w:pStyle w:val="Texto"/>
        <w:rPr>
          <w:highlight w:val="lightGray"/>
        </w:rPr>
      </w:pPr>
      <w:r w:rsidRPr="007A404F">
        <w:rPr>
          <w:highlight w:val="lightGray"/>
        </w:rPr>
        <w:t xml:space="preserve">O principal objetivo deste projeto é melhorar a qualidade da supervisão de seis linhas de produção e implementar um sistema web que permita apresentar a informação recolhida durante o processo de produção de forma amigável e organizada ao utilizador. Dada a complexidade do </w:t>
      </w:r>
      <w:r w:rsidR="007A404F" w:rsidRPr="007A404F">
        <w:rPr>
          <w:highlight w:val="lightGray"/>
        </w:rPr>
        <w:t>objetivo, sentiu-se a necessidade de o subdividir em múltiplas tarefas mais simples, tais como:</w:t>
      </w:r>
    </w:p>
    <w:p w14:paraId="080E2E04" w14:textId="1529E439" w:rsidR="007A404F" w:rsidRPr="007A404F" w:rsidRDefault="007A404F" w:rsidP="007A404F">
      <w:pPr>
        <w:pStyle w:val="Texto"/>
        <w:numPr>
          <w:ilvl w:val="0"/>
          <w:numId w:val="17"/>
        </w:numPr>
        <w:rPr>
          <w:highlight w:val="lightGray"/>
        </w:rPr>
      </w:pPr>
      <w:r w:rsidRPr="007A404F">
        <w:rPr>
          <w:highlight w:val="lightGray"/>
        </w:rPr>
        <w:t>Estudo do modo de funcionamento e configuração de base de dados MySQL</w:t>
      </w:r>
    </w:p>
    <w:p w14:paraId="02397E9E" w14:textId="03252BBD" w:rsidR="007A404F" w:rsidRPr="007A404F" w:rsidRDefault="007A404F" w:rsidP="007A404F">
      <w:pPr>
        <w:pStyle w:val="Texto"/>
        <w:numPr>
          <w:ilvl w:val="0"/>
          <w:numId w:val="17"/>
        </w:numPr>
        <w:rPr>
          <w:highlight w:val="lightGray"/>
        </w:rPr>
      </w:pPr>
      <w:r w:rsidRPr="007A404F">
        <w:rPr>
          <w:highlight w:val="lightGray"/>
        </w:rPr>
        <w:t>A conversão do sistema de recolha de dados para o sistema operativo Linux</w:t>
      </w:r>
    </w:p>
    <w:p w14:paraId="440B9AA5" w14:textId="6FB8014A" w:rsidR="007A404F" w:rsidRPr="007A404F" w:rsidRDefault="007A404F" w:rsidP="007A404F">
      <w:pPr>
        <w:pStyle w:val="Texto"/>
        <w:numPr>
          <w:ilvl w:val="0"/>
          <w:numId w:val="17"/>
        </w:numPr>
        <w:rPr>
          <w:highlight w:val="lightGray"/>
        </w:rPr>
      </w:pPr>
      <w:r w:rsidRPr="007A404F">
        <w:rPr>
          <w:highlight w:val="lightGray"/>
        </w:rPr>
        <w:t>Estudo de algumas ferramentas usadas para desenvolvimento Web (</w:t>
      </w:r>
      <w:r w:rsidRPr="007A404F">
        <w:rPr>
          <w:highlight w:val="green"/>
        </w:rPr>
        <w:t>JavaScript, JQuery, Python,</w:t>
      </w:r>
      <w:r w:rsidRPr="007A404F">
        <w:rPr>
          <w:highlight w:val="lightGray"/>
        </w:rPr>
        <w:t xml:space="preserve"> …)</w:t>
      </w:r>
    </w:p>
    <w:p w14:paraId="03627753" w14:textId="712658B6" w:rsidR="007A404F" w:rsidRPr="007A404F" w:rsidRDefault="007A404F" w:rsidP="007A404F">
      <w:pPr>
        <w:pStyle w:val="Texto"/>
        <w:numPr>
          <w:ilvl w:val="0"/>
          <w:numId w:val="17"/>
        </w:numPr>
        <w:rPr>
          <w:highlight w:val="lightGray"/>
        </w:rPr>
      </w:pPr>
      <w:r w:rsidRPr="007A404F">
        <w:rPr>
          <w:highlight w:val="lightGray"/>
        </w:rPr>
        <w:t>Desenvolvimento de uma interface gráfica para display de dados em tempo real</w:t>
      </w:r>
    </w:p>
    <w:p w14:paraId="67263A1F" w14:textId="01AD1E1F" w:rsidR="007A404F" w:rsidRPr="007A404F" w:rsidRDefault="007A404F" w:rsidP="007A404F">
      <w:pPr>
        <w:pStyle w:val="Texto"/>
        <w:numPr>
          <w:ilvl w:val="0"/>
          <w:numId w:val="17"/>
        </w:numPr>
        <w:rPr>
          <w:highlight w:val="lightGray"/>
        </w:rPr>
      </w:pPr>
      <w:r w:rsidRPr="007A404F">
        <w:rPr>
          <w:highlight w:val="lightGray"/>
        </w:rPr>
        <w:t>Desenvolvimento da aplicação Web para analises estatísticas da informação, e ajuda na tomada de decisões</w:t>
      </w:r>
    </w:p>
    <w:p w14:paraId="741094AA" w14:textId="002251E0" w:rsidR="00892BDF" w:rsidRDefault="0072112B" w:rsidP="00840933">
      <w:pPr>
        <w:pStyle w:val="Subseconumerada"/>
      </w:pPr>
      <w:bookmarkStart w:id="15" w:name="_Ref153786063"/>
      <w:bookmarkStart w:id="16" w:name="_Ref153786082"/>
      <w:bookmarkStart w:id="17" w:name="_Ref153786084"/>
      <w:bookmarkStart w:id="18" w:name="_Ref153786162"/>
      <w:bookmarkStart w:id="19" w:name="_Toc444444300"/>
      <w:r>
        <w:lastRenderedPageBreak/>
        <w:t>Calendarização</w:t>
      </w:r>
      <w:bookmarkEnd w:id="15"/>
      <w:bookmarkEnd w:id="16"/>
      <w:bookmarkEnd w:id="17"/>
      <w:bookmarkEnd w:id="18"/>
      <w:bookmarkEnd w:id="19"/>
    </w:p>
    <w:p w14:paraId="5F5F2A97" w14:textId="77777777" w:rsidR="000C5200" w:rsidRPr="000C5200" w:rsidRDefault="00A6673B" w:rsidP="00E7381B">
      <w:pPr>
        <w:pStyle w:val="Texto"/>
        <w:rPr>
          <w:highlight w:val="lightGray"/>
        </w:rPr>
      </w:pPr>
      <w:r w:rsidRPr="000C5200">
        <w:rPr>
          <w:highlight w:val="lightGray"/>
        </w:rPr>
        <w:t xml:space="preserve">Para </w:t>
      </w:r>
      <w:r w:rsidR="001437F6" w:rsidRPr="000C5200">
        <w:rPr>
          <w:highlight w:val="lightGray"/>
        </w:rPr>
        <w:t>uma melhor gestão do tempo disponível para a realização foi concebida a calendarização da tabela 1, ainda na fase de planeamento. Esta inclui tanto as semanas para aprendizagem de conceitos como para o desenvolvimento efetivo do trabalho. Tal como podemos ver no mês de março foi iniciada a primeira parte do projeto com o estudo da linguagem c++, assim como do sistema já implementado na Indmei, e gradualmente foi feita a conversão para Linux.</w:t>
      </w:r>
    </w:p>
    <w:p w14:paraId="36E07351" w14:textId="77777777" w:rsidR="000C5200" w:rsidRPr="000C5200" w:rsidRDefault="001437F6" w:rsidP="00E7381B">
      <w:pPr>
        <w:pStyle w:val="Texto"/>
        <w:rPr>
          <w:highlight w:val="lightGray"/>
        </w:rPr>
      </w:pPr>
      <w:r w:rsidRPr="000C5200">
        <w:rPr>
          <w:highlight w:val="lightGray"/>
        </w:rPr>
        <w:t xml:space="preserve">O mês de abril deu </w:t>
      </w:r>
      <w:r w:rsidR="000C5200" w:rsidRPr="000C5200">
        <w:rPr>
          <w:highlight w:val="lightGray"/>
        </w:rPr>
        <w:t>início</w:t>
      </w:r>
      <w:r w:rsidRPr="000C5200">
        <w:rPr>
          <w:highlight w:val="lightGray"/>
        </w:rPr>
        <w:t xml:space="preserve"> á segunda fase o projeto, que corresponde ao estudo de</w:t>
      </w:r>
      <w:r w:rsidR="000C5200" w:rsidRPr="000C5200">
        <w:rPr>
          <w:highlight w:val="lightGray"/>
        </w:rPr>
        <w:t xml:space="preserve"> algumas linguagens de programação tal como, python, html, css, e JavaScript. Neste mês foi também desenvolvida a interface gráfica destinada às linhas de produção e supervisores.</w:t>
      </w:r>
    </w:p>
    <w:p w14:paraId="1A778391" w14:textId="0EDE63A2" w:rsidR="001437F6" w:rsidRDefault="000C5200" w:rsidP="00E7381B">
      <w:pPr>
        <w:pStyle w:val="Texto"/>
      </w:pPr>
      <w:r w:rsidRPr="000C5200">
        <w:rPr>
          <w:highlight w:val="lightGray"/>
        </w:rPr>
        <w:t xml:space="preserve"> A terceira fase do trabalho começou no início do mês de maio e prolongou-se até ao final da terceira semana de junho. Esta correspondeu ao desenvolvimento da aplicação web destinada á apresentação e analise estatística dos dados de produção.</w:t>
      </w:r>
    </w:p>
    <w:p w14:paraId="04A0EF62" w14:textId="2D0C388D" w:rsidR="00711532" w:rsidRDefault="00711532" w:rsidP="00E7381B">
      <w:pPr>
        <w:pStyle w:val="Texto"/>
      </w:pPr>
    </w:p>
    <w:p w14:paraId="48E24AAB" w14:textId="2C576CF8" w:rsidR="00711532" w:rsidRDefault="00711532" w:rsidP="00E7381B">
      <w:pPr>
        <w:pStyle w:val="Texto"/>
      </w:pPr>
    </w:p>
    <w:p w14:paraId="30FC40AF" w14:textId="4C827F7E" w:rsidR="00711532" w:rsidRPr="00711532" w:rsidRDefault="00711532" w:rsidP="00711532">
      <w:pPr>
        <w:pStyle w:val="Texto"/>
        <w:jc w:val="center"/>
        <w:rPr>
          <w:b/>
          <w:bCs/>
          <w:sz w:val="20"/>
        </w:rPr>
      </w:pPr>
      <w:r w:rsidRPr="00711532">
        <w:rPr>
          <w:b/>
          <w:bCs/>
          <w:sz w:val="20"/>
        </w:rPr>
        <w:t>Tabela 1  Calendarização do projeto</w:t>
      </w:r>
    </w:p>
    <w:p w14:paraId="0124148F" w14:textId="603564AD" w:rsidR="00711532" w:rsidRDefault="00711532" w:rsidP="00E7381B">
      <w:pPr>
        <w:pStyle w:val="Texto"/>
      </w:pPr>
      <w:r>
        <w:rPr>
          <w:noProof/>
        </w:rPr>
        <w:drawing>
          <wp:inline distT="0" distB="0" distL="0" distR="0" wp14:anchorId="7B641990" wp14:editId="3A9F5DCD">
            <wp:extent cx="5579745" cy="1623060"/>
            <wp:effectExtent l="0" t="0" r="0" b="0"/>
            <wp:docPr id="6" name="Imagem 6" descr="Uma imagem com computador, branco, armário, portát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1623060"/>
                    </a:xfrm>
                    <a:prstGeom prst="rect">
                      <a:avLst/>
                    </a:prstGeom>
                  </pic:spPr>
                </pic:pic>
              </a:graphicData>
            </a:graphic>
          </wp:inline>
        </w:drawing>
      </w:r>
    </w:p>
    <w:p w14:paraId="3CA61847" w14:textId="77777777" w:rsidR="000C5200" w:rsidRDefault="000C5200" w:rsidP="00E7381B">
      <w:pPr>
        <w:pStyle w:val="Texto"/>
      </w:pPr>
    </w:p>
    <w:p w14:paraId="777E22B7" w14:textId="77777777" w:rsidR="00143BC0" w:rsidRDefault="00143BC0" w:rsidP="00143BC0">
      <w:pPr>
        <w:pStyle w:val="Subseconumerada"/>
      </w:pPr>
      <w:bookmarkStart w:id="20" w:name="_Toc444444301"/>
      <w:r>
        <w:t>Organização do relatório</w:t>
      </w:r>
      <w:bookmarkEnd w:id="20"/>
    </w:p>
    <w:p w14:paraId="725CA269" w14:textId="77777777" w:rsidR="000F1C61" w:rsidRPr="00711532" w:rsidRDefault="000C5200" w:rsidP="00143BC0">
      <w:pPr>
        <w:pStyle w:val="Texto"/>
        <w:rPr>
          <w:highlight w:val="lightGray"/>
        </w:rPr>
      </w:pPr>
      <w:r w:rsidRPr="00711532">
        <w:rPr>
          <w:highlight w:val="lightGray"/>
        </w:rPr>
        <w:t xml:space="preserve">No primeiro </w:t>
      </w:r>
      <w:r w:rsidR="000F1C61" w:rsidRPr="00711532">
        <w:rPr>
          <w:highlight w:val="lightGray"/>
        </w:rPr>
        <w:t>capítulo</w:t>
      </w:r>
      <w:r w:rsidRPr="00711532">
        <w:rPr>
          <w:highlight w:val="lightGray"/>
        </w:rPr>
        <w:t xml:space="preserve"> é feita uma breve introdução ao projeto realizado no âmbito da unidade curricular de Projeto/Estágio do 3º ano da licenciatura em engenharia eletrotécnica e de computadores (LEEC)</w:t>
      </w:r>
      <w:r w:rsidR="000F1C61" w:rsidRPr="00711532">
        <w:rPr>
          <w:highlight w:val="lightGray"/>
        </w:rPr>
        <w:t>, assim como a contextualização do problema a resolver, calendarização, e apresentados os principais objetivos propostos.</w:t>
      </w:r>
    </w:p>
    <w:p w14:paraId="4A8D33F8" w14:textId="77777777" w:rsidR="000F1C61" w:rsidRPr="00711532" w:rsidRDefault="000F1C61" w:rsidP="00143BC0">
      <w:pPr>
        <w:pStyle w:val="Texto"/>
        <w:rPr>
          <w:highlight w:val="lightGray"/>
        </w:rPr>
      </w:pPr>
      <w:r w:rsidRPr="00711532">
        <w:rPr>
          <w:highlight w:val="lightGray"/>
        </w:rPr>
        <w:lastRenderedPageBreak/>
        <w:t>No capítulo seguinte, 2, analisa-se a arquitetura do sistema, onde são apresentadas as diferentes tecnologias utilizadas e são explicadas as interações entre as mesmas. É também, feito o enquadramento destas no sistema em geral.</w:t>
      </w:r>
    </w:p>
    <w:p w14:paraId="48FD068E" w14:textId="76B2D343" w:rsidR="000F1C61" w:rsidRPr="00711532" w:rsidRDefault="000F1C61" w:rsidP="00143BC0">
      <w:pPr>
        <w:pStyle w:val="Texto"/>
        <w:rPr>
          <w:highlight w:val="lightGray"/>
        </w:rPr>
      </w:pPr>
      <w:r w:rsidRPr="00711532">
        <w:rPr>
          <w:highlight w:val="lightGray"/>
        </w:rPr>
        <w:t>No capítulo 3, são expostos os principais algoritmos, etapas, e processos utilizados no desenvolvimento do projeto, assim como uma descrição detalhada dos mesmos.</w:t>
      </w:r>
    </w:p>
    <w:p w14:paraId="49EF385E" w14:textId="5614A505" w:rsidR="000F1C61" w:rsidRPr="00711532" w:rsidRDefault="000F1C61" w:rsidP="00143BC0">
      <w:pPr>
        <w:pStyle w:val="Texto"/>
        <w:rPr>
          <w:highlight w:val="lightGray"/>
        </w:rPr>
      </w:pPr>
      <w:r w:rsidRPr="00711532">
        <w:rPr>
          <w:highlight w:val="lightGray"/>
        </w:rPr>
        <w:t xml:space="preserve"> No </w:t>
      </w:r>
      <w:r w:rsidR="00711532" w:rsidRPr="00711532">
        <w:rPr>
          <w:highlight w:val="lightGray"/>
        </w:rPr>
        <w:t>capítulo seguinte</w:t>
      </w:r>
      <w:r w:rsidRPr="00711532">
        <w:rPr>
          <w:highlight w:val="lightGray"/>
        </w:rPr>
        <w:t xml:space="preserve">, 4, </w:t>
      </w:r>
      <w:r w:rsidR="00711532" w:rsidRPr="00711532">
        <w:rPr>
          <w:highlight w:val="lightGray"/>
        </w:rPr>
        <w:t>procede-se á mostra e analise dos resultados obtidos no trabalho.</w:t>
      </w:r>
    </w:p>
    <w:p w14:paraId="5B3C898F" w14:textId="6B819C6C" w:rsidR="00711532" w:rsidRDefault="00711532" w:rsidP="00143BC0">
      <w:pPr>
        <w:pStyle w:val="Texto"/>
      </w:pPr>
      <w:r w:rsidRPr="00711532">
        <w:rPr>
          <w:highlight w:val="lightGray"/>
        </w:rPr>
        <w:t>Por fim, no último capítulo, 5, são retiradas as principais conclusões e apresentadas perspetivas que poderão ser abordadas para desenvolvimentos futuros.</w:t>
      </w:r>
    </w:p>
    <w:p w14:paraId="3417890C" w14:textId="443189A1" w:rsidR="0094403F" w:rsidRDefault="000B2847" w:rsidP="00995F5D">
      <w:pPr>
        <w:pStyle w:val="Seconumerada"/>
      </w:pPr>
      <w:bookmarkStart w:id="21" w:name="_Formato_da_notificação"/>
      <w:bookmarkEnd w:id="21"/>
      <w:r>
        <w:lastRenderedPageBreak/>
        <w:t>Arquitetura do sistema</w:t>
      </w:r>
    </w:p>
    <w:p w14:paraId="3B79BFA1" w14:textId="119D2692" w:rsidR="000B2847" w:rsidRPr="00A41C12" w:rsidRDefault="000B2847" w:rsidP="000B2847">
      <w:pPr>
        <w:pStyle w:val="Texto"/>
        <w:rPr>
          <w:highlight w:val="lightGray"/>
        </w:rPr>
      </w:pPr>
      <w:r w:rsidRPr="00A41C12">
        <w:rPr>
          <w:highlight w:val="lightGray"/>
        </w:rPr>
        <w:t xml:space="preserve">Neste capítulo é feita a apresentação e descrição das tecnologias utilizadas no desenvolvimento do projeto, assim como a explicação para a escolha das mesmas. Todas as tecnologias utilizadas são gratuitas (open source) mas apresentam muita robustez e, algumas, elevado nível de complexidade. Este aspeto permite reduzir os custos de desenvolvimento do projeto, mas mantendo a sua qualidade. </w:t>
      </w:r>
    </w:p>
    <w:p w14:paraId="37AB61A8" w14:textId="5E4CBF04" w:rsidR="00FC4B51" w:rsidRPr="00A41C12" w:rsidRDefault="00FC4B51" w:rsidP="000B2847">
      <w:pPr>
        <w:pStyle w:val="Texto"/>
        <w:rPr>
          <w:highlight w:val="lightGray"/>
        </w:rPr>
      </w:pPr>
      <w:r w:rsidRPr="00A41C12">
        <w:rPr>
          <w:highlight w:val="lightGray"/>
        </w:rPr>
        <w:t xml:space="preserve">A componente de recolha de dados já estava implementada e precisou apenas de uma conversão para o seu correto funcionamento em sistema operativo Linux. Esta recolha é feita através de um Arduíno que está constantemente a escrever para a porta serie do </w:t>
      </w:r>
      <w:r w:rsidRPr="00A41C12">
        <w:rPr>
          <w:highlight w:val="green"/>
        </w:rPr>
        <w:t>PC</w:t>
      </w:r>
      <w:r w:rsidRPr="00A41C12">
        <w:rPr>
          <w:highlight w:val="lightGray"/>
        </w:rPr>
        <w:t>. Posteriormente o processamento e validação dos dados é realizado por um aplicativo escrito em</w:t>
      </w:r>
      <w:r w:rsidRPr="00A41C12">
        <w:rPr>
          <w:highlight w:val="green"/>
        </w:rPr>
        <w:t xml:space="preserve"> c++.</w:t>
      </w:r>
    </w:p>
    <w:p w14:paraId="54DD6B35" w14:textId="5400A449" w:rsidR="000B2847" w:rsidRDefault="000B2847" w:rsidP="000B2847">
      <w:pPr>
        <w:pStyle w:val="Texto"/>
      </w:pPr>
      <w:r w:rsidRPr="00A41C12">
        <w:rPr>
          <w:highlight w:val="lightGray"/>
        </w:rPr>
        <w:t xml:space="preserve">Na figura seguinte está representado o diagrama do sistema implementado, onde podemos ver as </w:t>
      </w:r>
      <w:r w:rsidR="00FC4B51" w:rsidRPr="00A41C12">
        <w:rPr>
          <w:highlight w:val="lightGray"/>
        </w:rPr>
        <w:t>diferentes</w:t>
      </w:r>
      <w:r w:rsidRPr="00A41C12">
        <w:rPr>
          <w:highlight w:val="lightGray"/>
        </w:rPr>
        <w:t xml:space="preserve"> tecnologias</w:t>
      </w:r>
      <w:r w:rsidR="00FC4B51" w:rsidRPr="00A41C12">
        <w:rPr>
          <w:highlight w:val="lightGray"/>
        </w:rPr>
        <w:t xml:space="preserve"> utilizadas e algumas das suas interações,</w:t>
      </w:r>
      <w:r w:rsidRPr="00A41C12">
        <w:rPr>
          <w:highlight w:val="lightGray"/>
        </w:rPr>
        <w:t xml:space="preserve"> este foi p</w:t>
      </w:r>
      <w:r w:rsidR="00FC4B51" w:rsidRPr="00A41C12">
        <w:rPr>
          <w:highlight w:val="lightGray"/>
        </w:rPr>
        <w:t>ensado</w:t>
      </w:r>
      <w:r w:rsidRPr="00A41C12">
        <w:rPr>
          <w:highlight w:val="lightGray"/>
        </w:rPr>
        <w:t xml:space="preserve"> ainda na fase de planeamento e mais tarde </w:t>
      </w:r>
      <w:r w:rsidR="00FC4B51" w:rsidRPr="00A41C12">
        <w:rPr>
          <w:highlight w:val="lightGray"/>
        </w:rPr>
        <w:t xml:space="preserve">corroborado </w:t>
      </w:r>
      <w:r w:rsidRPr="00A41C12">
        <w:rPr>
          <w:highlight w:val="lightGray"/>
        </w:rPr>
        <w:t>pela fase de analise dos resultados</w:t>
      </w:r>
      <w:r w:rsidR="00FC4B51" w:rsidRPr="00A41C12">
        <w:rPr>
          <w:highlight w:val="lightGray"/>
        </w:rPr>
        <w:t>.</w:t>
      </w:r>
    </w:p>
    <w:p w14:paraId="5F5827ED" w14:textId="4148E008" w:rsidR="00FC4B51" w:rsidRDefault="00FC4B51" w:rsidP="000B2847">
      <w:pPr>
        <w:pStyle w:val="Texto"/>
      </w:pPr>
    </w:p>
    <w:p w14:paraId="23C77C1C" w14:textId="5495BD6C" w:rsidR="00FC4B51" w:rsidRPr="000B2847" w:rsidRDefault="00FC4B51" w:rsidP="000B2847">
      <w:pPr>
        <w:pStyle w:val="Texto"/>
      </w:pPr>
      <w:r w:rsidRPr="00A41C12">
        <w:rPr>
          <w:noProof/>
        </w:rPr>
        <w:lastRenderedPageBreak/>
        <w:drawing>
          <wp:inline distT="0" distB="0" distL="0" distR="0" wp14:anchorId="0F90CCE7" wp14:editId="2402552D">
            <wp:extent cx="5579745" cy="3001645"/>
            <wp:effectExtent l="0" t="0" r="0" b="0"/>
            <wp:docPr id="3" name="Imagem 3"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jpg"/>
                    <pic:cNvPicPr/>
                  </pic:nvPicPr>
                  <pic:blipFill>
                    <a:blip r:embed="rId16">
                      <a:extLst>
                        <a:ext uri="{28A0092B-C50C-407E-A947-70E740481C1C}">
                          <a14:useLocalDpi xmlns:a14="http://schemas.microsoft.com/office/drawing/2010/main" val="0"/>
                        </a:ext>
                      </a:extLst>
                    </a:blip>
                    <a:stretch>
                      <a:fillRect/>
                    </a:stretch>
                  </pic:blipFill>
                  <pic:spPr>
                    <a:xfrm>
                      <a:off x="0" y="0"/>
                      <a:ext cx="5579745" cy="3001645"/>
                    </a:xfrm>
                    <a:prstGeom prst="rect">
                      <a:avLst/>
                    </a:prstGeom>
                  </pic:spPr>
                </pic:pic>
              </a:graphicData>
            </a:graphic>
          </wp:inline>
        </w:drawing>
      </w:r>
    </w:p>
    <w:p w14:paraId="3907B4C0" w14:textId="4868F44D" w:rsidR="00A41C12" w:rsidRDefault="00A41C12" w:rsidP="00A41C12">
      <w:pPr>
        <w:pStyle w:val="Texto"/>
        <w:jc w:val="center"/>
        <w:rPr>
          <w:b/>
          <w:bCs/>
          <w:sz w:val="20"/>
        </w:rPr>
      </w:pPr>
      <w:r w:rsidRPr="00A41C12">
        <w:rPr>
          <w:b/>
          <w:bCs/>
          <w:sz w:val="20"/>
          <w:highlight w:val="lightGray"/>
        </w:rPr>
        <w:t>Figura 2 Esquema geral do sistema</w:t>
      </w:r>
    </w:p>
    <w:p w14:paraId="4944A323" w14:textId="45E6D61F" w:rsidR="00B73B96" w:rsidRPr="007A404F" w:rsidRDefault="00A41C12" w:rsidP="00A41C12">
      <w:pPr>
        <w:pStyle w:val="Texto"/>
        <w:jc w:val="left"/>
        <w:rPr>
          <w:szCs w:val="24"/>
          <w:highlight w:val="lightGray"/>
        </w:rPr>
      </w:pPr>
      <w:r w:rsidRPr="007A404F">
        <w:rPr>
          <w:szCs w:val="24"/>
          <w:highlight w:val="lightGray"/>
        </w:rPr>
        <w:t>Tal como podemos verificar na figura 2, a</w:t>
      </w:r>
      <w:r w:rsidR="00B73B96">
        <w:rPr>
          <w:szCs w:val="24"/>
          <w:highlight w:val="lightGray"/>
        </w:rPr>
        <w:t xml:space="preserve"> base de dados MySQL encontrasse no centro do diagrama, tornando evidente a sua importância no sistema. Numa primeira fase os dados recolhidos pelo Arduíno são enviados para a porta serie do PC e posteriormente são processados e validados pelo aplicativo, que é responsável por inserir as entradas de informação na base de dados. Posteriormente a aplicação web comunica com o MySQL para obter os dados relativos á produção, esta comunicação realizasse através de um API do </w:t>
      </w:r>
      <w:proofErr w:type="spellStart"/>
      <w:r w:rsidR="00B73B96">
        <w:rPr>
          <w:szCs w:val="24"/>
          <w:highlight w:val="lightGray"/>
        </w:rPr>
        <w:t>Mysql</w:t>
      </w:r>
      <w:proofErr w:type="spellEnd"/>
      <w:r w:rsidR="00B73B96">
        <w:rPr>
          <w:szCs w:val="24"/>
          <w:highlight w:val="lightGray"/>
        </w:rPr>
        <w:t xml:space="preserve"> para a linguagem Python. </w:t>
      </w:r>
    </w:p>
    <w:p w14:paraId="7D04C718" w14:textId="3EAD2C58" w:rsidR="00B67725" w:rsidRDefault="00D73DBE" w:rsidP="00B67725">
      <w:pPr>
        <w:pStyle w:val="Subseconumerada"/>
      </w:pPr>
      <w:r>
        <w:t xml:space="preserve">MySQL </w:t>
      </w:r>
    </w:p>
    <w:p w14:paraId="148B0CB4" w14:textId="0D911D30" w:rsidR="00D73DBE" w:rsidRPr="00D73DBE" w:rsidRDefault="00BA5608" w:rsidP="00D73DBE">
      <w:pPr>
        <w:pStyle w:val="Texto"/>
      </w:pPr>
      <w:r>
        <w:t xml:space="preserve">O MySQL é um sistema open-source de gestão de base de dados que trabalha com a linguagem </w:t>
      </w:r>
      <w:proofErr w:type="spellStart"/>
      <w:r>
        <w:t>sql</w:t>
      </w:r>
      <w:proofErr w:type="spellEnd"/>
      <w:r>
        <w:t xml:space="preserve"> </w:t>
      </w:r>
    </w:p>
    <w:p w14:paraId="3B56E9EA" w14:textId="77777777" w:rsidR="00F9055B" w:rsidRDefault="004D6BF1" w:rsidP="00995F5D">
      <w:pPr>
        <w:pStyle w:val="Texto"/>
      </w:pPr>
      <w:r>
        <w:t>Este documento tem as dimensões A4</w:t>
      </w:r>
      <w:r w:rsidR="00F9055B">
        <w:t xml:space="preserve"> (21 cm por 29,7 cm)</w:t>
      </w:r>
      <w:r w:rsidR="002F14E5">
        <w:t xml:space="preserve"> e destina-se a ser </w:t>
      </w:r>
      <w:r w:rsidR="002F14E5" w:rsidRPr="00BC130B">
        <w:rPr>
          <w:color w:val="FF0000"/>
          <w:u w:val="single"/>
        </w:rPr>
        <w:t>impresso em</w:t>
      </w:r>
      <w:r w:rsidR="002F14E5">
        <w:t xml:space="preserve"> </w:t>
      </w:r>
      <w:r w:rsidR="002F14E5" w:rsidRPr="00BC130B">
        <w:rPr>
          <w:color w:val="FF0000"/>
          <w:u w:val="single"/>
        </w:rPr>
        <w:t>frente e verso</w:t>
      </w:r>
      <w:r w:rsidR="002F14E5">
        <w:t xml:space="preserve"> (ver margens)</w:t>
      </w:r>
      <w:r w:rsidR="00F9055B">
        <w:t xml:space="preserve">. Encontra-se definida uma área para o cabeçalho </w:t>
      </w:r>
      <w:r>
        <w:t>(1,25 cm do</w:t>
      </w:r>
      <w:r w:rsidR="008E20D0">
        <w:t xml:space="preserve"> topo da folha) </w:t>
      </w:r>
      <w:r w:rsidR="00F9055B">
        <w:t>e rodapé</w:t>
      </w:r>
      <w:r w:rsidR="008E20D0">
        <w:t xml:space="preserve"> (1 cm da base da folha)</w:t>
      </w:r>
      <w:r w:rsidR="00F9055B">
        <w:t xml:space="preserve">. O conteúdo </w:t>
      </w:r>
      <w:r>
        <w:t>desta área não deve ser alterado</w:t>
      </w:r>
      <w:r w:rsidR="00F9055B">
        <w:t xml:space="preserve">, assim como as suas dimensões. Deve respeitar as margens definidas, ou seja, os limites do texto face </w:t>
      </w:r>
      <w:r w:rsidR="0039269E">
        <w:t>aos próprios limites da folha</w:t>
      </w:r>
      <w:r w:rsidR="00F9055B">
        <w:t>.</w:t>
      </w:r>
    </w:p>
    <w:p w14:paraId="10589C23" w14:textId="77777777" w:rsidR="00F9055B" w:rsidRDefault="002F14E5" w:rsidP="00F9055B">
      <w:pPr>
        <w:pStyle w:val="Listacommarcas"/>
      </w:pPr>
      <w:r>
        <w:t>Margem interior: 3 cm</w:t>
      </w:r>
      <w:r w:rsidR="00F9055B">
        <w:t xml:space="preserve"> </w:t>
      </w:r>
    </w:p>
    <w:p w14:paraId="326AB44C" w14:textId="77777777" w:rsidR="00F9055B" w:rsidRDefault="002F14E5" w:rsidP="00F9055B">
      <w:pPr>
        <w:pStyle w:val="Listacommarcas"/>
      </w:pPr>
      <w:r>
        <w:t>Margem exterior: 2,5 cm</w:t>
      </w:r>
    </w:p>
    <w:p w14:paraId="42938952" w14:textId="77777777" w:rsidR="00F9055B" w:rsidRDefault="002F14E5" w:rsidP="00F9055B">
      <w:pPr>
        <w:pStyle w:val="Listacommarcas"/>
      </w:pPr>
      <w:r>
        <w:t>Mar</w:t>
      </w:r>
      <w:r w:rsidR="008E20D0">
        <w:t>gem superior</w:t>
      </w:r>
      <w:r>
        <w:t>: 2,5 cm</w:t>
      </w:r>
    </w:p>
    <w:p w14:paraId="3107F418" w14:textId="77777777" w:rsidR="00F9055B" w:rsidRDefault="008E20D0" w:rsidP="00F9055B">
      <w:pPr>
        <w:pStyle w:val="Listacommarcas"/>
      </w:pPr>
      <w:r>
        <w:lastRenderedPageBreak/>
        <w:t>Margem inferior</w:t>
      </w:r>
      <w:r w:rsidR="002F14E5">
        <w:t>: 2,5 cm</w:t>
      </w:r>
    </w:p>
    <w:p w14:paraId="192C0660" w14:textId="77777777" w:rsidR="008E20D0" w:rsidRDefault="008E20D0" w:rsidP="008E20D0">
      <w:pPr>
        <w:pStyle w:val="Subseconumerada"/>
      </w:pPr>
      <w:bookmarkStart w:id="22" w:name="_Toc444444304"/>
      <w:r>
        <w:t>Capa</w:t>
      </w:r>
      <w:bookmarkEnd w:id="22"/>
    </w:p>
    <w:p w14:paraId="48FD598E" w14:textId="77777777" w:rsidR="008E20D0" w:rsidRDefault="008E20D0" w:rsidP="00995F5D">
      <w:pPr>
        <w:pStyle w:val="Texto"/>
      </w:pPr>
      <w:r>
        <w:t xml:space="preserve">O título do trabalho deve ser colocado na </w:t>
      </w:r>
      <w:r w:rsidR="0039269E">
        <w:t>folha</w:t>
      </w:r>
      <w:r>
        <w:t xml:space="preserve"> de rosto</w:t>
      </w:r>
      <w:r w:rsidR="0039269E">
        <w:t xml:space="preserve"> (não numerada)</w:t>
      </w:r>
      <w:r>
        <w:t>, assim como a identificação do autor do trabalho. Os restantes elementos são fix</w:t>
      </w:r>
      <w:r w:rsidR="00BC130B">
        <w:t>os pelo que não os deve alterar</w:t>
      </w:r>
      <w:r>
        <w:t xml:space="preserve">. Se necessário deve ajustar o espaço entre a identificação do autor </w:t>
      </w:r>
      <w:r w:rsidR="0039269E">
        <w:t>e os elementos fixos (logótipo, designação do departamento e da instituição, e o ano civil) de forma que estes últimos apareça</w:t>
      </w:r>
      <w:r>
        <w:t xml:space="preserve">m na mesma posição que surgem na </w:t>
      </w:r>
      <w:r w:rsidR="007D3373">
        <w:t>“</w:t>
      </w:r>
      <w:r>
        <w:t>contracapa</w:t>
      </w:r>
      <w:r w:rsidR="007D3373">
        <w:t>”</w:t>
      </w:r>
      <w:r>
        <w:t>.</w:t>
      </w:r>
    </w:p>
    <w:p w14:paraId="3A617DC5" w14:textId="77777777" w:rsidR="008E20D0" w:rsidRDefault="008E20D0" w:rsidP="00995F5D">
      <w:pPr>
        <w:pStyle w:val="Texto"/>
      </w:pPr>
      <w:r>
        <w:t>Para formatar o título do relatório deve usar o estilo “</w:t>
      </w:r>
      <w:proofErr w:type="spellStart"/>
      <w:r>
        <w:t>Report</w:t>
      </w:r>
      <w:proofErr w:type="spellEnd"/>
      <w:r>
        <w:t xml:space="preserve"> </w:t>
      </w:r>
      <w:proofErr w:type="spellStart"/>
      <w:r>
        <w:t>Title</w:t>
      </w:r>
      <w:proofErr w:type="spellEnd"/>
      <w:r>
        <w:t>”. Para formatar a identificação do autor deve usar o estilo “</w:t>
      </w:r>
      <w:proofErr w:type="spellStart"/>
      <w:r>
        <w:t>Author</w:t>
      </w:r>
      <w:proofErr w:type="spellEnd"/>
      <w:r>
        <w:t>”. Para selecionar o estilo desejado basta selecionar um dos botões de estilos que surge</w:t>
      </w:r>
      <w:r w:rsidR="0039269E">
        <w:t>m</w:t>
      </w:r>
      <w:r>
        <w:t xml:space="preserve"> na área das barras de</w:t>
      </w:r>
      <w:r w:rsidR="0039269E">
        <w:t xml:space="preserve"> ferramentas (estes devem aparecer</w:t>
      </w:r>
      <w:r>
        <w:t xml:space="preserve"> de forma automática).</w:t>
      </w:r>
    </w:p>
    <w:p w14:paraId="4922B898" w14:textId="77777777" w:rsidR="00A6297D" w:rsidRDefault="00A6297D" w:rsidP="00995F5D">
      <w:pPr>
        <w:pStyle w:val="Texto"/>
      </w:pPr>
      <w:r>
        <w:t>O ano é inserido automaticamente</w:t>
      </w:r>
      <w:r w:rsidR="00CB0718">
        <w:t xml:space="preserve">, sendo aplicado o estilo “ISEP </w:t>
      </w:r>
      <w:proofErr w:type="spellStart"/>
      <w:r w:rsidR="00CB0718">
        <w:t>and</w:t>
      </w:r>
      <w:proofErr w:type="spellEnd"/>
      <w:r w:rsidR="00CB0718">
        <w:t xml:space="preserve"> </w:t>
      </w:r>
      <w:proofErr w:type="spellStart"/>
      <w:r w:rsidR="00CB0718">
        <w:t>Year</w:t>
      </w:r>
      <w:proofErr w:type="spellEnd"/>
      <w:r w:rsidR="00CB0718">
        <w:t xml:space="preserve"> </w:t>
      </w:r>
      <w:proofErr w:type="spellStart"/>
      <w:r w:rsidR="00CB0718">
        <w:t>Title</w:t>
      </w:r>
      <w:proofErr w:type="spellEnd"/>
      <w:r w:rsidR="00CB0718">
        <w:t>”</w:t>
      </w:r>
      <w:r>
        <w:t>.</w:t>
      </w:r>
    </w:p>
    <w:p w14:paraId="54108ABD" w14:textId="77777777" w:rsidR="00FA6A75" w:rsidRDefault="00FA6A75" w:rsidP="00FA6A75">
      <w:pPr>
        <w:pStyle w:val="Subseconumerada"/>
      </w:pPr>
      <w:bookmarkStart w:id="23" w:name="_Toc444444305"/>
      <w:r>
        <w:t>Contracapa</w:t>
      </w:r>
      <w:bookmarkEnd w:id="23"/>
    </w:p>
    <w:p w14:paraId="19A7679A" w14:textId="77777777" w:rsidR="00B16DB6" w:rsidRDefault="009931FF" w:rsidP="00995F5D">
      <w:pPr>
        <w:pStyle w:val="Texto"/>
      </w:pPr>
      <w:r>
        <w:t xml:space="preserve">Na </w:t>
      </w:r>
      <w:r w:rsidR="0039269E">
        <w:t>“</w:t>
      </w:r>
      <w:r>
        <w:t>contracapa</w:t>
      </w:r>
      <w:r w:rsidR="0039269E">
        <w:t>”</w:t>
      </w:r>
      <w:r>
        <w:t xml:space="preserve"> </w:t>
      </w:r>
      <w:r w:rsidR="0039269E">
        <w:t xml:space="preserve">(folha não numerada) </w:t>
      </w:r>
      <w:r>
        <w:t xml:space="preserve">só </w:t>
      </w:r>
      <w:r w:rsidR="00B16DB6">
        <w:t>é necessário</w:t>
      </w:r>
      <w:r>
        <w:t xml:space="preserve"> atualizar as identificações e conta</w:t>
      </w:r>
      <w:r w:rsidR="004B6818">
        <w:t>c</w:t>
      </w:r>
      <w:r>
        <w:t>tos relativos ao autor</w:t>
      </w:r>
      <w:r w:rsidR="00B16DB6">
        <w:t>, orientação científica</w:t>
      </w:r>
      <w:r w:rsidR="00CB0718">
        <w:t>, empresa</w:t>
      </w:r>
      <w:r>
        <w:t xml:space="preserve"> e respetiva </w:t>
      </w:r>
      <w:r w:rsidR="00346F0F">
        <w:t>orientação</w:t>
      </w:r>
      <w:r>
        <w:t xml:space="preserve">. </w:t>
      </w:r>
      <w:r w:rsidR="00B16DB6">
        <w:t>Note que não deve utilizar mais do que uma linha para a identificação e contacto de cada um dos intervenientes</w:t>
      </w:r>
      <w:r w:rsidR="000E4A27">
        <w:t>, como também</w:t>
      </w:r>
      <w:r w:rsidR="00CB0718">
        <w:t xml:space="preserve"> da empresa</w:t>
      </w:r>
      <w:r w:rsidR="00B16DB6">
        <w:t xml:space="preserve">. </w:t>
      </w:r>
      <w:r>
        <w:t>Deve respeitar os formatos utilizados através do uso dos estilos “</w:t>
      </w:r>
      <w:proofErr w:type="spellStart"/>
      <w:r>
        <w:t>Student</w:t>
      </w:r>
      <w:proofErr w:type="spellEnd"/>
      <w:r>
        <w:t xml:space="preserve"> </w:t>
      </w:r>
      <w:proofErr w:type="spellStart"/>
      <w:r>
        <w:t>Info</w:t>
      </w:r>
      <w:proofErr w:type="spellEnd"/>
      <w:r>
        <w:t xml:space="preserve">” </w:t>
      </w:r>
      <w:r w:rsidR="00B16DB6">
        <w:t xml:space="preserve">(no 1º caso) </w:t>
      </w:r>
      <w:r>
        <w:t xml:space="preserve">e “Supervisor </w:t>
      </w:r>
      <w:proofErr w:type="spellStart"/>
      <w:r>
        <w:t>Info</w:t>
      </w:r>
      <w:proofErr w:type="spellEnd"/>
      <w:r>
        <w:t>”</w:t>
      </w:r>
      <w:r w:rsidR="00CB0718">
        <w:t xml:space="preserve"> (nos restantes</w:t>
      </w:r>
      <w:r w:rsidR="00B16DB6">
        <w:t>)</w:t>
      </w:r>
      <w:r>
        <w:t xml:space="preserve">. </w:t>
      </w:r>
      <w:r w:rsidR="00B16DB6">
        <w:t xml:space="preserve">Haverá situações em que a orientação científica e </w:t>
      </w:r>
      <w:r w:rsidR="004B6818">
        <w:t>Orientação</w:t>
      </w:r>
      <w:r w:rsidR="00B16DB6">
        <w:t xml:space="preserve"> foram realizadas pela mesma pessoa, </w:t>
      </w:r>
      <w:r w:rsidR="000E4A27">
        <w:t xml:space="preserve">(do Instituto) pelo que deverá repetir a </w:t>
      </w:r>
      <w:r w:rsidR="00B16DB6">
        <w:t>informação em ambas as linhas</w:t>
      </w:r>
      <w:r w:rsidR="00346F0F">
        <w:t xml:space="preserve"> (caso do trabalho ter sido realizado num Grupo de Investigação, em que no campo da empresa deve escrever-se o nome do Grupo de Investigação)</w:t>
      </w:r>
      <w:r w:rsidR="00CB0718">
        <w:t>.</w:t>
      </w:r>
      <w:r w:rsidR="00346F0F">
        <w:t xml:space="preserve"> Se o trabalho não for realizado numa empresa nem num Grupo de Investigação, o campo referente à empresa e ao orientador deve ser retirado.</w:t>
      </w:r>
    </w:p>
    <w:p w14:paraId="463E4AD9" w14:textId="77777777" w:rsidR="00CB0718" w:rsidRDefault="00CB0718" w:rsidP="00CB0718">
      <w:pPr>
        <w:pStyle w:val="Texto"/>
      </w:pPr>
      <w:r>
        <w:t xml:space="preserve">A data é inserida automaticamente, sendo aplicado o estilo “ISEP </w:t>
      </w:r>
      <w:proofErr w:type="spellStart"/>
      <w:r>
        <w:t>and</w:t>
      </w:r>
      <w:proofErr w:type="spellEnd"/>
      <w:r>
        <w:t xml:space="preserve"> </w:t>
      </w:r>
      <w:proofErr w:type="spellStart"/>
      <w:r>
        <w:t>Year</w:t>
      </w:r>
      <w:proofErr w:type="spellEnd"/>
      <w:r>
        <w:t xml:space="preserve"> </w:t>
      </w:r>
      <w:proofErr w:type="spellStart"/>
      <w:r>
        <w:t>Title</w:t>
      </w:r>
      <w:proofErr w:type="spellEnd"/>
      <w:r>
        <w:t>”.</w:t>
      </w:r>
    </w:p>
    <w:p w14:paraId="5ECA40BF" w14:textId="77777777" w:rsidR="00FA6A75" w:rsidRDefault="009931FF" w:rsidP="009D4623">
      <w:pPr>
        <w:pStyle w:val="Subseconumerada"/>
      </w:pPr>
      <w:r>
        <w:t xml:space="preserve"> </w:t>
      </w:r>
      <w:bookmarkStart w:id="24" w:name="_Toc444444306"/>
      <w:r w:rsidR="009D4623">
        <w:t xml:space="preserve">Agradecimentos, resumo e </w:t>
      </w:r>
      <w:proofErr w:type="spellStart"/>
      <w:r w:rsidR="009D4623">
        <w:t>abstract</w:t>
      </w:r>
      <w:bookmarkEnd w:id="24"/>
      <w:proofErr w:type="spellEnd"/>
    </w:p>
    <w:p w14:paraId="1022B808" w14:textId="77777777" w:rsidR="0039269E" w:rsidRDefault="009D4623" w:rsidP="0039269E">
      <w:pPr>
        <w:pStyle w:val="Texto"/>
      </w:pPr>
      <w:r>
        <w:lastRenderedPageBreak/>
        <w:t xml:space="preserve">Estas secções não são numeradas </w:t>
      </w:r>
      <w:r w:rsidR="0039269E">
        <w:t xml:space="preserve">(mas as respetivas folhas sim, usando para tal numeração romana) </w:t>
      </w:r>
      <w:r>
        <w:t>pelo que deve usar o estilo “</w:t>
      </w:r>
      <w:r w:rsidR="00D4741E">
        <w:t>Secção não numerada</w:t>
      </w:r>
      <w:r>
        <w:t>”</w:t>
      </w:r>
      <w:r w:rsidR="00D4741E">
        <w:t>. O estilo “Texto” deve ser utilizado para formatar o conte</w:t>
      </w:r>
      <w:r w:rsidR="0039269E">
        <w:t>údo de cada uma destas secções.</w:t>
      </w:r>
    </w:p>
    <w:p w14:paraId="1EFAB9D0" w14:textId="77777777" w:rsidR="0039269E" w:rsidRDefault="0039269E" w:rsidP="0039269E">
      <w:pPr>
        <w:pStyle w:val="Texto"/>
      </w:pPr>
      <w:r>
        <w:t xml:space="preserve">Estas secções correspondem a novas secções do documento Microsoft Word™ e por isso devem iniciar-se numa página ímpar (impressão frente e verso). De uma forma geral, este reparo é válido para a totalidade das secções, numeradas e não numeradas, ou seja: capítulos, índices, acrónimos, referências </w:t>
      </w:r>
      <w:r w:rsidR="000E4A27">
        <w:t xml:space="preserve">documentais </w:t>
      </w:r>
      <w:r>
        <w:t>e anexos.</w:t>
      </w:r>
    </w:p>
    <w:p w14:paraId="13B72F2A" w14:textId="77777777" w:rsidR="00D4741E" w:rsidRDefault="00D4741E" w:rsidP="00995F5D">
      <w:pPr>
        <w:pStyle w:val="Texto"/>
      </w:pPr>
      <w:r>
        <w:t>Na secção “Resumo” e “</w:t>
      </w:r>
      <w:proofErr w:type="spellStart"/>
      <w:r>
        <w:t>Abstract</w:t>
      </w:r>
      <w:proofErr w:type="spellEnd"/>
      <w:r>
        <w:t>” existe a possibilidade de indicar um conjunt</w:t>
      </w:r>
      <w:r w:rsidR="00AF3D4C">
        <w:t>o de termos ou frases que refli</w:t>
      </w:r>
      <w:r>
        <w:t>tam aspetos considerados relevantes para o trabalho. As subsecções “Palavras-Chave” e “</w:t>
      </w:r>
      <w:proofErr w:type="spellStart"/>
      <w:r>
        <w:t>Keywords</w:t>
      </w:r>
      <w:proofErr w:type="spellEnd"/>
      <w:r>
        <w:t>” não são numeradas e fazem ambas uso do estilo “</w:t>
      </w:r>
      <w:proofErr w:type="spellStart"/>
      <w:r>
        <w:t>Keywords</w:t>
      </w:r>
      <w:proofErr w:type="spellEnd"/>
      <w:r>
        <w:t>”.</w:t>
      </w:r>
    </w:p>
    <w:p w14:paraId="7599267C" w14:textId="77777777" w:rsidR="00D4741E" w:rsidRDefault="007D0E7A" w:rsidP="007D0E7A">
      <w:pPr>
        <w:pStyle w:val="Subseconumerada"/>
      </w:pPr>
      <w:bookmarkStart w:id="25" w:name="_Toc444444307"/>
      <w:r>
        <w:t>Índices</w:t>
      </w:r>
      <w:bookmarkEnd w:id="25"/>
    </w:p>
    <w:p w14:paraId="0F666726" w14:textId="77777777" w:rsidR="00D01C76" w:rsidRDefault="007D0E7A" w:rsidP="007D0E7A">
      <w:pPr>
        <w:pStyle w:val="Texto"/>
      </w:pPr>
      <w:r>
        <w:t>Deve</w:t>
      </w:r>
      <w:r w:rsidR="0039269E">
        <w:t>m</w:t>
      </w:r>
      <w:r>
        <w:t xml:space="preserve"> exi</w:t>
      </w:r>
      <w:r w:rsidR="00446CB1">
        <w:t xml:space="preserve">stir índices correspondentes aos assuntos </w:t>
      </w:r>
      <w:r>
        <w:t>apresentadas</w:t>
      </w:r>
      <w:r w:rsidR="00D01C76">
        <w:t>,</w:t>
      </w:r>
      <w:r>
        <w:t xml:space="preserve"> </w:t>
      </w:r>
      <w:r w:rsidR="00D01C76">
        <w:t>figuras e tabelas</w:t>
      </w:r>
      <w:r w:rsidR="00CB0718">
        <w:t xml:space="preserve"> (outros são possíveis</w:t>
      </w:r>
      <w:r w:rsidR="00CB0718">
        <w:rPr>
          <w:rStyle w:val="Refdenotaderodap"/>
        </w:rPr>
        <w:footnoteReference w:id="1"/>
      </w:r>
      <w:r w:rsidR="00CB0718">
        <w:t>)</w:t>
      </w:r>
      <w:r w:rsidR="00D01C76">
        <w:t xml:space="preserve">. O índice geral é relativo à totalidade das secções numeradas e não numeradas, subsecções e </w:t>
      </w:r>
      <w:proofErr w:type="spellStart"/>
      <w:r w:rsidR="00D01C76">
        <w:t>sub-subsecções</w:t>
      </w:r>
      <w:proofErr w:type="spellEnd"/>
      <w:r w:rsidR="00D01C76">
        <w:t>. O índice de figuras é só relativo ao estilo “Legenda Figura”, enquanto que o índice de tabelas é só relativo ao estilo “Legenda Tabela”.</w:t>
      </w:r>
    </w:p>
    <w:p w14:paraId="668FD945" w14:textId="77777777" w:rsidR="00D01C76" w:rsidRDefault="00AF3D4C" w:rsidP="007D0E7A">
      <w:pPr>
        <w:pStyle w:val="Texto"/>
      </w:pPr>
      <w:r>
        <w:t>Para a</w:t>
      </w:r>
      <w:r w:rsidR="00D01C76">
        <w:t>tualizar estes índices basta selecionar</w:t>
      </w:r>
      <w:r w:rsidR="00A43062">
        <w:t>,</w:t>
      </w:r>
      <w:r w:rsidR="00D01C76">
        <w:t xml:space="preserve"> com o botão do lado direito do apontador</w:t>
      </w:r>
      <w:r w:rsidR="00A43062">
        <w:t>,</w:t>
      </w:r>
      <w:r w:rsidR="00D01C76">
        <w:t xml:space="preserve"> o índice </w:t>
      </w:r>
      <w:r w:rsidR="00F200DB">
        <w:t>desejado</w:t>
      </w:r>
      <w:r w:rsidR="00D01C76">
        <w:t xml:space="preserve"> e indicar que pretende atualizar este campo. Posteriormente deve escolher uma de duas opções: atualizar o número da página de cada entrada ou então as entradas propriamente ditas.</w:t>
      </w:r>
    </w:p>
    <w:p w14:paraId="378F1C4F" w14:textId="77777777" w:rsidR="00D01C76" w:rsidRDefault="00D01C76" w:rsidP="00D01C76">
      <w:pPr>
        <w:pStyle w:val="Subseconumerada"/>
      </w:pPr>
      <w:bookmarkStart w:id="26" w:name="_Toc444444308"/>
      <w:r>
        <w:t>Acrónimos</w:t>
      </w:r>
      <w:bookmarkEnd w:id="26"/>
    </w:p>
    <w:p w14:paraId="083DE04A" w14:textId="77777777" w:rsidR="00D01C76" w:rsidRDefault="00D01C76" w:rsidP="007D0E7A">
      <w:pPr>
        <w:pStyle w:val="Texto"/>
      </w:pPr>
      <w:r>
        <w:t>A lista de acrónimos, ou glossário, en</w:t>
      </w:r>
      <w:r w:rsidR="00A43062">
        <w:t>contra-se formatada numa tabela</w:t>
      </w:r>
      <w:r w:rsidR="00D70E7F">
        <w:t xml:space="preserve"> de 3 colunas</w:t>
      </w:r>
      <w:r w:rsidR="00A43062">
        <w:t>, sendo que o estilo “Texto”</w:t>
      </w:r>
      <w:r>
        <w:t xml:space="preserve"> </w:t>
      </w:r>
      <w:r w:rsidR="00F200DB">
        <w:t xml:space="preserve">se aplica a </w:t>
      </w:r>
      <w:r w:rsidR="00AE0557">
        <w:t xml:space="preserve">cada </w:t>
      </w:r>
      <w:r>
        <w:t xml:space="preserve">célula </w:t>
      </w:r>
      <w:r w:rsidR="00A43062">
        <w:t>da tabela.</w:t>
      </w:r>
      <w:r w:rsidR="00AE0557">
        <w:t xml:space="preserve"> Para incluir um novo acrónimo deve adicionar uma nova linha à tabela.</w:t>
      </w:r>
      <w:r w:rsidR="00FD2747">
        <w:t xml:space="preserve"> A tabela </w:t>
      </w:r>
      <w:r w:rsidR="00E41248">
        <w:t xml:space="preserve">de acrónimos </w:t>
      </w:r>
      <w:r w:rsidR="00FD2747">
        <w:t>não deve apresentar qualquer grelha visível que possa posteriormente aparecer na impressão.</w:t>
      </w:r>
    </w:p>
    <w:p w14:paraId="48D22557" w14:textId="77777777" w:rsidR="00912313" w:rsidRPr="00912313" w:rsidRDefault="00912313" w:rsidP="00912313">
      <w:pPr>
        <w:pStyle w:val="Subseconumerada"/>
      </w:pPr>
      <w:bookmarkStart w:id="27" w:name="_Toc444444309"/>
      <w:r w:rsidRPr="00912313">
        <w:lastRenderedPageBreak/>
        <w:t>Lema</w:t>
      </w:r>
      <w:r>
        <w:t>s</w:t>
      </w:r>
      <w:r w:rsidRPr="00912313">
        <w:t>, proposiç</w:t>
      </w:r>
      <w:r>
        <w:t>ões</w:t>
      </w:r>
      <w:r w:rsidRPr="00912313">
        <w:t xml:space="preserve"> e teoremas</w:t>
      </w:r>
      <w:bookmarkEnd w:id="27"/>
    </w:p>
    <w:p w14:paraId="40EF45C2" w14:textId="77777777" w:rsidR="00AE0557" w:rsidRDefault="00912313" w:rsidP="007D0E7A">
      <w:pPr>
        <w:pStyle w:val="Texto"/>
      </w:pPr>
      <w:r>
        <w:t xml:space="preserve">Lemas, preposições e teoremas, devem ser numerados por ordem crescente, iniciando em 1. Deve usar </w:t>
      </w:r>
      <w:r w:rsidR="00F200DB">
        <w:t>o</w:t>
      </w:r>
      <w:r w:rsidR="00CB0718">
        <w:t>s</w:t>
      </w:r>
      <w:r w:rsidR="00F200DB">
        <w:t xml:space="preserve"> estilo</w:t>
      </w:r>
      <w:r w:rsidR="00CB0718">
        <w:t>s</w:t>
      </w:r>
      <w:r w:rsidR="00F200DB">
        <w:t xml:space="preserve"> “</w:t>
      </w:r>
      <w:r w:rsidR="00CB0718">
        <w:t>Lema</w:t>
      </w:r>
      <w:r>
        <w:t>”</w:t>
      </w:r>
      <w:r w:rsidR="00CB0718">
        <w:t>, “Preposição” e “Teorema”</w:t>
      </w:r>
      <w:r>
        <w:t>.</w:t>
      </w:r>
    </w:p>
    <w:p w14:paraId="3654046F" w14:textId="77777777" w:rsidR="00425F85" w:rsidRDefault="00425F85" w:rsidP="00425F85">
      <w:pPr>
        <w:pStyle w:val="Lema"/>
      </w:pPr>
      <w:r>
        <w:t>Isto é um exemplo da aplicação do estilo “L</w:t>
      </w:r>
      <w:r w:rsidR="000E4A27">
        <w:t>ema”. Este estilo é nu</w:t>
      </w:r>
      <w:r>
        <w:t>mera</w:t>
      </w:r>
      <w:r w:rsidR="000E4A27">
        <w:t>do</w:t>
      </w:r>
      <w:r>
        <w:t xml:space="preserve"> por ordem crescente, iniciando em 1. </w:t>
      </w:r>
    </w:p>
    <w:p w14:paraId="503AF1D0" w14:textId="77777777" w:rsidR="00425F85" w:rsidRDefault="00425F85" w:rsidP="00425F85">
      <w:pPr>
        <w:pStyle w:val="Preposio"/>
      </w:pPr>
      <w:r>
        <w:t xml:space="preserve">Isto é um exemplo da aplicação do estilo “Preposição”. Este estilo </w:t>
      </w:r>
      <w:r w:rsidR="000E4A27">
        <w:t xml:space="preserve">é </w:t>
      </w:r>
      <w:r>
        <w:t>numera</w:t>
      </w:r>
      <w:r w:rsidR="000E4A27">
        <w:t>do</w:t>
      </w:r>
      <w:r>
        <w:t xml:space="preserve"> por ordem crescente, iniciando em 1.</w:t>
      </w:r>
    </w:p>
    <w:p w14:paraId="005B8A17" w14:textId="77777777" w:rsidR="00425F85" w:rsidRDefault="00425F85" w:rsidP="00425F85">
      <w:pPr>
        <w:pStyle w:val="Teorema"/>
      </w:pPr>
      <w:r>
        <w:t xml:space="preserve">Isto é um exemplo da aplicação do estilo “Teorema”. Este estilo </w:t>
      </w:r>
      <w:r w:rsidR="000E4A27">
        <w:t xml:space="preserve">é </w:t>
      </w:r>
      <w:r>
        <w:t>numera</w:t>
      </w:r>
      <w:r w:rsidR="000E4A27">
        <w:t>do</w:t>
      </w:r>
      <w:r>
        <w:t xml:space="preserve"> por ordem crescente, iniciando em 1.</w:t>
      </w:r>
    </w:p>
    <w:p w14:paraId="52CD3972" w14:textId="77777777" w:rsidR="00912313" w:rsidRDefault="00912313" w:rsidP="00912313">
      <w:pPr>
        <w:pStyle w:val="Subseconumerada"/>
        <w:rPr>
          <w:lang w:val="en-GB"/>
        </w:rPr>
      </w:pPr>
      <w:bookmarkStart w:id="28" w:name="_Toc444444310"/>
      <w:r w:rsidRPr="00F200DB">
        <w:t>Figuras</w:t>
      </w:r>
      <w:r>
        <w:rPr>
          <w:lang w:val="en-GB"/>
        </w:rPr>
        <w:t xml:space="preserve"> e </w:t>
      </w:r>
      <w:proofErr w:type="spellStart"/>
      <w:r>
        <w:rPr>
          <w:lang w:val="en-GB"/>
        </w:rPr>
        <w:t>tabelas</w:t>
      </w:r>
      <w:bookmarkEnd w:id="28"/>
      <w:proofErr w:type="spellEnd"/>
    </w:p>
    <w:p w14:paraId="2621A0E2" w14:textId="77777777" w:rsidR="00912313" w:rsidRDefault="00912313" w:rsidP="007D0E7A">
      <w:pPr>
        <w:pStyle w:val="Texto"/>
      </w:pPr>
      <w:r>
        <w:t xml:space="preserve">As figuras devem ser formatadas usando o estilo “Figura”, enquanto que as tabelas devem respeitar o formato descrito no estilo “Tabela”. </w:t>
      </w:r>
      <w:r w:rsidRPr="00912313">
        <w:t xml:space="preserve">As </w:t>
      </w:r>
      <w:r>
        <w:t xml:space="preserve">legendas das </w:t>
      </w:r>
      <w:r w:rsidRPr="00912313">
        <w:t xml:space="preserve">figuras e tabelas devem ser </w:t>
      </w:r>
      <w:r>
        <w:t xml:space="preserve">numeradas por ordem crescente, iniciando em 1. Para tal deve usar os estilos “Legenda Figura” e “Legenda tabela”. Note que as legendas das tabelas </w:t>
      </w:r>
      <w:r w:rsidR="00F200DB">
        <w:t xml:space="preserve">(ver </w:t>
      </w:r>
      <w:r w:rsidR="008B7C94">
        <w:fldChar w:fldCharType="begin"/>
      </w:r>
      <w:r w:rsidR="00F200DB">
        <w:instrText xml:space="preserve"> REF _Ref153604696 \n \h </w:instrText>
      </w:r>
      <w:r w:rsidR="008B7C94">
        <w:fldChar w:fldCharType="separate"/>
      </w:r>
      <w:r w:rsidR="00D02ABB">
        <w:t>Tabela 2</w:t>
      </w:r>
      <w:r w:rsidR="008B7C94">
        <w:fldChar w:fldCharType="end"/>
      </w:r>
      <w:r w:rsidR="00F200DB">
        <w:t xml:space="preserve">) </w:t>
      </w:r>
      <w:r>
        <w:t xml:space="preserve">antecedem as </w:t>
      </w:r>
      <w:r w:rsidR="00DC1399">
        <w:t xml:space="preserve">próprias </w:t>
      </w:r>
      <w:r>
        <w:t>tabelas, ao contrário, as legendas das figuras sucedem-se às mesmas.</w:t>
      </w:r>
    </w:p>
    <w:p w14:paraId="7325D77D" w14:textId="77777777" w:rsidR="00A80D37" w:rsidRDefault="00912313" w:rsidP="007D0E7A">
      <w:pPr>
        <w:pStyle w:val="Texto"/>
      </w:pPr>
      <w:r>
        <w:t>Deve verificar se as linhas utilizadas nas figuras</w:t>
      </w:r>
      <w:r w:rsidR="00A80D37">
        <w:t xml:space="preserve"> (ver </w:t>
      </w:r>
      <w:r w:rsidR="008B7C94">
        <w:fldChar w:fldCharType="begin"/>
      </w:r>
      <w:r w:rsidR="00A80D37">
        <w:instrText xml:space="preserve"> REF _Ref153604483 \n \h </w:instrText>
      </w:r>
      <w:r w:rsidR="008B7C94">
        <w:fldChar w:fldCharType="separate"/>
      </w:r>
      <w:r w:rsidR="00D02ABB">
        <w:t>Figura 2</w:t>
      </w:r>
      <w:r w:rsidR="008B7C94">
        <w:fldChar w:fldCharType="end"/>
      </w:r>
      <w:r w:rsidR="00A80D37">
        <w:t>)</w:t>
      </w:r>
      <w:r>
        <w:t xml:space="preserve">, nomeadamente as que são interrompidas, são visíveis depois de impressas. No caso de desejar imprimir o relatório a preto e branco deve optar por figuras em tons de cinzento e com uma resolução adequada à impressora que irá usar. Como regra geral deve usar figuras com uma resolução superior a 800 </w:t>
      </w:r>
      <w:proofErr w:type="spellStart"/>
      <w:r>
        <w:t>dpi</w:t>
      </w:r>
      <w:proofErr w:type="spellEnd"/>
      <w:r>
        <w:t xml:space="preserve"> (</w:t>
      </w:r>
      <w:r w:rsidR="00A80D37">
        <w:t xml:space="preserve">de preferência 1200 </w:t>
      </w:r>
      <w:proofErr w:type="spellStart"/>
      <w:r w:rsidR="00A80D37">
        <w:t>dpi</w:t>
      </w:r>
      <w:proofErr w:type="spellEnd"/>
      <w:r w:rsidR="00A80D37">
        <w:t>)</w:t>
      </w:r>
      <w:r w:rsidR="000E4A27">
        <w:t xml:space="preserve"> </w:t>
      </w:r>
      <w:r w:rsidR="008B7C94">
        <w:fldChar w:fldCharType="begin"/>
      </w:r>
      <w:r w:rsidR="000E4A27">
        <w:instrText xml:space="preserve"> REF _Ref153776279 \n \h </w:instrText>
      </w:r>
      <w:r w:rsidR="008B7C94">
        <w:fldChar w:fldCharType="separate"/>
      </w:r>
      <w:r w:rsidR="00D02ABB">
        <w:t>[3]</w:t>
      </w:r>
      <w:r w:rsidR="008B7C94">
        <w:fldChar w:fldCharType="end"/>
      </w:r>
      <w:r w:rsidR="00A80D37">
        <w:t>.</w:t>
      </w:r>
    </w:p>
    <w:p w14:paraId="0DC8CB01" w14:textId="77777777" w:rsidR="00A80D37" w:rsidRDefault="00A80D37" w:rsidP="00A80D37">
      <w:pPr>
        <w:pStyle w:val="Figura"/>
      </w:pPr>
      <w:r>
        <w:object w:dxaOrig="16085" w:dyaOrig="18429" w14:anchorId="5C209FA4">
          <v:shape id="_x0000_i1027" type="#_x0000_t75" style="width:261.75pt;height:298.5pt" o:ole="">
            <v:imagedata r:id="rId17" o:title=""/>
          </v:shape>
          <o:OLEObject Type="Embed" ProgID="Visio.Drawing.11" ShapeID="_x0000_i1027" DrawAspect="Content" ObjectID="_1655151598" r:id="rId18"/>
        </w:object>
      </w:r>
    </w:p>
    <w:p w14:paraId="6B208AC0" w14:textId="77777777" w:rsidR="00912313" w:rsidRPr="00912313" w:rsidRDefault="00A80D37" w:rsidP="0085785C">
      <w:pPr>
        <w:pStyle w:val="LegendaFigura"/>
      </w:pPr>
      <w:bookmarkStart w:id="29" w:name="_Ref153604483"/>
      <w:bookmarkStart w:id="30" w:name="_Toc444444363"/>
      <w:r w:rsidRPr="00C4003B">
        <w:t>Diagrama de estados</w:t>
      </w:r>
      <w:bookmarkEnd w:id="29"/>
      <w:r w:rsidR="00780C28">
        <w:t xml:space="preserve"> </w:t>
      </w:r>
      <w:r w:rsidR="008B7C94">
        <w:fldChar w:fldCharType="begin"/>
      </w:r>
      <w:r w:rsidR="00780C28">
        <w:instrText xml:space="preserve"> REF _Ref153776310 \r \h </w:instrText>
      </w:r>
      <w:r w:rsidR="008B7C94">
        <w:fldChar w:fldCharType="separate"/>
      </w:r>
      <w:r w:rsidR="00D02ABB">
        <w:t>[7]</w:t>
      </w:r>
      <w:bookmarkEnd w:id="30"/>
      <w:r w:rsidR="008B7C94">
        <w:fldChar w:fldCharType="end"/>
      </w:r>
    </w:p>
    <w:p w14:paraId="5A77DA17" w14:textId="77777777" w:rsidR="0094403F" w:rsidRPr="00B34BA3" w:rsidRDefault="007844CD" w:rsidP="00016C5E">
      <w:pPr>
        <w:pStyle w:val="LegendaTabela"/>
      </w:pPr>
      <w:bookmarkStart w:id="31" w:name="_Toc153453051"/>
      <w:bookmarkStart w:id="32" w:name="_Ref153604696"/>
      <w:bookmarkStart w:id="33" w:name="_Toc444445413"/>
      <w:r w:rsidRPr="007844CD">
        <w:t>Descrição dos campos da Notificação de Alarme</w:t>
      </w:r>
      <w:bookmarkEnd w:id="31"/>
      <w:bookmarkEnd w:id="32"/>
      <w:r w:rsidR="00780C28">
        <w:t xml:space="preserve"> </w:t>
      </w:r>
      <w:r w:rsidR="008B7C94">
        <w:fldChar w:fldCharType="begin"/>
      </w:r>
      <w:r w:rsidR="00780C28">
        <w:instrText xml:space="preserve"> REF _Ref153776310 \r \h </w:instrText>
      </w:r>
      <w:r w:rsidR="008B7C94">
        <w:fldChar w:fldCharType="separate"/>
      </w:r>
      <w:r w:rsidR="00D02ABB">
        <w:t>[7]</w:t>
      </w:r>
      <w:bookmarkEnd w:id="33"/>
      <w:r w:rsidR="008B7C94">
        <w:fldChar w:fldCharType="end"/>
      </w:r>
    </w:p>
    <w:tbl>
      <w:tblPr>
        <w:tblW w:w="0" w:type="auto"/>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97"/>
        <w:gridCol w:w="6821"/>
      </w:tblGrid>
      <w:tr w:rsidR="000425B5" w:rsidRPr="00BF5107" w14:paraId="603E41A2" w14:textId="77777777">
        <w:trPr>
          <w:cantSplit/>
          <w:trHeight w:val="20"/>
          <w:jc w:val="center"/>
        </w:trPr>
        <w:tc>
          <w:tcPr>
            <w:tcW w:w="1897" w:type="dxa"/>
            <w:tcBorders>
              <w:top w:val="single" w:sz="4" w:space="0" w:color="999999"/>
              <w:bottom w:val="single" w:sz="6" w:space="0" w:color="999999"/>
            </w:tcBorders>
            <w:shd w:val="clear" w:color="auto" w:fill="E0E0E0"/>
            <w:vAlign w:val="center"/>
          </w:tcPr>
          <w:p w14:paraId="42F68563" w14:textId="77777777" w:rsidR="000425B5" w:rsidRPr="00C706B5" w:rsidRDefault="007844CD" w:rsidP="00FD2747">
            <w:pPr>
              <w:pStyle w:val="Tabela"/>
              <w:jc w:val="left"/>
            </w:pPr>
            <w:r w:rsidRPr="00C706B5">
              <w:t>D</w:t>
            </w:r>
            <w:r w:rsidR="000425B5" w:rsidRPr="00C706B5">
              <w:t>ata</w:t>
            </w:r>
          </w:p>
        </w:tc>
        <w:tc>
          <w:tcPr>
            <w:tcW w:w="6821" w:type="dxa"/>
            <w:tcBorders>
              <w:top w:val="single" w:sz="4" w:space="0" w:color="999999"/>
              <w:bottom w:val="single" w:sz="6" w:space="0" w:color="999999"/>
            </w:tcBorders>
            <w:shd w:val="clear" w:color="auto" w:fill="F3F3F3"/>
            <w:vAlign w:val="center"/>
          </w:tcPr>
          <w:p w14:paraId="0668096D" w14:textId="77777777" w:rsidR="000425B5" w:rsidRPr="00BF5107" w:rsidRDefault="000425B5" w:rsidP="00FD2747">
            <w:pPr>
              <w:pStyle w:val="Tabela"/>
              <w:jc w:val="left"/>
              <w:rPr>
                <w:szCs w:val="24"/>
              </w:rPr>
            </w:pPr>
            <w:r w:rsidRPr="00287748">
              <w:t xml:space="preserve">Data do </w:t>
            </w:r>
            <w:r w:rsidR="008071EE" w:rsidRPr="00287748">
              <w:t>Relatório de Alarme</w:t>
            </w:r>
            <w:r w:rsidRPr="00287748">
              <w:t xml:space="preserve"> no formato: </w:t>
            </w:r>
            <w:r w:rsidRPr="00383A41">
              <w:t>AAAA-MM-DD</w:t>
            </w:r>
            <w:r w:rsidRPr="00287748">
              <w:t>;</w:t>
            </w:r>
          </w:p>
        </w:tc>
      </w:tr>
      <w:tr w:rsidR="000425B5" w:rsidRPr="00BF5107" w14:paraId="7E90984F" w14:textId="77777777">
        <w:trPr>
          <w:cantSplit/>
          <w:trHeight w:val="20"/>
          <w:jc w:val="center"/>
        </w:trPr>
        <w:tc>
          <w:tcPr>
            <w:tcW w:w="1897" w:type="dxa"/>
            <w:tcBorders>
              <w:top w:val="single" w:sz="6" w:space="0" w:color="999999"/>
              <w:bottom w:val="single" w:sz="6" w:space="0" w:color="999999"/>
            </w:tcBorders>
            <w:shd w:val="clear" w:color="auto" w:fill="E0E0E0"/>
            <w:vAlign w:val="center"/>
          </w:tcPr>
          <w:p w14:paraId="4F68D60B" w14:textId="77777777" w:rsidR="000425B5" w:rsidRPr="00C706B5" w:rsidRDefault="007844CD" w:rsidP="00FD2747">
            <w:pPr>
              <w:pStyle w:val="Tabela"/>
              <w:jc w:val="left"/>
            </w:pPr>
            <w:r w:rsidRPr="00C706B5">
              <w:t>H</w:t>
            </w:r>
            <w:r w:rsidR="000425B5" w:rsidRPr="00C706B5">
              <w:t>ora</w:t>
            </w:r>
          </w:p>
        </w:tc>
        <w:tc>
          <w:tcPr>
            <w:tcW w:w="6821" w:type="dxa"/>
            <w:tcBorders>
              <w:top w:val="single" w:sz="6" w:space="0" w:color="999999"/>
              <w:bottom w:val="single" w:sz="6" w:space="0" w:color="999999"/>
            </w:tcBorders>
            <w:shd w:val="clear" w:color="auto" w:fill="F3F3F3"/>
            <w:vAlign w:val="center"/>
          </w:tcPr>
          <w:p w14:paraId="03E836F2" w14:textId="77777777" w:rsidR="000425B5" w:rsidRPr="00BF5107" w:rsidRDefault="000425B5" w:rsidP="00FD2747">
            <w:pPr>
              <w:pStyle w:val="Tabela"/>
              <w:jc w:val="left"/>
              <w:rPr>
                <w:szCs w:val="24"/>
              </w:rPr>
            </w:pPr>
            <w:r w:rsidRPr="00287748">
              <w:t xml:space="preserve">Hora do </w:t>
            </w:r>
            <w:r w:rsidR="008071EE" w:rsidRPr="00287748">
              <w:t>Relatório de Alarme</w:t>
            </w:r>
            <w:r w:rsidRPr="00287748">
              <w:t xml:space="preserve"> no formato: </w:t>
            </w:r>
            <w:r w:rsidRPr="00383A41">
              <w:t>HH:MM:SS</w:t>
            </w:r>
            <w:r w:rsidRPr="00287748">
              <w:t>;</w:t>
            </w:r>
          </w:p>
        </w:tc>
      </w:tr>
      <w:tr w:rsidR="000425B5" w:rsidRPr="00BF5107" w14:paraId="15C55E56" w14:textId="77777777">
        <w:trPr>
          <w:cantSplit/>
          <w:trHeight w:val="20"/>
          <w:jc w:val="center"/>
        </w:trPr>
        <w:tc>
          <w:tcPr>
            <w:tcW w:w="1897" w:type="dxa"/>
            <w:tcBorders>
              <w:top w:val="single" w:sz="6" w:space="0" w:color="999999"/>
              <w:bottom w:val="single" w:sz="6" w:space="0" w:color="999999"/>
            </w:tcBorders>
            <w:shd w:val="clear" w:color="auto" w:fill="E0E0E0"/>
            <w:vAlign w:val="center"/>
          </w:tcPr>
          <w:p w14:paraId="0C3009F6" w14:textId="77777777" w:rsidR="000425B5" w:rsidRPr="00C706B5" w:rsidRDefault="00995F5D" w:rsidP="00FD2747">
            <w:pPr>
              <w:pStyle w:val="Tabela"/>
              <w:jc w:val="left"/>
            </w:pPr>
            <w:proofErr w:type="spellStart"/>
            <w:r w:rsidRPr="00C706B5">
              <w:t>S</w:t>
            </w:r>
            <w:r w:rsidR="000425B5" w:rsidRPr="00C706B5">
              <w:t>ist_superv</w:t>
            </w:r>
            <w:proofErr w:type="spellEnd"/>
          </w:p>
        </w:tc>
        <w:tc>
          <w:tcPr>
            <w:tcW w:w="6821" w:type="dxa"/>
            <w:tcBorders>
              <w:top w:val="single" w:sz="6" w:space="0" w:color="999999"/>
              <w:bottom w:val="single" w:sz="6" w:space="0" w:color="999999"/>
            </w:tcBorders>
            <w:shd w:val="clear" w:color="auto" w:fill="F3F3F3"/>
            <w:vAlign w:val="center"/>
          </w:tcPr>
          <w:p w14:paraId="29FACE34" w14:textId="77777777" w:rsidR="000425B5" w:rsidRPr="00BF5107" w:rsidRDefault="000425B5" w:rsidP="00FD2747">
            <w:pPr>
              <w:pStyle w:val="Tabela"/>
              <w:jc w:val="left"/>
              <w:rPr>
                <w:szCs w:val="24"/>
              </w:rPr>
            </w:pPr>
            <w:r w:rsidRPr="00287748">
              <w:t>Tipo de Subsistema de Supervisão (</w:t>
            </w:r>
            <w:smartTag w:uri="urn:schemas-microsoft-com:office:smarttags" w:element="stockticker">
              <w:r w:rsidRPr="00383A41">
                <w:t>ASR</w:t>
              </w:r>
            </w:smartTag>
            <w:r w:rsidRPr="00383A41">
              <w:t xml:space="preserve">, </w:t>
            </w:r>
            <w:smartTag w:uri="urn:schemas-microsoft-com:office:smarttags" w:element="stockticker">
              <w:r w:rsidRPr="00383A41">
                <w:t>GES</w:t>
              </w:r>
            </w:smartTag>
            <w:r w:rsidRPr="00383A41">
              <w:t>, EWS, S12, …</w:t>
            </w:r>
            <w:r w:rsidRPr="00287748">
              <w:t>)</w:t>
            </w:r>
            <w:r w:rsidRPr="00383A41">
              <w:t>;</w:t>
            </w:r>
          </w:p>
        </w:tc>
      </w:tr>
      <w:tr w:rsidR="000425B5" w:rsidRPr="00BF5107" w14:paraId="1510FC68" w14:textId="77777777">
        <w:trPr>
          <w:cantSplit/>
          <w:trHeight w:val="20"/>
          <w:jc w:val="center"/>
        </w:trPr>
        <w:tc>
          <w:tcPr>
            <w:tcW w:w="1897" w:type="dxa"/>
            <w:tcBorders>
              <w:top w:val="single" w:sz="6" w:space="0" w:color="999999"/>
              <w:bottom w:val="single" w:sz="6" w:space="0" w:color="999999"/>
            </w:tcBorders>
            <w:shd w:val="clear" w:color="auto" w:fill="E0E0E0"/>
            <w:vAlign w:val="center"/>
          </w:tcPr>
          <w:p w14:paraId="4FC0BA9F" w14:textId="77777777" w:rsidR="000425B5" w:rsidRPr="00C706B5" w:rsidRDefault="00A80D37" w:rsidP="00FD2747">
            <w:pPr>
              <w:pStyle w:val="Tabela"/>
              <w:jc w:val="left"/>
            </w:pPr>
            <w:r w:rsidRPr="00C706B5">
              <w:t>G</w:t>
            </w:r>
            <w:r w:rsidR="000425B5" w:rsidRPr="00C706B5">
              <w:t>ravidade</w:t>
            </w:r>
            <w:r w:rsidR="000425B5" w:rsidRPr="00C706B5">
              <w:tab/>
            </w:r>
          </w:p>
        </w:tc>
        <w:tc>
          <w:tcPr>
            <w:tcW w:w="6821" w:type="dxa"/>
            <w:tcBorders>
              <w:top w:val="single" w:sz="6" w:space="0" w:color="999999"/>
              <w:bottom w:val="single" w:sz="6" w:space="0" w:color="999999"/>
            </w:tcBorders>
            <w:shd w:val="clear" w:color="auto" w:fill="F3F3F3"/>
            <w:vAlign w:val="center"/>
          </w:tcPr>
          <w:p w14:paraId="2FC43423" w14:textId="77777777" w:rsidR="000425B5" w:rsidRPr="00BF5107" w:rsidRDefault="000425B5" w:rsidP="00FD2747">
            <w:pPr>
              <w:pStyle w:val="Tabela"/>
              <w:jc w:val="left"/>
              <w:rPr>
                <w:szCs w:val="24"/>
              </w:rPr>
            </w:pPr>
            <w:r w:rsidRPr="00287748">
              <w:t>Tipo ou nível de gravidade do alarme: Crítico (</w:t>
            </w:r>
            <w:r w:rsidRPr="00383A41">
              <w:t>CRI</w:t>
            </w:r>
            <w:r w:rsidRPr="00287748">
              <w:t>), Maior (</w:t>
            </w:r>
            <w:smartTag w:uri="urn:schemas-microsoft-com:office:smarttags" w:element="stockticker">
              <w:r w:rsidRPr="00383A41">
                <w:t>MAI</w:t>
              </w:r>
            </w:smartTag>
            <w:r w:rsidRPr="00287748">
              <w:t>), Menor (</w:t>
            </w:r>
            <w:r w:rsidRPr="00383A41">
              <w:t>MEN</w:t>
            </w:r>
            <w:r w:rsidRPr="00287748">
              <w:t>), Aviso (</w:t>
            </w:r>
            <w:smartTag w:uri="urn:schemas-microsoft-com:office:smarttags" w:element="stockticker">
              <w:r w:rsidRPr="00383A41">
                <w:t>AVI</w:t>
              </w:r>
            </w:smartTag>
            <w:r w:rsidRPr="00287748">
              <w:t>), Indeterminado (</w:t>
            </w:r>
            <w:smartTag w:uri="urn:schemas-microsoft-com:office:smarttags" w:element="stockticker">
              <w:r w:rsidRPr="00383A41">
                <w:t>IND</w:t>
              </w:r>
            </w:smartTag>
            <w:r w:rsidRPr="00287748">
              <w:t>) e normal (</w:t>
            </w:r>
            <w:smartTag w:uri="urn:schemas-microsoft-com:office:smarttags" w:element="stockticker">
              <w:r w:rsidRPr="00383A41">
                <w:t>NOR</w:t>
              </w:r>
            </w:smartTag>
            <w:r w:rsidRPr="00287748">
              <w:t>). Dado que as notificações são em certos casos usadas para a comunicação de outros eventos é de considerar mais um atributo possível: Informativo (</w:t>
            </w:r>
            <w:smartTag w:uri="urn:schemas-microsoft-com:office:smarttags" w:element="stockticker">
              <w:r w:rsidRPr="00383A41">
                <w:t>INF</w:t>
              </w:r>
            </w:smartTag>
            <w:r w:rsidRPr="00287748">
              <w:t>);</w:t>
            </w:r>
          </w:p>
        </w:tc>
      </w:tr>
      <w:tr w:rsidR="000425B5" w:rsidRPr="00BF5107" w14:paraId="4F4279F8" w14:textId="77777777">
        <w:trPr>
          <w:cantSplit/>
          <w:trHeight w:val="20"/>
          <w:jc w:val="center"/>
        </w:trPr>
        <w:tc>
          <w:tcPr>
            <w:tcW w:w="1897" w:type="dxa"/>
            <w:tcBorders>
              <w:top w:val="single" w:sz="6" w:space="0" w:color="999999"/>
              <w:bottom w:val="single" w:sz="6" w:space="0" w:color="999999"/>
            </w:tcBorders>
            <w:shd w:val="clear" w:color="auto" w:fill="E0E0E0"/>
            <w:vAlign w:val="center"/>
          </w:tcPr>
          <w:p w14:paraId="47AFE584" w14:textId="77777777" w:rsidR="000425B5" w:rsidRPr="00C706B5" w:rsidRDefault="00995F5D" w:rsidP="00FD2747">
            <w:pPr>
              <w:pStyle w:val="Tabela"/>
              <w:jc w:val="left"/>
            </w:pPr>
            <w:proofErr w:type="spellStart"/>
            <w:r w:rsidRPr="00C706B5">
              <w:t>T</w:t>
            </w:r>
            <w:r w:rsidR="000425B5" w:rsidRPr="00C706B5">
              <w:t>ipo_notif</w:t>
            </w:r>
            <w:proofErr w:type="spellEnd"/>
          </w:p>
        </w:tc>
        <w:tc>
          <w:tcPr>
            <w:tcW w:w="6821" w:type="dxa"/>
            <w:tcBorders>
              <w:top w:val="single" w:sz="6" w:space="0" w:color="999999"/>
              <w:bottom w:val="single" w:sz="6" w:space="0" w:color="999999"/>
            </w:tcBorders>
            <w:shd w:val="clear" w:color="auto" w:fill="F3F3F3"/>
            <w:vAlign w:val="center"/>
          </w:tcPr>
          <w:p w14:paraId="4204DA96" w14:textId="77777777" w:rsidR="000425B5" w:rsidRPr="00BF5107" w:rsidRDefault="000425B5" w:rsidP="00FD2747">
            <w:pPr>
              <w:pStyle w:val="Tabela"/>
              <w:jc w:val="left"/>
              <w:rPr>
                <w:szCs w:val="24"/>
              </w:rPr>
            </w:pPr>
            <w:r w:rsidRPr="00287748">
              <w:t>Tipo de notificação (</w:t>
            </w:r>
            <w:r w:rsidRPr="00383A41">
              <w:t>I</w:t>
            </w:r>
            <w:r w:rsidRPr="00287748">
              <w:t xml:space="preserve"> - início do alarme, </w:t>
            </w:r>
            <w:r w:rsidRPr="00383A41">
              <w:t>F</w:t>
            </w:r>
            <w:r w:rsidRPr="00287748">
              <w:t xml:space="preserve"> - fim do alarme);</w:t>
            </w:r>
          </w:p>
        </w:tc>
      </w:tr>
    </w:tbl>
    <w:p w14:paraId="444DF1E4" w14:textId="77777777" w:rsidR="0085785C" w:rsidRPr="005128F3" w:rsidRDefault="0085785C" w:rsidP="0085785C">
      <w:pPr>
        <w:pStyle w:val="codigoindent"/>
        <w:ind w:left="0"/>
        <w:jc w:val="left"/>
        <w:rPr>
          <w:sz w:val="20"/>
        </w:rPr>
      </w:pPr>
    </w:p>
    <w:p w14:paraId="7D4586A6" w14:textId="77777777" w:rsidR="0085785C" w:rsidRDefault="00D70E7F" w:rsidP="00D70E7F">
      <w:pPr>
        <w:pStyle w:val="Subseconumerada"/>
      </w:pPr>
      <w:bookmarkStart w:id="34" w:name="_Toc444444311"/>
      <w:r>
        <w:t>Fórmulas</w:t>
      </w:r>
      <w:bookmarkEnd w:id="34"/>
    </w:p>
    <w:p w14:paraId="6F4B91CD" w14:textId="77777777" w:rsidR="00D70E7F" w:rsidRDefault="00E41248" w:rsidP="00D70E7F">
      <w:pPr>
        <w:pStyle w:val="Texto"/>
      </w:pPr>
      <w:r>
        <w:t>As fórmulas encontram-se formatadas em tabelas de 2 colunas, sendo que a 1ª coluna se destina à expressão em si e a 2ª coluna à identificação da mesma. Esta identificação permi</w:t>
      </w:r>
      <w:r w:rsidR="00F200DB">
        <w:t>tirá referenciar</w:t>
      </w:r>
      <w:r>
        <w:t xml:space="preserve"> q</w:t>
      </w:r>
      <w:r w:rsidR="00F200DB">
        <w:t xml:space="preserve">ualquer expressão matemática </w:t>
      </w:r>
      <w:r>
        <w:t>incluída no texto. Assim, as fórmulas devem ser numeradas por ordem crescente, iniciando em 1. O estilo “Equa</w:t>
      </w:r>
      <w:r w:rsidR="00DE5A6A">
        <w:t>ção</w:t>
      </w:r>
      <w:r>
        <w:t xml:space="preserve">” deve ser </w:t>
      </w:r>
      <w:r>
        <w:lastRenderedPageBreak/>
        <w:t>utilizado.</w:t>
      </w:r>
      <w:r w:rsidR="00F200DB">
        <w:t xml:space="preserve"> A tabela não deve apresentar qualquer grelha visível que possa posteriormente apare</w:t>
      </w:r>
      <w:r w:rsidR="00330B0C">
        <w:t>cer no documento impresso</w:t>
      </w:r>
      <w:r w:rsidR="00F200DB">
        <w:t>.</w:t>
      </w:r>
    </w:p>
    <w:tbl>
      <w:tblPr>
        <w:tblW w:w="0" w:type="auto"/>
        <w:jc w:val="center"/>
        <w:tblLayout w:type="fixed"/>
        <w:tblCellMar>
          <w:left w:w="70" w:type="dxa"/>
          <w:right w:w="70" w:type="dxa"/>
        </w:tblCellMar>
        <w:tblLook w:val="0000" w:firstRow="0" w:lastRow="0" w:firstColumn="0" w:lastColumn="0" w:noHBand="0" w:noVBand="0"/>
      </w:tblPr>
      <w:tblGrid>
        <w:gridCol w:w="6449"/>
        <w:gridCol w:w="608"/>
      </w:tblGrid>
      <w:tr w:rsidR="00E41248" w:rsidRPr="009B1D59" w14:paraId="1689A6D3" w14:textId="77777777">
        <w:trPr>
          <w:jc w:val="center"/>
        </w:trPr>
        <w:tc>
          <w:tcPr>
            <w:tcW w:w="6449" w:type="dxa"/>
          </w:tcPr>
          <w:p w14:paraId="41255D49" w14:textId="77777777" w:rsidR="00E41248" w:rsidRPr="009B1D59" w:rsidRDefault="000E4A27" w:rsidP="00DE5A6A">
            <w:pPr>
              <w:pStyle w:val="Equao"/>
            </w:pPr>
            <w:r>
              <w:t>x + y = z .</w:t>
            </w:r>
          </w:p>
        </w:tc>
        <w:tc>
          <w:tcPr>
            <w:tcW w:w="608" w:type="dxa"/>
          </w:tcPr>
          <w:p w14:paraId="51787E14" w14:textId="77777777" w:rsidR="00E41248" w:rsidRPr="009B1D59" w:rsidRDefault="00E41248" w:rsidP="00DE5A6A">
            <w:pPr>
              <w:pStyle w:val="Equao"/>
              <w:ind w:firstLine="0"/>
              <w:jc w:val="both"/>
            </w:pPr>
            <w:r w:rsidRPr="009B1D59">
              <w:t>(</w:t>
            </w:r>
            <w:r w:rsidR="008B7C94" w:rsidRPr="009B1D59">
              <w:rPr>
                <w:b/>
              </w:rPr>
              <w:fldChar w:fldCharType="begin"/>
            </w:r>
            <w:r w:rsidRPr="009B1D59">
              <w:rPr>
                <w:b/>
              </w:rPr>
              <w:instrText xml:space="preserve"> SEQ eq \n </w:instrText>
            </w:r>
            <w:r w:rsidR="008B7C94" w:rsidRPr="009B1D59">
              <w:rPr>
                <w:b/>
              </w:rPr>
              <w:fldChar w:fldCharType="separate"/>
            </w:r>
            <w:r w:rsidR="00D02ABB">
              <w:rPr>
                <w:b/>
                <w:noProof/>
              </w:rPr>
              <w:t>1</w:t>
            </w:r>
            <w:r w:rsidR="008B7C94" w:rsidRPr="009B1D59">
              <w:rPr>
                <w:b/>
              </w:rPr>
              <w:fldChar w:fldCharType="end"/>
            </w:r>
            <w:r w:rsidRPr="009B1D59">
              <w:t>)</w:t>
            </w:r>
          </w:p>
        </w:tc>
      </w:tr>
    </w:tbl>
    <w:p w14:paraId="39D1B329" w14:textId="77777777" w:rsidR="00D70E7F" w:rsidRDefault="00E41248" w:rsidP="00E41248">
      <w:pPr>
        <w:pStyle w:val="Texto"/>
      </w:pPr>
      <w:r>
        <w:t>Deve pontuar qualquer expressão matemática tal como de um texto se tratas</w:t>
      </w:r>
      <w:r w:rsidR="00551728">
        <w:t>se. Para tal deve deixar um espa</w:t>
      </w:r>
      <w:r>
        <w:t>ço em branco antes de aplicar</w:t>
      </w:r>
      <w:r w:rsidR="00780C28">
        <w:t xml:space="preserve"> a pontuação desejada </w:t>
      </w:r>
      <w:r w:rsidR="008B7C94">
        <w:fldChar w:fldCharType="begin"/>
      </w:r>
      <w:r w:rsidR="00780C28">
        <w:instrText xml:space="preserve"> REF _Ref153776279 \r \h </w:instrText>
      </w:r>
      <w:r w:rsidR="008B7C94">
        <w:fldChar w:fldCharType="separate"/>
      </w:r>
      <w:r w:rsidR="00D02ABB">
        <w:t>[3]</w:t>
      </w:r>
      <w:r w:rsidR="008B7C94">
        <w:fldChar w:fldCharType="end"/>
      </w:r>
      <w:r>
        <w:t xml:space="preserve">. </w:t>
      </w:r>
    </w:p>
    <w:p w14:paraId="3CD302D0" w14:textId="77777777" w:rsidR="00E41248" w:rsidRDefault="001668D6" w:rsidP="001668D6">
      <w:pPr>
        <w:pStyle w:val="Subseconumerada"/>
      </w:pPr>
      <w:bookmarkStart w:id="35" w:name="_Toc444444312"/>
      <w:r>
        <w:t>Extratos de programas</w:t>
      </w:r>
      <w:bookmarkEnd w:id="35"/>
    </w:p>
    <w:p w14:paraId="061FB404" w14:textId="77777777" w:rsidR="00CA6824" w:rsidRDefault="00AA226A" w:rsidP="001668D6">
      <w:pPr>
        <w:pStyle w:val="Texto"/>
      </w:pPr>
      <w:r>
        <w:t xml:space="preserve">Sempre que tal se justifique, </w:t>
      </w:r>
      <w:r w:rsidR="00551728">
        <w:t>como forma de melhorar a</w:t>
      </w:r>
      <w:r>
        <w:t xml:space="preserve"> clareza da exposição, devem </w:t>
      </w:r>
      <w:r w:rsidR="001668D6">
        <w:t>ser incluído</w:t>
      </w:r>
      <w:r>
        <w:t>s</w:t>
      </w:r>
      <w:r w:rsidR="000E4A27">
        <w:t>,</w:t>
      </w:r>
      <w:r>
        <w:t xml:space="preserve"> </w:t>
      </w:r>
      <w:r w:rsidR="000E4A27">
        <w:t xml:space="preserve">ao longo do texto, </w:t>
      </w:r>
      <w:r w:rsidR="001668D6">
        <w:t>extratos</w:t>
      </w:r>
      <w:r>
        <w:t xml:space="preserve">, de reduzida dimensão, </w:t>
      </w:r>
      <w:r w:rsidR="001668D6">
        <w:t xml:space="preserve">de programas (código). </w:t>
      </w:r>
      <w:r>
        <w:t xml:space="preserve">Neste caso, </w:t>
      </w:r>
      <w:r w:rsidR="001668D6">
        <w:t>deve-se usar o tipo de letra “</w:t>
      </w:r>
      <w:proofErr w:type="spellStart"/>
      <w:r w:rsidR="001668D6">
        <w:t>Courier</w:t>
      </w:r>
      <w:proofErr w:type="spellEnd"/>
      <w:r w:rsidR="001668D6">
        <w:t>”</w:t>
      </w:r>
      <w:r w:rsidR="006D7A27">
        <w:t xml:space="preserve"> ou “</w:t>
      </w:r>
      <w:proofErr w:type="spellStart"/>
      <w:r w:rsidR="006D7A27">
        <w:t>Courier</w:t>
      </w:r>
      <w:proofErr w:type="spellEnd"/>
      <w:r w:rsidR="006D7A27">
        <w:t xml:space="preserve"> New”, tamanho 11</w:t>
      </w:r>
      <w:r w:rsidR="001668D6">
        <w:t xml:space="preserve">. </w:t>
      </w:r>
      <w:r>
        <w:t xml:space="preserve">Pode utilizar o </w:t>
      </w:r>
      <w:r w:rsidR="001668D6">
        <w:t>estilo “</w:t>
      </w:r>
      <w:r w:rsidR="001B4C5D">
        <w:t>Código</w:t>
      </w:r>
      <w:r w:rsidR="001668D6">
        <w:t>”</w:t>
      </w:r>
      <w:r>
        <w:t xml:space="preserve"> para formatar os extratos de programas a inserir</w:t>
      </w:r>
      <w:r w:rsidR="001668D6">
        <w:t>.</w:t>
      </w:r>
    </w:p>
    <w:p w14:paraId="0949B7C0" w14:textId="77777777" w:rsidR="00AA226A" w:rsidRDefault="00AA226A" w:rsidP="001668D6">
      <w:pPr>
        <w:pStyle w:val="Texto"/>
      </w:pPr>
      <w:r>
        <w:t xml:space="preserve">Chama-se à atenção para evitar a </w:t>
      </w:r>
      <w:r w:rsidR="000E4A27">
        <w:t>utilização</w:t>
      </w:r>
      <w:r>
        <w:t xml:space="preserve"> abusiva de extratos de código pois é revelador</w:t>
      </w:r>
      <w:r w:rsidR="000E4A27">
        <w:t>a da</w:t>
      </w:r>
      <w:r>
        <w:t xml:space="preserve"> falta de capacidade de </w:t>
      </w:r>
      <w:r w:rsidR="00551728">
        <w:t xml:space="preserve">seleção </w:t>
      </w:r>
      <w:r w:rsidR="000E4A27">
        <w:t>e de síntese por</w:t>
      </w:r>
      <w:r>
        <w:t xml:space="preserve"> parte do autor do texto. </w:t>
      </w:r>
      <w:r w:rsidR="00551728">
        <w:t xml:space="preserve">Nestas situações é usual </w:t>
      </w:r>
      <w:r>
        <w:t xml:space="preserve">o leitor não atribuir </w:t>
      </w:r>
      <w:r w:rsidR="00551728">
        <w:t xml:space="preserve">o </w:t>
      </w:r>
      <w:r w:rsidR="000E4A27">
        <w:t xml:space="preserve">devido </w:t>
      </w:r>
      <w:r w:rsidR="00551728">
        <w:t xml:space="preserve">valor </w:t>
      </w:r>
      <w:r>
        <w:t xml:space="preserve">às “listagens” apresentadas. Sempre que possível deve colocar os programas desenvolvidos num suporte de armazenamento digital (por exemplo, num CD) </w:t>
      </w:r>
      <w:r w:rsidR="00327D7C">
        <w:t>e entregar este junto com o relató</w:t>
      </w:r>
      <w:r w:rsidR="00551728">
        <w:t>rio. Este procedimento permitirá</w:t>
      </w:r>
      <w:r w:rsidR="00327D7C">
        <w:t xml:space="preserve"> agilizar o proc</w:t>
      </w:r>
      <w:r w:rsidR="000E4A27">
        <w:t>esso de</w:t>
      </w:r>
      <w:r w:rsidR="00327D7C">
        <w:t xml:space="preserve"> avaliação e reduzir a dimensão do relatório.</w:t>
      </w:r>
    </w:p>
    <w:p w14:paraId="6C1B005D" w14:textId="77777777" w:rsidR="001668D6" w:rsidRPr="006D7A27" w:rsidRDefault="001668D6" w:rsidP="001668D6">
      <w:pPr>
        <w:pStyle w:val="Cdigo"/>
        <w:rPr>
          <w:szCs w:val="22"/>
        </w:rPr>
      </w:pPr>
      <w:r w:rsidRPr="006D7A27">
        <w:rPr>
          <w:szCs w:val="22"/>
        </w:rPr>
        <w:t>&lt;</w:t>
      </w:r>
      <w:proofErr w:type="spellStart"/>
      <w:r w:rsidRPr="006D7A27">
        <w:rPr>
          <w:szCs w:val="22"/>
        </w:rPr>
        <w:t>start</w:t>
      </w:r>
      <w:proofErr w:type="spellEnd"/>
      <w:r w:rsidRPr="006D7A27">
        <w:rPr>
          <w:szCs w:val="22"/>
        </w:rPr>
        <w:t xml:space="preserve"> </w:t>
      </w:r>
      <w:proofErr w:type="spellStart"/>
      <w:r w:rsidRPr="006D7A27">
        <w:rPr>
          <w:szCs w:val="22"/>
        </w:rPr>
        <w:t>Kprogram</w:t>
      </w:r>
      <w:proofErr w:type="spellEnd"/>
      <w:r w:rsidRPr="006D7A27">
        <w:rPr>
          <w:szCs w:val="22"/>
        </w:rPr>
        <w:t>&gt;</w:t>
      </w:r>
    </w:p>
    <w:p w14:paraId="62E9D1CA" w14:textId="77777777" w:rsidR="001668D6" w:rsidRPr="006D7A27" w:rsidRDefault="0085785C" w:rsidP="001668D6">
      <w:pPr>
        <w:pStyle w:val="Cdigo"/>
        <w:ind w:firstLine="306"/>
        <w:rPr>
          <w:szCs w:val="22"/>
        </w:rPr>
      </w:pPr>
      <w:r w:rsidRPr="006D7A27">
        <w:rPr>
          <w:szCs w:val="22"/>
        </w:rPr>
        <w:t xml:space="preserve">&lt;data&gt; </w:t>
      </w:r>
    </w:p>
    <w:p w14:paraId="3F2222B3" w14:textId="77777777" w:rsidR="001668D6" w:rsidRPr="006D7A27" w:rsidRDefault="0085785C" w:rsidP="001668D6">
      <w:pPr>
        <w:pStyle w:val="Cdigo"/>
        <w:ind w:firstLine="306"/>
        <w:rPr>
          <w:szCs w:val="22"/>
        </w:rPr>
      </w:pPr>
      <w:r w:rsidRPr="006D7A27">
        <w:rPr>
          <w:szCs w:val="22"/>
        </w:rPr>
        <w:t xml:space="preserve">&lt;hora&gt; </w:t>
      </w:r>
    </w:p>
    <w:p w14:paraId="1B9A1195" w14:textId="77777777" w:rsidR="001668D6" w:rsidRPr="006D7A27" w:rsidRDefault="0085785C" w:rsidP="001668D6">
      <w:pPr>
        <w:pStyle w:val="Cdigo"/>
        <w:ind w:firstLine="306"/>
        <w:rPr>
          <w:szCs w:val="22"/>
        </w:rPr>
      </w:pPr>
      <w:r w:rsidRPr="006D7A27">
        <w:rPr>
          <w:szCs w:val="22"/>
        </w:rPr>
        <w:t>&lt;</w:t>
      </w:r>
      <w:proofErr w:type="spellStart"/>
      <w:r w:rsidRPr="006D7A27">
        <w:rPr>
          <w:szCs w:val="22"/>
        </w:rPr>
        <w:t>sist_superv</w:t>
      </w:r>
      <w:proofErr w:type="spellEnd"/>
      <w:r w:rsidRPr="006D7A27">
        <w:rPr>
          <w:szCs w:val="22"/>
        </w:rPr>
        <w:t xml:space="preserve">&gt; </w:t>
      </w:r>
    </w:p>
    <w:p w14:paraId="00A151D5" w14:textId="77777777" w:rsidR="001668D6" w:rsidRPr="006D7A27" w:rsidRDefault="0085785C" w:rsidP="001668D6">
      <w:pPr>
        <w:pStyle w:val="Cdigo"/>
        <w:ind w:firstLine="306"/>
        <w:rPr>
          <w:szCs w:val="22"/>
        </w:rPr>
      </w:pPr>
      <w:r w:rsidRPr="006D7A27">
        <w:rPr>
          <w:szCs w:val="22"/>
        </w:rPr>
        <w:t xml:space="preserve">&lt;gravidade&gt; </w:t>
      </w:r>
    </w:p>
    <w:p w14:paraId="47CCFD8B" w14:textId="77777777" w:rsidR="001668D6" w:rsidRPr="006D7A27" w:rsidRDefault="001668D6" w:rsidP="001668D6">
      <w:pPr>
        <w:pStyle w:val="Cdigo"/>
        <w:ind w:firstLine="306"/>
        <w:rPr>
          <w:szCs w:val="22"/>
        </w:rPr>
      </w:pPr>
      <w:r w:rsidRPr="006D7A27">
        <w:rPr>
          <w:szCs w:val="22"/>
        </w:rPr>
        <w:t>&lt;</w:t>
      </w:r>
      <w:proofErr w:type="spellStart"/>
      <w:r w:rsidRPr="006D7A27">
        <w:rPr>
          <w:szCs w:val="22"/>
        </w:rPr>
        <w:t>tipo_notif</w:t>
      </w:r>
      <w:proofErr w:type="spellEnd"/>
      <w:r w:rsidRPr="006D7A27">
        <w:rPr>
          <w:szCs w:val="22"/>
        </w:rPr>
        <w:t>&gt;</w:t>
      </w:r>
    </w:p>
    <w:p w14:paraId="1E279AEF" w14:textId="77777777" w:rsidR="001668D6" w:rsidRPr="006D7A27" w:rsidRDefault="0085785C" w:rsidP="001668D6">
      <w:pPr>
        <w:pStyle w:val="Cdigo"/>
        <w:ind w:firstLine="306"/>
        <w:rPr>
          <w:szCs w:val="22"/>
        </w:rPr>
      </w:pPr>
      <w:r w:rsidRPr="006D7A27">
        <w:rPr>
          <w:szCs w:val="22"/>
        </w:rPr>
        <w:t xml:space="preserve">&lt;local&gt; </w:t>
      </w:r>
    </w:p>
    <w:p w14:paraId="706F952B" w14:textId="77777777" w:rsidR="001668D6" w:rsidRPr="006D7A27" w:rsidRDefault="0085785C" w:rsidP="001668D6">
      <w:pPr>
        <w:pStyle w:val="Cdigo"/>
        <w:ind w:firstLine="306"/>
        <w:rPr>
          <w:szCs w:val="22"/>
        </w:rPr>
      </w:pPr>
      <w:r w:rsidRPr="006D7A27">
        <w:rPr>
          <w:szCs w:val="22"/>
        </w:rPr>
        <w:t>&lt;</w:t>
      </w:r>
      <w:proofErr w:type="spellStart"/>
      <w:r w:rsidRPr="006D7A27">
        <w:rPr>
          <w:szCs w:val="22"/>
        </w:rPr>
        <w:t>fam_tec</w:t>
      </w:r>
      <w:proofErr w:type="spellEnd"/>
      <w:r w:rsidRPr="006D7A27">
        <w:rPr>
          <w:szCs w:val="22"/>
        </w:rPr>
        <w:t xml:space="preserve">&gt; </w:t>
      </w:r>
    </w:p>
    <w:p w14:paraId="03BA845E" w14:textId="77777777" w:rsidR="001668D6" w:rsidRPr="006D7A27" w:rsidRDefault="001668D6" w:rsidP="001668D6">
      <w:pPr>
        <w:pStyle w:val="Cdigo"/>
        <w:ind w:firstLine="306"/>
        <w:rPr>
          <w:szCs w:val="22"/>
        </w:rPr>
      </w:pPr>
      <w:r w:rsidRPr="006D7A27">
        <w:rPr>
          <w:szCs w:val="22"/>
        </w:rPr>
        <w:t>&lt;instancia&gt;,</w:t>
      </w:r>
      <w:r w:rsidR="0085785C" w:rsidRPr="006D7A27">
        <w:rPr>
          <w:szCs w:val="22"/>
        </w:rPr>
        <w:t>&lt;</w:t>
      </w:r>
      <w:r w:rsidRPr="006D7A27">
        <w:rPr>
          <w:szCs w:val="22"/>
        </w:rPr>
        <w:t>componente&gt;,</w:t>
      </w:r>
      <w:r w:rsidR="0085785C" w:rsidRPr="006D7A27">
        <w:rPr>
          <w:szCs w:val="22"/>
        </w:rPr>
        <w:t>&lt;</w:t>
      </w:r>
      <w:proofErr w:type="spellStart"/>
      <w:r w:rsidR="0085785C" w:rsidRPr="006D7A27">
        <w:rPr>
          <w:szCs w:val="22"/>
        </w:rPr>
        <w:t>tipo_alarme</w:t>
      </w:r>
      <w:proofErr w:type="spellEnd"/>
      <w:r w:rsidR="0085785C" w:rsidRPr="006D7A27">
        <w:rPr>
          <w:szCs w:val="22"/>
        </w:rPr>
        <w:t>&gt;</w:t>
      </w:r>
    </w:p>
    <w:p w14:paraId="2574B370" w14:textId="77777777" w:rsidR="0085785C" w:rsidRPr="006D7A27" w:rsidRDefault="001668D6" w:rsidP="001668D6">
      <w:pPr>
        <w:pStyle w:val="Cdigo"/>
        <w:rPr>
          <w:szCs w:val="22"/>
        </w:rPr>
      </w:pPr>
      <w:r w:rsidRPr="006D7A27">
        <w:rPr>
          <w:szCs w:val="22"/>
        </w:rPr>
        <w:t>&lt;</w:t>
      </w:r>
      <w:proofErr w:type="spellStart"/>
      <w:r w:rsidRPr="006D7A27">
        <w:rPr>
          <w:szCs w:val="22"/>
        </w:rPr>
        <w:t>end</w:t>
      </w:r>
      <w:proofErr w:type="spellEnd"/>
      <w:r w:rsidRPr="006D7A27">
        <w:rPr>
          <w:szCs w:val="22"/>
        </w:rPr>
        <w:t>&gt;</w:t>
      </w:r>
    </w:p>
    <w:p w14:paraId="09148664" w14:textId="77777777" w:rsidR="005D26A6" w:rsidRDefault="005D26A6" w:rsidP="00AE4BAE">
      <w:pPr>
        <w:pStyle w:val="Subseconumerada"/>
      </w:pPr>
      <w:bookmarkStart w:id="36" w:name="_Toc444444313"/>
      <w:r>
        <w:t>Listas</w:t>
      </w:r>
      <w:bookmarkEnd w:id="36"/>
    </w:p>
    <w:p w14:paraId="73744E5E" w14:textId="77777777" w:rsidR="00004168" w:rsidRPr="005D26A6" w:rsidRDefault="00004168" w:rsidP="00004168">
      <w:pPr>
        <w:pStyle w:val="Texto"/>
      </w:pPr>
      <w:r>
        <w:t>As listas (</w:t>
      </w:r>
      <w:proofErr w:type="spellStart"/>
      <w:r w:rsidRPr="000F1D5C">
        <w:rPr>
          <w:i/>
        </w:rPr>
        <w:t>bullets</w:t>
      </w:r>
      <w:proofErr w:type="spellEnd"/>
      <w:r>
        <w:t xml:space="preserve">) de itens fazem uso do estilo “Lista </w:t>
      </w:r>
      <w:proofErr w:type="spellStart"/>
      <w:r>
        <w:t>Bullet</w:t>
      </w:r>
      <w:proofErr w:type="spellEnd"/>
      <w:r>
        <w:t>”.</w:t>
      </w:r>
    </w:p>
    <w:p w14:paraId="4FEF5426" w14:textId="77777777" w:rsidR="00995F5D" w:rsidRDefault="00AE4BAE" w:rsidP="00AE4BAE">
      <w:pPr>
        <w:pStyle w:val="Subseconumerada"/>
      </w:pPr>
      <w:bookmarkStart w:id="37" w:name="_Toc444444314"/>
      <w:r>
        <w:t>Notas de rodapé</w:t>
      </w:r>
      <w:bookmarkEnd w:id="37"/>
    </w:p>
    <w:p w14:paraId="2B7C1424" w14:textId="77777777" w:rsidR="00AE4BAE" w:rsidRDefault="00AE4BAE" w:rsidP="00AE4BAE">
      <w:pPr>
        <w:pStyle w:val="Texto"/>
      </w:pPr>
      <w:r>
        <w:t xml:space="preserve">As notas de rodapé devem ser numeradas e a respetiva referência anexa à palavra pretendida (no texto principal). A identificação da referência deve aparecer acima da linha </w:t>
      </w:r>
      <w:r w:rsidR="00163F22">
        <w:t>após um eventual sinal de pontuação</w:t>
      </w:r>
      <w:r>
        <w:t xml:space="preserve">. </w:t>
      </w:r>
      <w:r w:rsidR="00163F22">
        <w:t>Deve usar o tipo</w:t>
      </w:r>
      <w:r>
        <w:t xml:space="preserve"> de letra “Time</w:t>
      </w:r>
      <w:r w:rsidR="00163F22">
        <w:t>s</w:t>
      </w:r>
      <w:r>
        <w:t xml:space="preserve"> New </w:t>
      </w:r>
      <w:proofErr w:type="spellStart"/>
      <w:r>
        <w:t>Roman</w:t>
      </w:r>
      <w:proofErr w:type="spellEnd"/>
      <w:r>
        <w:t>”, tamanho 10</w:t>
      </w:r>
      <w:r w:rsidR="00163F22">
        <w:t xml:space="preserve"> para a nota de rodapé e referência</w:t>
      </w:r>
      <w:r w:rsidR="00A43DE7">
        <w:t xml:space="preserve"> (estilo “Nota de Rodapé”)</w:t>
      </w:r>
      <w:r>
        <w:t>.</w:t>
      </w:r>
    </w:p>
    <w:p w14:paraId="521D76DA" w14:textId="77777777" w:rsidR="00F722E0" w:rsidRDefault="00F722E0" w:rsidP="00F722E0">
      <w:pPr>
        <w:pStyle w:val="Subseconumerada"/>
      </w:pPr>
      <w:bookmarkStart w:id="38" w:name="_Toc444444315"/>
      <w:r>
        <w:lastRenderedPageBreak/>
        <w:t>Referências</w:t>
      </w:r>
      <w:bookmarkEnd w:id="38"/>
    </w:p>
    <w:p w14:paraId="4F6577DD" w14:textId="77777777" w:rsidR="00F722E0" w:rsidRDefault="00F722E0" w:rsidP="00AE4BAE">
      <w:pPr>
        <w:pStyle w:val="Texto"/>
      </w:pPr>
      <w:r>
        <w:t>As referências documentais (estilo “</w:t>
      </w:r>
      <w:proofErr w:type="spellStart"/>
      <w:r>
        <w:t>BibItemNum</w:t>
      </w:r>
      <w:proofErr w:type="spellEnd"/>
      <w:r>
        <w:t>”) são numera</w:t>
      </w:r>
      <w:r w:rsidR="001B30DC">
        <w:t>das, fazem uso do tipo de letra</w:t>
      </w:r>
      <w:r>
        <w:t xml:space="preserve"> “Times New </w:t>
      </w:r>
      <w:proofErr w:type="spellStart"/>
      <w:r>
        <w:t>Roman</w:t>
      </w:r>
      <w:proofErr w:type="spellEnd"/>
      <w:r>
        <w:t>”, tamanho 12 e justificadas à esquerda. Deve organizar as referências do</w:t>
      </w:r>
      <w:r w:rsidR="00CF558D">
        <w:t>cumentais por ordem alfabética.</w:t>
      </w:r>
    </w:p>
    <w:p w14:paraId="02B43DFE" w14:textId="77777777" w:rsidR="00BF471C" w:rsidRDefault="00BF471C" w:rsidP="00AE4BAE">
      <w:pPr>
        <w:pStyle w:val="Texto"/>
      </w:pPr>
      <w:r>
        <w:t xml:space="preserve">As referências documentais devem incluir </w:t>
      </w:r>
      <w:r w:rsidR="007819C5">
        <w:t xml:space="preserve">(consultar as referências documentais </w:t>
      </w:r>
      <w:r w:rsidR="001B30DC">
        <w:t>d</w:t>
      </w:r>
      <w:r w:rsidR="007819C5">
        <w:t xml:space="preserve">este texto) </w:t>
      </w:r>
      <w:r>
        <w:t>os elementos necessários à correta identificação da obra em causa, de forma a permitir a sua consulta. Usualmente as referências são compostas pelos seguintes elementos.</w:t>
      </w:r>
    </w:p>
    <w:p w14:paraId="57BAF18B" w14:textId="77777777" w:rsidR="00BF471C" w:rsidRDefault="00BF471C" w:rsidP="00BF471C">
      <w:pPr>
        <w:pStyle w:val="Listacommarcas"/>
      </w:pPr>
      <w:r>
        <w:t>Autoria</w:t>
      </w:r>
    </w:p>
    <w:p w14:paraId="39D14B26" w14:textId="77777777" w:rsidR="00BF471C" w:rsidRDefault="00BF471C" w:rsidP="00BF471C">
      <w:pPr>
        <w:pStyle w:val="Listacommarcas"/>
      </w:pPr>
      <w:r>
        <w:t>Título</w:t>
      </w:r>
    </w:p>
    <w:p w14:paraId="2D3CBFA1" w14:textId="77777777" w:rsidR="00BF471C" w:rsidRDefault="00BF471C" w:rsidP="00BF471C">
      <w:pPr>
        <w:pStyle w:val="Listacommarcas"/>
      </w:pPr>
      <w:r>
        <w:t>Edição</w:t>
      </w:r>
    </w:p>
    <w:p w14:paraId="0E9060A1" w14:textId="77777777" w:rsidR="00BF471C" w:rsidRDefault="00BF471C" w:rsidP="00BF471C">
      <w:pPr>
        <w:pStyle w:val="Listacommarcas"/>
      </w:pPr>
      <w:r>
        <w:t>Local de edição</w:t>
      </w:r>
    </w:p>
    <w:p w14:paraId="53D7AB7F" w14:textId="77777777" w:rsidR="00BF471C" w:rsidRDefault="00BF471C" w:rsidP="00BF471C">
      <w:pPr>
        <w:pStyle w:val="Listacommarcas"/>
      </w:pPr>
      <w:r>
        <w:t>Editor</w:t>
      </w:r>
    </w:p>
    <w:p w14:paraId="13DB0B05" w14:textId="77777777" w:rsidR="00BF471C" w:rsidRDefault="00BF471C" w:rsidP="00BF471C">
      <w:pPr>
        <w:pStyle w:val="Listacommarcas"/>
      </w:pPr>
      <w:r>
        <w:t>Data</w:t>
      </w:r>
    </w:p>
    <w:p w14:paraId="55427729" w14:textId="77777777" w:rsidR="007819C5" w:rsidRDefault="00BF471C" w:rsidP="00BF471C">
      <w:pPr>
        <w:pStyle w:val="Texto"/>
      </w:pPr>
      <w:r>
        <w:t>Deve consultar</w:t>
      </w:r>
      <w:r w:rsidR="001B30DC">
        <w:t xml:space="preserve"> a Norma Portuguesa (NP) 405, </w:t>
      </w:r>
      <w:r w:rsidR="001B30DC" w:rsidRPr="001B30DC">
        <w:rPr>
          <w:i/>
        </w:rPr>
        <w:t>Informação e documentação: referências bibliográficas</w:t>
      </w:r>
      <w:r w:rsidR="001B30DC">
        <w:t xml:space="preserve">, </w:t>
      </w:r>
      <w:r>
        <w:t>para mais informação sobre as convenções a aplicar a referências a monografias, partes ou capítulos de monografias</w:t>
      </w:r>
      <w:r w:rsidR="000C7E86">
        <w:t xml:space="preserve"> (livros)</w:t>
      </w:r>
      <w:r>
        <w:t>, dissertações</w:t>
      </w:r>
      <w:r w:rsidR="007D48B6">
        <w:t xml:space="preserve"> (licenciatura, mestrado e doutoramento), dicionário e </w:t>
      </w:r>
      <w:r>
        <w:t>enciclopédias</w:t>
      </w:r>
      <w:r w:rsidR="007D48B6">
        <w:t xml:space="preserve"> (palavras ou artigos)</w:t>
      </w:r>
      <w:r>
        <w:t>, publicações periódicas, artigos em jornais diários ou semanários, etc.</w:t>
      </w:r>
    </w:p>
    <w:p w14:paraId="71E25082" w14:textId="77777777" w:rsidR="00CF558D" w:rsidRDefault="00CF558D" w:rsidP="00CF558D">
      <w:pPr>
        <w:pStyle w:val="Subseconumerada"/>
      </w:pPr>
      <w:bookmarkStart w:id="39" w:name="_Toc444444316"/>
      <w:r>
        <w:t>Anexos</w:t>
      </w:r>
      <w:bookmarkEnd w:id="39"/>
    </w:p>
    <w:p w14:paraId="12378BA8" w14:textId="77777777" w:rsidR="00CF558D" w:rsidRDefault="00CF558D" w:rsidP="00AE4BAE">
      <w:pPr>
        <w:pStyle w:val="Texto"/>
      </w:pPr>
      <w:r>
        <w:t>Devem ser colocados em anexo a listagem detalhada dos resultados compilados, gráficos, listagens de programas, e outra informação complementar que não é da responsabilidade do autor (por exemplo, caracter</w:t>
      </w:r>
      <w:r w:rsidR="001B30DC">
        <w:t>ísticas dos</w:t>
      </w:r>
      <w:r>
        <w:t xml:space="preserve"> equipamentos utilizados). Este elemento organizacional do documento é distinto, na sua natureza, dos apêndices. Estes últimos consideram-se um prolongamento do texto principal, cujo conteúdo representa informação adicional sobre um determinado tópico.</w:t>
      </w:r>
    </w:p>
    <w:p w14:paraId="77F56C64" w14:textId="77777777" w:rsidR="001B72F0" w:rsidRDefault="00CF558D" w:rsidP="00AE4BAE">
      <w:pPr>
        <w:pStyle w:val="Texto"/>
      </w:pPr>
      <w:r>
        <w:t>Para formatar o título do anexo deve usar o estilo “Anexo”. O conteúdo do anexo faz uso dos estilos definidos para o corpo principal.</w:t>
      </w:r>
    </w:p>
    <w:p w14:paraId="1D4C39A8" w14:textId="77777777" w:rsidR="00900626" w:rsidRDefault="00900626" w:rsidP="00AE4BAE">
      <w:pPr>
        <w:pStyle w:val="Texto"/>
      </w:pPr>
    </w:p>
    <w:p w14:paraId="104CA94B" w14:textId="77777777" w:rsidR="00900626" w:rsidRDefault="00900626" w:rsidP="00AE4BAE">
      <w:pPr>
        <w:pStyle w:val="Texto"/>
        <w:sectPr w:rsidR="00900626" w:rsidSect="00143BC0">
          <w:footerReference w:type="default" r:id="rId19"/>
          <w:type w:val="oddPage"/>
          <w:pgSz w:w="11906" w:h="16838" w:code="9"/>
          <w:pgMar w:top="1418" w:right="1418" w:bottom="1418" w:left="1701" w:header="709" w:footer="567" w:gutter="0"/>
          <w:cols w:space="720"/>
        </w:sectPr>
      </w:pPr>
    </w:p>
    <w:p w14:paraId="68074BC1" w14:textId="77777777" w:rsidR="00940B7D" w:rsidRDefault="00791CC6" w:rsidP="00995F5D">
      <w:pPr>
        <w:pStyle w:val="Seconumerada"/>
      </w:pPr>
      <w:bookmarkStart w:id="40" w:name="_Toc444444317"/>
      <w:r w:rsidRPr="00F6706E">
        <w:lastRenderedPageBreak/>
        <w:t>C</w:t>
      </w:r>
      <w:r w:rsidR="001D3E49" w:rsidRPr="00F6706E">
        <w:t>onclusões</w:t>
      </w:r>
      <w:bookmarkEnd w:id="40"/>
    </w:p>
    <w:p w14:paraId="7AF21D13" w14:textId="77777777" w:rsidR="00CF7E27" w:rsidRDefault="00CF7E27" w:rsidP="00995F5D">
      <w:pPr>
        <w:pStyle w:val="Texto"/>
      </w:pPr>
      <w:r>
        <w:t xml:space="preserve">Ao longo deste </w:t>
      </w:r>
      <w:r w:rsidR="00456098">
        <w:t xml:space="preserve">texto </w:t>
      </w:r>
      <w:r w:rsidR="00F6706E">
        <w:t xml:space="preserve">foram </w:t>
      </w:r>
      <w:r w:rsidR="00456098">
        <w:t xml:space="preserve">sendo apresentadas conclusões que permitiram </w:t>
      </w:r>
      <w:r w:rsidR="00612092">
        <w:t xml:space="preserve">sustentar as opções de desenvolvimento </w:t>
      </w:r>
      <w:r w:rsidR="00EC0072">
        <w:t xml:space="preserve">efetuadas </w:t>
      </w:r>
      <w:r w:rsidR="00612092">
        <w:t>ao longo do projeto.</w:t>
      </w:r>
      <w:r w:rsidR="00456098">
        <w:t xml:space="preserve"> </w:t>
      </w:r>
      <w:r w:rsidR="00612092">
        <w:t>Assim, nesta</w:t>
      </w:r>
      <w:r w:rsidR="00456098">
        <w:t xml:space="preserve"> última secção</w:t>
      </w:r>
      <w:r w:rsidR="007964D5">
        <w:t xml:space="preserve"> é realizada uma síntese</w:t>
      </w:r>
      <w:r w:rsidR="00456098">
        <w:t xml:space="preserve"> </w:t>
      </w:r>
      <w:r w:rsidR="007964D5">
        <w:t>d</w:t>
      </w:r>
      <w:r w:rsidR="00456098">
        <w:t>as principais conclusões</w:t>
      </w:r>
      <w:r w:rsidR="007964D5">
        <w:t>, consequências e relevância do trabalho realizado</w:t>
      </w:r>
      <w:r w:rsidR="00456098">
        <w:t xml:space="preserve"> e perspetivados futuros desenvolvimentos.</w:t>
      </w:r>
    </w:p>
    <w:p w14:paraId="35526CAC" w14:textId="77777777" w:rsidR="00F6706E" w:rsidRDefault="00456098" w:rsidP="00995F5D">
      <w:pPr>
        <w:pStyle w:val="Texto"/>
      </w:pPr>
      <w:r>
        <w:t>Sob pena de repetição, é inevit</w:t>
      </w:r>
      <w:r w:rsidR="00612092">
        <w:t xml:space="preserve">ável voltar a recordar a condicionante que acabou por determinar a metodologia de desenvolvimento </w:t>
      </w:r>
      <w:r w:rsidR="00AF3D4C">
        <w:t>adotada</w:t>
      </w:r>
      <w:r w:rsidR="00612092">
        <w:t>. O</w:t>
      </w:r>
      <w:r w:rsidR="00AB3DB2">
        <w:t xml:space="preserve"> constrangimento encontrado no desenvolvimento da solução </w:t>
      </w:r>
      <w:r w:rsidR="000142D1">
        <w:t xml:space="preserve">de recolha </w:t>
      </w:r>
      <w:r w:rsidR="00612092">
        <w:t xml:space="preserve">de Alarmes </w:t>
      </w:r>
      <w:r w:rsidR="000142D1">
        <w:t xml:space="preserve">através da </w:t>
      </w:r>
      <w:r w:rsidR="001B2639">
        <w:t xml:space="preserve">interface </w:t>
      </w:r>
      <w:r w:rsidR="009E5360">
        <w:t xml:space="preserve">Java </w:t>
      </w:r>
      <w:proofErr w:type="spellStart"/>
      <w:r w:rsidR="009E5360">
        <w:t>Messaging</w:t>
      </w:r>
      <w:proofErr w:type="spellEnd"/>
      <w:r w:rsidR="009E5360">
        <w:t xml:space="preserve"> </w:t>
      </w:r>
      <w:proofErr w:type="spellStart"/>
      <w:r w:rsidR="009E5360">
        <w:t>Service</w:t>
      </w:r>
      <w:proofErr w:type="spellEnd"/>
      <w:r w:rsidR="009E5360">
        <w:t xml:space="preserve"> (</w:t>
      </w:r>
      <w:r w:rsidR="00EC0072">
        <w:t>JMS</w:t>
      </w:r>
      <w:r w:rsidR="009E5360">
        <w:t>)</w:t>
      </w:r>
      <w:r w:rsidR="00EC0072">
        <w:t>,</w:t>
      </w:r>
      <w:r w:rsidR="00612092">
        <w:t xml:space="preserve"> além de ter resultado num atraso inesperado no desenvolvimento do projeto, impediu explorar as capacidades de </w:t>
      </w:r>
      <w:r w:rsidR="001B2639">
        <w:t xml:space="preserve">correlação dos alarmes, que se propagam por diversos </w:t>
      </w:r>
      <w:r w:rsidR="009E5360">
        <w:t>Elementos de Rede (</w:t>
      </w:r>
      <w:r w:rsidR="001B2639">
        <w:t>ER</w:t>
      </w:r>
      <w:r w:rsidR="009E5360">
        <w:t>)</w:t>
      </w:r>
      <w:r w:rsidR="001B2639">
        <w:t xml:space="preserve">, </w:t>
      </w:r>
      <w:r w:rsidR="00612092">
        <w:t xml:space="preserve">e </w:t>
      </w:r>
      <w:r w:rsidR="001B2639">
        <w:t xml:space="preserve">a determinação da </w:t>
      </w:r>
      <w:proofErr w:type="spellStart"/>
      <w:r w:rsidR="00EC0072" w:rsidRPr="00EC0072">
        <w:rPr>
          <w:i/>
        </w:rPr>
        <w:t>root</w:t>
      </w:r>
      <w:proofErr w:type="spellEnd"/>
      <w:r w:rsidR="00EC0072" w:rsidRPr="00EC0072">
        <w:rPr>
          <w:i/>
        </w:rPr>
        <w:t>-cause</w:t>
      </w:r>
      <w:r w:rsidR="00EC0072">
        <w:t xml:space="preserve"> (</w:t>
      </w:r>
      <w:r w:rsidR="00612092">
        <w:t>que assume um papel da máxima importância</w:t>
      </w:r>
      <w:r w:rsidR="00EC0072">
        <w:t>).</w:t>
      </w:r>
      <w:r w:rsidR="001B2639">
        <w:t xml:space="preserve"> </w:t>
      </w:r>
    </w:p>
    <w:p w14:paraId="361FC53F" w14:textId="77777777" w:rsidR="001B2639" w:rsidRDefault="001B2639" w:rsidP="00995F5D">
      <w:pPr>
        <w:pStyle w:val="Texto"/>
      </w:pPr>
      <w:r>
        <w:t>A tradução d</w:t>
      </w:r>
      <w:r w:rsidR="00612092">
        <w:t>a</w:t>
      </w:r>
      <w:r>
        <w:t xml:space="preserve">s </w:t>
      </w:r>
      <w:proofErr w:type="spellStart"/>
      <w:r w:rsidR="00612092" w:rsidRPr="00EC0072">
        <w:rPr>
          <w:i/>
        </w:rPr>
        <w:t>traps</w:t>
      </w:r>
      <w:proofErr w:type="spellEnd"/>
      <w:r w:rsidR="00612092">
        <w:t xml:space="preserve"> </w:t>
      </w:r>
      <w:r>
        <w:t xml:space="preserve">pelo módulo </w:t>
      </w:r>
      <w:proofErr w:type="spellStart"/>
      <w:r w:rsidRPr="00EC0072">
        <w:rPr>
          <w:rFonts w:ascii="Courier" w:hAnsi="Courier" w:cs="Courier New"/>
          <w:sz w:val="22"/>
          <w:szCs w:val="22"/>
        </w:rPr>
        <w:t>snmptrapd</w:t>
      </w:r>
      <w:proofErr w:type="spellEnd"/>
      <w:r w:rsidR="00EC0072">
        <w:t xml:space="preserve"> </w:t>
      </w:r>
      <w:r>
        <w:t>revelou</w:t>
      </w:r>
      <w:r w:rsidR="00EC0072">
        <w:t>-se</w:t>
      </w:r>
      <w:r>
        <w:t xml:space="preserve"> de </w:t>
      </w:r>
      <w:r w:rsidR="00612092">
        <w:t xml:space="preserve">grande </w:t>
      </w:r>
      <w:r>
        <w:t>utilidade</w:t>
      </w:r>
      <w:r w:rsidR="003E35E6">
        <w:t>, pois contribuiu para o aumento da produtividade da equipa de desenvolvimento e tem permitido o desenvolvimento de outros coletores d</w:t>
      </w:r>
      <w:r w:rsidR="00EC0072">
        <w:t xml:space="preserve">e </w:t>
      </w:r>
      <w:r w:rsidR="003E35E6">
        <w:t>uma forma mais simples e célere.</w:t>
      </w:r>
    </w:p>
    <w:p w14:paraId="7BDED5A7" w14:textId="77777777" w:rsidR="003E35E6" w:rsidRPr="00792FFF" w:rsidRDefault="00EC0072" w:rsidP="00995F5D">
      <w:pPr>
        <w:pStyle w:val="Texto"/>
      </w:pPr>
      <w:r>
        <w:t xml:space="preserve">Em termos funcionais </w:t>
      </w:r>
      <w:r w:rsidR="00265D5B">
        <w:t xml:space="preserve">as aplicações desenvolvidas foram verificadas face aos objetivos pretendidos e validadas pelos </w:t>
      </w:r>
      <w:r w:rsidR="009E5360">
        <w:t>futuros utilizadores</w:t>
      </w:r>
      <w:r w:rsidR="00265D5B">
        <w:t xml:space="preserve">. </w:t>
      </w:r>
      <w:r>
        <w:t xml:space="preserve">No que respeita à avaliação do </w:t>
      </w:r>
      <w:r w:rsidR="00265D5B">
        <w:lastRenderedPageBreak/>
        <w:t>desempenho, a</w:t>
      </w:r>
      <w:r w:rsidR="00265D5B" w:rsidRPr="008C120B">
        <w:t xml:space="preserve"> fase de teste correu dentro do esperado, com </w:t>
      </w:r>
      <w:r w:rsidR="00265D5B">
        <w:t>a manipulação de uma</w:t>
      </w:r>
      <w:r w:rsidR="00265D5B" w:rsidRPr="008C120B">
        <w:t xml:space="preserve"> média </w:t>
      </w:r>
      <w:r w:rsidR="00265D5B">
        <w:t>(</w:t>
      </w:r>
      <w:r w:rsidR="00265D5B" w:rsidRPr="008C120B">
        <w:t>próxima</w:t>
      </w:r>
      <w:r w:rsidR="00265D5B">
        <w:t>)</w:t>
      </w:r>
      <w:r w:rsidR="00265D5B" w:rsidRPr="008C120B">
        <w:t xml:space="preserve"> de 16</w:t>
      </w:r>
      <w:r w:rsidR="009E5360">
        <w:t xml:space="preserve"> </w:t>
      </w:r>
      <w:r w:rsidR="00265D5B" w:rsidRPr="008C120B">
        <w:t>000 alarmes por dia, que geram uma média de 5</w:t>
      </w:r>
      <w:r w:rsidR="009E5360">
        <w:t xml:space="preserve"> </w:t>
      </w:r>
      <w:r w:rsidR="00265D5B" w:rsidRPr="008C120B">
        <w:t>000 notificações por dia</w:t>
      </w:r>
      <w:r>
        <w:t>.</w:t>
      </w:r>
    </w:p>
    <w:p w14:paraId="2EB76AB8" w14:textId="77777777" w:rsidR="001B6414" w:rsidRPr="00BF3A39" w:rsidRDefault="001B6414">
      <w:pPr>
        <w:sectPr w:rsidR="001B6414" w:rsidRPr="00BF3A39" w:rsidSect="00143BC0">
          <w:type w:val="oddPage"/>
          <w:pgSz w:w="11906" w:h="16838" w:code="9"/>
          <w:pgMar w:top="1418" w:right="1418" w:bottom="1418" w:left="1701" w:header="709" w:footer="567" w:gutter="0"/>
          <w:cols w:space="720"/>
        </w:sectPr>
      </w:pPr>
    </w:p>
    <w:p w14:paraId="4D85E2D8" w14:textId="77777777" w:rsidR="001B6414" w:rsidRDefault="00840933" w:rsidP="003647A9">
      <w:pPr>
        <w:pStyle w:val="Secononumerada"/>
        <w:rPr>
          <w:lang w:val="en-US"/>
        </w:rPr>
      </w:pPr>
      <w:bookmarkStart w:id="41" w:name="_Toc444444318"/>
      <w:proofErr w:type="spellStart"/>
      <w:r>
        <w:rPr>
          <w:lang w:val="en-US"/>
        </w:rPr>
        <w:lastRenderedPageBreak/>
        <w:t>Referências</w:t>
      </w:r>
      <w:proofErr w:type="spellEnd"/>
      <w:r>
        <w:rPr>
          <w:lang w:val="en-US"/>
        </w:rPr>
        <w:t xml:space="preserve"> </w:t>
      </w:r>
      <w:proofErr w:type="spellStart"/>
      <w:r>
        <w:rPr>
          <w:lang w:val="en-US"/>
        </w:rPr>
        <w:t>Documentais</w:t>
      </w:r>
      <w:bookmarkEnd w:id="41"/>
      <w:proofErr w:type="spellEnd"/>
    </w:p>
    <w:p w14:paraId="245C55AE" w14:textId="77777777" w:rsidR="00780C28" w:rsidRPr="00F722E0" w:rsidRDefault="00780C28" w:rsidP="00F722E0">
      <w:pPr>
        <w:pStyle w:val="BibItemNum"/>
      </w:pPr>
      <w:bookmarkStart w:id="42" w:name="_Ref152167798"/>
      <w:bookmarkStart w:id="43" w:name="_Ref153776170"/>
      <w:r w:rsidRPr="0066352B">
        <w:rPr>
          <w:caps/>
          <w:szCs w:val="24"/>
        </w:rPr>
        <w:t>Alcatel</w:t>
      </w:r>
      <w:r>
        <w:t>—</w:t>
      </w:r>
      <w:smartTag w:uri="urn:schemas-microsoft-com:office:smarttags" w:element="stockticker">
        <w:r w:rsidRPr="0066352B">
          <w:rPr>
            <w:i/>
          </w:rPr>
          <w:t>SAM</w:t>
        </w:r>
      </w:smartTag>
      <w:r w:rsidRPr="0066352B">
        <w:rPr>
          <w:i/>
        </w:rPr>
        <w:t xml:space="preserve">-O Service Aware Manager Open Interface, Release 3.0, </w:t>
      </w:r>
      <w:smartTag w:uri="urn:schemas-microsoft-com:office:smarttags" w:element="place">
        <w:smartTag w:uri="urn:schemas-microsoft-com:office:smarttags" w:element="City">
          <w:r w:rsidRPr="0066352B">
            <w:rPr>
              <w:i/>
            </w:rPr>
            <w:t>OSS</w:t>
          </w:r>
        </w:smartTag>
      </w:smartTag>
      <w:r w:rsidRPr="0066352B">
        <w:rPr>
          <w:i/>
        </w:rPr>
        <w:t xml:space="preserve"> Interface Developer Guide</w:t>
      </w:r>
      <w:r>
        <w:t xml:space="preserve">. </w:t>
      </w:r>
      <w:r w:rsidRPr="00F722E0">
        <w:t>Alcatel</w:t>
      </w:r>
      <w:r>
        <w:t>,</w:t>
      </w:r>
      <w:r w:rsidRPr="00F722E0">
        <w:t xml:space="preserve"> 2005</w:t>
      </w:r>
      <w:bookmarkEnd w:id="42"/>
      <w:r>
        <w:t>.</w:t>
      </w:r>
      <w:bookmarkEnd w:id="43"/>
    </w:p>
    <w:p w14:paraId="054FCC8E" w14:textId="77777777" w:rsidR="00780C28" w:rsidRPr="00464F2C" w:rsidRDefault="00780C28" w:rsidP="00F722E0">
      <w:pPr>
        <w:pStyle w:val="BibItemNum"/>
        <w:rPr>
          <w:lang w:val="pt-PT"/>
        </w:rPr>
      </w:pPr>
      <w:bookmarkStart w:id="44" w:name="_Ref153776244"/>
      <w:r w:rsidRPr="00464F2C">
        <w:rPr>
          <w:lang w:val="pt-PT"/>
        </w:rPr>
        <w:t>AZEVEDO, Carlos; AZEVEDO, Ana</w:t>
      </w:r>
      <w:r w:rsidRPr="0066352B">
        <w:rPr>
          <w:lang w:val="pt-PT"/>
        </w:rPr>
        <w:t>—</w:t>
      </w:r>
      <w:r w:rsidRPr="001B30DC">
        <w:rPr>
          <w:i/>
          <w:lang w:val="pt-PT"/>
        </w:rPr>
        <w:t>Metodologia Científica</w:t>
      </w:r>
      <w:r w:rsidR="001B30DC" w:rsidRPr="001B30DC">
        <w:rPr>
          <w:i/>
          <w:lang w:val="pt-PT"/>
        </w:rPr>
        <w:t>: contributos práticos para a elaboração de trabalhos académicos</w:t>
      </w:r>
      <w:r>
        <w:rPr>
          <w:lang w:val="pt-PT"/>
        </w:rPr>
        <w:t xml:space="preserve">. </w:t>
      </w:r>
      <w:r w:rsidRPr="007B6A73">
        <w:rPr>
          <w:lang w:val="pt-PT"/>
        </w:rPr>
        <w:t xml:space="preserve">3ª ed. </w:t>
      </w:r>
      <w:smartTag w:uri="urn:schemas-microsoft-com:office:smarttags" w:element="place">
        <w:r w:rsidRPr="00464F2C">
          <w:rPr>
            <w:lang w:val="pt-PT"/>
          </w:rPr>
          <w:t>Porto</w:t>
        </w:r>
      </w:smartTag>
      <w:r w:rsidRPr="00464F2C">
        <w:rPr>
          <w:lang w:val="pt-PT"/>
        </w:rPr>
        <w:t>: Ed. C. Azevedo, 1996. pp 67-91</w:t>
      </w:r>
      <w:bookmarkEnd w:id="44"/>
    </w:p>
    <w:p w14:paraId="61671CFB" w14:textId="77777777" w:rsidR="00780C28" w:rsidRPr="00780C28" w:rsidRDefault="00780C28" w:rsidP="00780C28">
      <w:pPr>
        <w:pStyle w:val="BibItemNum"/>
        <w:rPr>
          <w:lang w:val="en-GB"/>
        </w:rPr>
      </w:pPr>
      <w:bookmarkStart w:id="45" w:name="_Ref153776279"/>
      <w:r w:rsidRPr="00780C28">
        <w:rPr>
          <w:caps/>
          <w:szCs w:val="24"/>
          <w:lang w:val="de-DE"/>
        </w:rPr>
        <w:t>Hofmann</w:t>
      </w:r>
      <w:r>
        <w:rPr>
          <w:lang w:val="de-DE"/>
        </w:rPr>
        <w:t>, Alfred;</w:t>
      </w:r>
      <w:r w:rsidRPr="009A3755">
        <w:rPr>
          <w:lang w:val="de-DE"/>
        </w:rPr>
        <w:t xml:space="preserve"> </w:t>
      </w:r>
      <w:r w:rsidRPr="00780C28">
        <w:rPr>
          <w:caps/>
          <w:szCs w:val="24"/>
          <w:lang w:val="de-DE"/>
        </w:rPr>
        <w:t>Barth</w:t>
      </w:r>
      <w:r>
        <w:rPr>
          <w:lang w:val="de-DE"/>
        </w:rPr>
        <w:t>, U</w:t>
      </w:r>
      <w:r w:rsidRPr="009A3755">
        <w:rPr>
          <w:lang w:val="de-DE"/>
        </w:rPr>
        <w:t>r</w:t>
      </w:r>
      <w:r>
        <w:rPr>
          <w:lang w:val="de-DE"/>
        </w:rPr>
        <w:t>sula;</w:t>
      </w:r>
      <w:r w:rsidRPr="009A3755">
        <w:rPr>
          <w:lang w:val="de-DE"/>
        </w:rPr>
        <w:t xml:space="preserve"> </w:t>
      </w:r>
      <w:r w:rsidRPr="00780C28">
        <w:rPr>
          <w:caps/>
          <w:szCs w:val="24"/>
          <w:lang w:val="de-DE"/>
        </w:rPr>
        <w:t>Beyer</w:t>
      </w:r>
      <w:r>
        <w:rPr>
          <w:lang w:val="de-DE"/>
        </w:rPr>
        <w:t xml:space="preserve">, </w:t>
      </w:r>
      <w:r w:rsidRPr="009A3755">
        <w:rPr>
          <w:lang w:val="de-DE"/>
        </w:rPr>
        <w:t>Ingrid</w:t>
      </w:r>
      <w:r>
        <w:rPr>
          <w:lang w:val="de-DE"/>
        </w:rPr>
        <w:t>;</w:t>
      </w:r>
      <w:r w:rsidRPr="009A3755">
        <w:rPr>
          <w:lang w:val="de-DE"/>
        </w:rPr>
        <w:t xml:space="preserve"> </w:t>
      </w:r>
      <w:r w:rsidRPr="00780C28">
        <w:rPr>
          <w:caps/>
          <w:szCs w:val="24"/>
          <w:lang w:val="de-DE"/>
        </w:rPr>
        <w:t>Günther</w:t>
      </w:r>
      <w:r>
        <w:rPr>
          <w:lang w:val="de-DE"/>
        </w:rPr>
        <w:t xml:space="preserve">, </w:t>
      </w:r>
      <w:r w:rsidRPr="009A3755">
        <w:rPr>
          <w:lang w:val="de-DE"/>
        </w:rPr>
        <w:t>Christine</w:t>
      </w:r>
      <w:r>
        <w:rPr>
          <w:lang w:val="de-DE"/>
        </w:rPr>
        <w:t xml:space="preserve">; </w:t>
      </w:r>
      <w:r w:rsidRPr="00780C28">
        <w:rPr>
          <w:caps/>
          <w:szCs w:val="24"/>
          <w:lang w:val="en-GB"/>
        </w:rPr>
        <w:t>Holzwarth</w:t>
      </w:r>
      <w:r>
        <w:rPr>
          <w:lang w:val="en-GB"/>
        </w:rPr>
        <w:t xml:space="preserve">, </w:t>
      </w:r>
      <w:r w:rsidRPr="000E4EF4">
        <w:rPr>
          <w:lang w:val="en-GB"/>
        </w:rPr>
        <w:t>Frank</w:t>
      </w:r>
      <w:r>
        <w:rPr>
          <w:lang w:val="en-GB"/>
        </w:rPr>
        <w:t>;</w:t>
      </w:r>
      <w:r w:rsidRPr="000E4EF4">
        <w:rPr>
          <w:lang w:val="en-GB"/>
        </w:rPr>
        <w:t xml:space="preserve"> </w:t>
      </w:r>
      <w:r w:rsidRPr="00780C28">
        <w:rPr>
          <w:caps/>
          <w:szCs w:val="24"/>
          <w:lang w:val="en-GB"/>
        </w:rPr>
        <w:t>Kramer</w:t>
      </w:r>
      <w:r>
        <w:rPr>
          <w:lang w:val="en-GB"/>
        </w:rPr>
        <w:t>, Anna;</w:t>
      </w:r>
      <w:r w:rsidRPr="000E4EF4">
        <w:rPr>
          <w:lang w:val="en-GB"/>
        </w:rPr>
        <w:t xml:space="preserve"> </w:t>
      </w:r>
      <w:r w:rsidRPr="00780C28">
        <w:rPr>
          <w:caps/>
          <w:szCs w:val="24"/>
          <w:lang w:val="de-DE"/>
        </w:rPr>
        <w:t>Siebert-Cole</w:t>
      </w:r>
      <w:r>
        <w:rPr>
          <w:lang w:val="en-GB"/>
        </w:rPr>
        <w:t xml:space="preserve">, </w:t>
      </w:r>
      <w:r w:rsidRPr="009A3755">
        <w:rPr>
          <w:lang w:val="de-DE"/>
        </w:rPr>
        <w:t>Erika</w:t>
      </w:r>
      <w:r w:rsidRPr="00780C28">
        <w:rPr>
          <w:lang w:val="en-GB"/>
        </w:rPr>
        <w:t>—</w:t>
      </w:r>
      <w:r w:rsidRPr="00780C28">
        <w:rPr>
          <w:i/>
        </w:rPr>
        <w:t>Lecture Notes in Computer Science: Authors’ Instructions for the Preparation of Camera-Ready Contributions to LNCS/LNAI/LNBI Proceedings</w:t>
      </w:r>
      <w:r>
        <w:t>.</w:t>
      </w:r>
      <w:r w:rsidRPr="00780C28">
        <w:rPr>
          <w:lang w:val="en-GB"/>
        </w:rPr>
        <w:t xml:space="preserve"> </w:t>
      </w:r>
      <w:r w:rsidRPr="009A3755">
        <w:rPr>
          <w:lang w:val="de-DE"/>
        </w:rPr>
        <w:t>Springer-Verlag, Computer Science Editorial, Tiergartenstr. 17,</w:t>
      </w:r>
      <w:r>
        <w:rPr>
          <w:lang w:val="de-DE"/>
        </w:rPr>
        <w:t xml:space="preserve"> </w:t>
      </w:r>
      <w:r w:rsidRPr="009A3755">
        <w:rPr>
          <w:lang w:val="de-DE"/>
        </w:rPr>
        <w:t>69121 Heidelberg, Germany</w:t>
      </w:r>
      <w:bookmarkEnd w:id="45"/>
    </w:p>
    <w:p w14:paraId="4BCFA844" w14:textId="77777777" w:rsidR="00780C28" w:rsidRPr="00780C28" w:rsidRDefault="00780C28" w:rsidP="00F722E0">
      <w:pPr>
        <w:pStyle w:val="BibItemNum"/>
        <w:rPr>
          <w:lang w:val="en-GB"/>
        </w:rPr>
      </w:pPr>
      <w:bookmarkStart w:id="46" w:name="_Ref117412991"/>
      <w:bookmarkStart w:id="47" w:name="_Ref153776394"/>
      <w:r w:rsidRPr="0066352B">
        <w:rPr>
          <w:caps/>
          <w:szCs w:val="24"/>
          <w:lang w:val="en-GB"/>
        </w:rPr>
        <w:t>Mauro</w:t>
      </w:r>
      <w:r w:rsidRPr="0066352B">
        <w:rPr>
          <w:lang w:val="en-GB"/>
        </w:rPr>
        <w:t xml:space="preserve">, Douglas; </w:t>
      </w:r>
      <w:r w:rsidRPr="0066352B">
        <w:rPr>
          <w:caps/>
          <w:szCs w:val="24"/>
          <w:lang w:val="en-GB"/>
        </w:rPr>
        <w:t>Schmidt</w:t>
      </w:r>
      <w:r w:rsidRPr="0066352B">
        <w:rPr>
          <w:lang w:val="en-GB"/>
        </w:rPr>
        <w:t>, Kevin—</w:t>
      </w:r>
      <w:r w:rsidRPr="0066352B">
        <w:rPr>
          <w:i/>
          <w:lang w:val="en-GB"/>
        </w:rPr>
        <w:t>Essential SNMP, Help for System and Network Administrators</w:t>
      </w:r>
      <w:r w:rsidRPr="0066352B">
        <w:rPr>
          <w:lang w:val="en-GB"/>
        </w:rPr>
        <w:t xml:space="preserve">. </w:t>
      </w:r>
      <w:r w:rsidRPr="00780C28">
        <w:rPr>
          <w:lang w:val="en-GB"/>
        </w:rPr>
        <w:t>O’Reilly, 2001. ISBN 0-596-00020-0</w:t>
      </w:r>
      <w:bookmarkEnd w:id="46"/>
      <w:r w:rsidRPr="00780C28">
        <w:rPr>
          <w:lang w:val="en-GB"/>
        </w:rPr>
        <w:t>.</w:t>
      </w:r>
      <w:bookmarkEnd w:id="47"/>
    </w:p>
    <w:p w14:paraId="787725CC" w14:textId="77777777" w:rsidR="00780C28" w:rsidRPr="00F722E0" w:rsidRDefault="00780C28" w:rsidP="00F722E0">
      <w:pPr>
        <w:pStyle w:val="BibItemNum"/>
      </w:pPr>
      <w:bookmarkStart w:id="48" w:name="_Ref152182530"/>
      <w:r>
        <w:t>Net</w:t>
      </w:r>
      <w:r w:rsidRPr="00F722E0">
        <w:t>-SNMP</w:t>
      </w:r>
      <w:r>
        <w:t>,</w:t>
      </w:r>
      <w:r w:rsidRPr="00F722E0">
        <w:t xml:space="preserve"> Version:  5.2.1, </w:t>
      </w:r>
      <w:hyperlink r:id="rId20" w:history="1">
        <w:r w:rsidRPr="00F722E0">
          <w:t>http://www.net-snmp.org/</w:t>
        </w:r>
      </w:hyperlink>
      <w:bookmarkEnd w:id="48"/>
    </w:p>
    <w:p w14:paraId="0DF1EEEF" w14:textId="77777777" w:rsidR="00780C28" w:rsidRPr="00AB260C" w:rsidRDefault="00780C28" w:rsidP="00F722E0">
      <w:pPr>
        <w:pStyle w:val="BibItemNum"/>
        <w:rPr>
          <w:lang w:val="pt-PT"/>
        </w:rPr>
      </w:pPr>
      <w:bookmarkStart w:id="49" w:name="_Ref153776459"/>
      <w:r>
        <w:rPr>
          <w:lang w:val="pt-PT"/>
        </w:rPr>
        <w:t xml:space="preserve">PINTO, </w:t>
      </w:r>
      <w:r w:rsidRPr="0066352B">
        <w:rPr>
          <w:lang w:val="pt-PT"/>
        </w:rPr>
        <w:t>J. A. Cardoso—</w:t>
      </w:r>
      <w:r w:rsidRPr="0066352B">
        <w:rPr>
          <w:i/>
          <w:lang w:val="pt-PT"/>
        </w:rPr>
        <w:t>RETA, Manual de Referência</w:t>
      </w:r>
      <w:r w:rsidRPr="0066352B">
        <w:rPr>
          <w:lang w:val="pt-PT"/>
        </w:rPr>
        <w:t xml:space="preserve">. </w:t>
      </w:r>
      <w:r w:rsidRPr="00AB260C">
        <w:rPr>
          <w:lang w:val="pt-PT"/>
        </w:rPr>
        <w:t>PT-Comunicações, 2004</w:t>
      </w:r>
      <w:r>
        <w:rPr>
          <w:lang w:val="pt-PT"/>
        </w:rPr>
        <w:t>.</w:t>
      </w:r>
      <w:bookmarkEnd w:id="49"/>
    </w:p>
    <w:p w14:paraId="156808FD" w14:textId="77777777" w:rsidR="00780C28" w:rsidRPr="0066352B" w:rsidRDefault="00780C28" w:rsidP="00F722E0">
      <w:pPr>
        <w:pStyle w:val="BibItemNum"/>
        <w:rPr>
          <w:lang w:val="pt-PT"/>
        </w:rPr>
      </w:pPr>
      <w:bookmarkStart w:id="50" w:name="_Ref153776310"/>
      <w:r w:rsidRPr="0066352B">
        <w:rPr>
          <w:lang w:val="pt-PT"/>
        </w:rPr>
        <w:t>RODRIGUES, José—</w:t>
      </w:r>
      <w:proofErr w:type="spellStart"/>
      <w:r w:rsidRPr="00D93A3E">
        <w:rPr>
          <w:i/>
          <w:lang w:val="pt-PT"/>
        </w:rPr>
        <w:t>gestAlarm</w:t>
      </w:r>
      <w:proofErr w:type="spellEnd"/>
      <w:r w:rsidRPr="00D93A3E">
        <w:rPr>
          <w:i/>
          <w:lang w:val="pt-PT"/>
        </w:rPr>
        <w:t xml:space="preserve">: Um </w:t>
      </w:r>
      <w:proofErr w:type="spellStart"/>
      <w:r w:rsidRPr="00D93A3E">
        <w:rPr>
          <w:i/>
          <w:lang w:val="pt-PT"/>
        </w:rPr>
        <w:t>Colector</w:t>
      </w:r>
      <w:proofErr w:type="spellEnd"/>
      <w:r w:rsidRPr="00D93A3E">
        <w:rPr>
          <w:i/>
          <w:lang w:val="pt-PT"/>
        </w:rPr>
        <w:t xml:space="preserve"> de Alarmes Para a Rede IP/MPLS da PT</w:t>
      </w:r>
      <w:r>
        <w:rPr>
          <w:lang w:val="pt-PT"/>
        </w:rPr>
        <w:t>. Dissertação de Licenciatura em Engenharia Eletrotécnica</w:t>
      </w:r>
      <w:r w:rsidRPr="0066352B">
        <w:rPr>
          <w:lang w:val="pt-PT"/>
        </w:rPr>
        <w:t>—</w:t>
      </w:r>
      <w:r>
        <w:rPr>
          <w:lang w:val="pt-PT"/>
        </w:rPr>
        <w:t>Eletrónica e Computadores orientada pelo Eng.º Pedro Assis e apresentada no Instituto Superior de Engenharia do Instituto Politécnico do Porto, na especialidade de Telecomunicações em 2006.</w:t>
      </w:r>
      <w:bookmarkEnd w:id="50"/>
    </w:p>
    <w:p w14:paraId="532D944C" w14:textId="77777777" w:rsidR="00780C28" w:rsidRPr="00F722E0" w:rsidRDefault="00780C28" w:rsidP="00F722E0">
      <w:pPr>
        <w:pStyle w:val="BibItemNum"/>
      </w:pPr>
      <w:bookmarkStart w:id="51" w:name="_Ref153776408"/>
      <w:r>
        <w:t xml:space="preserve">ROSE, </w:t>
      </w:r>
      <w:r w:rsidRPr="00F722E0">
        <w:t>Marshall T.</w:t>
      </w:r>
      <w:r w:rsidRPr="0066352B">
        <w:rPr>
          <w:lang w:val="en-GB"/>
        </w:rPr>
        <w:t xml:space="preserve"> —</w:t>
      </w:r>
      <w:r w:rsidRPr="0066352B">
        <w:rPr>
          <w:i/>
        </w:rPr>
        <w:t xml:space="preserve">The Simple Book: An Introduction to Networking Management, </w:t>
      </w:r>
      <w:smartTag w:uri="urn:schemas-microsoft-com:office:smarttags" w:element="place">
        <w:smartTag w:uri="urn:schemas-microsoft-com:office:smarttags" w:element="City">
          <w:r w:rsidRPr="0066352B">
            <w:rPr>
              <w:i/>
            </w:rPr>
            <w:t>Readings</w:t>
          </w:r>
        </w:smartTag>
      </w:smartTag>
      <w:r w:rsidRPr="0066352B">
        <w:rPr>
          <w:i/>
        </w:rPr>
        <w:t xml:space="preserve"> in Simple Network Management Protocol</w:t>
      </w:r>
      <w:r>
        <w:t>. Prentice Hall, Inc,</w:t>
      </w:r>
      <w:r w:rsidRPr="00F722E0">
        <w:t xml:space="preserve"> 1996</w:t>
      </w:r>
      <w:r>
        <w:t>.</w:t>
      </w:r>
      <w:r w:rsidRPr="00F722E0">
        <w:t xml:space="preserve"> ISBN 0-13-451659-1</w:t>
      </w:r>
      <w:r>
        <w:t>.</w:t>
      </w:r>
      <w:bookmarkEnd w:id="51"/>
    </w:p>
    <w:p w14:paraId="169EFEE7" w14:textId="77777777" w:rsidR="00900626" w:rsidRPr="00900626" w:rsidRDefault="00780C28" w:rsidP="00744A0E">
      <w:pPr>
        <w:pStyle w:val="BibItemNum"/>
        <w:sectPr w:rsidR="00900626" w:rsidRPr="00900626" w:rsidSect="00143BC0">
          <w:type w:val="oddPage"/>
          <w:pgSz w:w="11906" w:h="16838" w:code="9"/>
          <w:pgMar w:top="1418" w:right="1418" w:bottom="1418" w:left="1701" w:header="709" w:footer="567" w:gutter="0"/>
          <w:cols w:space="720"/>
        </w:sectPr>
      </w:pPr>
      <w:bookmarkStart w:id="52" w:name="_Ref153776413"/>
      <w:r w:rsidRPr="0066352B">
        <w:rPr>
          <w:caps/>
          <w:szCs w:val="24"/>
          <w:lang w:val="en-GB"/>
        </w:rPr>
        <w:t>Schönwälder</w:t>
      </w:r>
      <w:r w:rsidRPr="0066352B">
        <w:rPr>
          <w:lang w:val="en-GB"/>
        </w:rPr>
        <w:t>, Jürgen—</w:t>
      </w:r>
      <w:r w:rsidRPr="0066352B">
        <w:rPr>
          <w:i/>
          <w:lang w:val="en-GB"/>
        </w:rPr>
        <w:t xml:space="preserve">Internet </w:t>
      </w:r>
      <w:proofErr w:type="spellStart"/>
      <w:r w:rsidRPr="0066352B">
        <w:rPr>
          <w:i/>
          <w:lang w:val="en-GB"/>
        </w:rPr>
        <w:t>Managemen</w:t>
      </w:r>
      <w:proofErr w:type="spellEnd"/>
      <w:r w:rsidRPr="0066352B">
        <w:rPr>
          <w:i/>
        </w:rPr>
        <w:t>t Technologies</w:t>
      </w:r>
      <w:r>
        <w:t>.</w:t>
      </w:r>
      <w:r w:rsidRPr="00F722E0">
        <w:t xml:space="preserve"> </w:t>
      </w:r>
      <w:smartTag w:uri="urn:schemas-microsoft-com:office:smarttags" w:element="place">
        <w:smartTag w:uri="urn:schemas-microsoft-com:office:smarttags" w:element="City">
          <w:r w:rsidRPr="00F722E0">
            <w:t>International University</w:t>
          </w:r>
        </w:smartTag>
        <w:r w:rsidRPr="00F722E0">
          <w:t xml:space="preserve"> </w:t>
        </w:r>
        <w:smartTag w:uri="urn:schemas-microsoft-com:office:smarttags" w:element="State">
          <w:r w:rsidRPr="00F722E0">
            <w:t>Bremen</w:t>
          </w:r>
        </w:smartTag>
        <w:r w:rsidRPr="00F722E0">
          <w:t xml:space="preserve">, </w:t>
        </w:r>
        <w:smartTag w:uri="urn:schemas-microsoft-com:office:smarttags" w:element="country-region">
          <w:r w:rsidRPr="00F722E0">
            <w:t>Germany</w:t>
          </w:r>
        </w:smartTag>
      </w:smartTag>
      <w:r w:rsidRPr="00F722E0">
        <w:t xml:space="preserve">, </w:t>
      </w:r>
      <w:hyperlink r:id="rId21" w:history="1">
        <w:r w:rsidRPr="00F722E0">
          <w:t>http://www.faculty.iu-bremen.de/schoenw</w:t>
        </w:r>
      </w:hyperlink>
      <w:bookmarkEnd w:id="52"/>
      <w:r w:rsidR="00900626">
        <w:br w:type="page"/>
      </w:r>
    </w:p>
    <w:p w14:paraId="6CA5AED8" w14:textId="77777777" w:rsidR="001B6414" w:rsidRDefault="00F8317E" w:rsidP="006E42EB">
      <w:pPr>
        <w:pStyle w:val="Anexo"/>
      </w:pPr>
      <w:bookmarkStart w:id="53" w:name="_Ref152355194"/>
      <w:bookmarkStart w:id="54" w:name="_Toc444444319"/>
      <w:r>
        <w:lastRenderedPageBreak/>
        <w:t>Coletor baseado em JMS</w:t>
      </w:r>
      <w:bookmarkEnd w:id="53"/>
      <w:bookmarkEnd w:id="54"/>
    </w:p>
    <w:p w14:paraId="2B3186E3" w14:textId="77777777" w:rsidR="00D427EF" w:rsidRDefault="00FD62F6" w:rsidP="00995F5D">
      <w:pPr>
        <w:pStyle w:val="Texto"/>
      </w:pPr>
      <w:r w:rsidRPr="00D427EF">
        <w:t>Neste anexo são descritos alguns</w:t>
      </w:r>
      <w:r w:rsidR="00F8317E">
        <w:t xml:space="preserve"> dos</w:t>
      </w:r>
      <w:r w:rsidRPr="00D427EF">
        <w:t xml:space="preserve"> pormenores do desenvolvimento</w:t>
      </w:r>
      <w:r w:rsidR="00F8317E">
        <w:t xml:space="preserve"> </w:t>
      </w:r>
      <w:r w:rsidR="00F8317E" w:rsidRPr="00D427EF">
        <w:t xml:space="preserve">e testes efetuados </w:t>
      </w:r>
      <w:r w:rsidR="00F8317E">
        <w:t xml:space="preserve">para o coletor de alarmes pela interface JMS </w:t>
      </w:r>
      <w:r w:rsidR="008B7C94">
        <w:fldChar w:fldCharType="begin"/>
      </w:r>
      <w:r w:rsidR="00780C28">
        <w:instrText xml:space="preserve"> REF _Ref153776170 \r \h </w:instrText>
      </w:r>
      <w:r w:rsidR="008B7C94">
        <w:fldChar w:fldCharType="separate"/>
      </w:r>
      <w:r w:rsidR="00D02ABB">
        <w:t>[1]</w:t>
      </w:r>
      <w:r w:rsidR="008B7C94">
        <w:fldChar w:fldCharType="end"/>
      </w:r>
      <w:r w:rsidR="00780C28">
        <w:t xml:space="preserve"> </w:t>
      </w:r>
      <w:r w:rsidRPr="00D427EF">
        <w:t>e respetivo</w:t>
      </w:r>
      <w:r w:rsidR="00F722E0">
        <w:t>s</w:t>
      </w:r>
      <w:r w:rsidRPr="00D427EF">
        <w:t xml:space="preserve"> resultado</w:t>
      </w:r>
      <w:r w:rsidR="00F722E0">
        <w:t>s</w:t>
      </w:r>
      <w:r w:rsidR="00791CC6">
        <w:t>.</w:t>
      </w:r>
    </w:p>
    <w:p w14:paraId="26107407" w14:textId="77777777" w:rsidR="003D622C" w:rsidRDefault="003D622C" w:rsidP="003D622C">
      <w:pPr>
        <w:pStyle w:val="Secononumerada"/>
      </w:pPr>
      <w:r>
        <w:lastRenderedPageBreak/>
        <w:br w:type="page"/>
      </w:r>
      <w:bookmarkStart w:id="55" w:name="_Toc444444320"/>
      <w:r>
        <w:lastRenderedPageBreak/>
        <w:t>Histórico</w:t>
      </w:r>
      <w:bookmarkEnd w:id="55"/>
    </w:p>
    <w:p w14:paraId="604007E8" w14:textId="77777777" w:rsidR="003D622C" w:rsidRDefault="003D622C" w:rsidP="003D622C">
      <w:pPr>
        <w:pStyle w:val="Listacommarcas"/>
      </w:pPr>
      <w:r>
        <w:t xml:space="preserve">13 de Dezembro de 2006, Versão 1.0, </w:t>
      </w:r>
      <w:hyperlink r:id="rId22" w:history="1">
        <w:r w:rsidRPr="00887626">
          <w:rPr>
            <w:rStyle w:val="Hiperligao"/>
          </w:rPr>
          <w:t>mailto:pfa@isep.ipp.pt</w:t>
        </w:r>
      </w:hyperlink>
    </w:p>
    <w:p w14:paraId="137C478B" w14:textId="77777777" w:rsidR="00AF0348" w:rsidRDefault="00AF0348" w:rsidP="003D622C">
      <w:pPr>
        <w:pStyle w:val="Listacommarcas"/>
      </w:pPr>
      <w:r>
        <w:t xml:space="preserve">21 de Junho de 2007, Versão 1.0.a, </w:t>
      </w:r>
      <w:hyperlink r:id="rId23" w:history="1">
        <w:r w:rsidRPr="0050623A">
          <w:rPr>
            <w:rStyle w:val="Hiperligao"/>
          </w:rPr>
          <w:t>mailto:pfa@isep.ipp.pt</w:t>
        </w:r>
      </w:hyperlink>
      <w:r>
        <w:t xml:space="preserve"> </w:t>
      </w:r>
    </w:p>
    <w:p w14:paraId="21D1676E" w14:textId="77777777" w:rsidR="003D622C" w:rsidRDefault="003D622C" w:rsidP="003D622C">
      <w:pPr>
        <w:pStyle w:val="Listacommarcas"/>
        <w:numPr>
          <w:ilvl w:val="0"/>
          <w:numId w:val="0"/>
        </w:numPr>
      </w:pPr>
    </w:p>
    <w:p w14:paraId="7979A8D2" w14:textId="77777777" w:rsidR="003D622C" w:rsidRPr="003D622C" w:rsidRDefault="003D622C" w:rsidP="003D622C">
      <w:pPr>
        <w:pStyle w:val="Listacommarcas"/>
        <w:numPr>
          <w:ilvl w:val="0"/>
          <w:numId w:val="0"/>
        </w:numPr>
        <w:rPr>
          <w:lang w:val="en-GB"/>
        </w:rPr>
      </w:pPr>
      <w:r w:rsidRPr="00AF0348">
        <w:rPr>
          <w:lang w:val="en-GB"/>
        </w:rPr>
        <w:t>$</w:t>
      </w:r>
      <w:proofErr w:type="spellStart"/>
      <w:r w:rsidRPr="00AF0348">
        <w:rPr>
          <w:lang w:val="en-GB"/>
        </w:rPr>
        <w:t>Id:</w:t>
      </w:r>
      <w:r w:rsidR="00491E3C">
        <w:rPr>
          <w:lang w:val="en-GB"/>
        </w:rPr>
        <w:t>PESTA_LEEC_RELATORIO.dot</w:t>
      </w:r>
      <w:proofErr w:type="spellEnd"/>
      <w:r w:rsidRPr="00AF0348">
        <w:rPr>
          <w:lang w:val="en-GB"/>
        </w:rPr>
        <w:t xml:space="preserve"> v1.0</w:t>
      </w:r>
      <w:r w:rsidR="00AF0348" w:rsidRPr="00AF0348">
        <w:rPr>
          <w:lang w:val="en-GB"/>
        </w:rPr>
        <w:t>.</w:t>
      </w:r>
      <w:r w:rsidR="00AF0348">
        <w:rPr>
          <w:lang w:val="en-GB"/>
        </w:rPr>
        <w:t>a</w:t>
      </w:r>
      <w:r w:rsidRPr="00AF0348">
        <w:rPr>
          <w:lang w:val="en-GB"/>
        </w:rPr>
        <w:t xml:space="preserve"> </w:t>
      </w:r>
      <w:r w:rsidRPr="003D622C">
        <w:rPr>
          <w:lang w:val="en-GB"/>
        </w:rPr>
        <w:t>Date:</w:t>
      </w:r>
      <w:smartTag w:uri="urn:schemas-microsoft-com:office:smarttags" w:element="date">
        <w:smartTagPr>
          <w:attr w:name="Month" w:val="6"/>
          <w:attr w:name="Day" w:val="21"/>
          <w:attr w:name="Year" w:val="2007"/>
        </w:smartTagPr>
        <w:r w:rsidR="00AF0348">
          <w:rPr>
            <w:lang w:val="en-GB"/>
          </w:rPr>
          <w:t>21-06-2007</w:t>
        </w:r>
      </w:smartTag>
      <w:r>
        <w:rPr>
          <w:lang w:val="en-GB"/>
        </w:rPr>
        <w:t>$</w:t>
      </w:r>
    </w:p>
    <w:sectPr w:rsidR="003D622C" w:rsidRPr="003D622C" w:rsidSect="00143BC0">
      <w:headerReference w:type="even" r:id="rId24"/>
      <w:type w:val="oddPage"/>
      <w:pgSz w:w="11906" w:h="16838" w:code="9"/>
      <w:pgMar w:top="1418" w:right="1418" w:bottom="1418" w:left="1701" w:header="70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0EB1C" w14:textId="77777777" w:rsidR="00DA3F1C" w:rsidRDefault="00DA3F1C">
      <w:r>
        <w:separator/>
      </w:r>
    </w:p>
    <w:p w14:paraId="31D88649" w14:textId="77777777" w:rsidR="00DA3F1C" w:rsidRDefault="00DA3F1C"/>
  </w:endnote>
  <w:endnote w:type="continuationSeparator" w:id="0">
    <w:p w14:paraId="721D596E" w14:textId="77777777" w:rsidR="00DA3F1C" w:rsidRDefault="00DA3F1C">
      <w:r>
        <w:continuationSeparator/>
      </w:r>
    </w:p>
    <w:p w14:paraId="6AFCB477" w14:textId="77777777" w:rsidR="00DA3F1C" w:rsidRDefault="00DA3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06BB5" w14:textId="77777777" w:rsidR="006478FA" w:rsidRDefault="006478FA" w:rsidP="00C723AF">
    <w:pPr>
      <w:framePr w:wrap="around" w:vAnchor="text" w:hAnchor="margin" w:xAlign="center" w:y="1"/>
    </w:pPr>
    <w:r>
      <w:fldChar w:fldCharType="begin"/>
    </w:r>
    <w:r>
      <w:instrText xml:space="preserve">PAGE  </w:instrText>
    </w:r>
    <w:r>
      <w:fldChar w:fldCharType="end"/>
    </w:r>
  </w:p>
  <w:p w14:paraId="6BF0D5D1" w14:textId="77777777" w:rsidR="006478FA" w:rsidRDefault="006478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18657" w14:textId="77777777" w:rsidR="006478FA" w:rsidRPr="004C22C4" w:rsidRDefault="006478FA">
    <w:pPr>
      <w:pStyle w:val="Rodap"/>
      <w:rPr>
        <w:i/>
        <w:sz w:val="18"/>
        <w:szCs w:val="18"/>
      </w:rPr>
    </w:pPr>
    <w:r w:rsidRPr="004C22C4">
      <w:rPr>
        <w:i/>
        <w:sz w:val="18"/>
        <w:szCs w:val="18"/>
      </w:rPr>
      <w:tab/>
    </w:r>
    <w:r w:rsidRPr="004C22C4">
      <w:rPr>
        <w:rStyle w:val="Nmerodepgina"/>
        <w:i/>
        <w:sz w:val="18"/>
        <w:szCs w:val="18"/>
      </w:rPr>
      <w:fldChar w:fldCharType="begin"/>
    </w:r>
    <w:r w:rsidRPr="004C22C4">
      <w:rPr>
        <w:rStyle w:val="Nmerodepgina"/>
        <w:i/>
        <w:sz w:val="18"/>
        <w:szCs w:val="18"/>
      </w:rPr>
      <w:instrText xml:space="preserve"> PAGE </w:instrText>
    </w:r>
    <w:r w:rsidRPr="004C22C4">
      <w:rPr>
        <w:rStyle w:val="Nmerodepgina"/>
        <w:i/>
        <w:sz w:val="18"/>
        <w:szCs w:val="18"/>
      </w:rPr>
      <w:fldChar w:fldCharType="separate"/>
    </w:r>
    <w:r>
      <w:rPr>
        <w:rStyle w:val="Nmerodepgina"/>
        <w:i/>
        <w:noProof/>
        <w:sz w:val="18"/>
        <w:szCs w:val="18"/>
      </w:rPr>
      <w:t>ii</w:t>
    </w:r>
    <w:r w:rsidRPr="004C22C4">
      <w:rPr>
        <w:rStyle w:val="Nmerodepgina"/>
        <w: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19408" w14:textId="77777777" w:rsidR="006478FA" w:rsidRPr="00C723AF" w:rsidRDefault="006478FA" w:rsidP="004A4044">
    <w:pPr>
      <w:pStyle w:val="Rodap"/>
      <w:framePr w:wrap="around" w:vAnchor="text" w:hAnchor="margin" w:xAlign="center" w:y="1"/>
      <w:rPr>
        <w:rStyle w:val="Nmerodepgina"/>
        <w:i/>
        <w:sz w:val="20"/>
      </w:rPr>
    </w:pPr>
    <w:r w:rsidRPr="00C723AF">
      <w:rPr>
        <w:rStyle w:val="Nmerodepgina"/>
        <w:i/>
        <w:sz w:val="20"/>
      </w:rPr>
      <w:fldChar w:fldCharType="begin"/>
    </w:r>
    <w:r w:rsidRPr="00C723AF">
      <w:rPr>
        <w:rStyle w:val="Nmerodepgina"/>
        <w:i/>
        <w:sz w:val="20"/>
      </w:rPr>
      <w:instrText xml:space="preserve">PAGE  </w:instrText>
    </w:r>
    <w:r w:rsidRPr="00C723AF">
      <w:rPr>
        <w:rStyle w:val="Nmerodepgina"/>
        <w:i/>
        <w:sz w:val="20"/>
      </w:rPr>
      <w:fldChar w:fldCharType="separate"/>
    </w:r>
    <w:r>
      <w:rPr>
        <w:rStyle w:val="Nmerodepgina"/>
        <w:i/>
        <w:noProof/>
        <w:sz w:val="20"/>
      </w:rPr>
      <w:t>5</w:t>
    </w:r>
    <w:r w:rsidRPr="00C723AF">
      <w:rPr>
        <w:rStyle w:val="Nmerodepgina"/>
        <w:i/>
        <w:sz w:val="20"/>
      </w:rPr>
      <w:fldChar w:fldCharType="end"/>
    </w:r>
  </w:p>
  <w:p w14:paraId="0638BE64" w14:textId="77777777" w:rsidR="006478FA" w:rsidRPr="004C22C4" w:rsidRDefault="006478FA">
    <w:pPr>
      <w:pStyle w:val="Rodap"/>
      <w:rPr>
        <w:i/>
        <w:sz w:val="18"/>
        <w:szCs w:val="18"/>
      </w:rPr>
    </w:pPr>
    <w:r w:rsidRPr="004C22C4">
      <w:rPr>
        <w:i/>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B1EA1" w14:textId="77777777" w:rsidR="006478FA" w:rsidRPr="004C22C4" w:rsidRDefault="006478FA" w:rsidP="002B05A6">
    <w:pPr>
      <w:tabs>
        <w:tab w:val="center" w:pos="4536"/>
      </w:tabs>
      <w:rPr>
        <w:i/>
        <w:sz w:val="16"/>
        <w:szCs w:val="16"/>
      </w:rPr>
    </w:pPr>
    <w:r w:rsidRPr="004C22C4">
      <w:rPr>
        <w:i/>
        <w:sz w:val="16"/>
        <w:szCs w:val="16"/>
      </w:rPr>
      <w:tab/>
    </w:r>
    <w:r w:rsidRPr="004C22C4">
      <w:rPr>
        <w:i/>
        <w:sz w:val="16"/>
        <w:szCs w:val="16"/>
      </w:rPr>
      <w:fldChar w:fldCharType="begin"/>
    </w:r>
    <w:r w:rsidRPr="004C22C4">
      <w:rPr>
        <w:i/>
        <w:sz w:val="16"/>
        <w:szCs w:val="16"/>
      </w:rPr>
      <w:instrText xml:space="preserve"> PAGE </w:instrText>
    </w:r>
    <w:r w:rsidRPr="004C22C4">
      <w:rPr>
        <w:i/>
        <w:sz w:val="16"/>
        <w:szCs w:val="16"/>
      </w:rPr>
      <w:fldChar w:fldCharType="separate"/>
    </w:r>
    <w:r>
      <w:rPr>
        <w:i/>
        <w:noProof/>
        <w:sz w:val="16"/>
        <w:szCs w:val="16"/>
      </w:rPr>
      <w:t>18</w:t>
    </w:r>
    <w:r w:rsidRPr="004C22C4">
      <w:rPr>
        <w:i/>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9B50E" w14:textId="77777777" w:rsidR="006478FA" w:rsidRPr="00316A04" w:rsidRDefault="006478FA" w:rsidP="004C22C4">
    <w:pPr>
      <w:pStyle w:val="Rodap"/>
      <w:rPr>
        <w:i/>
        <w:sz w:val="18"/>
        <w:szCs w:val="18"/>
      </w:rPr>
    </w:pPr>
    <w:r w:rsidRPr="00316A04">
      <w:rPr>
        <w:i/>
        <w:sz w:val="18"/>
        <w:szCs w:val="18"/>
      </w:rPr>
      <w:tab/>
    </w:r>
    <w:r w:rsidRPr="00316A04">
      <w:rPr>
        <w:rStyle w:val="Nmerodepgina"/>
        <w:i/>
        <w:sz w:val="18"/>
        <w:szCs w:val="18"/>
      </w:rPr>
      <w:fldChar w:fldCharType="begin"/>
    </w:r>
    <w:r w:rsidRPr="00316A04">
      <w:rPr>
        <w:rStyle w:val="Nmerodepgina"/>
        <w:i/>
        <w:sz w:val="18"/>
        <w:szCs w:val="18"/>
      </w:rPr>
      <w:instrText xml:space="preserve"> PAGE </w:instrText>
    </w:r>
    <w:r w:rsidRPr="00316A04">
      <w:rPr>
        <w:rStyle w:val="Nmerodepgina"/>
        <w:i/>
        <w:sz w:val="18"/>
        <w:szCs w:val="18"/>
      </w:rPr>
      <w:fldChar w:fldCharType="separate"/>
    </w:r>
    <w:r>
      <w:rPr>
        <w:rStyle w:val="Nmerodepgina"/>
        <w:i/>
        <w:noProof/>
        <w:sz w:val="18"/>
        <w:szCs w:val="18"/>
      </w:rPr>
      <w:t>19</w:t>
    </w:r>
    <w:r w:rsidRPr="00316A04">
      <w:rPr>
        <w:rStyle w:val="Nmerodepgi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C4F30" w14:textId="77777777" w:rsidR="00DA3F1C" w:rsidRDefault="00DA3F1C">
      <w:r>
        <w:separator/>
      </w:r>
    </w:p>
    <w:p w14:paraId="0106DD27" w14:textId="77777777" w:rsidR="00DA3F1C" w:rsidRDefault="00DA3F1C"/>
  </w:footnote>
  <w:footnote w:type="continuationSeparator" w:id="0">
    <w:p w14:paraId="71E5C892" w14:textId="77777777" w:rsidR="00DA3F1C" w:rsidRDefault="00DA3F1C">
      <w:r>
        <w:continuationSeparator/>
      </w:r>
    </w:p>
    <w:p w14:paraId="174C8A25" w14:textId="77777777" w:rsidR="00DA3F1C" w:rsidRDefault="00DA3F1C"/>
  </w:footnote>
  <w:footnote w:id="1">
    <w:p w14:paraId="6EE52939" w14:textId="77777777" w:rsidR="006478FA" w:rsidRPr="004B44EC" w:rsidRDefault="006478FA" w:rsidP="00CB0718">
      <w:pPr>
        <w:pStyle w:val="Texto"/>
        <w:rPr>
          <w:sz w:val="20"/>
        </w:rPr>
      </w:pPr>
      <w:r w:rsidRPr="004B44EC">
        <w:rPr>
          <w:rStyle w:val="Refdenotaderodap"/>
          <w:sz w:val="20"/>
        </w:rPr>
        <w:footnoteRef/>
      </w:r>
      <w:r w:rsidRPr="004B44EC">
        <w:rPr>
          <w:sz w:val="20"/>
        </w:rPr>
        <w:t xml:space="preserve"> </w:t>
      </w:r>
      <w:r w:rsidRPr="004B44EC">
        <w:rPr>
          <w:rStyle w:val="NotadeRodapChar"/>
          <w:sz w:val="20"/>
        </w:rPr>
        <w:t>Existe a possibilidade de incluir, no final do texto, um índice remissivo.</w:t>
      </w:r>
      <w:r w:rsidRPr="004B44EC">
        <w:rPr>
          <w:sz w:val="20"/>
        </w:rPr>
        <w:t xml:space="preserve"> </w:t>
      </w:r>
    </w:p>
    <w:p w14:paraId="686B6471" w14:textId="77777777" w:rsidR="006478FA" w:rsidRDefault="006478FA">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5763B" w14:textId="77777777" w:rsidR="006478FA" w:rsidRDefault="006478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4814" w14:textId="77777777" w:rsidR="006478FA" w:rsidRDefault="006478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8045F"/>
    <w:multiLevelType w:val="singleLevel"/>
    <w:tmpl w:val="5C10259C"/>
    <w:lvl w:ilvl="0">
      <w:start w:val="1"/>
      <w:numFmt w:val="bullet"/>
      <w:pStyle w:val="Listacommarcas"/>
      <w:lvlText w:val=""/>
      <w:lvlJc w:val="left"/>
      <w:pPr>
        <w:tabs>
          <w:tab w:val="num" w:pos="360"/>
        </w:tabs>
        <w:ind w:left="284" w:hanging="284"/>
      </w:pPr>
      <w:rPr>
        <w:rFonts w:ascii="Symbol" w:hAnsi="Symbol" w:hint="default"/>
      </w:rPr>
    </w:lvl>
  </w:abstractNum>
  <w:abstractNum w:abstractNumId="1" w15:restartNumberingAfterBreak="0">
    <w:nsid w:val="15DA050C"/>
    <w:multiLevelType w:val="hybridMultilevel"/>
    <w:tmpl w:val="91D2A83E"/>
    <w:lvl w:ilvl="0" w:tplc="57D6433A">
      <w:start w:val="1"/>
      <w:numFmt w:val="decimal"/>
      <w:pStyle w:val="Preposio"/>
      <w:lvlText w:val="Preposição %1"/>
      <w:lvlJc w:val="left"/>
      <w:pPr>
        <w:tabs>
          <w:tab w:val="num" w:pos="1871"/>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 w15:restartNumberingAfterBreak="0">
    <w:nsid w:val="1CAA67B1"/>
    <w:multiLevelType w:val="hybridMultilevel"/>
    <w:tmpl w:val="9A006350"/>
    <w:lvl w:ilvl="0" w:tplc="2A1E378A">
      <w:start w:val="1"/>
      <w:numFmt w:val="decimal"/>
      <w:pStyle w:val="BibItemNum"/>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E479E6"/>
    <w:multiLevelType w:val="hybridMultilevel"/>
    <w:tmpl w:val="6396CBE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99D24E6"/>
    <w:multiLevelType w:val="multilevel"/>
    <w:tmpl w:val="BEA68D9E"/>
    <w:lvl w:ilvl="0">
      <w:start w:val="1"/>
      <w:numFmt w:val="upperLetter"/>
      <w:pStyle w:val="Anexo"/>
      <w:suff w:val="space"/>
      <w:lvlText w:val="Anexo %1."/>
      <w:lvlJc w:val="left"/>
      <w:pPr>
        <w:ind w:left="284" w:hanging="284"/>
      </w:pPr>
      <w:rPr>
        <w:rFonts w:hint="default"/>
        <w:b w:val="0"/>
      </w:rPr>
    </w:lvl>
    <w:lvl w:ilvl="1">
      <w:start w:val="1"/>
      <w:numFmt w:val="decimal"/>
      <w:lvlText w:val="%1%2)"/>
      <w:lvlJc w:val="left"/>
      <w:pPr>
        <w:tabs>
          <w:tab w:val="num" w:pos="720"/>
        </w:tabs>
        <w:ind w:left="720" w:hanging="360"/>
      </w:pPr>
      <w:rPr>
        <w:rFonts w:ascii="Verdana" w:hAnsi="Verdana" w:hint="default"/>
        <w:b w:val="0"/>
        <w:i w:val="0"/>
        <w:sz w:val="28"/>
        <w:szCs w:val="28"/>
      </w:rPr>
    </w:lvl>
    <w:lvl w:ilvl="2">
      <w:start w:val="1"/>
      <w:numFmt w:val="lowerLetter"/>
      <w:lvlText w:val="%1%2%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1CA35B7"/>
    <w:multiLevelType w:val="hybridMultilevel"/>
    <w:tmpl w:val="D47298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29B03AA"/>
    <w:multiLevelType w:val="hybridMultilevel"/>
    <w:tmpl w:val="944A7D58"/>
    <w:lvl w:ilvl="0" w:tplc="93FCBAD2">
      <w:start w:val="1"/>
      <w:numFmt w:val="decimal"/>
      <w:pStyle w:val="StyleEquaoJustifiedLeft04cm"/>
      <w:lvlText w:val="Equação %1"/>
      <w:lvlJc w:val="left"/>
      <w:pPr>
        <w:tabs>
          <w:tab w:val="num" w:pos="2382"/>
        </w:tabs>
        <w:ind w:left="1248" w:firstLine="0"/>
      </w:pPr>
      <w:rPr>
        <w:rFonts w:ascii="Times New Roman" w:hAnsi="Times New Roman" w:hint="default"/>
        <w:b/>
        <w:i w:val="0"/>
        <w:sz w:val="20"/>
        <w:szCs w:val="20"/>
      </w:rPr>
    </w:lvl>
    <w:lvl w:ilvl="1" w:tplc="08160019" w:tentative="1">
      <w:start w:val="1"/>
      <w:numFmt w:val="lowerLetter"/>
      <w:lvlText w:val="%2."/>
      <w:lvlJc w:val="left"/>
      <w:pPr>
        <w:tabs>
          <w:tab w:val="num" w:pos="1667"/>
        </w:tabs>
        <w:ind w:left="1667" w:hanging="360"/>
      </w:pPr>
    </w:lvl>
    <w:lvl w:ilvl="2" w:tplc="0816001B" w:tentative="1">
      <w:start w:val="1"/>
      <w:numFmt w:val="lowerRoman"/>
      <w:lvlText w:val="%3."/>
      <w:lvlJc w:val="right"/>
      <w:pPr>
        <w:tabs>
          <w:tab w:val="num" w:pos="2387"/>
        </w:tabs>
        <w:ind w:left="2387" w:hanging="180"/>
      </w:pPr>
    </w:lvl>
    <w:lvl w:ilvl="3" w:tplc="0816000F" w:tentative="1">
      <w:start w:val="1"/>
      <w:numFmt w:val="decimal"/>
      <w:lvlText w:val="%4."/>
      <w:lvlJc w:val="left"/>
      <w:pPr>
        <w:tabs>
          <w:tab w:val="num" w:pos="3107"/>
        </w:tabs>
        <w:ind w:left="3107" w:hanging="360"/>
      </w:pPr>
    </w:lvl>
    <w:lvl w:ilvl="4" w:tplc="08160019" w:tentative="1">
      <w:start w:val="1"/>
      <w:numFmt w:val="lowerLetter"/>
      <w:lvlText w:val="%5."/>
      <w:lvlJc w:val="left"/>
      <w:pPr>
        <w:tabs>
          <w:tab w:val="num" w:pos="3827"/>
        </w:tabs>
        <w:ind w:left="3827" w:hanging="360"/>
      </w:pPr>
    </w:lvl>
    <w:lvl w:ilvl="5" w:tplc="0816001B" w:tentative="1">
      <w:start w:val="1"/>
      <w:numFmt w:val="lowerRoman"/>
      <w:lvlText w:val="%6."/>
      <w:lvlJc w:val="right"/>
      <w:pPr>
        <w:tabs>
          <w:tab w:val="num" w:pos="4547"/>
        </w:tabs>
        <w:ind w:left="4547" w:hanging="180"/>
      </w:pPr>
    </w:lvl>
    <w:lvl w:ilvl="6" w:tplc="0816000F" w:tentative="1">
      <w:start w:val="1"/>
      <w:numFmt w:val="decimal"/>
      <w:lvlText w:val="%7."/>
      <w:lvlJc w:val="left"/>
      <w:pPr>
        <w:tabs>
          <w:tab w:val="num" w:pos="5267"/>
        </w:tabs>
        <w:ind w:left="5267" w:hanging="360"/>
      </w:pPr>
    </w:lvl>
    <w:lvl w:ilvl="7" w:tplc="08160019" w:tentative="1">
      <w:start w:val="1"/>
      <w:numFmt w:val="lowerLetter"/>
      <w:lvlText w:val="%8."/>
      <w:lvlJc w:val="left"/>
      <w:pPr>
        <w:tabs>
          <w:tab w:val="num" w:pos="5987"/>
        </w:tabs>
        <w:ind w:left="5987" w:hanging="360"/>
      </w:pPr>
    </w:lvl>
    <w:lvl w:ilvl="8" w:tplc="0816001B" w:tentative="1">
      <w:start w:val="1"/>
      <w:numFmt w:val="lowerRoman"/>
      <w:lvlText w:val="%9."/>
      <w:lvlJc w:val="right"/>
      <w:pPr>
        <w:tabs>
          <w:tab w:val="num" w:pos="6707"/>
        </w:tabs>
        <w:ind w:left="6707" w:hanging="180"/>
      </w:pPr>
    </w:lvl>
  </w:abstractNum>
  <w:abstractNum w:abstractNumId="7" w15:restartNumberingAfterBreak="0">
    <w:nsid w:val="48424510"/>
    <w:multiLevelType w:val="hybridMultilevel"/>
    <w:tmpl w:val="5B9835DE"/>
    <w:lvl w:ilvl="0" w:tplc="4ED80CA4">
      <w:start w:val="1"/>
      <w:numFmt w:val="decimal"/>
      <w:pStyle w:val="LegendaTabela"/>
      <w:lvlText w:val="Tabela %1"/>
      <w:lvlJc w:val="left"/>
      <w:pPr>
        <w:tabs>
          <w:tab w:val="num" w:pos="340"/>
        </w:tabs>
        <w:ind w:left="340" w:firstLine="227"/>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8" w15:restartNumberingAfterBreak="0">
    <w:nsid w:val="4BE42492"/>
    <w:multiLevelType w:val="hybridMultilevel"/>
    <w:tmpl w:val="91BC5128"/>
    <w:lvl w:ilvl="0" w:tplc="E8102CDC">
      <w:start w:val="1"/>
      <w:numFmt w:val="decimal"/>
      <w:pStyle w:val="LegendaFigura"/>
      <w:lvlText w:val="Figura %1"/>
      <w:lvlJc w:val="left"/>
      <w:pPr>
        <w:tabs>
          <w:tab w:val="num" w:pos="340"/>
        </w:tabs>
        <w:ind w:left="340" w:firstLine="227"/>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9" w15:restartNumberingAfterBreak="0">
    <w:nsid w:val="61A95D1A"/>
    <w:multiLevelType w:val="multilevel"/>
    <w:tmpl w:val="285809C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0" w15:restartNumberingAfterBreak="0">
    <w:nsid w:val="72BA130D"/>
    <w:multiLevelType w:val="hybridMultilevel"/>
    <w:tmpl w:val="460E0B82"/>
    <w:lvl w:ilvl="0" w:tplc="F86A7B44">
      <w:start w:val="1"/>
      <w:numFmt w:val="bullet"/>
      <w:lvlText w:val=""/>
      <w:lvlJc w:val="right"/>
      <w:pPr>
        <w:ind w:left="502" w:hanging="360"/>
      </w:pPr>
      <w:rPr>
        <w:rFonts w:ascii="Symbol" w:hAnsi="Symbol" w:hint="default"/>
      </w:rPr>
    </w:lvl>
    <w:lvl w:ilvl="1" w:tplc="08160003" w:tentative="1">
      <w:start w:val="1"/>
      <w:numFmt w:val="bullet"/>
      <w:lvlText w:val="o"/>
      <w:lvlJc w:val="left"/>
      <w:pPr>
        <w:ind w:left="1222" w:hanging="360"/>
      </w:pPr>
      <w:rPr>
        <w:rFonts w:ascii="Courier New" w:hAnsi="Courier New" w:cs="Courier New" w:hint="default"/>
      </w:rPr>
    </w:lvl>
    <w:lvl w:ilvl="2" w:tplc="08160005" w:tentative="1">
      <w:start w:val="1"/>
      <w:numFmt w:val="bullet"/>
      <w:lvlText w:val=""/>
      <w:lvlJc w:val="left"/>
      <w:pPr>
        <w:ind w:left="1942" w:hanging="360"/>
      </w:pPr>
      <w:rPr>
        <w:rFonts w:ascii="Wingdings" w:hAnsi="Wingdings" w:hint="default"/>
      </w:rPr>
    </w:lvl>
    <w:lvl w:ilvl="3" w:tplc="08160001" w:tentative="1">
      <w:start w:val="1"/>
      <w:numFmt w:val="bullet"/>
      <w:lvlText w:val=""/>
      <w:lvlJc w:val="left"/>
      <w:pPr>
        <w:ind w:left="2662" w:hanging="360"/>
      </w:pPr>
      <w:rPr>
        <w:rFonts w:ascii="Symbol" w:hAnsi="Symbol" w:hint="default"/>
      </w:rPr>
    </w:lvl>
    <w:lvl w:ilvl="4" w:tplc="08160003" w:tentative="1">
      <w:start w:val="1"/>
      <w:numFmt w:val="bullet"/>
      <w:lvlText w:val="o"/>
      <w:lvlJc w:val="left"/>
      <w:pPr>
        <w:ind w:left="3382" w:hanging="360"/>
      </w:pPr>
      <w:rPr>
        <w:rFonts w:ascii="Courier New" w:hAnsi="Courier New" w:cs="Courier New" w:hint="default"/>
      </w:rPr>
    </w:lvl>
    <w:lvl w:ilvl="5" w:tplc="08160005" w:tentative="1">
      <w:start w:val="1"/>
      <w:numFmt w:val="bullet"/>
      <w:lvlText w:val=""/>
      <w:lvlJc w:val="left"/>
      <w:pPr>
        <w:ind w:left="4102" w:hanging="360"/>
      </w:pPr>
      <w:rPr>
        <w:rFonts w:ascii="Wingdings" w:hAnsi="Wingdings" w:hint="default"/>
      </w:rPr>
    </w:lvl>
    <w:lvl w:ilvl="6" w:tplc="08160001" w:tentative="1">
      <w:start w:val="1"/>
      <w:numFmt w:val="bullet"/>
      <w:lvlText w:val=""/>
      <w:lvlJc w:val="left"/>
      <w:pPr>
        <w:ind w:left="4822" w:hanging="360"/>
      </w:pPr>
      <w:rPr>
        <w:rFonts w:ascii="Symbol" w:hAnsi="Symbol" w:hint="default"/>
      </w:rPr>
    </w:lvl>
    <w:lvl w:ilvl="7" w:tplc="08160003" w:tentative="1">
      <w:start w:val="1"/>
      <w:numFmt w:val="bullet"/>
      <w:lvlText w:val="o"/>
      <w:lvlJc w:val="left"/>
      <w:pPr>
        <w:ind w:left="5542" w:hanging="360"/>
      </w:pPr>
      <w:rPr>
        <w:rFonts w:ascii="Courier New" w:hAnsi="Courier New" w:cs="Courier New" w:hint="default"/>
      </w:rPr>
    </w:lvl>
    <w:lvl w:ilvl="8" w:tplc="08160005" w:tentative="1">
      <w:start w:val="1"/>
      <w:numFmt w:val="bullet"/>
      <w:lvlText w:val=""/>
      <w:lvlJc w:val="left"/>
      <w:pPr>
        <w:ind w:left="6262" w:hanging="360"/>
      </w:pPr>
      <w:rPr>
        <w:rFonts w:ascii="Wingdings" w:hAnsi="Wingdings" w:hint="default"/>
      </w:rPr>
    </w:lvl>
  </w:abstractNum>
  <w:abstractNum w:abstractNumId="11" w15:restartNumberingAfterBreak="0">
    <w:nsid w:val="781A4B5F"/>
    <w:multiLevelType w:val="hybridMultilevel"/>
    <w:tmpl w:val="7654F1F8"/>
    <w:lvl w:ilvl="0" w:tplc="CCDA6DCA">
      <w:start w:val="1"/>
      <w:numFmt w:val="decimal"/>
      <w:pStyle w:val="Teorema"/>
      <w:lvlText w:val="Teorema %1"/>
      <w:lvlJc w:val="left"/>
      <w:pPr>
        <w:tabs>
          <w:tab w:val="num" w:pos="1701"/>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7A8A445A"/>
    <w:multiLevelType w:val="hybridMultilevel"/>
    <w:tmpl w:val="451CBE16"/>
    <w:lvl w:ilvl="0" w:tplc="8084F14A">
      <w:start w:val="1"/>
      <w:numFmt w:val="decimal"/>
      <w:pStyle w:val="Lema"/>
      <w:lvlText w:val="Lema %1"/>
      <w:lvlJc w:val="left"/>
      <w:pPr>
        <w:tabs>
          <w:tab w:val="num" w:pos="1134"/>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3" w15:restartNumberingAfterBreak="0">
    <w:nsid w:val="7B571407"/>
    <w:multiLevelType w:val="multilevel"/>
    <w:tmpl w:val="18FCEFB8"/>
    <w:lvl w:ilvl="0">
      <w:start w:val="1"/>
      <w:numFmt w:val="decimal"/>
      <w:pStyle w:val="Seconumerada"/>
      <w:lvlText w:val="%1."/>
      <w:lvlJc w:val="left"/>
      <w:pPr>
        <w:tabs>
          <w:tab w:val="num" w:pos="1134"/>
        </w:tabs>
        <w:ind w:left="1134" w:hanging="1134"/>
      </w:pPr>
      <w:rPr>
        <w:rFonts w:hint="default"/>
      </w:rPr>
    </w:lvl>
    <w:lvl w:ilvl="1">
      <w:start w:val="1"/>
      <w:numFmt w:val="decimal"/>
      <w:pStyle w:val="Subseconumerada"/>
      <w:isLgl/>
      <w:lvlText w:val="%1.%2."/>
      <w:lvlJc w:val="left"/>
      <w:pPr>
        <w:tabs>
          <w:tab w:val="num" w:pos="851"/>
        </w:tabs>
        <w:ind w:left="851" w:hanging="851"/>
      </w:pPr>
      <w:rPr>
        <w:rFonts w:hint="default"/>
        <w:color w:val="auto"/>
      </w:rPr>
    </w:lvl>
    <w:lvl w:ilvl="2">
      <w:start w:val="1"/>
      <w:numFmt w:val="decimal"/>
      <w:pStyle w:val="Sub-subseconumerada"/>
      <w:lvlText w:val="%1.%2.%3."/>
      <w:lvlJc w:val="left"/>
      <w:pPr>
        <w:tabs>
          <w:tab w:val="num" w:pos="1418"/>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7C0820B2"/>
    <w:multiLevelType w:val="hybridMultilevel"/>
    <w:tmpl w:val="1E0635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3"/>
  </w:num>
  <w:num w:numId="5">
    <w:abstractNumId w:val="7"/>
  </w:num>
  <w:num w:numId="6">
    <w:abstractNumId w:val="8"/>
  </w:num>
  <w:num w:numId="7">
    <w:abstractNumId w:val="8"/>
    <w:lvlOverride w:ilvl="0">
      <w:startOverride w:val="1"/>
    </w:lvlOverride>
  </w:num>
  <w:num w:numId="8">
    <w:abstractNumId w:val="7"/>
    <w:lvlOverride w:ilvl="0">
      <w:startOverride w:val="1"/>
    </w:lvlOverride>
  </w:num>
  <w:num w:numId="9">
    <w:abstractNumId w:val="4"/>
  </w:num>
  <w:num w:numId="10">
    <w:abstractNumId w:val="12"/>
  </w:num>
  <w:num w:numId="11">
    <w:abstractNumId w:val="1"/>
  </w:num>
  <w:num w:numId="12">
    <w:abstractNumId w:val="11"/>
  </w:num>
  <w:num w:numId="13">
    <w:abstractNumId w:val="6"/>
  </w:num>
  <w:num w:numId="14">
    <w:abstractNumId w:val="5"/>
  </w:num>
  <w:num w:numId="15">
    <w:abstractNumId w:val="3"/>
  </w:num>
  <w:num w:numId="16">
    <w:abstractNumId w:val="14"/>
  </w:num>
  <w:num w:numId="1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activeWritingStyle w:appName="MSWord" w:lang="pt-PT" w:vendorID="13"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53D"/>
    <w:rsid w:val="00001FE6"/>
    <w:rsid w:val="00004168"/>
    <w:rsid w:val="00005B6C"/>
    <w:rsid w:val="0000715D"/>
    <w:rsid w:val="00011CC1"/>
    <w:rsid w:val="000142D1"/>
    <w:rsid w:val="00014599"/>
    <w:rsid w:val="00016BD0"/>
    <w:rsid w:val="00016C5E"/>
    <w:rsid w:val="00017E96"/>
    <w:rsid w:val="00020A45"/>
    <w:rsid w:val="000266CF"/>
    <w:rsid w:val="00027A07"/>
    <w:rsid w:val="000301ED"/>
    <w:rsid w:val="00032CED"/>
    <w:rsid w:val="0003547F"/>
    <w:rsid w:val="00037BA6"/>
    <w:rsid w:val="00041E62"/>
    <w:rsid w:val="000425B5"/>
    <w:rsid w:val="000512B8"/>
    <w:rsid w:val="00051471"/>
    <w:rsid w:val="00054F04"/>
    <w:rsid w:val="00054F8B"/>
    <w:rsid w:val="00060F8A"/>
    <w:rsid w:val="00061685"/>
    <w:rsid w:val="000635F4"/>
    <w:rsid w:val="0006385E"/>
    <w:rsid w:val="0006534A"/>
    <w:rsid w:val="00067352"/>
    <w:rsid w:val="00071CEB"/>
    <w:rsid w:val="00072BB9"/>
    <w:rsid w:val="000741F0"/>
    <w:rsid w:val="00075D1B"/>
    <w:rsid w:val="00075EFD"/>
    <w:rsid w:val="0007666D"/>
    <w:rsid w:val="00084040"/>
    <w:rsid w:val="0008490A"/>
    <w:rsid w:val="000871CB"/>
    <w:rsid w:val="00094051"/>
    <w:rsid w:val="000962B4"/>
    <w:rsid w:val="00097E05"/>
    <w:rsid w:val="000A1951"/>
    <w:rsid w:val="000A2B88"/>
    <w:rsid w:val="000B047B"/>
    <w:rsid w:val="000B1F98"/>
    <w:rsid w:val="000B2847"/>
    <w:rsid w:val="000B360F"/>
    <w:rsid w:val="000C20CB"/>
    <w:rsid w:val="000C2FFD"/>
    <w:rsid w:val="000C426A"/>
    <w:rsid w:val="000C5200"/>
    <w:rsid w:val="000C5DF1"/>
    <w:rsid w:val="000C7A9D"/>
    <w:rsid w:val="000C7E86"/>
    <w:rsid w:val="000D0E01"/>
    <w:rsid w:val="000D79C4"/>
    <w:rsid w:val="000E0437"/>
    <w:rsid w:val="000E2F41"/>
    <w:rsid w:val="000E4432"/>
    <w:rsid w:val="000E4A27"/>
    <w:rsid w:val="000E5824"/>
    <w:rsid w:val="000F1C61"/>
    <w:rsid w:val="000F1E42"/>
    <w:rsid w:val="000F27F5"/>
    <w:rsid w:val="000F3F38"/>
    <w:rsid w:val="000F463F"/>
    <w:rsid w:val="000F7E37"/>
    <w:rsid w:val="0010153D"/>
    <w:rsid w:val="001103E7"/>
    <w:rsid w:val="00110DDE"/>
    <w:rsid w:val="001138F3"/>
    <w:rsid w:val="00115236"/>
    <w:rsid w:val="00116341"/>
    <w:rsid w:val="001171DC"/>
    <w:rsid w:val="0012177E"/>
    <w:rsid w:val="00125481"/>
    <w:rsid w:val="00127809"/>
    <w:rsid w:val="00140689"/>
    <w:rsid w:val="00143614"/>
    <w:rsid w:val="001437F6"/>
    <w:rsid w:val="00143BC0"/>
    <w:rsid w:val="001445BB"/>
    <w:rsid w:val="00144BB4"/>
    <w:rsid w:val="001455CB"/>
    <w:rsid w:val="001458D7"/>
    <w:rsid w:val="00145B31"/>
    <w:rsid w:val="00154B1D"/>
    <w:rsid w:val="001557D2"/>
    <w:rsid w:val="00155A80"/>
    <w:rsid w:val="0015613B"/>
    <w:rsid w:val="00157A04"/>
    <w:rsid w:val="00161048"/>
    <w:rsid w:val="00162318"/>
    <w:rsid w:val="00162999"/>
    <w:rsid w:val="00163F22"/>
    <w:rsid w:val="00164E58"/>
    <w:rsid w:val="00165130"/>
    <w:rsid w:val="001668D6"/>
    <w:rsid w:val="0017257B"/>
    <w:rsid w:val="00172DB2"/>
    <w:rsid w:val="00174FE4"/>
    <w:rsid w:val="0017537B"/>
    <w:rsid w:val="001764B2"/>
    <w:rsid w:val="001806C0"/>
    <w:rsid w:val="001822C4"/>
    <w:rsid w:val="001830EA"/>
    <w:rsid w:val="00185B97"/>
    <w:rsid w:val="001870A9"/>
    <w:rsid w:val="0018793C"/>
    <w:rsid w:val="00190CB2"/>
    <w:rsid w:val="00190FA6"/>
    <w:rsid w:val="00192DBD"/>
    <w:rsid w:val="0019597F"/>
    <w:rsid w:val="001973BB"/>
    <w:rsid w:val="001A22D1"/>
    <w:rsid w:val="001A7810"/>
    <w:rsid w:val="001B150C"/>
    <w:rsid w:val="001B2639"/>
    <w:rsid w:val="001B2870"/>
    <w:rsid w:val="001B30DC"/>
    <w:rsid w:val="001B3C37"/>
    <w:rsid w:val="001B4C5D"/>
    <w:rsid w:val="001B6075"/>
    <w:rsid w:val="001B6414"/>
    <w:rsid w:val="001B6879"/>
    <w:rsid w:val="001B6AED"/>
    <w:rsid w:val="001B72F0"/>
    <w:rsid w:val="001C25FB"/>
    <w:rsid w:val="001C2E74"/>
    <w:rsid w:val="001C3D1A"/>
    <w:rsid w:val="001C6038"/>
    <w:rsid w:val="001C6E08"/>
    <w:rsid w:val="001D1B48"/>
    <w:rsid w:val="001D3E49"/>
    <w:rsid w:val="001D4BEE"/>
    <w:rsid w:val="001D5DEF"/>
    <w:rsid w:val="001E67DC"/>
    <w:rsid w:val="001E7234"/>
    <w:rsid w:val="001F6611"/>
    <w:rsid w:val="0020093A"/>
    <w:rsid w:val="002035CB"/>
    <w:rsid w:val="0020410E"/>
    <w:rsid w:val="00205700"/>
    <w:rsid w:val="00205769"/>
    <w:rsid w:val="00206A7D"/>
    <w:rsid w:val="00210E3C"/>
    <w:rsid w:val="002133D1"/>
    <w:rsid w:val="0021591A"/>
    <w:rsid w:val="0021626C"/>
    <w:rsid w:val="002175C3"/>
    <w:rsid w:val="00220710"/>
    <w:rsid w:val="00220CE7"/>
    <w:rsid w:val="00221DF3"/>
    <w:rsid w:val="0022322B"/>
    <w:rsid w:val="00226244"/>
    <w:rsid w:val="002340D2"/>
    <w:rsid w:val="002361F9"/>
    <w:rsid w:val="0023799C"/>
    <w:rsid w:val="002421BC"/>
    <w:rsid w:val="0024229E"/>
    <w:rsid w:val="0025284D"/>
    <w:rsid w:val="00255B44"/>
    <w:rsid w:val="00261F2E"/>
    <w:rsid w:val="00262310"/>
    <w:rsid w:val="00265952"/>
    <w:rsid w:val="00265D5B"/>
    <w:rsid w:val="00271BC1"/>
    <w:rsid w:val="00281491"/>
    <w:rsid w:val="002831C9"/>
    <w:rsid w:val="002860AD"/>
    <w:rsid w:val="00287748"/>
    <w:rsid w:val="002904B8"/>
    <w:rsid w:val="00292F7E"/>
    <w:rsid w:val="00293EFF"/>
    <w:rsid w:val="00297F62"/>
    <w:rsid w:val="002A0853"/>
    <w:rsid w:val="002A1A28"/>
    <w:rsid w:val="002A51C2"/>
    <w:rsid w:val="002B05A6"/>
    <w:rsid w:val="002B2015"/>
    <w:rsid w:val="002B2054"/>
    <w:rsid w:val="002B31E5"/>
    <w:rsid w:val="002B5974"/>
    <w:rsid w:val="002B5EF4"/>
    <w:rsid w:val="002C0927"/>
    <w:rsid w:val="002C46BB"/>
    <w:rsid w:val="002C511F"/>
    <w:rsid w:val="002D6C4F"/>
    <w:rsid w:val="002E0362"/>
    <w:rsid w:val="002E4B1D"/>
    <w:rsid w:val="002E51D2"/>
    <w:rsid w:val="002E520D"/>
    <w:rsid w:val="002E626E"/>
    <w:rsid w:val="002E7611"/>
    <w:rsid w:val="002F0A69"/>
    <w:rsid w:val="002F14E5"/>
    <w:rsid w:val="002F2E7E"/>
    <w:rsid w:val="002F48AC"/>
    <w:rsid w:val="002F5206"/>
    <w:rsid w:val="002F725C"/>
    <w:rsid w:val="00305873"/>
    <w:rsid w:val="00306766"/>
    <w:rsid w:val="00312393"/>
    <w:rsid w:val="00313FD9"/>
    <w:rsid w:val="00316A04"/>
    <w:rsid w:val="00316A74"/>
    <w:rsid w:val="00322339"/>
    <w:rsid w:val="00322EC3"/>
    <w:rsid w:val="003237EA"/>
    <w:rsid w:val="00327195"/>
    <w:rsid w:val="00327D7C"/>
    <w:rsid w:val="00327D8A"/>
    <w:rsid w:val="00330B0C"/>
    <w:rsid w:val="00334ECB"/>
    <w:rsid w:val="00340442"/>
    <w:rsid w:val="00340712"/>
    <w:rsid w:val="00341DF5"/>
    <w:rsid w:val="00346F0F"/>
    <w:rsid w:val="0034725B"/>
    <w:rsid w:val="00347FD8"/>
    <w:rsid w:val="00350C91"/>
    <w:rsid w:val="00352FE0"/>
    <w:rsid w:val="003542AF"/>
    <w:rsid w:val="00356034"/>
    <w:rsid w:val="003573A6"/>
    <w:rsid w:val="003605FD"/>
    <w:rsid w:val="003634AD"/>
    <w:rsid w:val="003647A9"/>
    <w:rsid w:val="00366AE7"/>
    <w:rsid w:val="00372D20"/>
    <w:rsid w:val="003744A8"/>
    <w:rsid w:val="00375039"/>
    <w:rsid w:val="0037515D"/>
    <w:rsid w:val="00380408"/>
    <w:rsid w:val="003808BE"/>
    <w:rsid w:val="00383A41"/>
    <w:rsid w:val="0038551A"/>
    <w:rsid w:val="003862DC"/>
    <w:rsid w:val="00392399"/>
    <w:rsid w:val="0039269E"/>
    <w:rsid w:val="003932F6"/>
    <w:rsid w:val="00394834"/>
    <w:rsid w:val="00396A5B"/>
    <w:rsid w:val="003A1432"/>
    <w:rsid w:val="003A1D60"/>
    <w:rsid w:val="003A3BD8"/>
    <w:rsid w:val="003A5964"/>
    <w:rsid w:val="003B1456"/>
    <w:rsid w:val="003B3173"/>
    <w:rsid w:val="003C1B20"/>
    <w:rsid w:val="003C4148"/>
    <w:rsid w:val="003C4BFE"/>
    <w:rsid w:val="003C6AC9"/>
    <w:rsid w:val="003C6E59"/>
    <w:rsid w:val="003D117F"/>
    <w:rsid w:val="003D17E6"/>
    <w:rsid w:val="003D208D"/>
    <w:rsid w:val="003D3917"/>
    <w:rsid w:val="003D4DA3"/>
    <w:rsid w:val="003D4DEE"/>
    <w:rsid w:val="003D622C"/>
    <w:rsid w:val="003E35E6"/>
    <w:rsid w:val="003E51F0"/>
    <w:rsid w:val="003E5830"/>
    <w:rsid w:val="003E71EB"/>
    <w:rsid w:val="003E7BFB"/>
    <w:rsid w:val="003F2CE1"/>
    <w:rsid w:val="003F3379"/>
    <w:rsid w:val="003F3B15"/>
    <w:rsid w:val="003F6214"/>
    <w:rsid w:val="003F71CF"/>
    <w:rsid w:val="00401CCD"/>
    <w:rsid w:val="004051ED"/>
    <w:rsid w:val="00407375"/>
    <w:rsid w:val="00410305"/>
    <w:rsid w:val="0042003A"/>
    <w:rsid w:val="0042022D"/>
    <w:rsid w:val="00425F85"/>
    <w:rsid w:val="004269B4"/>
    <w:rsid w:val="00431E8A"/>
    <w:rsid w:val="004353D6"/>
    <w:rsid w:val="00437C39"/>
    <w:rsid w:val="00440849"/>
    <w:rsid w:val="00441296"/>
    <w:rsid w:val="004419E7"/>
    <w:rsid w:val="00441AE6"/>
    <w:rsid w:val="00443D90"/>
    <w:rsid w:val="004448C7"/>
    <w:rsid w:val="00444BD8"/>
    <w:rsid w:val="00446CB1"/>
    <w:rsid w:val="004472AF"/>
    <w:rsid w:val="00450463"/>
    <w:rsid w:val="00451113"/>
    <w:rsid w:val="00452410"/>
    <w:rsid w:val="0045429C"/>
    <w:rsid w:val="00454B2F"/>
    <w:rsid w:val="00456098"/>
    <w:rsid w:val="00456524"/>
    <w:rsid w:val="00464F2C"/>
    <w:rsid w:val="00466716"/>
    <w:rsid w:val="00467C1E"/>
    <w:rsid w:val="00467F1F"/>
    <w:rsid w:val="0047193B"/>
    <w:rsid w:val="00473427"/>
    <w:rsid w:val="00476151"/>
    <w:rsid w:val="00476C7F"/>
    <w:rsid w:val="0048698A"/>
    <w:rsid w:val="0048751C"/>
    <w:rsid w:val="00490450"/>
    <w:rsid w:val="00491E3C"/>
    <w:rsid w:val="00497A69"/>
    <w:rsid w:val="004A4044"/>
    <w:rsid w:val="004A5EDA"/>
    <w:rsid w:val="004B3B60"/>
    <w:rsid w:val="004B44EC"/>
    <w:rsid w:val="004B4BD0"/>
    <w:rsid w:val="004B51E2"/>
    <w:rsid w:val="004B6818"/>
    <w:rsid w:val="004B7A2E"/>
    <w:rsid w:val="004C01FE"/>
    <w:rsid w:val="004C0B05"/>
    <w:rsid w:val="004C22C4"/>
    <w:rsid w:val="004C2DBD"/>
    <w:rsid w:val="004C4478"/>
    <w:rsid w:val="004C4C40"/>
    <w:rsid w:val="004C5E98"/>
    <w:rsid w:val="004C7660"/>
    <w:rsid w:val="004D3264"/>
    <w:rsid w:val="004D6BF1"/>
    <w:rsid w:val="004E6521"/>
    <w:rsid w:val="004F08CD"/>
    <w:rsid w:val="004F0EBE"/>
    <w:rsid w:val="004F238B"/>
    <w:rsid w:val="004F23F6"/>
    <w:rsid w:val="004F6C8B"/>
    <w:rsid w:val="004F72E4"/>
    <w:rsid w:val="00501A5A"/>
    <w:rsid w:val="00502622"/>
    <w:rsid w:val="0050268C"/>
    <w:rsid w:val="005027B4"/>
    <w:rsid w:val="00506153"/>
    <w:rsid w:val="005067AA"/>
    <w:rsid w:val="00511FA5"/>
    <w:rsid w:val="005128F3"/>
    <w:rsid w:val="0051369A"/>
    <w:rsid w:val="00514392"/>
    <w:rsid w:val="00514B44"/>
    <w:rsid w:val="005152DA"/>
    <w:rsid w:val="0051556A"/>
    <w:rsid w:val="00515961"/>
    <w:rsid w:val="00516C16"/>
    <w:rsid w:val="005219EF"/>
    <w:rsid w:val="0052374E"/>
    <w:rsid w:val="005254AC"/>
    <w:rsid w:val="005263CF"/>
    <w:rsid w:val="00530413"/>
    <w:rsid w:val="00531E83"/>
    <w:rsid w:val="00532BD8"/>
    <w:rsid w:val="0053536A"/>
    <w:rsid w:val="00540E5D"/>
    <w:rsid w:val="00541A81"/>
    <w:rsid w:val="00541CB6"/>
    <w:rsid w:val="005433BA"/>
    <w:rsid w:val="005449E1"/>
    <w:rsid w:val="00551728"/>
    <w:rsid w:val="00554303"/>
    <w:rsid w:val="00561C54"/>
    <w:rsid w:val="00564D17"/>
    <w:rsid w:val="005657BF"/>
    <w:rsid w:val="00565E20"/>
    <w:rsid w:val="00567749"/>
    <w:rsid w:val="00571C5F"/>
    <w:rsid w:val="005769A9"/>
    <w:rsid w:val="005771C6"/>
    <w:rsid w:val="005813EE"/>
    <w:rsid w:val="00590BC1"/>
    <w:rsid w:val="00591402"/>
    <w:rsid w:val="005925C8"/>
    <w:rsid w:val="00593DA3"/>
    <w:rsid w:val="00595BBA"/>
    <w:rsid w:val="00597608"/>
    <w:rsid w:val="005A5F3D"/>
    <w:rsid w:val="005B4DF5"/>
    <w:rsid w:val="005B5353"/>
    <w:rsid w:val="005B6907"/>
    <w:rsid w:val="005C1025"/>
    <w:rsid w:val="005C11D9"/>
    <w:rsid w:val="005C3016"/>
    <w:rsid w:val="005C3FF6"/>
    <w:rsid w:val="005C6388"/>
    <w:rsid w:val="005D2145"/>
    <w:rsid w:val="005D2428"/>
    <w:rsid w:val="005D26A6"/>
    <w:rsid w:val="005D3922"/>
    <w:rsid w:val="005E0214"/>
    <w:rsid w:val="005E1FCC"/>
    <w:rsid w:val="005E48B1"/>
    <w:rsid w:val="005F0EF5"/>
    <w:rsid w:val="005F185E"/>
    <w:rsid w:val="005F2397"/>
    <w:rsid w:val="005F6C7F"/>
    <w:rsid w:val="00600DA7"/>
    <w:rsid w:val="00602D47"/>
    <w:rsid w:val="00602D4C"/>
    <w:rsid w:val="006050B4"/>
    <w:rsid w:val="00606E9E"/>
    <w:rsid w:val="0061195C"/>
    <w:rsid w:val="00612092"/>
    <w:rsid w:val="006126F4"/>
    <w:rsid w:val="006133E5"/>
    <w:rsid w:val="0061487E"/>
    <w:rsid w:val="006150B1"/>
    <w:rsid w:val="00616842"/>
    <w:rsid w:val="00620787"/>
    <w:rsid w:val="006223AE"/>
    <w:rsid w:val="00627E3C"/>
    <w:rsid w:val="00631E9C"/>
    <w:rsid w:val="00633228"/>
    <w:rsid w:val="006375FA"/>
    <w:rsid w:val="00640442"/>
    <w:rsid w:val="00644E3B"/>
    <w:rsid w:val="006452DA"/>
    <w:rsid w:val="006478FA"/>
    <w:rsid w:val="00652177"/>
    <w:rsid w:val="0065385A"/>
    <w:rsid w:val="006538D6"/>
    <w:rsid w:val="006557A6"/>
    <w:rsid w:val="006627CD"/>
    <w:rsid w:val="0066352B"/>
    <w:rsid w:val="0066637D"/>
    <w:rsid w:val="006712E4"/>
    <w:rsid w:val="00673977"/>
    <w:rsid w:val="00675E51"/>
    <w:rsid w:val="006772E3"/>
    <w:rsid w:val="00681336"/>
    <w:rsid w:val="00690EA7"/>
    <w:rsid w:val="006921F2"/>
    <w:rsid w:val="00692871"/>
    <w:rsid w:val="00693949"/>
    <w:rsid w:val="00694A9E"/>
    <w:rsid w:val="0069654F"/>
    <w:rsid w:val="00697C50"/>
    <w:rsid w:val="006A6C9C"/>
    <w:rsid w:val="006A6E4A"/>
    <w:rsid w:val="006A747F"/>
    <w:rsid w:val="006B008E"/>
    <w:rsid w:val="006B0AE7"/>
    <w:rsid w:val="006B188B"/>
    <w:rsid w:val="006B2792"/>
    <w:rsid w:val="006B2DD5"/>
    <w:rsid w:val="006B6A97"/>
    <w:rsid w:val="006B776C"/>
    <w:rsid w:val="006C24CA"/>
    <w:rsid w:val="006C2679"/>
    <w:rsid w:val="006C71D4"/>
    <w:rsid w:val="006C7E72"/>
    <w:rsid w:val="006D2CA8"/>
    <w:rsid w:val="006D5087"/>
    <w:rsid w:val="006D601F"/>
    <w:rsid w:val="006D7835"/>
    <w:rsid w:val="006D7A27"/>
    <w:rsid w:val="006E2CD2"/>
    <w:rsid w:val="006E42EB"/>
    <w:rsid w:val="006E49C0"/>
    <w:rsid w:val="006E4FA9"/>
    <w:rsid w:val="006E61B8"/>
    <w:rsid w:val="006E7301"/>
    <w:rsid w:val="006E75C1"/>
    <w:rsid w:val="006F133B"/>
    <w:rsid w:val="006F2B2B"/>
    <w:rsid w:val="006F59F0"/>
    <w:rsid w:val="007009C8"/>
    <w:rsid w:val="00702219"/>
    <w:rsid w:val="007035A8"/>
    <w:rsid w:val="00711532"/>
    <w:rsid w:val="00711D4A"/>
    <w:rsid w:val="00712CC5"/>
    <w:rsid w:val="007130C9"/>
    <w:rsid w:val="00713D8B"/>
    <w:rsid w:val="00715C38"/>
    <w:rsid w:val="00720771"/>
    <w:rsid w:val="0072112B"/>
    <w:rsid w:val="00723399"/>
    <w:rsid w:val="00732C19"/>
    <w:rsid w:val="00744847"/>
    <w:rsid w:val="00744A0E"/>
    <w:rsid w:val="00746491"/>
    <w:rsid w:val="00750607"/>
    <w:rsid w:val="007522D4"/>
    <w:rsid w:val="00753169"/>
    <w:rsid w:val="00753527"/>
    <w:rsid w:val="00753EB5"/>
    <w:rsid w:val="0075795E"/>
    <w:rsid w:val="00760317"/>
    <w:rsid w:val="007667D9"/>
    <w:rsid w:val="00774CC2"/>
    <w:rsid w:val="00776758"/>
    <w:rsid w:val="007802C6"/>
    <w:rsid w:val="00780C28"/>
    <w:rsid w:val="00780F85"/>
    <w:rsid w:val="007819C5"/>
    <w:rsid w:val="0078384A"/>
    <w:rsid w:val="007844CD"/>
    <w:rsid w:val="0078491B"/>
    <w:rsid w:val="0078602F"/>
    <w:rsid w:val="00787111"/>
    <w:rsid w:val="00791CC6"/>
    <w:rsid w:val="00792B4D"/>
    <w:rsid w:val="00792FFF"/>
    <w:rsid w:val="007935D4"/>
    <w:rsid w:val="0079566F"/>
    <w:rsid w:val="00795B8F"/>
    <w:rsid w:val="00795FBC"/>
    <w:rsid w:val="007964D5"/>
    <w:rsid w:val="00796E9D"/>
    <w:rsid w:val="007A404F"/>
    <w:rsid w:val="007A4AE7"/>
    <w:rsid w:val="007A652B"/>
    <w:rsid w:val="007B322B"/>
    <w:rsid w:val="007B425F"/>
    <w:rsid w:val="007B6A73"/>
    <w:rsid w:val="007B6B87"/>
    <w:rsid w:val="007D0E6D"/>
    <w:rsid w:val="007D0E7A"/>
    <w:rsid w:val="007D3373"/>
    <w:rsid w:val="007D4543"/>
    <w:rsid w:val="007D48B6"/>
    <w:rsid w:val="007E2AC9"/>
    <w:rsid w:val="007E3DAD"/>
    <w:rsid w:val="007E524A"/>
    <w:rsid w:val="007F0D78"/>
    <w:rsid w:val="007F0E04"/>
    <w:rsid w:val="007F7BB3"/>
    <w:rsid w:val="00802B75"/>
    <w:rsid w:val="008035E8"/>
    <w:rsid w:val="00805642"/>
    <w:rsid w:val="008071EE"/>
    <w:rsid w:val="00807AE9"/>
    <w:rsid w:val="0081490E"/>
    <w:rsid w:val="0082545B"/>
    <w:rsid w:val="00827D85"/>
    <w:rsid w:val="00830A67"/>
    <w:rsid w:val="00832561"/>
    <w:rsid w:val="00834417"/>
    <w:rsid w:val="00834D47"/>
    <w:rsid w:val="008351BB"/>
    <w:rsid w:val="00840933"/>
    <w:rsid w:val="00841E89"/>
    <w:rsid w:val="00845E0F"/>
    <w:rsid w:val="00846A3B"/>
    <w:rsid w:val="00850B74"/>
    <w:rsid w:val="008549F4"/>
    <w:rsid w:val="00854E19"/>
    <w:rsid w:val="0085785C"/>
    <w:rsid w:val="00865F30"/>
    <w:rsid w:val="00866366"/>
    <w:rsid w:val="00866523"/>
    <w:rsid w:val="0087097B"/>
    <w:rsid w:val="008765CF"/>
    <w:rsid w:val="0087703B"/>
    <w:rsid w:val="0087727C"/>
    <w:rsid w:val="008829A4"/>
    <w:rsid w:val="00882FD3"/>
    <w:rsid w:val="00883C9C"/>
    <w:rsid w:val="00884E26"/>
    <w:rsid w:val="008869EE"/>
    <w:rsid w:val="00886CB5"/>
    <w:rsid w:val="008877BB"/>
    <w:rsid w:val="008906B3"/>
    <w:rsid w:val="00890731"/>
    <w:rsid w:val="00890A63"/>
    <w:rsid w:val="00892A2B"/>
    <w:rsid w:val="00892BDF"/>
    <w:rsid w:val="008944D3"/>
    <w:rsid w:val="008A14AB"/>
    <w:rsid w:val="008A5138"/>
    <w:rsid w:val="008A630F"/>
    <w:rsid w:val="008A7BBB"/>
    <w:rsid w:val="008A7DB8"/>
    <w:rsid w:val="008B0992"/>
    <w:rsid w:val="008B3452"/>
    <w:rsid w:val="008B5B2E"/>
    <w:rsid w:val="008B5D7B"/>
    <w:rsid w:val="008B7C94"/>
    <w:rsid w:val="008C0070"/>
    <w:rsid w:val="008C11E1"/>
    <w:rsid w:val="008C120B"/>
    <w:rsid w:val="008C27D2"/>
    <w:rsid w:val="008D4E8B"/>
    <w:rsid w:val="008D6B52"/>
    <w:rsid w:val="008E20D0"/>
    <w:rsid w:val="008E266E"/>
    <w:rsid w:val="008F1084"/>
    <w:rsid w:val="008F2762"/>
    <w:rsid w:val="008F32BB"/>
    <w:rsid w:val="008F3C51"/>
    <w:rsid w:val="008F41BF"/>
    <w:rsid w:val="008F4296"/>
    <w:rsid w:val="008F4FF6"/>
    <w:rsid w:val="00900626"/>
    <w:rsid w:val="00901B91"/>
    <w:rsid w:val="00901FEC"/>
    <w:rsid w:val="00906C40"/>
    <w:rsid w:val="00910C8B"/>
    <w:rsid w:val="009118AE"/>
    <w:rsid w:val="00912313"/>
    <w:rsid w:val="009132BF"/>
    <w:rsid w:val="00913880"/>
    <w:rsid w:val="00915907"/>
    <w:rsid w:val="00922F26"/>
    <w:rsid w:val="00924EAB"/>
    <w:rsid w:val="0092513F"/>
    <w:rsid w:val="00925A33"/>
    <w:rsid w:val="00927868"/>
    <w:rsid w:val="00927B0B"/>
    <w:rsid w:val="00930DEC"/>
    <w:rsid w:val="00933B91"/>
    <w:rsid w:val="00940B7D"/>
    <w:rsid w:val="0094153D"/>
    <w:rsid w:val="0094403F"/>
    <w:rsid w:val="00945826"/>
    <w:rsid w:val="00945979"/>
    <w:rsid w:val="0094738B"/>
    <w:rsid w:val="00956493"/>
    <w:rsid w:val="00957BC3"/>
    <w:rsid w:val="009600F3"/>
    <w:rsid w:val="00961659"/>
    <w:rsid w:val="009632F6"/>
    <w:rsid w:val="00966299"/>
    <w:rsid w:val="00966F1D"/>
    <w:rsid w:val="00972977"/>
    <w:rsid w:val="00973378"/>
    <w:rsid w:val="00973394"/>
    <w:rsid w:val="009733FA"/>
    <w:rsid w:val="009762EE"/>
    <w:rsid w:val="00984795"/>
    <w:rsid w:val="00985BAF"/>
    <w:rsid w:val="00986FEE"/>
    <w:rsid w:val="009931FF"/>
    <w:rsid w:val="00995F5D"/>
    <w:rsid w:val="009A40CF"/>
    <w:rsid w:val="009B1410"/>
    <w:rsid w:val="009B2932"/>
    <w:rsid w:val="009B3F07"/>
    <w:rsid w:val="009B5E9A"/>
    <w:rsid w:val="009C016D"/>
    <w:rsid w:val="009C0C98"/>
    <w:rsid w:val="009C0CAD"/>
    <w:rsid w:val="009C35A5"/>
    <w:rsid w:val="009C6F4F"/>
    <w:rsid w:val="009C7A96"/>
    <w:rsid w:val="009D08C5"/>
    <w:rsid w:val="009D1DA4"/>
    <w:rsid w:val="009D4623"/>
    <w:rsid w:val="009E4794"/>
    <w:rsid w:val="009E5360"/>
    <w:rsid w:val="009E7EB0"/>
    <w:rsid w:val="009F4456"/>
    <w:rsid w:val="009F69F0"/>
    <w:rsid w:val="009F7613"/>
    <w:rsid w:val="00A02398"/>
    <w:rsid w:val="00A07329"/>
    <w:rsid w:val="00A13EF5"/>
    <w:rsid w:val="00A1497D"/>
    <w:rsid w:val="00A15F64"/>
    <w:rsid w:val="00A16F29"/>
    <w:rsid w:val="00A23A15"/>
    <w:rsid w:val="00A23E6E"/>
    <w:rsid w:val="00A26588"/>
    <w:rsid w:val="00A31FD2"/>
    <w:rsid w:val="00A34474"/>
    <w:rsid w:val="00A41C12"/>
    <w:rsid w:val="00A43062"/>
    <w:rsid w:val="00A43DE7"/>
    <w:rsid w:val="00A447C0"/>
    <w:rsid w:val="00A465FC"/>
    <w:rsid w:val="00A46A40"/>
    <w:rsid w:val="00A47AA2"/>
    <w:rsid w:val="00A5452D"/>
    <w:rsid w:val="00A6297D"/>
    <w:rsid w:val="00A649AC"/>
    <w:rsid w:val="00A6673B"/>
    <w:rsid w:val="00A70378"/>
    <w:rsid w:val="00A70F2D"/>
    <w:rsid w:val="00A71CA1"/>
    <w:rsid w:val="00A73D6B"/>
    <w:rsid w:val="00A74857"/>
    <w:rsid w:val="00A74CAE"/>
    <w:rsid w:val="00A75FC5"/>
    <w:rsid w:val="00A80D37"/>
    <w:rsid w:val="00A8594F"/>
    <w:rsid w:val="00A8705D"/>
    <w:rsid w:val="00A873FA"/>
    <w:rsid w:val="00A923B5"/>
    <w:rsid w:val="00A94007"/>
    <w:rsid w:val="00A94490"/>
    <w:rsid w:val="00AA226A"/>
    <w:rsid w:val="00AA2819"/>
    <w:rsid w:val="00AA329C"/>
    <w:rsid w:val="00AB12AF"/>
    <w:rsid w:val="00AB25FA"/>
    <w:rsid w:val="00AB260C"/>
    <w:rsid w:val="00AB2EBC"/>
    <w:rsid w:val="00AB3192"/>
    <w:rsid w:val="00AB3DB2"/>
    <w:rsid w:val="00AB4143"/>
    <w:rsid w:val="00AB78DE"/>
    <w:rsid w:val="00AC02DF"/>
    <w:rsid w:val="00AC205A"/>
    <w:rsid w:val="00AC26B5"/>
    <w:rsid w:val="00AC536A"/>
    <w:rsid w:val="00AC55CA"/>
    <w:rsid w:val="00AD12D1"/>
    <w:rsid w:val="00AD2BFE"/>
    <w:rsid w:val="00AD6FCF"/>
    <w:rsid w:val="00AE018A"/>
    <w:rsid w:val="00AE0557"/>
    <w:rsid w:val="00AE4BAE"/>
    <w:rsid w:val="00AF0348"/>
    <w:rsid w:val="00AF2B17"/>
    <w:rsid w:val="00AF3975"/>
    <w:rsid w:val="00AF3D4C"/>
    <w:rsid w:val="00B04017"/>
    <w:rsid w:val="00B04DC6"/>
    <w:rsid w:val="00B11A58"/>
    <w:rsid w:val="00B126EF"/>
    <w:rsid w:val="00B16156"/>
    <w:rsid w:val="00B165A2"/>
    <w:rsid w:val="00B16DB6"/>
    <w:rsid w:val="00B2193E"/>
    <w:rsid w:val="00B2281B"/>
    <w:rsid w:val="00B26491"/>
    <w:rsid w:val="00B341E5"/>
    <w:rsid w:val="00B346A3"/>
    <w:rsid w:val="00B34BA3"/>
    <w:rsid w:val="00B36307"/>
    <w:rsid w:val="00B363E5"/>
    <w:rsid w:val="00B375B1"/>
    <w:rsid w:val="00B45A2D"/>
    <w:rsid w:val="00B50365"/>
    <w:rsid w:val="00B50C81"/>
    <w:rsid w:val="00B56806"/>
    <w:rsid w:val="00B605FA"/>
    <w:rsid w:val="00B61639"/>
    <w:rsid w:val="00B62BAC"/>
    <w:rsid w:val="00B64511"/>
    <w:rsid w:val="00B658AC"/>
    <w:rsid w:val="00B67725"/>
    <w:rsid w:val="00B70E42"/>
    <w:rsid w:val="00B7168A"/>
    <w:rsid w:val="00B72246"/>
    <w:rsid w:val="00B724E2"/>
    <w:rsid w:val="00B72D31"/>
    <w:rsid w:val="00B73B96"/>
    <w:rsid w:val="00B747B3"/>
    <w:rsid w:val="00B7512C"/>
    <w:rsid w:val="00B840B0"/>
    <w:rsid w:val="00B85411"/>
    <w:rsid w:val="00B91E54"/>
    <w:rsid w:val="00B94838"/>
    <w:rsid w:val="00BA10A8"/>
    <w:rsid w:val="00BA342D"/>
    <w:rsid w:val="00BA3FA0"/>
    <w:rsid w:val="00BA4E05"/>
    <w:rsid w:val="00BA5608"/>
    <w:rsid w:val="00BA67C0"/>
    <w:rsid w:val="00BA6A42"/>
    <w:rsid w:val="00BB18F4"/>
    <w:rsid w:val="00BB42E2"/>
    <w:rsid w:val="00BC130B"/>
    <w:rsid w:val="00BC215F"/>
    <w:rsid w:val="00BC35DE"/>
    <w:rsid w:val="00BC717D"/>
    <w:rsid w:val="00BD0EFB"/>
    <w:rsid w:val="00BD13E2"/>
    <w:rsid w:val="00BD5304"/>
    <w:rsid w:val="00BD7EFB"/>
    <w:rsid w:val="00BE0492"/>
    <w:rsid w:val="00BE3AD0"/>
    <w:rsid w:val="00BE4298"/>
    <w:rsid w:val="00BE59DE"/>
    <w:rsid w:val="00BE5EF9"/>
    <w:rsid w:val="00BE6E58"/>
    <w:rsid w:val="00BF0464"/>
    <w:rsid w:val="00BF32B2"/>
    <w:rsid w:val="00BF3A39"/>
    <w:rsid w:val="00BF471C"/>
    <w:rsid w:val="00BF5107"/>
    <w:rsid w:val="00BF5420"/>
    <w:rsid w:val="00BF5EB3"/>
    <w:rsid w:val="00BF6E79"/>
    <w:rsid w:val="00C003E5"/>
    <w:rsid w:val="00C00D9B"/>
    <w:rsid w:val="00C01C72"/>
    <w:rsid w:val="00C0573E"/>
    <w:rsid w:val="00C071A4"/>
    <w:rsid w:val="00C118A2"/>
    <w:rsid w:val="00C11EA4"/>
    <w:rsid w:val="00C1509E"/>
    <w:rsid w:val="00C211EC"/>
    <w:rsid w:val="00C21ADE"/>
    <w:rsid w:val="00C21D03"/>
    <w:rsid w:val="00C222F5"/>
    <w:rsid w:val="00C2287C"/>
    <w:rsid w:val="00C24BB0"/>
    <w:rsid w:val="00C25AC6"/>
    <w:rsid w:val="00C266CE"/>
    <w:rsid w:val="00C26C60"/>
    <w:rsid w:val="00C307F0"/>
    <w:rsid w:val="00C323F9"/>
    <w:rsid w:val="00C33FED"/>
    <w:rsid w:val="00C37B69"/>
    <w:rsid w:val="00C4003B"/>
    <w:rsid w:val="00C41728"/>
    <w:rsid w:val="00C51183"/>
    <w:rsid w:val="00C538C4"/>
    <w:rsid w:val="00C53B43"/>
    <w:rsid w:val="00C54D85"/>
    <w:rsid w:val="00C57763"/>
    <w:rsid w:val="00C613A1"/>
    <w:rsid w:val="00C631D2"/>
    <w:rsid w:val="00C643EA"/>
    <w:rsid w:val="00C64547"/>
    <w:rsid w:val="00C66C0F"/>
    <w:rsid w:val="00C66E4F"/>
    <w:rsid w:val="00C67F27"/>
    <w:rsid w:val="00C706B5"/>
    <w:rsid w:val="00C7084C"/>
    <w:rsid w:val="00C70A11"/>
    <w:rsid w:val="00C723AF"/>
    <w:rsid w:val="00C727D9"/>
    <w:rsid w:val="00C76632"/>
    <w:rsid w:val="00C80C6C"/>
    <w:rsid w:val="00C849A0"/>
    <w:rsid w:val="00C84E68"/>
    <w:rsid w:val="00C85EE2"/>
    <w:rsid w:val="00C9073C"/>
    <w:rsid w:val="00C911F2"/>
    <w:rsid w:val="00C927A3"/>
    <w:rsid w:val="00C9307F"/>
    <w:rsid w:val="00C934A5"/>
    <w:rsid w:val="00C96BFD"/>
    <w:rsid w:val="00CA10D9"/>
    <w:rsid w:val="00CA495F"/>
    <w:rsid w:val="00CA6824"/>
    <w:rsid w:val="00CA71AD"/>
    <w:rsid w:val="00CA76A2"/>
    <w:rsid w:val="00CA7A7A"/>
    <w:rsid w:val="00CB0718"/>
    <w:rsid w:val="00CB11AF"/>
    <w:rsid w:val="00CB21EE"/>
    <w:rsid w:val="00CB4D69"/>
    <w:rsid w:val="00CB5324"/>
    <w:rsid w:val="00CC2C98"/>
    <w:rsid w:val="00CC4731"/>
    <w:rsid w:val="00CC5D5F"/>
    <w:rsid w:val="00CC6BAE"/>
    <w:rsid w:val="00CD01DB"/>
    <w:rsid w:val="00CD2640"/>
    <w:rsid w:val="00CD3334"/>
    <w:rsid w:val="00CD4604"/>
    <w:rsid w:val="00CD492F"/>
    <w:rsid w:val="00CD5238"/>
    <w:rsid w:val="00CD5EE7"/>
    <w:rsid w:val="00CD60C9"/>
    <w:rsid w:val="00CE0F0E"/>
    <w:rsid w:val="00CE1E1B"/>
    <w:rsid w:val="00CE5D44"/>
    <w:rsid w:val="00CF0284"/>
    <w:rsid w:val="00CF2F69"/>
    <w:rsid w:val="00CF434F"/>
    <w:rsid w:val="00CF558D"/>
    <w:rsid w:val="00CF7E27"/>
    <w:rsid w:val="00D01A65"/>
    <w:rsid w:val="00D01C76"/>
    <w:rsid w:val="00D02ABB"/>
    <w:rsid w:val="00D104CA"/>
    <w:rsid w:val="00D11F68"/>
    <w:rsid w:val="00D1297F"/>
    <w:rsid w:val="00D161CB"/>
    <w:rsid w:val="00D162CA"/>
    <w:rsid w:val="00D16CF9"/>
    <w:rsid w:val="00D2078B"/>
    <w:rsid w:val="00D208A5"/>
    <w:rsid w:val="00D216CF"/>
    <w:rsid w:val="00D24029"/>
    <w:rsid w:val="00D24F6C"/>
    <w:rsid w:val="00D2736E"/>
    <w:rsid w:val="00D330FC"/>
    <w:rsid w:val="00D337F5"/>
    <w:rsid w:val="00D33AF5"/>
    <w:rsid w:val="00D427EF"/>
    <w:rsid w:val="00D4741E"/>
    <w:rsid w:val="00D50884"/>
    <w:rsid w:val="00D579BA"/>
    <w:rsid w:val="00D60D0F"/>
    <w:rsid w:val="00D64D9D"/>
    <w:rsid w:val="00D64F31"/>
    <w:rsid w:val="00D70E7F"/>
    <w:rsid w:val="00D72D79"/>
    <w:rsid w:val="00D73DBE"/>
    <w:rsid w:val="00D75AB6"/>
    <w:rsid w:val="00D77A55"/>
    <w:rsid w:val="00D80638"/>
    <w:rsid w:val="00D84912"/>
    <w:rsid w:val="00D85646"/>
    <w:rsid w:val="00D93A3E"/>
    <w:rsid w:val="00D95964"/>
    <w:rsid w:val="00DA194F"/>
    <w:rsid w:val="00DA35F6"/>
    <w:rsid w:val="00DA3F1C"/>
    <w:rsid w:val="00DA4DCC"/>
    <w:rsid w:val="00DB109E"/>
    <w:rsid w:val="00DB3BB3"/>
    <w:rsid w:val="00DB3E43"/>
    <w:rsid w:val="00DB49D4"/>
    <w:rsid w:val="00DB4F2C"/>
    <w:rsid w:val="00DB52E1"/>
    <w:rsid w:val="00DB6AC0"/>
    <w:rsid w:val="00DB6BD2"/>
    <w:rsid w:val="00DB74DC"/>
    <w:rsid w:val="00DC1399"/>
    <w:rsid w:val="00DC6021"/>
    <w:rsid w:val="00DC6D16"/>
    <w:rsid w:val="00DD0720"/>
    <w:rsid w:val="00DE3F85"/>
    <w:rsid w:val="00DE496F"/>
    <w:rsid w:val="00DE5A6A"/>
    <w:rsid w:val="00DF471E"/>
    <w:rsid w:val="00DF4E3F"/>
    <w:rsid w:val="00E00361"/>
    <w:rsid w:val="00E00750"/>
    <w:rsid w:val="00E029E8"/>
    <w:rsid w:val="00E07DD8"/>
    <w:rsid w:val="00E10E28"/>
    <w:rsid w:val="00E110D1"/>
    <w:rsid w:val="00E15D0C"/>
    <w:rsid w:val="00E20CC3"/>
    <w:rsid w:val="00E21A43"/>
    <w:rsid w:val="00E24D19"/>
    <w:rsid w:val="00E27C92"/>
    <w:rsid w:val="00E323D0"/>
    <w:rsid w:val="00E32FE6"/>
    <w:rsid w:val="00E357E7"/>
    <w:rsid w:val="00E4034B"/>
    <w:rsid w:val="00E41248"/>
    <w:rsid w:val="00E41FE6"/>
    <w:rsid w:val="00E43508"/>
    <w:rsid w:val="00E441E2"/>
    <w:rsid w:val="00E44259"/>
    <w:rsid w:val="00E50FA9"/>
    <w:rsid w:val="00E517D1"/>
    <w:rsid w:val="00E52659"/>
    <w:rsid w:val="00E5403C"/>
    <w:rsid w:val="00E556AB"/>
    <w:rsid w:val="00E55A5D"/>
    <w:rsid w:val="00E61311"/>
    <w:rsid w:val="00E61F5C"/>
    <w:rsid w:val="00E62024"/>
    <w:rsid w:val="00E6234A"/>
    <w:rsid w:val="00E62B57"/>
    <w:rsid w:val="00E6461A"/>
    <w:rsid w:val="00E65045"/>
    <w:rsid w:val="00E65544"/>
    <w:rsid w:val="00E67E2D"/>
    <w:rsid w:val="00E735D1"/>
    <w:rsid w:val="00E7381B"/>
    <w:rsid w:val="00E7385F"/>
    <w:rsid w:val="00E75F89"/>
    <w:rsid w:val="00E80CED"/>
    <w:rsid w:val="00E80CEE"/>
    <w:rsid w:val="00E813E5"/>
    <w:rsid w:val="00E87B37"/>
    <w:rsid w:val="00E91D15"/>
    <w:rsid w:val="00E93FC6"/>
    <w:rsid w:val="00E9450A"/>
    <w:rsid w:val="00EA3B69"/>
    <w:rsid w:val="00EA779C"/>
    <w:rsid w:val="00EB15AA"/>
    <w:rsid w:val="00EB3F83"/>
    <w:rsid w:val="00EB4C2D"/>
    <w:rsid w:val="00EC0072"/>
    <w:rsid w:val="00EC18BF"/>
    <w:rsid w:val="00ED0230"/>
    <w:rsid w:val="00ED2DAD"/>
    <w:rsid w:val="00ED39FE"/>
    <w:rsid w:val="00ED5209"/>
    <w:rsid w:val="00ED71E5"/>
    <w:rsid w:val="00ED7E4F"/>
    <w:rsid w:val="00EE039B"/>
    <w:rsid w:val="00EE7476"/>
    <w:rsid w:val="00EF24FE"/>
    <w:rsid w:val="00F00283"/>
    <w:rsid w:val="00F00CB2"/>
    <w:rsid w:val="00F03312"/>
    <w:rsid w:val="00F05534"/>
    <w:rsid w:val="00F14671"/>
    <w:rsid w:val="00F17CBA"/>
    <w:rsid w:val="00F200DB"/>
    <w:rsid w:val="00F24971"/>
    <w:rsid w:val="00F25E2B"/>
    <w:rsid w:val="00F273BA"/>
    <w:rsid w:val="00F305A7"/>
    <w:rsid w:val="00F4608D"/>
    <w:rsid w:val="00F46A10"/>
    <w:rsid w:val="00F476BD"/>
    <w:rsid w:val="00F47A54"/>
    <w:rsid w:val="00F51C62"/>
    <w:rsid w:val="00F53A65"/>
    <w:rsid w:val="00F61130"/>
    <w:rsid w:val="00F6221E"/>
    <w:rsid w:val="00F627FD"/>
    <w:rsid w:val="00F631DB"/>
    <w:rsid w:val="00F6599D"/>
    <w:rsid w:val="00F6706E"/>
    <w:rsid w:val="00F672F1"/>
    <w:rsid w:val="00F67A95"/>
    <w:rsid w:val="00F7193D"/>
    <w:rsid w:val="00F722E0"/>
    <w:rsid w:val="00F74351"/>
    <w:rsid w:val="00F74C15"/>
    <w:rsid w:val="00F810E7"/>
    <w:rsid w:val="00F8182A"/>
    <w:rsid w:val="00F82A3B"/>
    <w:rsid w:val="00F8317E"/>
    <w:rsid w:val="00F83E90"/>
    <w:rsid w:val="00F86B9B"/>
    <w:rsid w:val="00F87060"/>
    <w:rsid w:val="00F9055B"/>
    <w:rsid w:val="00F920CD"/>
    <w:rsid w:val="00F921FC"/>
    <w:rsid w:val="00F96986"/>
    <w:rsid w:val="00F97074"/>
    <w:rsid w:val="00FA27C5"/>
    <w:rsid w:val="00FA3373"/>
    <w:rsid w:val="00FA4628"/>
    <w:rsid w:val="00FA4979"/>
    <w:rsid w:val="00FA6A75"/>
    <w:rsid w:val="00FB3770"/>
    <w:rsid w:val="00FB581E"/>
    <w:rsid w:val="00FB7302"/>
    <w:rsid w:val="00FB7E25"/>
    <w:rsid w:val="00FC4B51"/>
    <w:rsid w:val="00FC65E4"/>
    <w:rsid w:val="00FC7312"/>
    <w:rsid w:val="00FC7CCA"/>
    <w:rsid w:val="00FD2747"/>
    <w:rsid w:val="00FD4034"/>
    <w:rsid w:val="00FD437E"/>
    <w:rsid w:val="00FD5C0C"/>
    <w:rsid w:val="00FD62F6"/>
    <w:rsid w:val="00FE2A12"/>
    <w:rsid w:val="00FE3248"/>
    <w:rsid w:val="00FE39A2"/>
    <w:rsid w:val="00FF0C2A"/>
    <w:rsid w:val="00FF15D6"/>
    <w:rsid w:val="00FF25C9"/>
    <w:rsid w:val="00FF37ED"/>
    <w:rsid w:val="00FF60D4"/>
    <w:rsid w:val="00FF6839"/>
    <w:rsid w:val="00FF79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stockticker"/>
  <w:smartTagType w:namespaceuri="urn:schemas-microsoft-com:office:smarttags" w:name="PersonName"/>
  <w:shapeDefaults>
    <o:shapedefaults v:ext="edit" spidmax="1026"/>
    <o:shapelayout v:ext="edit">
      <o:idmap v:ext="edit" data="1"/>
    </o:shapelayout>
  </w:shapeDefaults>
  <w:decimalSymbol w:val=","/>
  <w:listSeparator w:val=";"/>
  <w14:docId w14:val="5CB0580F"/>
  <w15:docId w15:val="{5DE7D098-7ACC-4DF2-A42A-C85A9EA7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01DB"/>
    <w:pPr>
      <w:spacing w:before="40" w:after="40" w:line="320" w:lineRule="exact"/>
      <w:jc w:val="both"/>
    </w:pPr>
    <w:rPr>
      <w:sz w:val="22"/>
      <w:lang w:eastAsia="en-US"/>
    </w:rPr>
  </w:style>
  <w:style w:type="paragraph" w:styleId="Ttulo1">
    <w:name w:val="heading 1"/>
    <w:basedOn w:val="Normal"/>
    <w:next w:val="Normal"/>
    <w:link w:val="Ttulo1Carter"/>
    <w:qFormat/>
    <w:rsid w:val="00CD01DB"/>
    <w:pPr>
      <w:keepNext/>
      <w:numPr>
        <w:numId w:val="2"/>
      </w:numPr>
      <w:spacing w:before="320" w:after="240" w:line="240" w:lineRule="auto"/>
      <w:outlineLvl w:val="0"/>
    </w:pPr>
    <w:rPr>
      <w:b/>
      <w:kern w:val="28"/>
      <w:sz w:val="32"/>
    </w:rPr>
  </w:style>
  <w:style w:type="paragraph" w:styleId="Ttulo2">
    <w:name w:val="heading 2"/>
    <w:aliases w:val="Sub-secção numerada"/>
    <w:basedOn w:val="Ttulo1"/>
    <w:next w:val="Normal"/>
    <w:link w:val="Ttulo2Carter"/>
    <w:qFormat/>
    <w:rsid w:val="00AB2EBC"/>
    <w:pPr>
      <w:numPr>
        <w:ilvl w:val="1"/>
      </w:numPr>
      <w:spacing w:before="360"/>
      <w:ind w:left="567" w:hanging="567"/>
      <w:outlineLvl w:val="1"/>
    </w:pPr>
    <w:rPr>
      <w:sz w:val="28"/>
    </w:rPr>
  </w:style>
  <w:style w:type="paragraph" w:styleId="Ttulo3">
    <w:name w:val="heading 3"/>
    <w:basedOn w:val="Ttulo2"/>
    <w:next w:val="Normal"/>
    <w:link w:val="Ttulo3Carter"/>
    <w:qFormat/>
    <w:rsid w:val="00CD01DB"/>
    <w:pPr>
      <w:numPr>
        <w:ilvl w:val="2"/>
      </w:numPr>
      <w:spacing w:before="240" w:after="160"/>
      <w:outlineLvl w:val="2"/>
    </w:pPr>
    <w:rPr>
      <w:sz w:val="24"/>
    </w:rPr>
  </w:style>
  <w:style w:type="paragraph" w:styleId="Ttulo4">
    <w:name w:val="heading 4"/>
    <w:basedOn w:val="Ttulo3"/>
    <w:next w:val="Normal"/>
    <w:link w:val="Ttulo4Carter"/>
    <w:qFormat/>
    <w:rsid w:val="00CD01DB"/>
    <w:pPr>
      <w:numPr>
        <w:ilvl w:val="3"/>
      </w:numPr>
      <w:spacing w:before="200" w:after="120"/>
      <w:outlineLvl w:val="3"/>
    </w:pPr>
    <w:rPr>
      <w:sz w:val="22"/>
    </w:rPr>
  </w:style>
  <w:style w:type="paragraph" w:styleId="Ttulo5">
    <w:name w:val="heading 5"/>
    <w:basedOn w:val="Ttulo4"/>
    <w:next w:val="Normal"/>
    <w:qFormat/>
    <w:rsid w:val="00CD01DB"/>
    <w:pPr>
      <w:numPr>
        <w:ilvl w:val="4"/>
      </w:numPr>
      <w:outlineLvl w:val="4"/>
    </w:pPr>
    <w:rPr>
      <w:i/>
    </w:rPr>
  </w:style>
  <w:style w:type="paragraph" w:styleId="Ttulo6">
    <w:name w:val="heading 6"/>
    <w:basedOn w:val="Normal"/>
    <w:next w:val="Normal"/>
    <w:qFormat/>
    <w:rsid w:val="00CD01DB"/>
    <w:pPr>
      <w:numPr>
        <w:ilvl w:val="5"/>
        <w:numId w:val="2"/>
      </w:numPr>
      <w:spacing w:before="240" w:after="60"/>
      <w:outlineLvl w:val="5"/>
    </w:pPr>
    <w:rPr>
      <w:i/>
    </w:rPr>
  </w:style>
  <w:style w:type="paragraph" w:styleId="Ttulo7">
    <w:name w:val="heading 7"/>
    <w:basedOn w:val="Normal"/>
    <w:next w:val="Normal"/>
    <w:qFormat/>
    <w:rsid w:val="00CD01DB"/>
    <w:pPr>
      <w:numPr>
        <w:ilvl w:val="6"/>
        <w:numId w:val="2"/>
      </w:numPr>
      <w:spacing w:before="240" w:after="60"/>
      <w:outlineLvl w:val="6"/>
    </w:pPr>
    <w:rPr>
      <w:rFonts w:ascii="Arial" w:hAnsi="Arial"/>
      <w:sz w:val="20"/>
    </w:rPr>
  </w:style>
  <w:style w:type="paragraph" w:styleId="Ttulo8">
    <w:name w:val="heading 8"/>
    <w:basedOn w:val="Normal"/>
    <w:next w:val="Normal"/>
    <w:qFormat/>
    <w:rsid w:val="00CD01DB"/>
    <w:pPr>
      <w:numPr>
        <w:ilvl w:val="7"/>
        <w:numId w:val="2"/>
      </w:numPr>
      <w:spacing w:before="240" w:after="60"/>
      <w:outlineLvl w:val="7"/>
    </w:pPr>
    <w:rPr>
      <w:rFonts w:ascii="Arial" w:hAnsi="Arial"/>
      <w:i/>
      <w:sz w:val="20"/>
    </w:rPr>
  </w:style>
  <w:style w:type="paragraph" w:styleId="Ttulo9">
    <w:name w:val="heading 9"/>
    <w:basedOn w:val="Normal"/>
    <w:next w:val="Normal"/>
    <w:qFormat/>
    <w:rsid w:val="00CD01DB"/>
    <w:pPr>
      <w:numPr>
        <w:ilvl w:val="8"/>
        <w:numId w:val="2"/>
      </w:numPr>
      <w:spacing w:before="240" w:after="60"/>
      <w:outlineLvl w:val="8"/>
    </w:pPr>
    <w:rPr>
      <w:rFonts w:ascii="Arial" w:hAnsi="Arial"/>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E4298"/>
    <w:rPr>
      <w:b/>
      <w:kern w:val="28"/>
      <w:sz w:val="32"/>
      <w:lang w:val="pt-PT" w:eastAsia="en-US" w:bidi="ar-SA"/>
    </w:rPr>
  </w:style>
  <w:style w:type="character" w:customStyle="1" w:styleId="Ttulo2Carter">
    <w:name w:val="Título 2 Caráter"/>
    <w:aliases w:val="Sub-secção numerada Caráter"/>
    <w:basedOn w:val="Ttulo1Carter"/>
    <w:link w:val="Ttulo2"/>
    <w:rsid w:val="00AB2EBC"/>
    <w:rPr>
      <w:b/>
      <w:kern w:val="28"/>
      <w:sz w:val="28"/>
      <w:lang w:val="pt-PT" w:eastAsia="en-US" w:bidi="ar-SA"/>
    </w:rPr>
  </w:style>
  <w:style w:type="character" w:customStyle="1" w:styleId="Ttulo3Carter">
    <w:name w:val="Título 3 Caráter"/>
    <w:basedOn w:val="Ttulo2Carter"/>
    <w:link w:val="Ttulo3"/>
    <w:rsid w:val="00BE4298"/>
    <w:rPr>
      <w:b/>
      <w:kern w:val="28"/>
      <w:sz w:val="24"/>
      <w:lang w:val="pt-PT" w:eastAsia="en-US" w:bidi="ar-SA"/>
    </w:rPr>
  </w:style>
  <w:style w:type="character" w:customStyle="1" w:styleId="Ttulo4Carter">
    <w:name w:val="Título 4 Caráter"/>
    <w:basedOn w:val="Ttulo3Carter"/>
    <w:link w:val="Ttulo4"/>
    <w:rsid w:val="00BE4298"/>
    <w:rPr>
      <w:b/>
      <w:kern w:val="28"/>
      <w:sz w:val="22"/>
      <w:lang w:val="pt-PT" w:eastAsia="en-US" w:bidi="ar-SA"/>
    </w:rPr>
  </w:style>
  <w:style w:type="paragraph" w:customStyle="1" w:styleId="Tabela">
    <w:name w:val="Tabela"/>
    <w:next w:val="Texto"/>
    <w:rsid w:val="008549F4"/>
    <w:pPr>
      <w:spacing w:line="360" w:lineRule="auto"/>
      <w:jc w:val="center"/>
    </w:pPr>
    <w:rPr>
      <w:sz w:val="22"/>
      <w:lang w:eastAsia="en-US"/>
    </w:rPr>
  </w:style>
  <w:style w:type="paragraph" w:customStyle="1" w:styleId="Texto">
    <w:name w:val="Texto"/>
    <w:link w:val="TextoChar"/>
    <w:rsid w:val="001103E7"/>
    <w:pPr>
      <w:spacing w:before="240" w:line="360" w:lineRule="auto"/>
      <w:jc w:val="both"/>
    </w:pPr>
    <w:rPr>
      <w:sz w:val="24"/>
      <w:lang w:eastAsia="en-US"/>
    </w:rPr>
  </w:style>
  <w:style w:type="character" w:styleId="Hiperligao">
    <w:name w:val="Hyperlink"/>
    <w:basedOn w:val="Tipodeletrapredefinidodopargrafo"/>
    <w:rsid w:val="00306766"/>
    <w:rPr>
      <w:color w:val="0000FF"/>
      <w:u w:val="single"/>
    </w:rPr>
  </w:style>
  <w:style w:type="paragraph" w:styleId="Legenda">
    <w:name w:val="caption"/>
    <w:basedOn w:val="Normal"/>
    <w:next w:val="Normal"/>
    <w:link w:val="LegendaCarter"/>
    <w:qFormat/>
    <w:rsid w:val="00CD01DB"/>
    <w:pPr>
      <w:spacing w:before="120" w:after="120" w:line="360" w:lineRule="atLeast"/>
      <w:jc w:val="center"/>
    </w:pPr>
  </w:style>
  <w:style w:type="character" w:customStyle="1" w:styleId="LegendaCarter">
    <w:name w:val="Legenda Caráter"/>
    <w:basedOn w:val="Tipodeletrapredefinidodopargrafo"/>
    <w:link w:val="Legenda"/>
    <w:rsid w:val="00BF5420"/>
    <w:rPr>
      <w:sz w:val="22"/>
      <w:lang w:val="pt-PT" w:eastAsia="en-US" w:bidi="ar-SA"/>
    </w:rPr>
  </w:style>
  <w:style w:type="paragraph" w:customStyle="1" w:styleId="codigoindent">
    <w:name w:val="codigo indent"/>
    <w:basedOn w:val="Normal"/>
    <w:next w:val="Normal"/>
    <w:rsid w:val="00C706B5"/>
    <w:pPr>
      <w:keepNext/>
      <w:spacing w:before="0" w:after="0" w:line="240" w:lineRule="auto"/>
      <w:ind w:left="284"/>
    </w:pPr>
    <w:rPr>
      <w:rFonts w:ascii="Courier New" w:hAnsi="Courier New"/>
      <w:sz w:val="18"/>
    </w:rPr>
  </w:style>
  <w:style w:type="character" w:styleId="Refdenotaderodap">
    <w:name w:val="footnote reference"/>
    <w:basedOn w:val="Tipodeletrapredefinidodopargrafo"/>
    <w:semiHidden/>
    <w:rsid w:val="005D26A6"/>
    <w:rPr>
      <w:rFonts w:ascii="Times New Roman" w:hAnsi="Times New Roman"/>
      <w:sz w:val="24"/>
      <w:vertAlign w:val="superscript"/>
    </w:rPr>
  </w:style>
  <w:style w:type="paragraph" w:styleId="Textodenotaderodap">
    <w:name w:val="footnote text"/>
    <w:basedOn w:val="Normal"/>
    <w:semiHidden/>
    <w:rsid w:val="00CD01DB"/>
    <w:pPr>
      <w:spacing w:line="240" w:lineRule="auto"/>
      <w:ind w:left="142" w:hanging="142"/>
    </w:pPr>
    <w:rPr>
      <w:sz w:val="18"/>
    </w:rPr>
  </w:style>
  <w:style w:type="paragraph" w:styleId="Listacommarcas">
    <w:name w:val="List Bullet"/>
    <w:rsid w:val="00DB6AC0"/>
    <w:pPr>
      <w:numPr>
        <w:numId w:val="1"/>
      </w:numPr>
      <w:tabs>
        <w:tab w:val="clear" w:pos="360"/>
        <w:tab w:val="left" w:pos="284"/>
      </w:tabs>
      <w:spacing w:line="360" w:lineRule="auto"/>
      <w:jc w:val="both"/>
    </w:pPr>
    <w:rPr>
      <w:sz w:val="24"/>
      <w:lang w:eastAsia="en-US"/>
    </w:rPr>
  </w:style>
  <w:style w:type="paragraph" w:customStyle="1" w:styleId="BibItem">
    <w:name w:val="BibItem"/>
    <w:basedOn w:val="Normal"/>
    <w:rsid w:val="00CD01DB"/>
    <w:pPr>
      <w:spacing w:before="60" w:after="60"/>
    </w:pPr>
  </w:style>
  <w:style w:type="paragraph" w:styleId="ndice1">
    <w:name w:val="toc 1"/>
    <w:basedOn w:val="Normal"/>
    <w:autoRedefine/>
    <w:uiPriority w:val="39"/>
    <w:rsid w:val="003C1B20"/>
    <w:pPr>
      <w:spacing w:before="120" w:after="120"/>
      <w:jc w:val="left"/>
    </w:pPr>
    <w:rPr>
      <w:b/>
      <w:bCs/>
      <w:caps/>
      <w:sz w:val="20"/>
    </w:rPr>
  </w:style>
  <w:style w:type="paragraph" w:styleId="ndice2">
    <w:name w:val="toc 2"/>
    <w:basedOn w:val="Normal"/>
    <w:next w:val="Normal"/>
    <w:autoRedefine/>
    <w:uiPriority w:val="39"/>
    <w:rsid w:val="009F69F0"/>
    <w:pPr>
      <w:spacing w:before="0" w:after="0"/>
      <w:ind w:left="220"/>
      <w:jc w:val="left"/>
    </w:pPr>
    <w:rPr>
      <w:smallCaps/>
      <w:sz w:val="20"/>
    </w:rPr>
  </w:style>
  <w:style w:type="paragraph" w:styleId="ndice3">
    <w:name w:val="toc 3"/>
    <w:basedOn w:val="Normal"/>
    <w:next w:val="Normal"/>
    <w:autoRedefine/>
    <w:semiHidden/>
    <w:rsid w:val="00CD01DB"/>
    <w:pPr>
      <w:spacing w:before="0" w:after="0"/>
      <w:ind w:left="440"/>
      <w:jc w:val="left"/>
    </w:pPr>
    <w:rPr>
      <w:i/>
      <w:iCs/>
      <w:sz w:val="20"/>
    </w:rPr>
  </w:style>
  <w:style w:type="paragraph" w:styleId="ndice4">
    <w:name w:val="toc 4"/>
    <w:basedOn w:val="Normal"/>
    <w:next w:val="Normal"/>
    <w:autoRedefine/>
    <w:semiHidden/>
    <w:rsid w:val="00CD01DB"/>
    <w:pPr>
      <w:spacing w:before="0" w:after="0"/>
      <w:ind w:left="660"/>
      <w:jc w:val="left"/>
    </w:pPr>
    <w:rPr>
      <w:sz w:val="18"/>
      <w:szCs w:val="18"/>
    </w:rPr>
  </w:style>
  <w:style w:type="paragraph" w:styleId="ndice5">
    <w:name w:val="toc 5"/>
    <w:basedOn w:val="Normal"/>
    <w:next w:val="Normal"/>
    <w:autoRedefine/>
    <w:semiHidden/>
    <w:rsid w:val="00CD01DB"/>
    <w:pPr>
      <w:spacing w:before="0" w:after="0"/>
      <w:ind w:left="880"/>
      <w:jc w:val="left"/>
    </w:pPr>
    <w:rPr>
      <w:sz w:val="18"/>
      <w:szCs w:val="18"/>
    </w:rPr>
  </w:style>
  <w:style w:type="paragraph" w:styleId="ndice6">
    <w:name w:val="toc 6"/>
    <w:basedOn w:val="Normal"/>
    <w:next w:val="Normal"/>
    <w:autoRedefine/>
    <w:semiHidden/>
    <w:rsid w:val="00CD01DB"/>
    <w:pPr>
      <w:spacing w:before="0" w:after="0"/>
      <w:ind w:left="1100"/>
      <w:jc w:val="left"/>
    </w:pPr>
    <w:rPr>
      <w:sz w:val="18"/>
      <w:szCs w:val="18"/>
    </w:rPr>
  </w:style>
  <w:style w:type="paragraph" w:styleId="ndice7">
    <w:name w:val="toc 7"/>
    <w:basedOn w:val="Normal"/>
    <w:next w:val="Normal"/>
    <w:autoRedefine/>
    <w:semiHidden/>
    <w:rsid w:val="00CD01DB"/>
    <w:pPr>
      <w:spacing w:before="0" w:after="0"/>
      <w:ind w:left="1320"/>
      <w:jc w:val="left"/>
    </w:pPr>
    <w:rPr>
      <w:sz w:val="18"/>
      <w:szCs w:val="18"/>
    </w:rPr>
  </w:style>
  <w:style w:type="paragraph" w:styleId="ndice8">
    <w:name w:val="toc 8"/>
    <w:basedOn w:val="Normal"/>
    <w:next w:val="Normal"/>
    <w:autoRedefine/>
    <w:semiHidden/>
    <w:rsid w:val="00CD01DB"/>
    <w:pPr>
      <w:spacing w:before="0" w:after="0"/>
      <w:ind w:left="1540"/>
      <w:jc w:val="left"/>
    </w:pPr>
    <w:rPr>
      <w:sz w:val="18"/>
      <w:szCs w:val="18"/>
    </w:rPr>
  </w:style>
  <w:style w:type="paragraph" w:styleId="ndice9">
    <w:name w:val="toc 9"/>
    <w:basedOn w:val="Normal"/>
    <w:next w:val="Normal"/>
    <w:autoRedefine/>
    <w:semiHidden/>
    <w:rsid w:val="00CD01DB"/>
    <w:pPr>
      <w:spacing w:before="0" w:after="0"/>
      <w:ind w:left="1760"/>
      <w:jc w:val="left"/>
    </w:pPr>
    <w:rPr>
      <w:sz w:val="18"/>
      <w:szCs w:val="18"/>
    </w:rPr>
  </w:style>
  <w:style w:type="paragraph" w:customStyle="1" w:styleId="BibItemNum">
    <w:name w:val="BibItemNum"/>
    <w:basedOn w:val="BibItem"/>
    <w:rsid w:val="00F722E0"/>
    <w:pPr>
      <w:numPr>
        <w:numId w:val="3"/>
      </w:numPr>
      <w:jc w:val="left"/>
    </w:pPr>
    <w:rPr>
      <w:sz w:val="24"/>
      <w:lang w:val="en-US"/>
    </w:rPr>
  </w:style>
  <w:style w:type="paragraph" w:styleId="ndicedeilustraes">
    <w:name w:val="table of figures"/>
    <w:basedOn w:val="Normal"/>
    <w:next w:val="Normal"/>
    <w:uiPriority w:val="99"/>
    <w:rsid w:val="00CD01DB"/>
    <w:pPr>
      <w:ind w:left="440" w:hanging="440"/>
    </w:pPr>
  </w:style>
  <w:style w:type="paragraph" w:styleId="Textodebalo">
    <w:name w:val="Balloon Text"/>
    <w:basedOn w:val="Normal"/>
    <w:semiHidden/>
    <w:rsid w:val="00E9450A"/>
    <w:rPr>
      <w:rFonts w:ascii="Tahoma" w:hAnsi="Tahoma" w:cs="Tahoma"/>
      <w:sz w:val="16"/>
      <w:szCs w:val="16"/>
    </w:rPr>
  </w:style>
  <w:style w:type="paragraph" w:styleId="Mapadodocumento">
    <w:name w:val="Document Map"/>
    <w:basedOn w:val="Normal"/>
    <w:semiHidden/>
    <w:rsid w:val="0078491B"/>
    <w:pPr>
      <w:shd w:val="clear" w:color="auto" w:fill="000080"/>
    </w:pPr>
    <w:rPr>
      <w:rFonts w:ascii="Tahoma" w:hAnsi="Tahoma" w:cs="Tahoma"/>
    </w:rPr>
  </w:style>
  <w:style w:type="paragraph" w:customStyle="1" w:styleId="Cdigo">
    <w:name w:val="Código"/>
    <w:basedOn w:val="Normal"/>
    <w:rsid w:val="001668D6"/>
    <w:pPr>
      <w:shd w:val="clear" w:color="auto" w:fill="F3F3F3"/>
      <w:autoSpaceDE w:val="0"/>
      <w:autoSpaceDN w:val="0"/>
      <w:spacing w:before="0" w:after="0" w:line="240" w:lineRule="auto"/>
      <w:ind w:left="1134" w:right="1134"/>
      <w:jc w:val="left"/>
    </w:pPr>
    <w:rPr>
      <w:rFonts w:ascii="Courier New" w:hAnsi="Courier New"/>
      <w:lang w:eastAsia="pt-PT"/>
    </w:rPr>
  </w:style>
  <w:style w:type="paragraph" w:customStyle="1" w:styleId="Seconumerada">
    <w:name w:val="Secção numerada"/>
    <w:next w:val="Texto"/>
    <w:rsid w:val="00F97074"/>
    <w:pPr>
      <w:pageBreakBefore/>
      <w:numPr>
        <w:numId w:val="4"/>
      </w:numPr>
      <w:spacing w:before="4080" w:after="1320"/>
    </w:pPr>
    <w:rPr>
      <w:smallCaps/>
      <w:sz w:val="72"/>
      <w:szCs w:val="72"/>
      <w:lang w:eastAsia="en-US"/>
    </w:rPr>
  </w:style>
  <w:style w:type="paragraph" w:customStyle="1" w:styleId="Secononumerada">
    <w:name w:val="Secção não numerada"/>
    <w:next w:val="Texto"/>
    <w:rsid w:val="00FF60D4"/>
    <w:pPr>
      <w:pageBreakBefore/>
      <w:spacing w:before="960" w:after="360"/>
    </w:pPr>
    <w:rPr>
      <w:bCs/>
      <w:i/>
      <w:sz w:val="40"/>
      <w:lang w:eastAsia="en-US"/>
    </w:rPr>
  </w:style>
  <w:style w:type="paragraph" w:customStyle="1" w:styleId="ReportTitle">
    <w:name w:val="Report Title"/>
    <w:next w:val="Author"/>
    <w:rsid w:val="00CF2F69"/>
    <w:pPr>
      <w:spacing w:before="600"/>
      <w:jc w:val="center"/>
      <w:outlineLvl w:val="0"/>
    </w:pPr>
    <w:rPr>
      <w:bCs/>
      <w:smallCaps/>
      <w:sz w:val="72"/>
      <w:szCs w:val="72"/>
      <w:lang w:eastAsia="en-US"/>
    </w:rPr>
  </w:style>
  <w:style w:type="paragraph" w:customStyle="1" w:styleId="Author">
    <w:name w:val="Author"/>
    <w:next w:val="ISEPLogo"/>
    <w:link w:val="AuthorChar"/>
    <w:rsid w:val="00CF2F69"/>
    <w:pPr>
      <w:tabs>
        <w:tab w:val="left" w:pos="6733"/>
      </w:tabs>
      <w:spacing w:before="4320" w:after="40"/>
      <w:jc w:val="center"/>
      <w:outlineLvl w:val="0"/>
    </w:pPr>
    <w:rPr>
      <w:sz w:val="28"/>
      <w:szCs w:val="28"/>
      <w:lang w:eastAsia="en-US"/>
    </w:rPr>
  </w:style>
  <w:style w:type="paragraph" w:customStyle="1" w:styleId="ISEPLogo">
    <w:name w:val="ISEP Logo"/>
    <w:next w:val="ISEPandYearTitle"/>
    <w:rsid w:val="00CF2F69"/>
    <w:pPr>
      <w:spacing w:before="2400"/>
      <w:jc w:val="center"/>
    </w:pPr>
    <w:rPr>
      <w:sz w:val="22"/>
      <w:lang w:eastAsia="en-US"/>
    </w:rPr>
  </w:style>
  <w:style w:type="paragraph" w:customStyle="1" w:styleId="ISEPandYearTitle">
    <w:name w:val="ISEP and Year Title"/>
    <w:rsid w:val="00CF2F69"/>
    <w:pPr>
      <w:spacing w:before="120" w:after="120"/>
      <w:jc w:val="center"/>
    </w:pPr>
    <w:rPr>
      <w:lang w:eastAsia="en-US"/>
    </w:rPr>
  </w:style>
  <w:style w:type="character" w:customStyle="1" w:styleId="AuthorChar">
    <w:name w:val="Author Char"/>
    <w:basedOn w:val="Tipodeletrapredefinidodopargrafo"/>
    <w:link w:val="Author"/>
    <w:rsid w:val="006B008E"/>
    <w:rPr>
      <w:sz w:val="28"/>
      <w:szCs w:val="28"/>
      <w:lang w:val="pt-PT" w:eastAsia="en-US" w:bidi="ar-SA"/>
    </w:rPr>
  </w:style>
  <w:style w:type="paragraph" w:customStyle="1" w:styleId="DEETitle">
    <w:name w:val="DEE Title"/>
    <w:next w:val="ISEPandYearTitle"/>
    <w:rsid w:val="00CF2F69"/>
    <w:pPr>
      <w:spacing w:before="120"/>
      <w:jc w:val="center"/>
      <w:outlineLvl w:val="0"/>
    </w:pPr>
    <w:rPr>
      <w:sz w:val="24"/>
      <w:szCs w:val="24"/>
      <w:lang w:eastAsia="en-US"/>
    </w:rPr>
  </w:style>
  <w:style w:type="paragraph" w:customStyle="1" w:styleId="Requirements">
    <w:name w:val="Requirements"/>
    <w:next w:val="StudentInfo"/>
    <w:rsid w:val="00F87060"/>
    <w:pPr>
      <w:spacing w:before="4800" w:line="360" w:lineRule="auto"/>
      <w:jc w:val="center"/>
    </w:pPr>
    <w:rPr>
      <w:sz w:val="24"/>
      <w:szCs w:val="24"/>
      <w:lang w:eastAsia="en-US"/>
    </w:rPr>
  </w:style>
  <w:style w:type="paragraph" w:customStyle="1" w:styleId="StudentInfo">
    <w:name w:val="Student Info"/>
    <w:next w:val="SupervisorInfo"/>
    <w:rsid w:val="00BA4E05"/>
    <w:pPr>
      <w:spacing w:before="520" w:after="120"/>
      <w:jc w:val="center"/>
    </w:pPr>
    <w:rPr>
      <w:sz w:val="24"/>
      <w:szCs w:val="24"/>
      <w:lang w:eastAsia="en-US"/>
    </w:rPr>
  </w:style>
  <w:style w:type="paragraph" w:customStyle="1" w:styleId="SupervisorInfo">
    <w:name w:val="Supervisor Info"/>
    <w:next w:val="ISEPLogo"/>
    <w:rsid w:val="009931FF"/>
    <w:pPr>
      <w:spacing w:before="120" w:line="360" w:lineRule="auto"/>
      <w:jc w:val="center"/>
    </w:pPr>
    <w:rPr>
      <w:sz w:val="24"/>
      <w:szCs w:val="24"/>
      <w:lang w:eastAsia="en-US"/>
    </w:rPr>
  </w:style>
  <w:style w:type="paragraph" w:customStyle="1" w:styleId="equation">
    <w:name w:val="equation"/>
    <w:basedOn w:val="Normal"/>
    <w:next w:val="Normal"/>
    <w:rsid w:val="00E41248"/>
    <w:pPr>
      <w:tabs>
        <w:tab w:val="left" w:pos="6237"/>
      </w:tabs>
      <w:spacing w:before="120" w:after="120" w:line="240" w:lineRule="auto"/>
      <w:ind w:left="227" w:firstLine="227"/>
      <w:jc w:val="center"/>
    </w:pPr>
    <w:rPr>
      <w:rFonts w:ascii="Times" w:hAnsi="Times"/>
      <w:sz w:val="20"/>
      <w:lang w:val="en-US" w:eastAsia="de-DE"/>
    </w:rPr>
  </w:style>
  <w:style w:type="paragraph" w:customStyle="1" w:styleId="Keywords">
    <w:name w:val="Keywords"/>
    <w:next w:val="Texto"/>
    <w:rsid w:val="00FF60D4"/>
    <w:pPr>
      <w:spacing w:before="360" w:after="120"/>
    </w:pPr>
    <w:rPr>
      <w:b/>
      <w:bCs/>
      <w:i/>
      <w:sz w:val="24"/>
      <w:lang w:eastAsia="en-US"/>
    </w:rPr>
  </w:style>
  <w:style w:type="paragraph" w:customStyle="1" w:styleId="Subseconumerada">
    <w:name w:val="Subsecção numerada"/>
    <w:basedOn w:val="Seconumerada"/>
    <w:next w:val="Texto"/>
    <w:rsid w:val="00F97074"/>
    <w:pPr>
      <w:pageBreakBefore w:val="0"/>
      <w:numPr>
        <w:ilvl w:val="1"/>
      </w:numPr>
      <w:spacing w:before="360" w:after="120"/>
    </w:pPr>
    <w:rPr>
      <w:b/>
      <w:kern w:val="28"/>
      <w:sz w:val="28"/>
    </w:rPr>
  </w:style>
  <w:style w:type="paragraph" w:customStyle="1" w:styleId="Figura">
    <w:name w:val="Figura"/>
    <w:rsid w:val="006E49C0"/>
    <w:pPr>
      <w:keepNext/>
      <w:spacing w:line="360" w:lineRule="auto"/>
      <w:jc w:val="center"/>
    </w:pPr>
    <w:rPr>
      <w:sz w:val="22"/>
      <w:lang w:eastAsia="en-US"/>
    </w:rPr>
  </w:style>
  <w:style w:type="paragraph" w:customStyle="1" w:styleId="LegendaFigura">
    <w:name w:val="Legenda Figura"/>
    <w:basedOn w:val="Legenda"/>
    <w:next w:val="Texto"/>
    <w:rsid w:val="00E556AB"/>
    <w:pPr>
      <w:numPr>
        <w:numId w:val="6"/>
      </w:numPr>
      <w:spacing w:before="240"/>
    </w:pPr>
    <w:rPr>
      <w:b/>
      <w:sz w:val="20"/>
    </w:rPr>
  </w:style>
  <w:style w:type="paragraph" w:customStyle="1" w:styleId="LegendaTabela">
    <w:name w:val="Legenda Tabela"/>
    <w:basedOn w:val="Legenda"/>
    <w:rsid w:val="00094051"/>
    <w:pPr>
      <w:keepNext/>
      <w:numPr>
        <w:numId w:val="5"/>
      </w:numPr>
      <w:spacing w:before="240" w:line="360" w:lineRule="auto"/>
    </w:pPr>
    <w:rPr>
      <w:b/>
      <w:bCs/>
      <w:sz w:val="20"/>
    </w:rPr>
  </w:style>
  <w:style w:type="paragraph" w:styleId="Cabealho">
    <w:name w:val="header"/>
    <w:basedOn w:val="Normal"/>
    <w:rsid w:val="004C22C4"/>
    <w:pPr>
      <w:tabs>
        <w:tab w:val="center" w:pos="4252"/>
        <w:tab w:val="right" w:pos="8504"/>
      </w:tabs>
    </w:pPr>
  </w:style>
  <w:style w:type="paragraph" w:styleId="Rodap">
    <w:name w:val="footer"/>
    <w:basedOn w:val="Normal"/>
    <w:rsid w:val="004C22C4"/>
    <w:pPr>
      <w:tabs>
        <w:tab w:val="center" w:pos="4252"/>
        <w:tab w:val="right" w:pos="8504"/>
      </w:tabs>
    </w:pPr>
  </w:style>
  <w:style w:type="character" w:styleId="Nmerodepgina">
    <w:name w:val="page number"/>
    <w:basedOn w:val="Tipodeletrapredefinidodopargrafo"/>
    <w:rsid w:val="004C22C4"/>
  </w:style>
  <w:style w:type="paragraph" w:customStyle="1" w:styleId="Anexo">
    <w:name w:val="Anexo"/>
    <w:basedOn w:val="Secononumerada"/>
    <w:next w:val="Texto"/>
    <w:rsid w:val="00143BC0"/>
    <w:pPr>
      <w:numPr>
        <w:numId w:val="9"/>
      </w:numPr>
    </w:pPr>
    <w:rPr>
      <w:i w:val="0"/>
    </w:rPr>
  </w:style>
  <w:style w:type="paragraph" w:customStyle="1" w:styleId="Equao">
    <w:name w:val="Equação"/>
    <w:basedOn w:val="equation"/>
    <w:next w:val="Texto"/>
    <w:rsid w:val="00DE5A6A"/>
  </w:style>
  <w:style w:type="paragraph" w:customStyle="1" w:styleId="Lema">
    <w:name w:val="Lema"/>
    <w:basedOn w:val="Legenda"/>
    <w:next w:val="Texto"/>
    <w:rsid w:val="00DC1399"/>
    <w:pPr>
      <w:numPr>
        <w:numId w:val="10"/>
      </w:numPr>
      <w:jc w:val="both"/>
    </w:pPr>
    <w:rPr>
      <w:sz w:val="24"/>
    </w:rPr>
  </w:style>
  <w:style w:type="paragraph" w:customStyle="1" w:styleId="author0">
    <w:name w:val="author"/>
    <w:basedOn w:val="Normal"/>
    <w:next w:val="Normal"/>
    <w:rsid w:val="00780C28"/>
    <w:pPr>
      <w:spacing w:before="0" w:after="220" w:line="240" w:lineRule="auto"/>
      <w:ind w:firstLine="227"/>
      <w:jc w:val="center"/>
    </w:pPr>
    <w:rPr>
      <w:rFonts w:ascii="Times" w:hAnsi="Times"/>
      <w:sz w:val="20"/>
      <w:lang w:val="en-US" w:eastAsia="de-DE"/>
    </w:rPr>
  </w:style>
  <w:style w:type="paragraph" w:customStyle="1" w:styleId="programcode">
    <w:name w:val="programcode"/>
    <w:basedOn w:val="Normal"/>
    <w:rsid w:val="00780C28"/>
    <w:pPr>
      <w:tabs>
        <w:tab w:val="left" w:pos="1361"/>
        <w:tab w:val="left" w:pos="1531"/>
        <w:tab w:val="left" w:pos="1701"/>
        <w:tab w:val="left" w:pos="1871"/>
        <w:tab w:val="left" w:pos="2041"/>
        <w:tab w:val="left" w:pos="2211"/>
        <w:tab w:val="left" w:pos="2381"/>
        <w:tab w:val="left" w:pos="2552"/>
      </w:tabs>
      <w:spacing w:before="120" w:after="120" w:line="240" w:lineRule="auto"/>
      <w:ind w:left="227"/>
      <w:jc w:val="left"/>
    </w:pPr>
    <w:rPr>
      <w:rFonts w:ascii="Courier" w:hAnsi="Courier"/>
      <w:sz w:val="20"/>
      <w:lang w:val="en-US" w:eastAsia="de-DE"/>
    </w:rPr>
  </w:style>
  <w:style w:type="paragraph" w:customStyle="1" w:styleId="Preposio">
    <w:name w:val="Preposição"/>
    <w:basedOn w:val="Legenda"/>
    <w:next w:val="Texto"/>
    <w:rsid w:val="00DC1399"/>
    <w:pPr>
      <w:numPr>
        <w:numId w:val="11"/>
      </w:numPr>
      <w:jc w:val="both"/>
    </w:pPr>
    <w:rPr>
      <w:sz w:val="24"/>
    </w:rPr>
  </w:style>
  <w:style w:type="paragraph" w:customStyle="1" w:styleId="Teorema">
    <w:name w:val="Teorema"/>
    <w:basedOn w:val="Legenda"/>
    <w:next w:val="Texto"/>
    <w:rsid w:val="00DC1399"/>
    <w:pPr>
      <w:numPr>
        <w:numId w:val="12"/>
      </w:numPr>
      <w:jc w:val="both"/>
    </w:pPr>
    <w:rPr>
      <w:sz w:val="24"/>
    </w:rPr>
  </w:style>
  <w:style w:type="paragraph" w:customStyle="1" w:styleId="StyleEquaoJustifiedLeft04cm">
    <w:name w:val="Style Equação + Justified Left:  04 cm"/>
    <w:basedOn w:val="Equao"/>
    <w:rsid w:val="00DC1399"/>
    <w:pPr>
      <w:numPr>
        <w:numId w:val="13"/>
      </w:numPr>
      <w:jc w:val="both"/>
    </w:pPr>
  </w:style>
  <w:style w:type="paragraph" w:customStyle="1" w:styleId="StyleEquaoJustifiedLeft04cm1">
    <w:name w:val="Style Equação + Justified Left:  04 cm1"/>
    <w:basedOn w:val="Equao"/>
    <w:rsid w:val="003E5830"/>
    <w:pPr>
      <w:ind w:left="0" w:firstLine="0"/>
      <w:jc w:val="both"/>
    </w:pPr>
  </w:style>
  <w:style w:type="paragraph" w:customStyle="1" w:styleId="NotadeRodap">
    <w:name w:val="Nota de Rodapé"/>
    <w:basedOn w:val="Texto"/>
    <w:link w:val="NotadeRodapChar"/>
    <w:rsid w:val="004B44EC"/>
    <w:rPr>
      <w:sz w:val="20"/>
    </w:rPr>
  </w:style>
  <w:style w:type="character" w:customStyle="1" w:styleId="TextoChar">
    <w:name w:val="Texto Char"/>
    <w:basedOn w:val="Tipodeletrapredefinidodopargrafo"/>
    <w:link w:val="Texto"/>
    <w:rsid w:val="004B44EC"/>
    <w:rPr>
      <w:sz w:val="24"/>
      <w:lang w:val="pt-PT" w:eastAsia="en-US" w:bidi="ar-SA"/>
    </w:rPr>
  </w:style>
  <w:style w:type="character" w:customStyle="1" w:styleId="NotadeRodapChar">
    <w:name w:val="Nota de Rodapé Char"/>
    <w:basedOn w:val="TextoChar"/>
    <w:link w:val="NotadeRodap"/>
    <w:rsid w:val="004B44EC"/>
    <w:rPr>
      <w:sz w:val="24"/>
      <w:lang w:val="pt-PT" w:eastAsia="en-US" w:bidi="ar-SA"/>
    </w:rPr>
  </w:style>
  <w:style w:type="paragraph" w:customStyle="1" w:styleId="Sub-subseconumerada">
    <w:name w:val="Sub-subsecção numerada"/>
    <w:basedOn w:val="Subseconumerada"/>
    <w:next w:val="Texto"/>
    <w:rsid w:val="00F97074"/>
    <w:pPr>
      <w:numPr>
        <w:ilvl w:val="2"/>
      </w:numP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2597">
      <w:bodyDiv w:val="1"/>
      <w:marLeft w:val="0"/>
      <w:marRight w:val="0"/>
      <w:marTop w:val="0"/>
      <w:marBottom w:val="0"/>
      <w:divBdr>
        <w:top w:val="none" w:sz="0" w:space="0" w:color="auto"/>
        <w:left w:val="none" w:sz="0" w:space="0" w:color="auto"/>
        <w:bottom w:val="none" w:sz="0" w:space="0" w:color="auto"/>
        <w:right w:val="none" w:sz="0" w:space="0" w:color="auto"/>
      </w:divBdr>
      <w:divsChild>
        <w:div w:id="252082595">
          <w:marLeft w:val="0"/>
          <w:marRight w:val="0"/>
          <w:marTop w:val="0"/>
          <w:marBottom w:val="0"/>
          <w:divBdr>
            <w:top w:val="none" w:sz="0" w:space="0" w:color="auto"/>
            <w:left w:val="single" w:sz="12" w:space="4" w:color="0000FF"/>
            <w:bottom w:val="none" w:sz="0" w:space="0" w:color="auto"/>
            <w:right w:val="none" w:sz="0" w:space="0" w:color="auto"/>
          </w:divBdr>
        </w:div>
      </w:divsChild>
    </w:div>
    <w:div w:id="106972803">
      <w:bodyDiv w:val="1"/>
      <w:marLeft w:val="0"/>
      <w:marRight w:val="0"/>
      <w:marTop w:val="0"/>
      <w:marBottom w:val="0"/>
      <w:divBdr>
        <w:top w:val="none" w:sz="0" w:space="0" w:color="auto"/>
        <w:left w:val="none" w:sz="0" w:space="0" w:color="auto"/>
        <w:bottom w:val="none" w:sz="0" w:space="0" w:color="auto"/>
        <w:right w:val="none" w:sz="0" w:space="0" w:color="auto"/>
      </w:divBdr>
    </w:div>
    <w:div w:id="164825185">
      <w:bodyDiv w:val="1"/>
      <w:marLeft w:val="0"/>
      <w:marRight w:val="0"/>
      <w:marTop w:val="0"/>
      <w:marBottom w:val="0"/>
      <w:divBdr>
        <w:top w:val="none" w:sz="0" w:space="0" w:color="auto"/>
        <w:left w:val="none" w:sz="0" w:space="0" w:color="auto"/>
        <w:bottom w:val="none" w:sz="0" w:space="0" w:color="auto"/>
        <w:right w:val="none" w:sz="0" w:space="0" w:color="auto"/>
      </w:divBdr>
      <w:divsChild>
        <w:div w:id="818614076">
          <w:marLeft w:val="0"/>
          <w:marRight w:val="0"/>
          <w:marTop w:val="0"/>
          <w:marBottom w:val="0"/>
          <w:divBdr>
            <w:top w:val="none" w:sz="0" w:space="0" w:color="auto"/>
            <w:left w:val="none" w:sz="0" w:space="0" w:color="auto"/>
            <w:bottom w:val="none" w:sz="0" w:space="0" w:color="auto"/>
            <w:right w:val="none" w:sz="0" w:space="0" w:color="auto"/>
          </w:divBdr>
        </w:div>
      </w:divsChild>
    </w:div>
    <w:div w:id="169608734">
      <w:bodyDiv w:val="1"/>
      <w:marLeft w:val="0"/>
      <w:marRight w:val="0"/>
      <w:marTop w:val="0"/>
      <w:marBottom w:val="0"/>
      <w:divBdr>
        <w:top w:val="none" w:sz="0" w:space="0" w:color="auto"/>
        <w:left w:val="none" w:sz="0" w:space="0" w:color="auto"/>
        <w:bottom w:val="none" w:sz="0" w:space="0" w:color="auto"/>
        <w:right w:val="none" w:sz="0" w:space="0" w:color="auto"/>
      </w:divBdr>
      <w:divsChild>
        <w:div w:id="106236930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900442">
      <w:bodyDiv w:val="1"/>
      <w:marLeft w:val="0"/>
      <w:marRight w:val="0"/>
      <w:marTop w:val="0"/>
      <w:marBottom w:val="0"/>
      <w:divBdr>
        <w:top w:val="none" w:sz="0" w:space="0" w:color="auto"/>
        <w:left w:val="none" w:sz="0" w:space="0" w:color="auto"/>
        <w:bottom w:val="none" w:sz="0" w:space="0" w:color="auto"/>
        <w:right w:val="none" w:sz="0" w:space="0" w:color="auto"/>
      </w:divBdr>
      <w:divsChild>
        <w:div w:id="357588992">
          <w:marLeft w:val="0"/>
          <w:marRight w:val="0"/>
          <w:marTop w:val="0"/>
          <w:marBottom w:val="0"/>
          <w:divBdr>
            <w:top w:val="none" w:sz="0" w:space="0" w:color="auto"/>
            <w:left w:val="none" w:sz="0" w:space="0" w:color="auto"/>
            <w:bottom w:val="none" w:sz="0" w:space="0" w:color="auto"/>
            <w:right w:val="none" w:sz="0" w:space="0" w:color="auto"/>
          </w:divBdr>
        </w:div>
      </w:divsChild>
    </w:div>
    <w:div w:id="224074618">
      <w:bodyDiv w:val="1"/>
      <w:marLeft w:val="0"/>
      <w:marRight w:val="0"/>
      <w:marTop w:val="0"/>
      <w:marBottom w:val="0"/>
      <w:divBdr>
        <w:top w:val="none" w:sz="0" w:space="0" w:color="auto"/>
        <w:left w:val="none" w:sz="0" w:space="0" w:color="auto"/>
        <w:bottom w:val="none" w:sz="0" w:space="0" w:color="auto"/>
        <w:right w:val="none" w:sz="0" w:space="0" w:color="auto"/>
      </w:divBdr>
    </w:div>
    <w:div w:id="230773272">
      <w:bodyDiv w:val="1"/>
      <w:marLeft w:val="0"/>
      <w:marRight w:val="0"/>
      <w:marTop w:val="0"/>
      <w:marBottom w:val="0"/>
      <w:divBdr>
        <w:top w:val="none" w:sz="0" w:space="0" w:color="auto"/>
        <w:left w:val="none" w:sz="0" w:space="0" w:color="auto"/>
        <w:bottom w:val="none" w:sz="0" w:space="0" w:color="auto"/>
        <w:right w:val="none" w:sz="0" w:space="0" w:color="auto"/>
      </w:divBdr>
    </w:div>
    <w:div w:id="279923437">
      <w:bodyDiv w:val="1"/>
      <w:marLeft w:val="0"/>
      <w:marRight w:val="0"/>
      <w:marTop w:val="0"/>
      <w:marBottom w:val="0"/>
      <w:divBdr>
        <w:top w:val="none" w:sz="0" w:space="0" w:color="auto"/>
        <w:left w:val="none" w:sz="0" w:space="0" w:color="auto"/>
        <w:bottom w:val="none" w:sz="0" w:space="0" w:color="auto"/>
        <w:right w:val="none" w:sz="0" w:space="0" w:color="auto"/>
      </w:divBdr>
      <w:divsChild>
        <w:div w:id="2125268632">
          <w:marLeft w:val="0"/>
          <w:marRight w:val="0"/>
          <w:marTop w:val="0"/>
          <w:marBottom w:val="0"/>
          <w:divBdr>
            <w:top w:val="none" w:sz="0" w:space="0" w:color="auto"/>
            <w:left w:val="single" w:sz="12" w:space="4" w:color="0000FF"/>
            <w:bottom w:val="none" w:sz="0" w:space="0" w:color="auto"/>
            <w:right w:val="none" w:sz="0" w:space="0" w:color="auto"/>
          </w:divBdr>
        </w:div>
      </w:divsChild>
    </w:div>
    <w:div w:id="358094957">
      <w:bodyDiv w:val="1"/>
      <w:marLeft w:val="0"/>
      <w:marRight w:val="0"/>
      <w:marTop w:val="0"/>
      <w:marBottom w:val="0"/>
      <w:divBdr>
        <w:top w:val="none" w:sz="0" w:space="0" w:color="auto"/>
        <w:left w:val="none" w:sz="0" w:space="0" w:color="auto"/>
        <w:bottom w:val="none" w:sz="0" w:space="0" w:color="auto"/>
        <w:right w:val="none" w:sz="0" w:space="0" w:color="auto"/>
      </w:divBdr>
      <w:divsChild>
        <w:div w:id="210954074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91078789">
      <w:bodyDiv w:val="1"/>
      <w:marLeft w:val="0"/>
      <w:marRight w:val="0"/>
      <w:marTop w:val="0"/>
      <w:marBottom w:val="0"/>
      <w:divBdr>
        <w:top w:val="none" w:sz="0" w:space="0" w:color="auto"/>
        <w:left w:val="none" w:sz="0" w:space="0" w:color="auto"/>
        <w:bottom w:val="none" w:sz="0" w:space="0" w:color="auto"/>
        <w:right w:val="none" w:sz="0" w:space="0" w:color="auto"/>
      </w:divBdr>
      <w:divsChild>
        <w:div w:id="961109549">
          <w:marLeft w:val="0"/>
          <w:marRight w:val="0"/>
          <w:marTop w:val="0"/>
          <w:marBottom w:val="0"/>
          <w:divBdr>
            <w:top w:val="none" w:sz="0" w:space="0" w:color="auto"/>
            <w:left w:val="none" w:sz="0" w:space="0" w:color="auto"/>
            <w:bottom w:val="none" w:sz="0" w:space="0" w:color="auto"/>
            <w:right w:val="none" w:sz="0" w:space="0" w:color="auto"/>
          </w:divBdr>
        </w:div>
      </w:divsChild>
    </w:div>
    <w:div w:id="435641902">
      <w:bodyDiv w:val="1"/>
      <w:marLeft w:val="0"/>
      <w:marRight w:val="0"/>
      <w:marTop w:val="0"/>
      <w:marBottom w:val="0"/>
      <w:divBdr>
        <w:top w:val="none" w:sz="0" w:space="0" w:color="auto"/>
        <w:left w:val="none" w:sz="0" w:space="0" w:color="auto"/>
        <w:bottom w:val="none" w:sz="0" w:space="0" w:color="auto"/>
        <w:right w:val="none" w:sz="0" w:space="0" w:color="auto"/>
      </w:divBdr>
    </w:div>
    <w:div w:id="496654655">
      <w:bodyDiv w:val="1"/>
      <w:marLeft w:val="0"/>
      <w:marRight w:val="0"/>
      <w:marTop w:val="0"/>
      <w:marBottom w:val="0"/>
      <w:divBdr>
        <w:top w:val="none" w:sz="0" w:space="0" w:color="auto"/>
        <w:left w:val="none" w:sz="0" w:space="0" w:color="auto"/>
        <w:bottom w:val="none" w:sz="0" w:space="0" w:color="auto"/>
        <w:right w:val="none" w:sz="0" w:space="0" w:color="auto"/>
      </w:divBdr>
      <w:divsChild>
        <w:div w:id="1570266609">
          <w:marLeft w:val="0"/>
          <w:marRight w:val="0"/>
          <w:marTop w:val="0"/>
          <w:marBottom w:val="0"/>
          <w:divBdr>
            <w:top w:val="none" w:sz="0" w:space="0" w:color="auto"/>
            <w:left w:val="single" w:sz="12" w:space="4" w:color="0000FF"/>
            <w:bottom w:val="none" w:sz="0" w:space="0" w:color="auto"/>
            <w:right w:val="none" w:sz="0" w:space="0" w:color="auto"/>
          </w:divBdr>
        </w:div>
      </w:divsChild>
    </w:div>
    <w:div w:id="517473289">
      <w:bodyDiv w:val="1"/>
      <w:marLeft w:val="0"/>
      <w:marRight w:val="0"/>
      <w:marTop w:val="0"/>
      <w:marBottom w:val="0"/>
      <w:divBdr>
        <w:top w:val="none" w:sz="0" w:space="0" w:color="auto"/>
        <w:left w:val="none" w:sz="0" w:space="0" w:color="auto"/>
        <w:bottom w:val="none" w:sz="0" w:space="0" w:color="auto"/>
        <w:right w:val="none" w:sz="0" w:space="0" w:color="auto"/>
      </w:divBdr>
    </w:div>
    <w:div w:id="746922421">
      <w:bodyDiv w:val="1"/>
      <w:marLeft w:val="0"/>
      <w:marRight w:val="0"/>
      <w:marTop w:val="0"/>
      <w:marBottom w:val="0"/>
      <w:divBdr>
        <w:top w:val="none" w:sz="0" w:space="0" w:color="auto"/>
        <w:left w:val="none" w:sz="0" w:space="0" w:color="auto"/>
        <w:bottom w:val="none" w:sz="0" w:space="0" w:color="auto"/>
        <w:right w:val="none" w:sz="0" w:space="0" w:color="auto"/>
      </w:divBdr>
    </w:div>
    <w:div w:id="770392714">
      <w:bodyDiv w:val="1"/>
      <w:marLeft w:val="0"/>
      <w:marRight w:val="0"/>
      <w:marTop w:val="0"/>
      <w:marBottom w:val="0"/>
      <w:divBdr>
        <w:top w:val="none" w:sz="0" w:space="0" w:color="auto"/>
        <w:left w:val="none" w:sz="0" w:space="0" w:color="auto"/>
        <w:bottom w:val="none" w:sz="0" w:space="0" w:color="auto"/>
        <w:right w:val="none" w:sz="0" w:space="0" w:color="auto"/>
      </w:divBdr>
      <w:divsChild>
        <w:div w:id="2140761951">
          <w:marLeft w:val="0"/>
          <w:marRight w:val="0"/>
          <w:marTop w:val="0"/>
          <w:marBottom w:val="0"/>
          <w:divBdr>
            <w:top w:val="none" w:sz="0" w:space="0" w:color="auto"/>
            <w:left w:val="none" w:sz="0" w:space="0" w:color="auto"/>
            <w:bottom w:val="none" w:sz="0" w:space="0" w:color="auto"/>
            <w:right w:val="none" w:sz="0" w:space="0" w:color="auto"/>
          </w:divBdr>
          <w:divsChild>
            <w:div w:id="20298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756">
      <w:bodyDiv w:val="1"/>
      <w:marLeft w:val="0"/>
      <w:marRight w:val="0"/>
      <w:marTop w:val="0"/>
      <w:marBottom w:val="0"/>
      <w:divBdr>
        <w:top w:val="none" w:sz="0" w:space="0" w:color="auto"/>
        <w:left w:val="none" w:sz="0" w:space="0" w:color="auto"/>
        <w:bottom w:val="none" w:sz="0" w:space="0" w:color="auto"/>
        <w:right w:val="none" w:sz="0" w:space="0" w:color="auto"/>
      </w:divBdr>
      <w:divsChild>
        <w:div w:id="813528394">
          <w:marLeft w:val="0"/>
          <w:marRight w:val="0"/>
          <w:marTop w:val="0"/>
          <w:marBottom w:val="0"/>
          <w:divBdr>
            <w:top w:val="none" w:sz="0" w:space="0" w:color="auto"/>
            <w:left w:val="none" w:sz="0" w:space="0" w:color="auto"/>
            <w:bottom w:val="none" w:sz="0" w:space="0" w:color="auto"/>
            <w:right w:val="none" w:sz="0" w:space="0" w:color="auto"/>
          </w:divBdr>
          <w:divsChild>
            <w:div w:id="80756731">
              <w:marLeft w:val="0"/>
              <w:marRight w:val="0"/>
              <w:marTop w:val="0"/>
              <w:marBottom w:val="0"/>
              <w:divBdr>
                <w:top w:val="none" w:sz="0" w:space="0" w:color="auto"/>
                <w:left w:val="none" w:sz="0" w:space="0" w:color="auto"/>
                <w:bottom w:val="none" w:sz="0" w:space="0" w:color="auto"/>
                <w:right w:val="none" w:sz="0" w:space="0" w:color="auto"/>
              </w:divBdr>
            </w:div>
            <w:div w:id="4419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4828">
      <w:bodyDiv w:val="1"/>
      <w:marLeft w:val="0"/>
      <w:marRight w:val="0"/>
      <w:marTop w:val="0"/>
      <w:marBottom w:val="0"/>
      <w:divBdr>
        <w:top w:val="none" w:sz="0" w:space="0" w:color="auto"/>
        <w:left w:val="none" w:sz="0" w:space="0" w:color="auto"/>
        <w:bottom w:val="none" w:sz="0" w:space="0" w:color="auto"/>
        <w:right w:val="none" w:sz="0" w:space="0" w:color="auto"/>
      </w:divBdr>
      <w:divsChild>
        <w:div w:id="496926627">
          <w:marLeft w:val="0"/>
          <w:marRight w:val="0"/>
          <w:marTop w:val="0"/>
          <w:marBottom w:val="0"/>
          <w:divBdr>
            <w:top w:val="none" w:sz="0" w:space="0" w:color="auto"/>
            <w:left w:val="none" w:sz="0" w:space="0" w:color="auto"/>
            <w:bottom w:val="none" w:sz="0" w:space="0" w:color="auto"/>
            <w:right w:val="none" w:sz="0" w:space="0" w:color="auto"/>
          </w:divBdr>
          <w:divsChild>
            <w:div w:id="1621569577">
              <w:marLeft w:val="0"/>
              <w:marRight w:val="0"/>
              <w:marTop w:val="0"/>
              <w:marBottom w:val="0"/>
              <w:divBdr>
                <w:top w:val="none" w:sz="0" w:space="0" w:color="auto"/>
                <w:left w:val="none" w:sz="0" w:space="0" w:color="auto"/>
                <w:bottom w:val="none" w:sz="0" w:space="0" w:color="auto"/>
                <w:right w:val="none" w:sz="0" w:space="0" w:color="auto"/>
              </w:divBdr>
            </w:div>
            <w:div w:id="1842352462">
              <w:marLeft w:val="0"/>
              <w:marRight w:val="0"/>
              <w:marTop w:val="0"/>
              <w:marBottom w:val="0"/>
              <w:divBdr>
                <w:top w:val="none" w:sz="0" w:space="0" w:color="auto"/>
                <w:left w:val="none" w:sz="0" w:space="0" w:color="auto"/>
                <w:bottom w:val="none" w:sz="0" w:space="0" w:color="auto"/>
                <w:right w:val="none" w:sz="0" w:space="0" w:color="auto"/>
              </w:divBdr>
            </w:div>
            <w:div w:id="19913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1358">
      <w:bodyDiv w:val="1"/>
      <w:marLeft w:val="0"/>
      <w:marRight w:val="0"/>
      <w:marTop w:val="0"/>
      <w:marBottom w:val="0"/>
      <w:divBdr>
        <w:top w:val="none" w:sz="0" w:space="0" w:color="auto"/>
        <w:left w:val="none" w:sz="0" w:space="0" w:color="auto"/>
        <w:bottom w:val="none" w:sz="0" w:space="0" w:color="auto"/>
        <w:right w:val="none" w:sz="0" w:space="0" w:color="auto"/>
      </w:divBdr>
      <w:divsChild>
        <w:div w:id="1497722445">
          <w:marLeft w:val="0"/>
          <w:marRight w:val="0"/>
          <w:marTop w:val="0"/>
          <w:marBottom w:val="0"/>
          <w:divBdr>
            <w:top w:val="none" w:sz="0" w:space="0" w:color="auto"/>
            <w:left w:val="none" w:sz="0" w:space="0" w:color="auto"/>
            <w:bottom w:val="none" w:sz="0" w:space="0" w:color="auto"/>
            <w:right w:val="none" w:sz="0" w:space="0" w:color="auto"/>
          </w:divBdr>
        </w:div>
      </w:divsChild>
    </w:div>
    <w:div w:id="1065251643">
      <w:bodyDiv w:val="1"/>
      <w:marLeft w:val="0"/>
      <w:marRight w:val="0"/>
      <w:marTop w:val="0"/>
      <w:marBottom w:val="0"/>
      <w:divBdr>
        <w:top w:val="none" w:sz="0" w:space="0" w:color="auto"/>
        <w:left w:val="none" w:sz="0" w:space="0" w:color="auto"/>
        <w:bottom w:val="none" w:sz="0" w:space="0" w:color="auto"/>
        <w:right w:val="none" w:sz="0" w:space="0" w:color="auto"/>
      </w:divBdr>
      <w:divsChild>
        <w:div w:id="1904633281">
          <w:marLeft w:val="0"/>
          <w:marRight w:val="0"/>
          <w:marTop w:val="0"/>
          <w:marBottom w:val="0"/>
          <w:divBdr>
            <w:top w:val="none" w:sz="0" w:space="0" w:color="auto"/>
            <w:left w:val="single" w:sz="12" w:space="4" w:color="0000FF"/>
            <w:bottom w:val="none" w:sz="0" w:space="0" w:color="auto"/>
            <w:right w:val="none" w:sz="0" w:space="0" w:color="auto"/>
          </w:divBdr>
        </w:div>
      </w:divsChild>
    </w:div>
    <w:div w:id="1152135996">
      <w:bodyDiv w:val="1"/>
      <w:marLeft w:val="0"/>
      <w:marRight w:val="0"/>
      <w:marTop w:val="0"/>
      <w:marBottom w:val="0"/>
      <w:divBdr>
        <w:top w:val="none" w:sz="0" w:space="0" w:color="auto"/>
        <w:left w:val="none" w:sz="0" w:space="0" w:color="auto"/>
        <w:bottom w:val="none" w:sz="0" w:space="0" w:color="auto"/>
        <w:right w:val="none" w:sz="0" w:space="0" w:color="auto"/>
      </w:divBdr>
      <w:divsChild>
        <w:div w:id="518010152">
          <w:marLeft w:val="0"/>
          <w:marRight w:val="0"/>
          <w:marTop w:val="0"/>
          <w:marBottom w:val="0"/>
          <w:divBdr>
            <w:top w:val="none" w:sz="0" w:space="0" w:color="auto"/>
            <w:left w:val="none" w:sz="0" w:space="0" w:color="auto"/>
            <w:bottom w:val="none" w:sz="0" w:space="0" w:color="auto"/>
            <w:right w:val="none" w:sz="0" w:space="0" w:color="auto"/>
          </w:divBdr>
          <w:divsChild>
            <w:div w:id="11330156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96909787">
      <w:bodyDiv w:val="1"/>
      <w:marLeft w:val="0"/>
      <w:marRight w:val="0"/>
      <w:marTop w:val="0"/>
      <w:marBottom w:val="0"/>
      <w:divBdr>
        <w:top w:val="none" w:sz="0" w:space="0" w:color="auto"/>
        <w:left w:val="none" w:sz="0" w:space="0" w:color="auto"/>
        <w:bottom w:val="none" w:sz="0" w:space="0" w:color="auto"/>
        <w:right w:val="none" w:sz="0" w:space="0" w:color="auto"/>
      </w:divBdr>
      <w:divsChild>
        <w:div w:id="499127323">
          <w:marLeft w:val="0"/>
          <w:marRight w:val="0"/>
          <w:marTop w:val="0"/>
          <w:marBottom w:val="0"/>
          <w:divBdr>
            <w:top w:val="none" w:sz="0" w:space="0" w:color="auto"/>
            <w:left w:val="none" w:sz="0" w:space="0" w:color="auto"/>
            <w:bottom w:val="none" w:sz="0" w:space="0" w:color="auto"/>
            <w:right w:val="none" w:sz="0" w:space="0" w:color="auto"/>
          </w:divBdr>
        </w:div>
      </w:divsChild>
    </w:div>
    <w:div w:id="1343782005">
      <w:bodyDiv w:val="1"/>
      <w:marLeft w:val="0"/>
      <w:marRight w:val="0"/>
      <w:marTop w:val="0"/>
      <w:marBottom w:val="0"/>
      <w:divBdr>
        <w:top w:val="none" w:sz="0" w:space="0" w:color="auto"/>
        <w:left w:val="none" w:sz="0" w:space="0" w:color="auto"/>
        <w:bottom w:val="none" w:sz="0" w:space="0" w:color="auto"/>
        <w:right w:val="none" w:sz="0" w:space="0" w:color="auto"/>
      </w:divBdr>
    </w:div>
    <w:div w:id="1349596411">
      <w:bodyDiv w:val="1"/>
      <w:marLeft w:val="0"/>
      <w:marRight w:val="0"/>
      <w:marTop w:val="0"/>
      <w:marBottom w:val="0"/>
      <w:divBdr>
        <w:top w:val="none" w:sz="0" w:space="0" w:color="auto"/>
        <w:left w:val="none" w:sz="0" w:space="0" w:color="auto"/>
        <w:bottom w:val="none" w:sz="0" w:space="0" w:color="auto"/>
        <w:right w:val="none" w:sz="0" w:space="0" w:color="auto"/>
      </w:divBdr>
      <w:divsChild>
        <w:div w:id="938560873">
          <w:marLeft w:val="0"/>
          <w:marRight w:val="0"/>
          <w:marTop w:val="0"/>
          <w:marBottom w:val="0"/>
          <w:divBdr>
            <w:top w:val="none" w:sz="0" w:space="0" w:color="auto"/>
            <w:left w:val="none" w:sz="0" w:space="0" w:color="auto"/>
            <w:bottom w:val="none" w:sz="0" w:space="0" w:color="auto"/>
            <w:right w:val="none" w:sz="0" w:space="0" w:color="auto"/>
          </w:divBdr>
        </w:div>
      </w:divsChild>
    </w:div>
    <w:div w:id="1589389260">
      <w:bodyDiv w:val="1"/>
      <w:marLeft w:val="0"/>
      <w:marRight w:val="0"/>
      <w:marTop w:val="0"/>
      <w:marBottom w:val="0"/>
      <w:divBdr>
        <w:top w:val="none" w:sz="0" w:space="0" w:color="auto"/>
        <w:left w:val="none" w:sz="0" w:space="0" w:color="auto"/>
        <w:bottom w:val="none" w:sz="0" w:space="0" w:color="auto"/>
        <w:right w:val="none" w:sz="0" w:space="0" w:color="auto"/>
      </w:divBdr>
      <w:divsChild>
        <w:div w:id="1464499368">
          <w:marLeft w:val="0"/>
          <w:marRight w:val="0"/>
          <w:marTop w:val="0"/>
          <w:marBottom w:val="0"/>
          <w:divBdr>
            <w:top w:val="none" w:sz="0" w:space="0" w:color="auto"/>
            <w:left w:val="none" w:sz="0" w:space="0" w:color="auto"/>
            <w:bottom w:val="none" w:sz="0" w:space="0" w:color="auto"/>
            <w:right w:val="none" w:sz="0" w:space="0" w:color="auto"/>
          </w:divBdr>
          <w:divsChild>
            <w:div w:id="29572416">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608347905">
      <w:bodyDiv w:val="1"/>
      <w:marLeft w:val="0"/>
      <w:marRight w:val="0"/>
      <w:marTop w:val="0"/>
      <w:marBottom w:val="0"/>
      <w:divBdr>
        <w:top w:val="none" w:sz="0" w:space="0" w:color="auto"/>
        <w:left w:val="none" w:sz="0" w:space="0" w:color="auto"/>
        <w:bottom w:val="none" w:sz="0" w:space="0" w:color="auto"/>
        <w:right w:val="none" w:sz="0" w:space="0" w:color="auto"/>
      </w:divBdr>
      <w:divsChild>
        <w:div w:id="1969164919">
          <w:marLeft w:val="0"/>
          <w:marRight w:val="0"/>
          <w:marTop w:val="0"/>
          <w:marBottom w:val="0"/>
          <w:divBdr>
            <w:top w:val="none" w:sz="0" w:space="0" w:color="auto"/>
            <w:left w:val="none" w:sz="0" w:space="0" w:color="auto"/>
            <w:bottom w:val="single" w:sz="8" w:space="1" w:color="auto"/>
            <w:right w:val="none" w:sz="0" w:space="0" w:color="auto"/>
          </w:divBdr>
        </w:div>
      </w:divsChild>
    </w:div>
    <w:div w:id="1616056536">
      <w:bodyDiv w:val="1"/>
      <w:marLeft w:val="0"/>
      <w:marRight w:val="0"/>
      <w:marTop w:val="0"/>
      <w:marBottom w:val="0"/>
      <w:divBdr>
        <w:top w:val="none" w:sz="0" w:space="0" w:color="auto"/>
        <w:left w:val="none" w:sz="0" w:space="0" w:color="auto"/>
        <w:bottom w:val="none" w:sz="0" w:space="0" w:color="auto"/>
        <w:right w:val="none" w:sz="0" w:space="0" w:color="auto"/>
      </w:divBdr>
      <w:divsChild>
        <w:div w:id="2069305542">
          <w:marLeft w:val="0"/>
          <w:marRight w:val="0"/>
          <w:marTop w:val="0"/>
          <w:marBottom w:val="0"/>
          <w:divBdr>
            <w:top w:val="none" w:sz="0" w:space="0" w:color="auto"/>
            <w:left w:val="none" w:sz="0" w:space="0" w:color="auto"/>
            <w:bottom w:val="none" w:sz="0" w:space="0" w:color="auto"/>
            <w:right w:val="none" w:sz="0" w:space="0" w:color="auto"/>
          </w:divBdr>
          <w:divsChild>
            <w:div w:id="161710589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709136521">
      <w:bodyDiv w:val="1"/>
      <w:marLeft w:val="0"/>
      <w:marRight w:val="0"/>
      <w:marTop w:val="0"/>
      <w:marBottom w:val="0"/>
      <w:divBdr>
        <w:top w:val="none" w:sz="0" w:space="0" w:color="auto"/>
        <w:left w:val="none" w:sz="0" w:space="0" w:color="auto"/>
        <w:bottom w:val="none" w:sz="0" w:space="0" w:color="auto"/>
        <w:right w:val="none" w:sz="0" w:space="0" w:color="auto"/>
      </w:divBdr>
      <w:divsChild>
        <w:div w:id="1378704103">
          <w:marLeft w:val="0"/>
          <w:marRight w:val="0"/>
          <w:marTop w:val="0"/>
          <w:marBottom w:val="0"/>
          <w:divBdr>
            <w:top w:val="none" w:sz="0" w:space="0" w:color="auto"/>
            <w:left w:val="none" w:sz="0" w:space="0" w:color="auto"/>
            <w:bottom w:val="none" w:sz="0" w:space="0" w:color="auto"/>
            <w:right w:val="none" w:sz="0" w:space="0" w:color="auto"/>
          </w:divBdr>
          <w:divsChild>
            <w:div w:id="84691048">
              <w:marLeft w:val="376"/>
              <w:marRight w:val="0"/>
              <w:marTop w:val="0"/>
              <w:marBottom w:val="0"/>
              <w:divBdr>
                <w:top w:val="none" w:sz="0" w:space="0" w:color="auto"/>
                <w:left w:val="none" w:sz="0" w:space="0" w:color="auto"/>
                <w:bottom w:val="none" w:sz="0" w:space="0" w:color="auto"/>
                <w:right w:val="none" w:sz="0" w:space="0" w:color="auto"/>
              </w:divBdr>
            </w:div>
            <w:div w:id="139663107">
              <w:marLeft w:val="376"/>
              <w:marRight w:val="0"/>
              <w:marTop w:val="0"/>
              <w:marBottom w:val="0"/>
              <w:divBdr>
                <w:top w:val="none" w:sz="0" w:space="0" w:color="auto"/>
                <w:left w:val="none" w:sz="0" w:space="0" w:color="auto"/>
                <w:bottom w:val="none" w:sz="0" w:space="0" w:color="auto"/>
                <w:right w:val="none" w:sz="0" w:space="0" w:color="auto"/>
              </w:divBdr>
            </w:div>
            <w:div w:id="223182374">
              <w:marLeft w:val="376"/>
              <w:marRight w:val="0"/>
              <w:marTop w:val="0"/>
              <w:marBottom w:val="0"/>
              <w:divBdr>
                <w:top w:val="none" w:sz="0" w:space="0" w:color="auto"/>
                <w:left w:val="none" w:sz="0" w:space="0" w:color="auto"/>
                <w:bottom w:val="none" w:sz="0" w:space="0" w:color="auto"/>
                <w:right w:val="none" w:sz="0" w:space="0" w:color="auto"/>
              </w:divBdr>
            </w:div>
            <w:div w:id="330451892">
              <w:marLeft w:val="376"/>
              <w:marRight w:val="0"/>
              <w:marTop w:val="0"/>
              <w:marBottom w:val="0"/>
              <w:divBdr>
                <w:top w:val="none" w:sz="0" w:space="0" w:color="auto"/>
                <w:left w:val="none" w:sz="0" w:space="0" w:color="auto"/>
                <w:bottom w:val="none" w:sz="0" w:space="0" w:color="auto"/>
                <w:right w:val="none" w:sz="0" w:space="0" w:color="auto"/>
              </w:divBdr>
            </w:div>
            <w:div w:id="351300556">
              <w:marLeft w:val="376"/>
              <w:marRight w:val="0"/>
              <w:marTop w:val="0"/>
              <w:marBottom w:val="0"/>
              <w:divBdr>
                <w:top w:val="none" w:sz="0" w:space="0" w:color="auto"/>
                <w:left w:val="none" w:sz="0" w:space="0" w:color="auto"/>
                <w:bottom w:val="none" w:sz="0" w:space="0" w:color="auto"/>
                <w:right w:val="none" w:sz="0" w:space="0" w:color="auto"/>
              </w:divBdr>
            </w:div>
            <w:div w:id="1231698504">
              <w:marLeft w:val="376"/>
              <w:marRight w:val="0"/>
              <w:marTop w:val="0"/>
              <w:marBottom w:val="0"/>
              <w:divBdr>
                <w:top w:val="none" w:sz="0" w:space="0" w:color="auto"/>
                <w:left w:val="none" w:sz="0" w:space="0" w:color="auto"/>
                <w:bottom w:val="none" w:sz="0" w:space="0" w:color="auto"/>
                <w:right w:val="none" w:sz="0" w:space="0" w:color="auto"/>
              </w:divBdr>
            </w:div>
            <w:div w:id="1292008364">
              <w:marLeft w:val="376"/>
              <w:marRight w:val="0"/>
              <w:marTop w:val="0"/>
              <w:marBottom w:val="0"/>
              <w:divBdr>
                <w:top w:val="none" w:sz="0" w:space="0" w:color="auto"/>
                <w:left w:val="none" w:sz="0" w:space="0" w:color="auto"/>
                <w:bottom w:val="none" w:sz="0" w:space="0" w:color="auto"/>
                <w:right w:val="none" w:sz="0" w:space="0" w:color="auto"/>
              </w:divBdr>
            </w:div>
            <w:div w:id="1363285649">
              <w:marLeft w:val="376"/>
              <w:marRight w:val="0"/>
              <w:marTop w:val="0"/>
              <w:marBottom w:val="0"/>
              <w:divBdr>
                <w:top w:val="none" w:sz="0" w:space="0" w:color="auto"/>
                <w:left w:val="none" w:sz="0" w:space="0" w:color="auto"/>
                <w:bottom w:val="none" w:sz="0" w:space="0" w:color="auto"/>
                <w:right w:val="none" w:sz="0" w:space="0" w:color="auto"/>
              </w:divBdr>
            </w:div>
            <w:div w:id="153330036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941906631">
      <w:bodyDiv w:val="1"/>
      <w:marLeft w:val="0"/>
      <w:marRight w:val="0"/>
      <w:marTop w:val="0"/>
      <w:marBottom w:val="0"/>
      <w:divBdr>
        <w:top w:val="none" w:sz="0" w:space="0" w:color="auto"/>
        <w:left w:val="none" w:sz="0" w:space="0" w:color="auto"/>
        <w:bottom w:val="none" w:sz="0" w:space="0" w:color="auto"/>
        <w:right w:val="none" w:sz="0" w:space="0" w:color="auto"/>
      </w:divBdr>
      <w:divsChild>
        <w:div w:id="516425761">
          <w:marLeft w:val="0"/>
          <w:marRight w:val="0"/>
          <w:marTop w:val="0"/>
          <w:marBottom w:val="0"/>
          <w:divBdr>
            <w:top w:val="none" w:sz="0" w:space="0" w:color="auto"/>
            <w:left w:val="none" w:sz="0" w:space="0" w:color="auto"/>
            <w:bottom w:val="none" w:sz="0" w:space="0" w:color="auto"/>
            <w:right w:val="none" w:sz="0" w:space="0" w:color="auto"/>
          </w:divBdr>
          <w:divsChild>
            <w:div w:id="12777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9060">
      <w:bodyDiv w:val="1"/>
      <w:marLeft w:val="0"/>
      <w:marRight w:val="0"/>
      <w:marTop w:val="0"/>
      <w:marBottom w:val="0"/>
      <w:divBdr>
        <w:top w:val="none" w:sz="0" w:space="0" w:color="auto"/>
        <w:left w:val="none" w:sz="0" w:space="0" w:color="auto"/>
        <w:bottom w:val="none" w:sz="0" w:space="0" w:color="auto"/>
        <w:right w:val="none" w:sz="0" w:space="0" w:color="auto"/>
      </w:divBdr>
      <w:divsChild>
        <w:div w:id="972560329">
          <w:marLeft w:val="0"/>
          <w:marRight w:val="0"/>
          <w:marTop w:val="0"/>
          <w:marBottom w:val="0"/>
          <w:divBdr>
            <w:top w:val="none" w:sz="0" w:space="0" w:color="auto"/>
            <w:left w:val="none" w:sz="0" w:space="0" w:color="auto"/>
            <w:bottom w:val="none" w:sz="0" w:space="0" w:color="auto"/>
            <w:right w:val="none" w:sz="0" w:space="0" w:color="auto"/>
          </w:divBdr>
          <w:divsChild>
            <w:div w:id="330528581">
              <w:marLeft w:val="0"/>
              <w:marRight w:val="0"/>
              <w:marTop w:val="0"/>
              <w:marBottom w:val="0"/>
              <w:divBdr>
                <w:top w:val="none" w:sz="0" w:space="0" w:color="auto"/>
                <w:left w:val="none" w:sz="0" w:space="0" w:color="auto"/>
                <w:bottom w:val="none" w:sz="0" w:space="0" w:color="auto"/>
                <w:right w:val="none" w:sz="0" w:space="0" w:color="auto"/>
              </w:divBdr>
            </w:div>
            <w:div w:id="554194909">
              <w:marLeft w:val="0"/>
              <w:marRight w:val="0"/>
              <w:marTop w:val="0"/>
              <w:marBottom w:val="0"/>
              <w:divBdr>
                <w:top w:val="none" w:sz="0" w:space="0" w:color="auto"/>
                <w:left w:val="none" w:sz="0" w:space="0" w:color="auto"/>
                <w:bottom w:val="none" w:sz="0" w:space="0" w:color="auto"/>
                <w:right w:val="none" w:sz="0" w:space="0" w:color="auto"/>
              </w:divBdr>
            </w:div>
            <w:div w:id="1135175045">
              <w:marLeft w:val="0"/>
              <w:marRight w:val="0"/>
              <w:marTop w:val="0"/>
              <w:marBottom w:val="0"/>
              <w:divBdr>
                <w:top w:val="none" w:sz="0" w:space="0" w:color="auto"/>
                <w:left w:val="none" w:sz="0" w:space="0" w:color="auto"/>
                <w:bottom w:val="none" w:sz="0" w:space="0" w:color="auto"/>
                <w:right w:val="none" w:sz="0" w:space="0" w:color="auto"/>
              </w:divBdr>
            </w:div>
            <w:div w:id="1204290782">
              <w:marLeft w:val="0"/>
              <w:marRight w:val="0"/>
              <w:marTop w:val="0"/>
              <w:marBottom w:val="0"/>
              <w:divBdr>
                <w:top w:val="none" w:sz="0" w:space="0" w:color="auto"/>
                <w:left w:val="none" w:sz="0" w:space="0" w:color="auto"/>
                <w:bottom w:val="none" w:sz="0" w:space="0" w:color="auto"/>
                <w:right w:val="none" w:sz="0" w:space="0" w:color="auto"/>
              </w:divBdr>
            </w:div>
            <w:div w:id="1747221407">
              <w:marLeft w:val="0"/>
              <w:marRight w:val="0"/>
              <w:marTop w:val="0"/>
              <w:marBottom w:val="0"/>
              <w:divBdr>
                <w:top w:val="none" w:sz="0" w:space="0" w:color="auto"/>
                <w:left w:val="none" w:sz="0" w:space="0" w:color="auto"/>
                <w:bottom w:val="none" w:sz="0" w:space="0" w:color="auto"/>
                <w:right w:val="none" w:sz="0" w:space="0" w:color="auto"/>
              </w:divBdr>
            </w:div>
            <w:div w:id="19887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3814">
      <w:bodyDiv w:val="1"/>
      <w:marLeft w:val="0"/>
      <w:marRight w:val="0"/>
      <w:marTop w:val="0"/>
      <w:marBottom w:val="0"/>
      <w:divBdr>
        <w:top w:val="none" w:sz="0" w:space="0" w:color="auto"/>
        <w:left w:val="none" w:sz="0" w:space="0" w:color="auto"/>
        <w:bottom w:val="none" w:sz="0" w:space="0" w:color="auto"/>
        <w:right w:val="none" w:sz="0" w:space="0" w:color="auto"/>
      </w:divBdr>
    </w:div>
    <w:div w:id="2106029594">
      <w:bodyDiv w:val="1"/>
      <w:marLeft w:val="0"/>
      <w:marRight w:val="0"/>
      <w:marTop w:val="0"/>
      <w:marBottom w:val="0"/>
      <w:divBdr>
        <w:top w:val="none" w:sz="0" w:space="0" w:color="auto"/>
        <w:left w:val="none" w:sz="0" w:space="0" w:color="auto"/>
        <w:bottom w:val="none" w:sz="0" w:space="0" w:color="auto"/>
        <w:right w:val="none" w:sz="0" w:space="0" w:color="auto"/>
      </w:divBdr>
      <w:divsChild>
        <w:div w:id="921985391">
          <w:marLeft w:val="0"/>
          <w:marRight w:val="0"/>
          <w:marTop w:val="0"/>
          <w:marBottom w:val="0"/>
          <w:divBdr>
            <w:top w:val="none" w:sz="0" w:space="0" w:color="auto"/>
            <w:left w:val="single" w:sz="12" w:space="4" w:color="0000FF"/>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faculty.iu-bremen.de/schoenw" TargetMode="Externa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www.net-snmp.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mailto:pfa@isep.ipp.pt" TargetMode="External"/><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hyperlink" Target="mailto:pfa@isep.ipp.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p_000\Downloads\PESTA_LEEC_RELATOR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PESTA_LEEC_RELATORIO.dot</Template>
  <TotalTime>778</TotalTime>
  <Pages>37</Pages>
  <Words>3822</Words>
  <Characters>20640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Regras Para a Elaboração do Relatório de Seminário/Estágio da LEEC</vt:lpstr>
    </vt:vector>
  </TitlesOfParts>
  <Company>ISEP-DEE</Company>
  <LinksUpToDate>false</LinksUpToDate>
  <CharactersWithSpaces>24414</CharactersWithSpaces>
  <SharedDoc>false</SharedDoc>
  <HLinks>
    <vt:vector size="24" baseType="variant">
      <vt:variant>
        <vt:i4>8060934</vt:i4>
      </vt:variant>
      <vt:variant>
        <vt:i4>200</vt:i4>
      </vt:variant>
      <vt:variant>
        <vt:i4>0</vt:i4>
      </vt:variant>
      <vt:variant>
        <vt:i4>5</vt:i4>
      </vt:variant>
      <vt:variant>
        <vt:lpwstr>mailto:pfa@isep.ipp.pt</vt:lpwstr>
      </vt:variant>
      <vt:variant>
        <vt:lpwstr/>
      </vt:variant>
      <vt:variant>
        <vt:i4>8060934</vt:i4>
      </vt:variant>
      <vt:variant>
        <vt:i4>197</vt:i4>
      </vt:variant>
      <vt:variant>
        <vt:i4>0</vt:i4>
      </vt:variant>
      <vt:variant>
        <vt:i4>5</vt:i4>
      </vt:variant>
      <vt:variant>
        <vt:lpwstr>mailto:pfa@isep.ipp.pt</vt:lpwstr>
      </vt:variant>
      <vt:variant>
        <vt:lpwstr/>
      </vt:variant>
      <vt:variant>
        <vt:i4>2555964</vt:i4>
      </vt:variant>
      <vt:variant>
        <vt:i4>191</vt:i4>
      </vt:variant>
      <vt:variant>
        <vt:i4>0</vt:i4>
      </vt:variant>
      <vt:variant>
        <vt:i4>5</vt:i4>
      </vt:variant>
      <vt:variant>
        <vt:lpwstr>http://www.faculty.iu-bremen.de/schoenw</vt:lpwstr>
      </vt:variant>
      <vt:variant>
        <vt:lpwstr/>
      </vt:variant>
      <vt:variant>
        <vt:i4>6029326</vt:i4>
      </vt:variant>
      <vt:variant>
        <vt:i4>188</vt:i4>
      </vt:variant>
      <vt:variant>
        <vt:i4>0</vt:i4>
      </vt:variant>
      <vt:variant>
        <vt:i4>5</vt:i4>
      </vt:variant>
      <vt:variant>
        <vt:lpwstr>http://www.net-snmp.org/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Para a Elaboração do Relatório de Seminário/Estágio da LEEC</dc:title>
  <dc:creator>Francisco José Dias Pereira</dc:creator>
  <cp:lastModifiedBy>Andre Marques</cp:lastModifiedBy>
  <cp:revision>16</cp:revision>
  <cp:lastPrinted>2006-11-27T13:30:00Z</cp:lastPrinted>
  <dcterms:created xsi:type="dcterms:W3CDTF">2016-02-28T17:34:00Z</dcterms:created>
  <dcterms:modified xsi:type="dcterms:W3CDTF">2020-07-01T22:34:00Z</dcterms:modified>
</cp:coreProperties>
</file>