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728E2" w14:textId="77777777" w:rsidR="00B64988" w:rsidRPr="00A1498C" w:rsidRDefault="007C0BBB" w:rsidP="00A1498C">
      <w:pPr>
        <w:pStyle w:val="Ttulo"/>
        <w:jc w:val="left"/>
        <w:rPr>
          <w:rFonts w:cs="Arial"/>
          <w:color w:val="000000"/>
          <w:sz w:val="32"/>
        </w:rPr>
      </w:pPr>
      <w:bookmarkStart w:id="0" w:name="visão"/>
      <w:r w:rsidRPr="00A1498C">
        <w:rPr>
          <w:rFonts w:cs="Arial"/>
          <w:color w:val="000000"/>
          <w:sz w:val="32"/>
        </w:rPr>
        <w:t>Visão</w:t>
      </w:r>
    </w:p>
    <w:p w14:paraId="1BD81010" w14:textId="77777777" w:rsidR="00B64988" w:rsidRPr="00A1498C" w:rsidRDefault="007C0BBB" w:rsidP="00A1498C">
      <w:pPr>
        <w:spacing w:after="120"/>
      </w:pPr>
      <w:r w:rsidRPr="00A1498C">
        <w:rPr>
          <w:b/>
          <w:bCs/>
        </w:rPr>
        <w:t>Versão 3.1</w:t>
      </w:r>
    </w:p>
    <w:p w14:paraId="4AED04DD" w14:textId="77777777" w:rsidR="00B64988" w:rsidRPr="00A1498C" w:rsidRDefault="007C0BBB" w:rsidP="00A1498C">
      <w:pPr>
        <w:spacing w:after="120"/>
      </w:pPr>
      <w:r w:rsidRPr="00A1498C">
        <w:t>CARREGAJA - Sistema de Controle e Rateio de Recarga de Veículos Elétricos em Condomínio</w:t>
      </w:r>
    </w:p>
    <w:p w14:paraId="3D51FF72" w14:textId="06E5337A" w:rsidR="00B64988" w:rsidRPr="00A1498C" w:rsidRDefault="007C0BBB" w:rsidP="00A1498C">
      <w:pPr>
        <w:pStyle w:val="Ttulo1"/>
        <w:jc w:val="left"/>
        <w:rPr>
          <w:color w:val="000000"/>
          <w:sz w:val="28"/>
        </w:rPr>
      </w:pPr>
      <w:bookmarkStart w:id="1" w:name="Xc2970a1a23df3ef3b34d1da3795ce3cec2678cb"/>
      <w:r w:rsidRPr="00A1498C">
        <w:rPr>
          <w:color w:val="000000"/>
          <w:sz w:val="28"/>
        </w:rPr>
        <w:t>Introdução</w:t>
      </w:r>
    </w:p>
    <w:p w14:paraId="0DC1957A" w14:textId="3D8699A9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2" w:name="X6f1bf4595811cf02abb2edc86cfb009e1d7f1a4"/>
      <w:r w:rsidRPr="00A1498C">
        <w:rPr>
          <w:rFonts w:cs="Arial"/>
          <w:color w:val="000000"/>
        </w:rPr>
        <w:t>Resumo do Negócio</w:t>
      </w:r>
    </w:p>
    <w:p w14:paraId="569033B9" w14:textId="77777777" w:rsidR="00B64988" w:rsidRPr="00A1498C" w:rsidRDefault="007C0BBB" w:rsidP="00A1498C">
      <w:pPr>
        <w:spacing w:after="120"/>
      </w:pPr>
      <w:r w:rsidRPr="00A1498C">
        <w:t xml:space="preserve">Condomínios residenciais verticais vêm instalando pontos de </w:t>
      </w:r>
      <w:r w:rsidRPr="00A1498C">
        <w:t>recarga para veículos elétricos nas áreas comuns da garagem. O número de pontos é pequeno — tipicamente de um a quatro — e é compartilhado por dezenas de apartamentos. A energia consumida sai da conta de luz da área comum, paga por todos os condôminos, inc</w:t>
      </w:r>
      <w:r w:rsidRPr="00A1498C">
        <w:t>lusive por quem não possui veículo elétrico.</w:t>
      </w:r>
    </w:p>
    <w:p w14:paraId="751D2834" w14:textId="77777777" w:rsidR="00B64988" w:rsidRPr="00A1498C" w:rsidRDefault="007C0BBB" w:rsidP="00A1498C">
      <w:pPr>
        <w:spacing w:after="120"/>
      </w:pPr>
      <w:r w:rsidRPr="00A1498C">
        <w:t>Disso decorrem dois problemas simultâneos. O primeiro é de disputa pelo recurso: o morador desce à garagem sem saber se encontrará ponto livre e, quando encontra tudo ocupado, não tem como saber quando algum ser</w:t>
      </w:r>
      <w:r w:rsidRPr="00A1498C">
        <w:t>á liberado. O segundo é de rateio: sem registro de quem usou, por quanto tempo e com qual veículo, o condomínio não individualiza o custo, e a energia de poucos acaba dividida entre todos. Os controles paralelos hoje usados — grupo de mensagens, planilha d</w:t>
      </w:r>
      <w:r w:rsidRPr="00A1498C">
        <w:t>o síndico, rodízio informal — não produzem número defensável para lançar na cota condominial.</w:t>
      </w:r>
    </w:p>
    <w:p w14:paraId="7A9C5796" w14:textId="77777777" w:rsidR="00B64988" w:rsidRPr="00A1498C" w:rsidRDefault="007C0BBB" w:rsidP="00A1498C">
      <w:pPr>
        <w:spacing w:after="120"/>
      </w:pPr>
      <w:r w:rsidRPr="00A1498C">
        <w:t>O CARREGAJA é um sistema destinado a um condomínio específico, usado pelos moradores como aplicação web pelo celular. Ele permite consultar quais vagas estão livr</w:t>
      </w:r>
      <w:r w:rsidRPr="00A1498C">
        <w:t>es e quando as ocupadas serão liberadas, registrar a recarga realizada e apurar mensalmente quanto cada apartamento consumiu.</w:t>
      </w:r>
    </w:p>
    <w:p w14:paraId="2D19B0FF" w14:textId="6FC1C90D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3" w:name="Xdccdfafe6c6009ad11c100b657d76a4c2aa7ff3"/>
      <w:bookmarkEnd w:id="2"/>
      <w:r w:rsidRPr="00A1498C">
        <w:rPr>
          <w:rFonts w:cs="Arial"/>
          <w:color w:val="000000"/>
        </w:rPr>
        <w:t>Objetivo do Sistema</w:t>
      </w:r>
    </w:p>
    <w:p w14:paraId="4DA80186" w14:textId="77777777" w:rsidR="00B64988" w:rsidRPr="00A1498C" w:rsidRDefault="007C0BBB" w:rsidP="00A1498C">
      <w:pPr>
        <w:spacing w:after="120"/>
      </w:pPr>
      <w:r w:rsidRPr="00A1498C">
        <w:t>Dar visibilidade ao uso compartilhado das vagas com carregador e individualizar o custo da energia.</w:t>
      </w:r>
    </w:p>
    <w:p w14:paraId="414F582F" w14:textId="77777777" w:rsidR="00B64988" w:rsidRPr="00A1498C" w:rsidRDefault="007C0BBB" w:rsidP="00A1498C">
      <w:pPr>
        <w:spacing w:after="120"/>
      </w:pPr>
      <w:r w:rsidRPr="00A1498C">
        <w:t>Ao mor</w:t>
      </w:r>
      <w:r w:rsidRPr="00A1498C">
        <w:t>ador, pela aplicação web no celular: consultar as vagas livres e ocupadas, com a previsão de liberação destas; registrar o início da recarga ao chegar, informando a vaga e o nível atual da bateria; consultar a previsão de conclusão da própria recarga; ence</w:t>
      </w:r>
      <w:r w:rsidRPr="00A1498C">
        <w:t>rrar a própria sessão; manter o cadastro do próprio veículo; acompanhar o consumo acumulado do mês e o valor correspondente.</w:t>
      </w:r>
    </w:p>
    <w:p w14:paraId="1BF6C922" w14:textId="77777777" w:rsidR="00B64988" w:rsidRPr="00A1498C" w:rsidRDefault="007C0BBB" w:rsidP="00A1498C">
      <w:pPr>
        <w:spacing w:after="120"/>
      </w:pPr>
      <w:r w:rsidRPr="00A1498C">
        <w:t>Ao síndico: cadastrar as vagas com carregador e a potência de cada uma; definir a tarifa por quilowatt-hora do rateio; manter o cad</w:t>
      </w:r>
      <w:r w:rsidRPr="00A1498C">
        <w:t>astro de moradores e apartamentos; acompanhar o painel e tratar sessões não encerradas; fechar o mês, obtendo o consumo e o valor por apartamento para lançamento na cota condominial; consultar o histórico de utilização por vaga, apartamento e período.</w:t>
      </w:r>
    </w:p>
    <w:p w14:paraId="658EF0D2" w14:textId="784ADDB2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4" w:name="X6abbaf292420aba6e37e862c1f8d4ae527cf022"/>
      <w:bookmarkEnd w:id="3"/>
      <w:r w:rsidRPr="00A1498C">
        <w:rPr>
          <w:rFonts w:cs="Arial"/>
          <w:color w:val="000000"/>
        </w:rPr>
        <w:t>Glos</w:t>
      </w:r>
      <w:r w:rsidRPr="00A1498C">
        <w:rPr>
          <w:rFonts w:cs="Arial"/>
          <w:color w:val="000000"/>
        </w:rPr>
        <w:t>sário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2596"/>
        <w:gridCol w:w="7244"/>
      </w:tblGrid>
      <w:tr w:rsidR="00B64988" w:rsidRPr="00A1498C" w14:paraId="7422B652" w14:textId="77777777" w:rsidTr="00A1498C">
        <w:trPr>
          <w:tblHeader/>
        </w:trPr>
        <w:tc>
          <w:tcPr>
            <w:tcW w:w="26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98F77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Termo</w:t>
            </w:r>
          </w:p>
        </w:tc>
        <w:tc>
          <w:tcPr>
            <w:tcW w:w="72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1A6A3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Definição</w:t>
            </w:r>
          </w:p>
        </w:tc>
      </w:tr>
      <w:tr w:rsidR="00B64988" w14:paraId="5A37EEB8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95256" w14:textId="77777777" w:rsidR="00B64988" w:rsidRPr="00A1498C" w:rsidRDefault="007C0BBB" w:rsidP="00A1498C">
            <w:pPr>
              <w:pStyle w:val="TabelaCARREGAJA"/>
            </w:pPr>
            <w:r w:rsidRPr="00A1498C">
              <w:t>Apartamento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89278" w14:textId="77777777" w:rsidR="00B64988" w:rsidRPr="00A1498C" w:rsidRDefault="007C0BBB" w:rsidP="00A1498C">
            <w:pPr>
              <w:pStyle w:val="TabelaCARREGAJA"/>
            </w:pPr>
            <w:r w:rsidRPr="00A1498C">
              <w:t>Unidade autônoma do condomínio. É a ele, e não à pessoa, que o consumo é atribuído no rateio.</w:t>
            </w:r>
          </w:p>
        </w:tc>
      </w:tr>
      <w:tr w:rsidR="00B64988" w14:paraId="3D203A22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DDC9D" w14:textId="77777777" w:rsidR="00B64988" w:rsidRPr="00A1498C" w:rsidRDefault="007C0BBB" w:rsidP="00A1498C">
            <w:pPr>
              <w:pStyle w:val="TabelaCARREGAJA"/>
            </w:pPr>
            <w:r w:rsidRPr="00A1498C">
              <w:t>Capacidade da Bateria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54FB9" w14:textId="77777777" w:rsidR="00B64988" w:rsidRPr="00A1498C" w:rsidRDefault="007C0BBB" w:rsidP="00A1498C">
            <w:pPr>
              <w:pStyle w:val="TabelaCARREGAJA"/>
            </w:pPr>
            <w:r w:rsidRPr="00A1498C">
              <w:t>Energia total que a bateria armazena quando cheia, em kWh. Informada no cadastro do veículo.</w:t>
            </w:r>
          </w:p>
        </w:tc>
      </w:tr>
      <w:tr w:rsidR="00B64988" w14:paraId="7E062997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30099" w14:textId="77777777" w:rsidR="00B64988" w:rsidRPr="00A1498C" w:rsidRDefault="007C0BBB" w:rsidP="00A1498C">
            <w:pPr>
              <w:pStyle w:val="TabelaCARREGAJA"/>
            </w:pPr>
            <w:r w:rsidRPr="00A1498C">
              <w:t>Duração Máxima de Sessão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AA3AF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Tempo limite de uma sessão, contado do início. Atingido o limite, a sessão é sinalizada como excedida, mas </w:t>
            </w:r>
            <w:r w:rsidRPr="00A1498C">
              <w:rPr>
                <w:b/>
                <w:bCs/>
              </w:rPr>
              <w:t>não é encerrada automaticamente</w:t>
            </w:r>
            <w:r w:rsidRPr="00A1498C">
              <w:t>. Padrão inicial de 6 horas, ajustável pelo síndico.</w:t>
            </w:r>
          </w:p>
        </w:tc>
      </w:tr>
      <w:tr w:rsidR="00B64988" w14:paraId="5F3C46DB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68ED3" w14:textId="77777777" w:rsidR="00B64988" w:rsidRPr="00A1498C" w:rsidRDefault="007C0BBB" w:rsidP="00A1498C">
            <w:pPr>
              <w:pStyle w:val="TabelaCARREGAJA"/>
            </w:pPr>
            <w:r w:rsidRPr="00A1498C">
              <w:t>Energia Estimada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20FFD" w14:textId="77777777" w:rsidR="00B64988" w:rsidRPr="00A1498C" w:rsidRDefault="007C0BBB" w:rsidP="00A1498C">
            <w:pPr>
              <w:pStyle w:val="TabelaCARREGAJA"/>
            </w:pPr>
            <w:r w:rsidRPr="00A1498C">
              <w:t>Energia atribuída a um</w:t>
            </w:r>
            <w:r w:rsidRPr="00A1498C">
              <w:t>a sessão, calculada a partir da potência efetiva e da duração, limitada pela energia que faltava na bateria. Base do rateio.</w:t>
            </w:r>
          </w:p>
        </w:tc>
      </w:tr>
      <w:tr w:rsidR="00B64988" w14:paraId="2277A8F2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7399E" w14:textId="77777777" w:rsidR="00B64988" w:rsidRPr="00A1498C" w:rsidRDefault="007C0BBB" w:rsidP="00A1498C">
            <w:pPr>
              <w:pStyle w:val="TabelaCARREGAJA"/>
            </w:pPr>
            <w:r w:rsidRPr="00A1498C">
              <w:t>Fechamento do Mês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A381E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Operação pela qual o síndico consolida as sessões encerradas do período e </w:t>
            </w:r>
            <w:r w:rsidRPr="00A1498C">
              <w:lastRenderedPageBreak/>
              <w:t xml:space="preserve">obtém o valor devido por apartamento. </w:t>
            </w:r>
            <w:r w:rsidRPr="00A1498C">
              <w:t>Depois dele, o período não aceita novas sessões nem alterações.</w:t>
            </w:r>
          </w:p>
        </w:tc>
      </w:tr>
      <w:tr w:rsidR="00B64988" w14:paraId="355DC234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921C8" w14:textId="77777777" w:rsidR="00B64988" w:rsidRPr="00A1498C" w:rsidRDefault="007C0BBB" w:rsidP="00A1498C">
            <w:pPr>
              <w:pStyle w:val="TabelaCARREGAJA"/>
            </w:pPr>
            <w:r w:rsidRPr="00A1498C">
              <w:lastRenderedPageBreak/>
              <w:t>kW (quilowatt)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1D5A5" w14:textId="77777777" w:rsidR="00B64988" w:rsidRPr="00A1498C" w:rsidRDefault="007C0BBB" w:rsidP="00A1498C">
            <w:pPr>
              <w:pStyle w:val="TabelaCARREGAJA"/>
            </w:pPr>
            <w:r w:rsidRPr="00A1498C">
              <w:t>Unidade de potência. Indica a velocidade com que a energia é transferida ao veículo.</w:t>
            </w:r>
          </w:p>
        </w:tc>
      </w:tr>
      <w:tr w:rsidR="00B64988" w14:paraId="36DFCAA4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0259F" w14:textId="77777777" w:rsidR="00B64988" w:rsidRPr="00A1498C" w:rsidRDefault="007C0BBB" w:rsidP="00A1498C">
            <w:pPr>
              <w:pStyle w:val="TabelaCARREGAJA"/>
            </w:pPr>
            <w:r w:rsidRPr="00A1498C">
              <w:t>kWh (quilowatt-hora)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031B5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Unidade de energia. É a unidade em que a concessionária cobra o </w:t>
            </w:r>
            <w:r w:rsidRPr="00A1498C">
              <w:t>condomínio.</w:t>
            </w:r>
          </w:p>
        </w:tc>
      </w:tr>
      <w:tr w:rsidR="00B64988" w14:paraId="3D13C785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DBFE8" w14:textId="77777777" w:rsidR="00B64988" w:rsidRPr="00A1498C" w:rsidRDefault="007C0BBB" w:rsidP="00A1498C">
            <w:pPr>
              <w:pStyle w:val="TabelaCARREGAJA"/>
            </w:pPr>
            <w:r w:rsidRPr="00A1498C">
              <w:t>Morador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80851" w14:textId="77777777" w:rsidR="00B64988" w:rsidRPr="00A1498C" w:rsidRDefault="007C0BBB" w:rsidP="00A1498C">
            <w:pPr>
              <w:pStyle w:val="TabelaCARREGAJA"/>
            </w:pPr>
            <w:r w:rsidRPr="00A1498C">
              <w:t>Condômino ou residente autorizado. Identifica-se por login e está vinculado a um apartamento.</w:t>
            </w:r>
          </w:p>
        </w:tc>
      </w:tr>
      <w:tr w:rsidR="00B64988" w14:paraId="1C61756F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A06B8" w14:textId="77777777" w:rsidR="00B64988" w:rsidRPr="00A1498C" w:rsidRDefault="007C0BBB" w:rsidP="00A1498C">
            <w:pPr>
              <w:pStyle w:val="TabelaCARREGAJA"/>
            </w:pPr>
            <w:r w:rsidRPr="00A1498C">
              <w:t>Nível de Bateria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08CAC" w14:textId="77777777" w:rsidR="00B64988" w:rsidRPr="00A1498C" w:rsidRDefault="007C0BBB" w:rsidP="00A1498C">
            <w:pPr>
              <w:pStyle w:val="TabelaCARREGAJA"/>
            </w:pPr>
            <w:r w:rsidRPr="00A1498C">
              <w:t>Percentual de carga no momento em que</w:t>
            </w:r>
            <w:r w:rsidRPr="00A1498C">
              <w:t xml:space="preserve"> o morador inicia a sessão. Informado por ele.</w:t>
            </w:r>
          </w:p>
        </w:tc>
      </w:tr>
      <w:tr w:rsidR="00B64988" w14:paraId="3A31AE91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2D9B8" w14:textId="77777777" w:rsidR="00B64988" w:rsidRPr="00A1498C" w:rsidRDefault="007C0BBB" w:rsidP="00A1498C">
            <w:pPr>
              <w:pStyle w:val="TabelaCARREGAJA"/>
            </w:pPr>
            <w:r w:rsidRPr="00A1498C">
              <w:t>Painel de Vagas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7631A" w14:textId="77777777" w:rsidR="00B64988" w:rsidRPr="00A1498C" w:rsidRDefault="007C0BBB" w:rsidP="00A1498C">
            <w:pPr>
              <w:pStyle w:val="TabelaCARREGAJA"/>
            </w:pPr>
            <w:r w:rsidRPr="00A1498C">
              <w:t>Tela que exibe a situação de todas as vagas — livre, ocupada ou excedida — com a previsão de liberação das ocupadas.</w:t>
            </w:r>
          </w:p>
        </w:tc>
      </w:tr>
      <w:tr w:rsidR="00B64988" w14:paraId="26058E25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2CD84" w14:textId="77777777" w:rsidR="00B64988" w:rsidRPr="00A1498C" w:rsidRDefault="007C0BBB" w:rsidP="00A1498C">
            <w:pPr>
              <w:pStyle w:val="TabelaCARREGAJA"/>
            </w:pPr>
            <w:r w:rsidRPr="00A1498C">
              <w:t>Potência Efetiva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F674" w14:textId="77777777" w:rsidR="00B64988" w:rsidRPr="00A1498C" w:rsidRDefault="007C0BBB" w:rsidP="00A1498C">
            <w:pPr>
              <w:pStyle w:val="TabelaCARREGAJA"/>
            </w:pPr>
            <w:r w:rsidRPr="00A1498C">
              <w:t>Menor valor entre a potência do carregador da vaga e a po</w:t>
            </w:r>
            <w:r w:rsidRPr="00A1498C">
              <w:t>tência máxima aceita pelo veículo. É a potência realmente aplicada.</w:t>
            </w:r>
          </w:p>
        </w:tc>
      </w:tr>
      <w:tr w:rsidR="00B64988" w14:paraId="195CD578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D84A" w14:textId="77777777" w:rsidR="00B64988" w:rsidRPr="00A1498C" w:rsidRDefault="007C0BBB" w:rsidP="00A1498C">
            <w:pPr>
              <w:pStyle w:val="TabelaCARREGAJA"/>
            </w:pPr>
            <w:r w:rsidRPr="00A1498C">
              <w:t>Rateio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8673A" w14:textId="77777777" w:rsidR="00B64988" w:rsidRPr="00A1498C" w:rsidRDefault="007C0BBB" w:rsidP="00A1498C">
            <w:pPr>
              <w:pStyle w:val="TabelaCARREGAJA"/>
            </w:pPr>
            <w:r w:rsidRPr="00A1498C">
              <w:t>Distribuição do custo da energia da área comum entre os apartamentos, proporcional ao consumo apurado de cada um.</w:t>
            </w:r>
          </w:p>
        </w:tc>
      </w:tr>
      <w:tr w:rsidR="00B64988" w14:paraId="7C13695A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61551" w14:textId="77777777" w:rsidR="00B64988" w:rsidRPr="00A1498C" w:rsidRDefault="007C0BBB" w:rsidP="00A1498C">
            <w:pPr>
              <w:pStyle w:val="TabelaCARREGAJA"/>
            </w:pPr>
            <w:r w:rsidRPr="00A1498C">
              <w:t>Sessão de Recarga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8B28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Registro do uso de uma vaga por um veículo, do </w:t>
            </w:r>
            <w:r w:rsidRPr="00A1498C">
              <w:t>início ao encerramento declarados pelo morador.</w:t>
            </w:r>
          </w:p>
        </w:tc>
      </w:tr>
      <w:tr w:rsidR="00B64988" w14:paraId="6DAE18DC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D8A26" w14:textId="77777777" w:rsidR="00B64988" w:rsidRPr="00A1498C" w:rsidRDefault="007C0BBB" w:rsidP="00A1498C">
            <w:pPr>
              <w:pStyle w:val="TabelaCARREGAJA"/>
            </w:pPr>
            <w:r w:rsidRPr="00A1498C">
              <w:t>Sessão Excedida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8F5F" w14:textId="77777777" w:rsidR="00B64988" w:rsidRPr="00A1498C" w:rsidRDefault="007C0BBB" w:rsidP="00A1498C">
            <w:pPr>
              <w:pStyle w:val="TabelaCARREGAJA"/>
            </w:pPr>
            <w:r w:rsidRPr="00A1498C">
              <w:t>Sessão que ultrapassou a duração máxima. Permanece aberta e é sinalizada no painel. Distingue-se da Sessão Órfã, cujo veículo já foi retirado.</w:t>
            </w:r>
          </w:p>
        </w:tc>
      </w:tr>
      <w:tr w:rsidR="00B64988" w14:paraId="665447FB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C98BF" w14:textId="77777777" w:rsidR="00B64988" w:rsidRPr="00A1498C" w:rsidRDefault="007C0BBB" w:rsidP="00A1498C">
            <w:pPr>
              <w:pStyle w:val="TabelaCARREGAJA"/>
            </w:pPr>
            <w:r w:rsidRPr="00A1498C">
              <w:t>Sessão Órfã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CB5B8" w14:textId="77777777" w:rsidR="00B64988" w:rsidRPr="00A1498C" w:rsidRDefault="007C0BBB" w:rsidP="00A1498C">
            <w:pPr>
              <w:pStyle w:val="TabelaCARREGAJA"/>
            </w:pPr>
            <w:r w:rsidRPr="00A1498C">
              <w:t>Sessão que permanece aberta muito a</w:t>
            </w:r>
            <w:r w:rsidRPr="00A1498C">
              <w:t>lém do tempo estimado de conclusão, indicando que o veículo foi retirado sem encerramento no sistema.</w:t>
            </w:r>
          </w:p>
        </w:tc>
      </w:tr>
      <w:tr w:rsidR="00B64988" w14:paraId="7A61CF30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A56DA" w14:textId="77777777" w:rsidR="00B64988" w:rsidRPr="00A1498C" w:rsidRDefault="007C0BBB" w:rsidP="00A1498C">
            <w:pPr>
              <w:pStyle w:val="TabelaCARREGAJA"/>
            </w:pPr>
            <w:r w:rsidRPr="00A1498C">
              <w:t>Síndico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CDE7" w14:textId="77777777" w:rsidR="00B64988" w:rsidRPr="00A1498C" w:rsidRDefault="007C0BBB" w:rsidP="00A1498C">
            <w:pPr>
              <w:pStyle w:val="TabelaCARREGAJA"/>
            </w:pPr>
            <w:r w:rsidRPr="00A1498C">
              <w:t>Responsável pela administração do condomínio. Configura o sistema, trata exceções e fecha o mês.</w:t>
            </w:r>
          </w:p>
        </w:tc>
      </w:tr>
      <w:tr w:rsidR="00B64988" w14:paraId="008DE44C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64E17" w14:textId="77777777" w:rsidR="00B64988" w:rsidRPr="00A1498C" w:rsidRDefault="007C0BBB" w:rsidP="00A1498C">
            <w:pPr>
              <w:pStyle w:val="TabelaCARREGAJA"/>
            </w:pPr>
            <w:r w:rsidRPr="00A1498C">
              <w:t>Tarifa de Energia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8054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Valor por </w:t>
            </w:r>
            <w:r w:rsidRPr="00A1498C">
              <w:t>quilowatt-hora aplicado no rateio, definido pelo síndico a partir da conta de luz da área comum.</w:t>
            </w:r>
          </w:p>
        </w:tc>
      </w:tr>
      <w:tr w:rsidR="00B64988" w14:paraId="08BCA033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BD98D" w14:textId="77777777" w:rsidR="00B64988" w:rsidRPr="00A1498C" w:rsidRDefault="007C0BBB" w:rsidP="00A1498C">
            <w:pPr>
              <w:pStyle w:val="TabelaCARREGAJA"/>
            </w:pPr>
            <w:r w:rsidRPr="00A1498C">
              <w:t>Vaga com Carregador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5DAED" w14:textId="77777777" w:rsidR="00B64988" w:rsidRPr="00A1498C" w:rsidRDefault="007C0BBB" w:rsidP="00A1498C">
            <w:pPr>
              <w:pStyle w:val="TabelaCARREGAJA"/>
            </w:pPr>
            <w:r w:rsidRPr="00A1498C">
              <w:t>Vaga da área comum equipada com ponto de recarga, identificada por um código e associada a uma potência.</w:t>
            </w:r>
          </w:p>
        </w:tc>
      </w:tr>
      <w:tr w:rsidR="00B64988" w14:paraId="00CF874B" w14:textId="77777777" w:rsidTr="00A1498C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A7FCC" w14:textId="77777777" w:rsidR="00B64988" w:rsidRPr="00A1498C" w:rsidRDefault="007C0BBB" w:rsidP="00A1498C">
            <w:pPr>
              <w:pStyle w:val="TabelaCARREGAJA"/>
            </w:pPr>
            <w:r w:rsidRPr="00A1498C">
              <w:t>Veículo</w:t>
            </w:r>
          </w:p>
        </w:tc>
        <w:tc>
          <w:tcPr>
            <w:tcW w:w="7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58295" w14:textId="77777777" w:rsidR="00B64988" w:rsidRPr="00A1498C" w:rsidRDefault="007C0BBB" w:rsidP="00A1498C">
            <w:pPr>
              <w:pStyle w:val="TabelaCARREGAJA"/>
            </w:pPr>
            <w:r w:rsidRPr="00A1498C">
              <w:t>Automóvel elétrico cadas</w:t>
            </w:r>
            <w:r w:rsidRPr="00A1498C">
              <w:t>trado por um morador, com modelo, capacidade de bateria e potência máxima de recarga.</w:t>
            </w:r>
          </w:p>
        </w:tc>
      </w:tr>
    </w:tbl>
    <w:p w14:paraId="3485F0C9" w14:textId="6B27FE1B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5" w:name="Xb3f21e0ae2ea315fad54955e25fdc2dbbbfbf23"/>
      <w:bookmarkEnd w:id="4"/>
      <w:r w:rsidRPr="00A1498C">
        <w:rPr>
          <w:rFonts w:cs="Arial"/>
          <w:color w:val="000000"/>
        </w:rPr>
        <w:t>Referências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5584"/>
        <w:gridCol w:w="4256"/>
      </w:tblGrid>
      <w:tr w:rsidR="00B64988" w:rsidRPr="00A1498C" w14:paraId="4F222CC2" w14:textId="77777777" w:rsidTr="00A1498C">
        <w:trPr>
          <w:tblHeader/>
        </w:trPr>
        <w:tc>
          <w:tcPr>
            <w:tcW w:w="56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30CC4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Documento</w:t>
            </w:r>
          </w:p>
        </w:tc>
        <w:tc>
          <w:tcPr>
            <w:tcW w:w="42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D6D99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Origem</w:t>
            </w:r>
          </w:p>
        </w:tc>
      </w:tr>
      <w:tr w:rsidR="00B64988" w14:paraId="2428E9D7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BEA13" w14:textId="77777777" w:rsidR="00B64988" w:rsidRPr="00A1498C" w:rsidRDefault="007C0BBB" w:rsidP="00A1498C">
            <w:pPr>
              <w:pStyle w:val="TabelaCARREGAJA"/>
            </w:pPr>
            <w:r w:rsidRPr="00A1498C">
              <w:t>SpinOff - Processo de Desenvolvimento de Sistemas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FCA18" w14:textId="77777777" w:rsidR="00B64988" w:rsidRPr="00A1498C" w:rsidRDefault="007C0BBB" w:rsidP="00A1498C">
            <w:pPr>
              <w:pStyle w:val="TabelaCARREGAJA"/>
            </w:pPr>
            <w:hyperlink r:id="rId7">
              <w:r w:rsidRPr="00A1498C">
                <w:rPr>
                  <w:rStyle w:val="Hyperlink"/>
                </w:rPr>
                <w:t>http://arum.tec.br/SpinOff/index.htm</w:t>
              </w:r>
            </w:hyperlink>
          </w:p>
        </w:tc>
      </w:tr>
      <w:tr w:rsidR="00B64988" w14:paraId="7F8F13FA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F9EE4" w14:textId="77777777" w:rsidR="00B64988" w:rsidRPr="00A1498C" w:rsidRDefault="007C0BBB" w:rsidP="00A1498C">
            <w:pPr>
              <w:pStyle w:val="TabelaCARREGAJA"/>
            </w:pPr>
            <w:r w:rsidRPr="00A1498C">
              <w:t>Guia - Requisitos de Sistema de Software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F7D1A" w14:textId="77777777" w:rsidR="00B64988" w:rsidRPr="00A1498C" w:rsidRDefault="007C0BBB" w:rsidP="00A1498C">
            <w:pPr>
              <w:pStyle w:val="TabelaCARREGAJA"/>
            </w:pPr>
            <w:r w:rsidRPr="00A1498C">
              <w:t>SpinOff / Guidelines</w:t>
            </w:r>
          </w:p>
        </w:tc>
      </w:tr>
      <w:tr w:rsidR="00B64988" w14:paraId="4DD705F2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E4D3D" w14:textId="77777777" w:rsidR="00B64988" w:rsidRPr="00A1498C" w:rsidRDefault="007C0BBB" w:rsidP="00A1498C">
            <w:pPr>
              <w:pStyle w:val="TabelaCARREGAJA"/>
            </w:pPr>
            <w:r w:rsidRPr="00A1498C">
              <w:t>Guia - Políticas de Gerenciamento de Configuração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5FAE5" w14:textId="77777777" w:rsidR="00B64988" w:rsidRPr="00A1498C" w:rsidRDefault="007C0BBB" w:rsidP="00A1498C">
            <w:pPr>
              <w:pStyle w:val="TabelaCARREGAJA"/>
            </w:pPr>
            <w:r w:rsidRPr="00A1498C">
              <w:t>SpinOff / Guidelines</w:t>
            </w:r>
          </w:p>
        </w:tc>
      </w:tr>
      <w:tr w:rsidR="00B64988" w14:paraId="23AC88AB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FE56" w14:textId="77777777" w:rsidR="00B64988" w:rsidRPr="00A1498C" w:rsidRDefault="007C0BBB" w:rsidP="00A1498C">
            <w:pPr>
              <w:pStyle w:val="TabelaCARREGAJA"/>
            </w:pPr>
            <w:r w:rsidRPr="00A1498C">
              <w:t>Template do Visão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918E2" w14:textId="77777777" w:rsidR="00B64988" w:rsidRPr="00A1498C" w:rsidRDefault="007C0BBB" w:rsidP="00A1498C">
            <w:pPr>
              <w:pStyle w:val="TabelaCARREGAJA"/>
            </w:pPr>
            <w:r w:rsidRPr="00A1498C">
              <w:t>SpinOff / Templates</w:t>
            </w:r>
          </w:p>
        </w:tc>
      </w:tr>
      <w:tr w:rsidR="00B64988" w14:paraId="10021639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3D78C" w14:textId="77777777" w:rsidR="00B64988" w:rsidRPr="00A1498C" w:rsidRDefault="007C0BBB" w:rsidP="00A1498C">
            <w:pPr>
              <w:pStyle w:val="TabelaCARREGAJA"/>
            </w:pPr>
            <w:r w:rsidRPr="00A1498C">
              <w:t>CARREGAJA - Modelo de Caso de Uso (v3.0)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0DE05" w14:textId="77777777" w:rsidR="00B64988" w:rsidRPr="00A1498C" w:rsidRDefault="007C0BBB" w:rsidP="00A1498C">
            <w:pPr>
              <w:pStyle w:val="TabelaCARREGAJA"/>
            </w:pPr>
            <w:r w:rsidRPr="00A1498C">
              <w:t>2.Analise e Design/</w:t>
            </w:r>
          </w:p>
        </w:tc>
      </w:tr>
      <w:tr w:rsidR="00B64988" w14:paraId="1F9279C1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B4939" w14:textId="77777777" w:rsidR="00B64988" w:rsidRPr="00A1498C" w:rsidRDefault="007C0BBB" w:rsidP="00A1498C">
            <w:pPr>
              <w:pStyle w:val="TabelaCARREGAJA"/>
            </w:pPr>
            <w:r w:rsidRPr="00A1498C">
              <w:lastRenderedPageBreak/>
              <w:t>CARREGAJA - História de Usuário (v3.0)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D23F" w14:textId="77777777" w:rsidR="00B64988" w:rsidRPr="00A1498C" w:rsidRDefault="007C0BBB" w:rsidP="00A1498C">
            <w:pPr>
              <w:pStyle w:val="TabelaCARREGAJA"/>
            </w:pPr>
            <w:r w:rsidRPr="00A1498C">
              <w:t>1.Requisitos/Casos de Uso/</w:t>
            </w:r>
          </w:p>
        </w:tc>
      </w:tr>
      <w:tr w:rsidR="00B64988" w14:paraId="2238AA3D" w14:textId="77777777" w:rsidTr="00A1498C">
        <w:tc>
          <w:tcPr>
            <w:tcW w:w="5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5A3CC" w14:textId="77777777" w:rsidR="00B64988" w:rsidRPr="00A1498C" w:rsidRDefault="007C0BBB" w:rsidP="00A1498C">
            <w:pPr>
              <w:pStyle w:val="TabelaCARREGAJA"/>
            </w:pPr>
            <w:r w:rsidRPr="00A1498C">
              <w:t>CARREGAJA - Planejamento e Controle do Projeto</w:t>
            </w:r>
          </w:p>
        </w:tc>
        <w:tc>
          <w:tcPr>
            <w:tcW w:w="42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BC46" w14:textId="77777777" w:rsidR="00B64988" w:rsidRPr="00A1498C" w:rsidRDefault="007C0BBB" w:rsidP="00A1498C">
            <w:pPr>
              <w:pStyle w:val="TabelaCARREGAJA"/>
            </w:pPr>
            <w:r w:rsidRPr="00A1498C">
              <w:t>6.Gerenciamento de Projeto/</w:t>
            </w:r>
          </w:p>
        </w:tc>
      </w:tr>
    </w:tbl>
    <w:p w14:paraId="72E7B3B5" w14:textId="784C492B" w:rsidR="00B64988" w:rsidRPr="00A1498C" w:rsidRDefault="007C0BBB" w:rsidP="00A1498C">
      <w:pPr>
        <w:pStyle w:val="Ttulo1"/>
        <w:jc w:val="left"/>
        <w:rPr>
          <w:color w:val="000000"/>
          <w:sz w:val="28"/>
        </w:rPr>
      </w:pPr>
      <w:bookmarkStart w:id="6" w:name="Xdca8eb873b71eeb2897c3067b30bec8546dd377"/>
      <w:bookmarkEnd w:id="1"/>
      <w:bookmarkEnd w:id="5"/>
      <w:r w:rsidRPr="00A1498C">
        <w:rPr>
          <w:color w:val="000000"/>
          <w:sz w:val="28"/>
        </w:rPr>
        <w:t>Problema</w:t>
      </w:r>
    </w:p>
    <w:p w14:paraId="3DE626E2" w14:textId="77777777" w:rsidR="00B64988" w:rsidRPr="00A1498C" w:rsidRDefault="007C0BBB" w:rsidP="00A1498C">
      <w:pPr>
        <w:spacing w:after="120"/>
      </w:pPr>
      <w:r w:rsidRPr="00A1498C">
        <w:t xml:space="preserve">Esta seção </w:t>
      </w:r>
      <w:r w:rsidRPr="00A1498C">
        <w:t>apresenta a análise do problema: o entendimento da situação atual, os envolvidos afetados, os impactos gerados e a delimitação do escopo em alto nível, representado pelas necessidades dos envolvidos.</w:t>
      </w:r>
    </w:p>
    <w:p w14:paraId="416E76F5" w14:textId="219FDE19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7" w:name="X7c0ce3724136f88a55c8449f6f6b60f89ed8c60"/>
      <w:r w:rsidRPr="00A1498C">
        <w:rPr>
          <w:rFonts w:cs="Arial"/>
          <w:color w:val="000000"/>
        </w:rPr>
        <w:t>Energia de poucos rateada entre todos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5670CDE3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B5DA8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ABD4" w14:textId="77777777" w:rsidR="00B64988" w:rsidRPr="00A1498C" w:rsidRDefault="007C0BBB" w:rsidP="00A1498C">
            <w:pPr>
              <w:pStyle w:val="TabelaCARREGAJA"/>
            </w:pPr>
            <w:r w:rsidRPr="00A1498C">
              <w:t>A energia</w:t>
            </w:r>
            <w:r w:rsidRPr="00A1498C">
              <w:t xml:space="preserve"> da recarga sai da conta de luz da área comum, paga por todos os condôminos. Sem registro individualizado, não há como atribuir o custo a quem o gerou.</w:t>
            </w:r>
          </w:p>
        </w:tc>
      </w:tr>
      <w:tr w:rsidR="00B64988" w14:paraId="1C001446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7708E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5D16E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Todos os condôminos, especialmente os que não possuem veículo elétrico; síndico; </w:t>
            </w:r>
            <w:r w:rsidRPr="00A1498C">
              <w:t>administradora.</w:t>
            </w:r>
          </w:p>
        </w:tc>
      </w:tr>
      <w:tr w:rsidR="00B64988" w14:paraId="413723B0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67475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E7ABA" w14:textId="77777777" w:rsidR="00B64988" w:rsidRPr="00A1498C" w:rsidRDefault="007C0BBB" w:rsidP="00A1498C">
            <w:pPr>
              <w:pStyle w:val="TabelaCARREGAJA"/>
            </w:pPr>
            <w:r w:rsidRPr="00A1498C">
              <w:t>Subsídio involuntário de uma minoria por uma maioria; atrito em assembleia; resistência à instalação de novos pontos, já que ampliar a estrutura amplia o custo dividido.</w:t>
            </w:r>
          </w:p>
        </w:tc>
      </w:tr>
      <w:tr w:rsidR="00B64988" w14:paraId="1D4AFE6D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0E2E9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923C0" w14:textId="77777777" w:rsidR="00A1498C" w:rsidRPr="00A1498C" w:rsidRDefault="00A1498C" w:rsidP="00A1498C">
            <w:pPr>
              <w:pStyle w:val="TabelaCARREGAJA"/>
            </w:pPr>
            <w:r w:rsidRPr="00A1498C">
              <w:t>Como síndico, eu quero apurar o consumo de energia de cada apartamento no período, de modo que eu possa lançar o valor na cota condominial.</w:t>
            </w:r>
          </w:p>
          <w:p w14:paraId="2AA1B1BE" w14:textId="77777777" w:rsidR="00A1498C" w:rsidRPr="00A1498C" w:rsidRDefault="00A1498C" w:rsidP="00A1498C">
            <w:pPr>
              <w:pStyle w:val="TabelaCARREGAJA"/>
            </w:pPr>
            <w:r w:rsidRPr="00A1498C">
              <w:t>Como síndico, eu quero definir a tarifa por quilowatt-hora do rateio, de modo que o valor cobrado acompanhe a conta de luz da área comum.</w:t>
            </w:r>
          </w:p>
          <w:p w14:paraId="4EEE0BE4" w14:textId="182C912E" w:rsidR="00B64988" w:rsidRPr="00A1498C" w:rsidRDefault="00A1498C" w:rsidP="00A1498C">
            <w:pPr>
              <w:pStyle w:val="TabelaCARREGAJA"/>
            </w:pPr>
            <w:r w:rsidRPr="00A1498C">
              <w:t>Como morador, eu quero acompanhar meu consumo acumulado no mês, de modo que eu saiba quanto será lançado antes de receber a conta.</w:t>
            </w:r>
          </w:p>
        </w:tc>
      </w:tr>
    </w:tbl>
    <w:p w14:paraId="610F51D8" w14:textId="0D183915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8" w:name="X0707fbe9118eebfc9d6f25191579d513eecc914"/>
      <w:bookmarkEnd w:id="7"/>
      <w:r w:rsidRPr="00A1498C">
        <w:rPr>
          <w:rFonts w:cs="Arial"/>
          <w:color w:val="000000"/>
        </w:rPr>
        <w:t>Disputa por um recurso escasso, sem informação de disponibilidade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196FF6D2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3A2DD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BC921" w14:textId="77777777" w:rsidR="00B64988" w:rsidRPr="00A1498C" w:rsidRDefault="007C0BBB" w:rsidP="00A1498C">
            <w:pPr>
              <w:pStyle w:val="TabelaCARREGAJA"/>
            </w:pPr>
            <w:r w:rsidRPr="00A1498C">
              <w:t>Poucas vagas com carregador para muitos apartamentos. O morador d</w:t>
            </w:r>
            <w:r w:rsidRPr="00A1498C">
              <w:t>esce à garagem sem saber se há vaga livre e, ao encontrá-las ocupadas, não sabe quando alguma será liberada.</w:t>
            </w:r>
          </w:p>
        </w:tc>
      </w:tr>
      <w:tr w:rsidR="00B64988" w14:paraId="23ED9A7A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C8544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17DA3" w14:textId="77777777" w:rsidR="00B64988" w:rsidRPr="00A1498C" w:rsidRDefault="007C0BBB" w:rsidP="00A1498C">
            <w:pPr>
              <w:pStyle w:val="TabelaCARREGAJA"/>
            </w:pPr>
            <w:r w:rsidRPr="00A1498C">
              <w:t>Moradores com veículo elétrico; síndico e porteiro, procurados para mediar conflitos.</w:t>
            </w:r>
          </w:p>
        </w:tc>
      </w:tr>
      <w:tr w:rsidR="00B64988" w14:paraId="490C618D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C0000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8FD5C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Descidas perdidas à garagem; </w:t>
            </w:r>
            <w:r w:rsidRPr="00A1498C">
              <w:t>conflito entre vizinhos; combinação informal por grupo de mensagens, que não deixa registro nem garante nada; veículo sem carga por falta de previsibilidade.</w:t>
            </w:r>
          </w:p>
        </w:tc>
      </w:tr>
      <w:tr w:rsidR="00B64988" w14:paraId="784EBD67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41B9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3849F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ver quais vagas estão livres e quais estão ocupadas, de modo que eu não desça à garagem à toa.</w:t>
            </w:r>
          </w:p>
          <w:p w14:paraId="6B743E4A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ver a previsão de liberação das vagas ocupadas, de modo que eu possa decidir quando descer.</w:t>
            </w:r>
          </w:p>
          <w:p w14:paraId="60715ECD" w14:textId="7822A84A" w:rsidR="00B64988" w:rsidRPr="00A1498C" w:rsidRDefault="00A1498C" w:rsidP="00A1498C">
            <w:pPr>
              <w:pStyle w:val="TabelaCARREGAJA"/>
            </w:pPr>
            <w:r w:rsidRPr="00A1498C">
              <w:t>Como morador, eu quero ocupar uma vaga livre e registrar o uso na hora em que chego, de modo que o painel reflita a garagem real para os demais.</w:t>
            </w:r>
          </w:p>
        </w:tc>
      </w:tr>
      <w:tr w:rsidR="00B64988" w14:paraId="39F062C5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51DF0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Limite da solução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A7467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O sistema entrega </w:t>
            </w:r>
            <w:r w:rsidRPr="00A1498C">
              <w:rPr>
                <w:b/>
                <w:bCs/>
              </w:rPr>
              <w:t>informação para decidir quando descer</w:t>
            </w:r>
            <w:r w:rsidRPr="00A1498C">
              <w:t>, não garantia de vaga: o uso é por ordem de chegada (RE-12). Ver risco RI-11.</w:t>
            </w:r>
          </w:p>
        </w:tc>
      </w:tr>
    </w:tbl>
    <w:p w14:paraId="5609E0C1" w14:textId="75527F7E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9" w:name="Xfa44afccff191f62d3a69bab68524ce22fd9f39"/>
      <w:bookmarkEnd w:id="8"/>
      <w:r w:rsidRPr="00A1498C">
        <w:rPr>
          <w:rFonts w:cs="Arial"/>
          <w:color w:val="000000"/>
        </w:rPr>
        <w:lastRenderedPageBreak/>
        <w:t>Ausência de previsão de quanto tempo a recarga levará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72CE0796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CFC33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</w:t>
            </w:r>
            <w:r w:rsidRPr="00A1498C">
              <w:rPr>
                <w:b/>
              </w:rPr>
              <w:t>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43E12" w14:textId="77777777" w:rsidR="00B64988" w:rsidRPr="00A1498C" w:rsidRDefault="007C0BBB" w:rsidP="00A1498C">
            <w:pPr>
              <w:pStyle w:val="TabelaCARREGAJA"/>
            </w:pPr>
            <w:r w:rsidRPr="00A1498C">
              <w:t>O tempo de recarga depende também da capacidade da bateria e da potência máxima aceita pelo veículo. Um carregador de 22 kW não recarrega mais rápido um veículo que aceita no máximo 6,6 kW. Sem essa informação, nem o morador sabe quando sua recarga</w:t>
            </w:r>
            <w:r w:rsidRPr="00A1498C">
              <w:t xml:space="preserve"> termina, nem os demais sabem quando a vaga será liberada.</w:t>
            </w:r>
          </w:p>
        </w:tc>
      </w:tr>
      <w:tr w:rsidR="00B64988" w14:paraId="699B0209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F788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607EE" w14:textId="77777777" w:rsidR="00B64988" w:rsidRPr="00A1498C" w:rsidRDefault="007C0BBB" w:rsidP="00A1498C">
            <w:pPr>
              <w:pStyle w:val="TabelaCARREGAJA"/>
            </w:pPr>
            <w:r w:rsidRPr="00A1498C">
              <w:t>Moradores com veículo elétrico.</w:t>
            </w:r>
          </w:p>
        </w:tc>
      </w:tr>
      <w:tr w:rsidR="00B64988" w14:paraId="7ADC3C36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A0588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332AE" w14:textId="77777777" w:rsidR="00B64988" w:rsidRPr="00A1498C" w:rsidRDefault="007C0BBB" w:rsidP="00A1498C">
            <w:pPr>
              <w:pStyle w:val="TabelaCARREGAJA"/>
            </w:pPr>
            <w:r w:rsidRPr="00A1498C">
              <w:t>Previsões erradas no painel, que derrubam a confiança na informação e levam o morador de volta ao combinado informal; permanência desnecessária ju</w:t>
            </w:r>
            <w:r w:rsidRPr="00A1498C">
              <w:t>nto ao veículo.</w:t>
            </w:r>
          </w:p>
        </w:tc>
      </w:tr>
      <w:tr w:rsidR="00B64988" w14:paraId="2E13FB3E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EDF3F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65F2D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cadastrar meu veículo com a capacidade da bateria e a potência máxima de recarga, de modo que o sistema calcule previsões corretas para mim.</w:t>
            </w:r>
          </w:p>
          <w:p w14:paraId="4D0F2E06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informar o nível atual da bateria ao iniciar a recarga, de modo que o sistema estime quando ela será concluída.</w:t>
            </w:r>
          </w:p>
          <w:p w14:paraId="65C768FF" w14:textId="5A658C6C" w:rsidR="00B64988" w:rsidRPr="00A1498C" w:rsidRDefault="00A1498C" w:rsidP="00A1498C">
            <w:pPr>
              <w:pStyle w:val="TabelaCARREGAJA"/>
            </w:pPr>
            <w:r w:rsidRPr="00A1498C">
              <w:t>Como morador, eu quero que a previsão da minha recarga fique visível aos demais, de modo que quem espera saiba quando a vaga será liberada.</w:t>
            </w:r>
          </w:p>
        </w:tc>
      </w:tr>
    </w:tbl>
    <w:p w14:paraId="4F9A55FC" w14:textId="78F1ECB2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10" w:name="X03bfce694edb79b9dee01354b3222bed14ad70c"/>
      <w:bookmarkEnd w:id="9"/>
      <w:r w:rsidRPr="00A1498C">
        <w:rPr>
          <w:rFonts w:cs="Arial"/>
          <w:color w:val="000000"/>
        </w:rPr>
        <w:t>Ocupação da vaga além do temp</w:t>
      </w:r>
      <w:r w:rsidRPr="00A1498C">
        <w:rPr>
          <w:rFonts w:cs="Arial"/>
          <w:color w:val="000000"/>
        </w:rPr>
        <w:t>o necessário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14CDC18E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A3A89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493FB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O veículo permanece na vaga depois de concluída a recarga, ou por tempo indefinidamente longo. Como o sistema não controla o carregador, ele </w:t>
            </w:r>
            <w:r w:rsidRPr="00A1498C">
              <w:rPr>
                <w:b/>
                <w:bCs/>
              </w:rPr>
              <w:t>não tem como liberar a vaga</w:t>
            </w:r>
            <w:r w:rsidRPr="00A1498C">
              <w:t xml:space="preserve"> — só sinalizar a situação.</w:t>
            </w:r>
          </w:p>
        </w:tc>
      </w:tr>
      <w:tr w:rsidR="00B64988" w14:paraId="755234AA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70EFF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71F22" w14:textId="77777777" w:rsidR="00B64988" w:rsidRPr="00A1498C" w:rsidRDefault="007C0BBB" w:rsidP="00A1498C">
            <w:pPr>
              <w:pStyle w:val="TabelaCARREGAJA"/>
            </w:pPr>
            <w:r w:rsidRPr="00A1498C">
              <w:t>Moradores que aguardam a vag</w:t>
            </w:r>
            <w:r w:rsidRPr="00A1498C">
              <w:t>a; síndico, acionado para mediar.</w:t>
            </w:r>
          </w:p>
        </w:tc>
      </w:tr>
      <w:tr w:rsidR="00B64988" w14:paraId="66A63C15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B4B60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79830" w14:textId="77777777" w:rsidR="00B64988" w:rsidRPr="00A1498C" w:rsidRDefault="007C0BBB" w:rsidP="00A1498C">
            <w:pPr>
              <w:pStyle w:val="TabelaCARREGAJA"/>
            </w:pPr>
            <w:r w:rsidRPr="00A1498C">
              <w:t>Redução da rotatividade de um recurso escasso; morador que desce confiando na previsão e encontra a vaga ocupada; conflito entre vizinhos.</w:t>
            </w:r>
          </w:p>
        </w:tc>
      </w:tr>
      <w:tr w:rsidR="00B64988" w14:paraId="46E2F085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BD8E2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D1E53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que exista um limite máximo de duração para qualquer sessão, de modo que nenhuma ocupação se estenda indefinidamente.</w:t>
            </w:r>
          </w:p>
          <w:p w14:paraId="7D750CEA" w14:textId="77777777" w:rsidR="00A1498C" w:rsidRPr="00A1498C" w:rsidRDefault="00A1498C" w:rsidP="00A1498C">
            <w:pPr>
              <w:pStyle w:val="TabelaCARREGAJA"/>
            </w:pPr>
            <w:r w:rsidRPr="00A1498C">
              <w:t>Como morador, eu quero ver no painel que uma sessão já concluiu a recarga ou ultrapassou o limite, de modo que eu saiba que a vaga deveria estar sendo liberada.</w:t>
            </w:r>
          </w:p>
          <w:p w14:paraId="689C151D" w14:textId="0E7D5ED4" w:rsidR="00B64988" w:rsidRPr="00A1498C" w:rsidRDefault="00A1498C" w:rsidP="00A1498C">
            <w:pPr>
              <w:pStyle w:val="TabelaCARREGAJA"/>
            </w:pPr>
            <w:r w:rsidRPr="00A1498C">
              <w:t>Como síndico, eu quero identificar as sessões que ultrapassaram o limite, de modo que eu possa intervir junto ao morador.</w:t>
            </w:r>
          </w:p>
        </w:tc>
      </w:tr>
      <w:tr w:rsidR="00B64988" w14:paraId="28D43B5A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2093E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Limite da solução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94AB8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O sistema </w:t>
            </w:r>
            <w:r w:rsidRPr="00A1498C">
              <w:rPr>
                <w:b/>
                <w:bCs/>
              </w:rPr>
              <w:t>não impede</w:t>
            </w:r>
            <w:r w:rsidRPr="00A1498C">
              <w:t xml:space="preserve"> fisicamente a permanência (RE-05). Oferece limite declarado, sinalização e registro: instrumentos de convivência, não de bloqueio. Eliminar o problema exige controle do carregador — ver seção 4.4.</w:t>
            </w:r>
          </w:p>
        </w:tc>
      </w:tr>
    </w:tbl>
    <w:p w14:paraId="70F5C29C" w14:textId="74126677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11" w:name="Xbde5854479f0a1d889975a34e867ec2d36da273"/>
      <w:bookmarkEnd w:id="10"/>
      <w:r w:rsidRPr="00A1498C">
        <w:rPr>
          <w:rFonts w:cs="Arial"/>
          <w:color w:val="000000"/>
        </w:rPr>
        <w:t>Veículo retirado sem encerramento da sessão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76F733F7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A4D0B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A8FAF" w14:textId="77777777" w:rsidR="00B64988" w:rsidRPr="00A1498C" w:rsidRDefault="007C0BBB" w:rsidP="00A1498C">
            <w:pPr>
              <w:pStyle w:val="TabelaCARREGAJA"/>
            </w:pPr>
            <w:r w:rsidRPr="00A1498C">
              <w:t>O mo</w:t>
            </w:r>
            <w:r w:rsidRPr="00A1498C">
              <w:t>rador retira o veículo e vai embora sem registrar o encerramento. A vaga continua constando como ocupada e a sessão segue aberta indefinidamente.</w:t>
            </w:r>
          </w:p>
        </w:tc>
      </w:tr>
      <w:tr w:rsidR="00B64988" w14:paraId="2AE8F0B7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193A1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93591" w14:textId="77777777" w:rsidR="00B64988" w:rsidRPr="00A1498C" w:rsidRDefault="007C0BBB" w:rsidP="00A1498C">
            <w:pPr>
              <w:pStyle w:val="TabelaCARREGAJA"/>
            </w:pPr>
            <w:r w:rsidRPr="00A1498C">
              <w:t>Moradores que aguardam a vaga; síndico; o próprio morador, cujo consumo seria apurado a maior.</w:t>
            </w:r>
          </w:p>
        </w:tc>
      </w:tr>
      <w:tr w:rsidR="00B64988" w14:paraId="6C8A40C8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76BAE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</w:t>
            </w:r>
            <w:r w:rsidRPr="00A1498C">
              <w:rPr>
                <w:b/>
              </w:rPr>
              <w:t>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ACBD4" w14:textId="77777777" w:rsidR="00B64988" w:rsidRPr="00A1498C" w:rsidRDefault="007C0BBB" w:rsidP="00A1498C">
            <w:pPr>
              <w:pStyle w:val="TabelaCARREGAJA"/>
            </w:pPr>
            <w:r w:rsidRPr="00A1498C">
              <w:t>Vaga exibida como ocupada enquanto está livre, anulando a utilidade do painel; apuração incorreta no fechamento; intervenção manual do síndico.</w:t>
            </w:r>
          </w:p>
        </w:tc>
      </w:tr>
      <w:tr w:rsidR="00B64988" w14:paraId="2E1159F2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41E6A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 xml:space="preserve">Necessidades </w:t>
            </w:r>
            <w:r w:rsidRPr="00A1498C">
              <w:rPr>
                <w:b/>
              </w:rPr>
              <w:lastRenderedPageBreak/>
              <w:t>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ED0C4" w14:textId="77777777" w:rsidR="00A1498C" w:rsidRPr="00A1498C" w:rsidRDefault="00A1498C" w:rsidP="00A1498C">
            <w:pPr>
              <w:pStyle w:val="TabelaCARREGAJA"/>
            </w:pPr>
            <w:r w:rsidRPr="00A1498C">
              <w:lastRenderedPageBreak/>
              <w:t xml:space="preserve">Como síndico, eu quero identificar as sessões abertas muito além do tempo </w:t>
            </w:r>
            <w:r w:rsidRPr="00A1498C">
              <w:lastRenderedPageBreak/>
              <w:t>previsto de conclusão, de modo que eu possa encerrá-las e liberar a vaga.</w:t>
            </w:r>
          </w:p>
          <w:p w14:paraId="606F6F65" w14:textId="6ADD351C" w:rsidR="00B64988" w:rsidRPr="00A1498C" w:rsidRDefault="00A1498C" w:rsidP="00A1498C">
            <w:pPr>
              <w:pStyle w:val="TabelaCARREGAJA"/>
            </w:pPr>
            <w:r w:rsidRPr="00A1498C">
              <w:t>Como síndico, eu quero que o encerramento administrativo fique registrado, de modo que o morador possa contestar a apuração.</w:t>
            </w:r>
          </w:p>
        </w:tc>
      </w:tr>
    </w:tbl>
    <w:p w14:paraId="6AB47419" w14:textId="00F1E28A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12" w:name="X61e379daaa5a90abbf012da8eac7813da9bbd01"/>
      <w:bookmarkEnd w:id="11"/>
      <w:r w:rsidRPr="00A1498C">
        <w:rPr>
          <w:rFonts w:cs="Arial"/>
          <w:color w:val="000000"/>
        </w:rPr>
        <w:lastRenderedPageBreak/>
        <w:t>Falta de histórico para decidir sobre a estrutura</w:t>
      </w:r>
    </w:p>
    <w:tbl>
      <w:tblPr>
        <w:tblStyle w:val="Tabelacomgrade"/>
        <w:tblW w:w="9840" w:type="dxa"/>
        <w:tblLook w:val="0680" w:firstRow="0" w:lastRow="0" w:firstColumn="1" w:lastColumn="0" w:noHBand="1" w:noVBand="1"/>
      </w:tblPr>
      <w:tblGrid>
        <w:gridCol w:w="2397"/>
        <w:gridCol w:w="7443"/>
      </w:tblGrid>
      <w:tr w:rsidR="00B64988" w14:paraId="22F663A8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0CA0F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Problema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461BD" w14:textId="77777777" w:rsidR="00B64988" w:rsidRPr="00A1498C" w:rsidRDefault="007C0BBB" w:rsidP="00A1498C">
            <w:pPr>
              <w:pStyle w:val="TabelaCARREGAJA"/>
            </w:pPr>
            <w:r w:rsidRPr="00A1498C">
              <w:t>O condom</w:t>
            </w:r>
            <w:r w:rsidRPr="00A1498C">
              <w:t>ínio não dispõe de dados sobre a utilização das vagas: horas ocupadas por dia, faixas de horário, quantos apartamentos as usam e quanta demanda fica reprimida.</w:t>
            </w:r>
          </w:p>
        </w:tc>
      </w:tr>
      <w:tr w:rsidR="00B64988" w14:paraId="7AA8DB48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9EF42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Afetados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C9EE7" w14:textId="77777777" w:rsidR="00B64988" w:rsidRPr="00A1498C" w:rsidRDefault="007C0BBB" w:rsidP="00A1498C">
            <w:pPr>
              <w:pStyle w:val="TabelaCARREGAJA"/>
            </w:pPr>
            <w:r w:rsidRPr="00A1498C">
              <w:t>Síndico; assembleia de condôminos.</w:t>
            </w:r>
          </w:p>
        </w:tc>
      </w:tr>
      <w:tr w:rsidR="00B64988" w14:paraId="1ACBA992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1516B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D3DE0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Decisão sobre instalar novos pontos </w:t>
            </w:r>
            <w:r w:rsidRPr="00A1498C">
              <w:t>tomada por impressão, e não por dado; investimento superdimensionado ou insuficiente; discussão em assembleia sem base objetiva.</w:t>
            </w:r>
          </w:p>
        </w:tc>
      </w:tr>
      <w:tr w:rsidR="00B64988" w14:paraId="513C6276" w14:textId="77777777" w:rsidTr="00A1498C">
        <w:tc>
          <w:tcPr>
            <w:tcW w:w="2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50ECC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Necessidades (Escopo)</w:t>
            </w:r>
          </w:p>
        </w:tc>
        <w:tc>
          <w:tcPr>
            <w:tcW w:w="7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7DCEF" w14:textId="77777777" w:rsidR="00A1498C" w:rsidRPr="00A1498C" w:rsidRDefault="00A1498C" w:rsidP="00A1498C">
            <w:pPr>
              <w:pStyle w:val="TabelaCARREGAJA"/>
            </w:pPr>
            <w:r w:rsidRPr="00A1498C">
              <w:t>Como síndico, eu quero consultar o histórico de utilização por vaga, apartamento e período, de modo que eu possa levar dados à assembleia ao propor a ampliação da estrutura.</w:t>
            </w:r>
          </w:p>
          <w:p w14:paraId="188569E6" w14:textId="2247BD34" w:rsidR="00B64988" w:rsidRPr="00A1498C" w:rsidRDefault="00A1498C" w:rsidP="00A1498C">
            <w:pPr>
              <w:pStyle w:val="TabelaCARREGAJA"/>
            </w:pPr>
            <w:r w:rsidRPr="00A1498C">
              <w:t>Como síndico, eu quero saber quantas vezes um morador tentou iniciar uma recarga e não encontrou vaga, de modo que eu possa dimensionar a demanda reprimida.</w:t>
            </w:r>
          </w:p>
        </w:tc>
      </w:tr>
    </w:tbl>
    <w:p w14:paraId="149A34C4" w14:textId="5A8C6C9F" w:rsidR="00B64988" w:rsidRPr="00A1498C" w:rsidRDefault="007C0BBB" w:rsidP="00A1498C">
      <w:pPr>
        <w:pStyle w:val="Ttulo1"/>
        <w:jc w:val="left"/>
        <w:rPr>
          <w:color w:val="000000"/>
          <w:sz w:val="28"/>
        </w:rPr>
      </w:pPr>
      <w:bookmarkStart w:id="13" w:name="X0e8d34a25a82bcfb454f1abec498ac571960c97"/>
      <w:bookmarkEnd w:id="6"/>
      <w:bookmarkEnd w:id="12"/>
      <w:r w:rsidRPr="00A1498C">
        <w:rPr>
          <w:color w:val="000000"/>
          <w:sz w:val="28"/>
        </w:rPr>
        <w:t>Usuários</w:t>
      </w:r>
    </w:p>
    <w:p w14:paraId="7AE70C41" w14:textId="582FFB35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14" w:name="Xb805ea9ba55d0f1d2f4cda41317fb98d3b2757f"/>
      <w:r w:rsidRPr="00A1498C">
        <w:rPr>
          <w:rFonts w:cs="Arial"/>
          <w:color w:val="000000"/>
        </w:rPr>
        <w:t>Fornecedores de req</w:t>
      </w:r>
      <w:r w:rsidRPr="00A1498C">
        <w:rPr>
          <w:rFonts w:cs="Arial"/>
          <w:color w:val="000000"/>
        </w:rPr>
        <w:t>uisitos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1561"/>
        <w:gridCol w:w="2068"/>
        <w:gridCol w:w="3661"/>
        <w:gridCol w:w="2550"/>
      </w:tblGrid>
      <w:tr w:rsidR="00B64988" w:rsidRPr="00A1498C" w14:paraId="143E018E" w14:textId="77777777" w:rsidTr="00A1498C">
        <w:trPr>
          <w:tblHeader/>
        </w:trPr>
        <w:tc>
          <w:tcPr>
            <w:tcW w:w="21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E1DA4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Nome</w:t>
            </w:r>
          </w:p>
        </w:tc>
        <w:tc>
          <w:tcPr>
            <w:tcW w:w="1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3D227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Responsável/Cargo</w:t>
            </w:r>
          </w:p>
        </w:tc>
        <w:tc>
          <w:tcPr>
            <w:tcW w:w="28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1F723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E-mail</w:t>
            </w:r>
          </w:p>
        </w:tc>
        <w:tc>
          <w:tcPr>
            <w:tcW w:w="35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D2CE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Responsabilidades</w:t>
            </w:r>
          </w:p>
        </w:tc>
      </w:tr>
      <w:tr w:rsidR="00B64988" w14:paraId="25566F71" w14:textId="77777777" w:rsidTr="00A1498C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E5A76" w14:textId="77777777" w:rsidR="00B64988" w:rsidRPr="00A1498C" w:rsidRDefault="007C0BBB" w:rsidP="00A1498C">
            <w:pPr>
              <w:pStyle w:val="TabelaCARREGAJA"/>
            </w:pPr>
            <w:r w:rsidRPr="00A1498C">
              <w:t>Matheus Ribeiro Andrade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12B58" w14:textId="77777777" w:rsidR="00B64988" w:rsidRPr="00A1498C" w:rsidRDefault="007C0BBB" w:rsidP="00A1498C">
            <w:pPr>
              <w:pStyle w:val="TabelaCARREGAJA"/>
            </w:pPr>
            <w:r w:rsidRPr="00A1498C">
              <w:t>Product Owner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8BDF0" w14:textId="77777777" w:rsidR="00B64988" w:rsidRPr="00A1498C" w:rsidRDefault="007C0BBB" w:rsidP="00A1498C">
            <w:pPr>
              <w:pStyle w:val="TabelaCARREGAJA"/>
            </w:pPr>
            <w:hyperlink r:id="rId8">
              <w:r w:rsidRPr="00A1498C">
                <w:rPr>
                  <w:rStyle w:val="Hyperlink"/>
                </w:rPr>
                <w:t>ribeiro.andrade@aluno.ifsp.edu.br</w:t>
              </w:r>
            </w:hyperlink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B7A7B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Representar os interesses do cliente perante a equipe; </w:t>
            </w:r>
            <w:r w:rsidRPr="00A1498C">
              <w:t>definir e priorizar as funcionalidades; aprovar o escopo e o planejamento; aceitar ou rejeitar os resultados de trabalho.</w:t>
            </w:r>
          </w:p>
        </w:tc>
      </w:tr>
      <w:tr w:rsidR="00B64988" w14:paraId="53F3F7C9" w14:textId="77777777" w:rsidTr="00A1498C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E02B6" w14:textId="77777777" w:rsidR="00B64988" w:rsidRPr="00A1498C" w:rsidRDefault="007C0BBB" w:rsidP="00A1498C">
            <w:pPr>
              <w:pStyle w:val="TabelaCARREGAJA"/>
            </w:pPr>
            <w:r w:rsidRPr="00A1498C">
              <w:t>Henrique de Almeida Marangoni Inacio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AF6F4" w14:textId="77777777" w:rsidR="00B64988" w:rsidRPr="00A1498C" w:rsidRDefault="007C0BBB" w:rsidP="00A1498C">
            <w:pPr>
              <w:pStyle w:val="TabelaCARREGAJA"/>
            </w:pPr>
            <w:r w:rsidRPr="00A1498C">
              <w:t>Scrum Master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0CBC6" w14:textId="77777777" w:rsidR="00B64988" w:rsidRPr="00A1498C" w:rsidRDefault="007C0BBB" w:rsidP="00A1498C">
            <w:pPr>
              <w:pStyle w:val="TabelaCARREGAJA"/>
            </w:pPr>
            <w:hyperlink r:id="rId9">
              <w:r w:rsidRPr="00A1498C">
                <w:rPr>
                  <w:rStyle w:val="Hyperlink"/>
                </w:rPr>
                <w:t>henrique.marangoni@a</w:t>
              </w:r>
              <w:r w:rsidRPr="00A1498C">
                <w:rPr>
                  <w:rStyle w:val="Hyperlink"/>
                </w:rPr>
                <w:t>luno.ifsp.edu.br</w:t>
              </w:r>
            </w:hyperlink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662AB" w14:textId="77777777" w:rsidR="00B64988" w:rsidRPr="00A1498C" w:rsidRDefault="007C0BBB" w:rsidP="00A1498C">
            <w:pPr>
              <w:pStyle w:val="TabelaCARREGAJA"/>
            </w:pPr>
            <w:r w:rsidRPr="00A1498C">
              <w:t>Garantir a aderência ao processo definido; manter o planejamento e o controle do projeto; conduzir os eventos do processo; remover impedimentos.</w:t>
            </w:r>
          </w:p>
        </w:tc>
      </w:tr>
      <w:tr w:rsidR="00B64988" w14:paraId="05FCD2EE" w14:textId="77777777" w:rsidTr="00A1498C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5C6AA" w14:textId="77777777" w:rsidR="00B64988" w:rsidRPr="00A1498C" w:rsidRDefault="007C0BBB" w:rsidP="00A1498C">
            <w:pPr>
              <w:pStyle w:val="TabelaCARREGAJA"/>
            </w:pPr>
            <w:r w:rsidRPr="00A1498C">
              <w:t>André Fernandes Nascimento Moreira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35022" w14:textId="77777777" w:rsidR="00B64988" w:rsidRPr="00A1498C" w:rsidRDefault="007C0BBB" w:rsidP="00A1498C">
            <w:pPr>
              <w:pStyle w:val="TabelaCARREGAJA"/>
            </w:pPr>
            <w:r w:rsidRPr="00A1498C">
              <w:t>Desenvolvedor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6032A" w14:textId="77777777" w:rsidR="00B64988" w:rsidRPr="00A1498C" w:rsidRDefault="007C0BBB" w:rsidP="00A1498C">
            <w:pPr>
              <w:pStyle w:val="TabelaCARREGAJA"/>
            </w:pPr>
            <w:hyperlink r:id="rId10">
              <w:r w:rsidRPr="00A1498C">
                <w:rPr>
                  <w:rStyle w:val="Hyperlink"/>
                </w:rPr>
                <w:t>andre.moreira@aluno.ifsp.edu.br</w:t>
              </w:r>
            </w:hyperlink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441CB" w14:textId="77777777" w:rsidR="00B64988" w:rsidRPr="00A1498C" w:rsidRDefault="007C0BBB" w:rsidP="00A1498C">
            <w:pPr>
              <w:pStyle w:val="TabelaCARREGAJA"/>
            </w:pPr>
            <w:r w:rsidRPr="00A1498C">
              <w:t>Participar da análise do domínio e do levantamento de necessidades; executar as atividades de desenvolvimento, dos requisitos à implantação.</w:t>
            </w:r>
          </w:p>
        </w:tc>
      </w:tr>
      <w:tr w:rsidR="00B64988" w14:paraId="1B57426E" w14:textId="77777777" w:rsidTr="00A1498C"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4A131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Alex Junior Fortunato </w:t>
            </w:r>
            <w:r w:rsidRPr="00A1498C">
              <w:lastRenderedPageBreak/>
              <w:t>Sacr</w:t>
            </w:r>
            <w:r w:rsidRPr="00A1498C">
              <w:t>amento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BF80" w14:textId="77777777" w:rsidR="00B64988" w:rsidRPr="00A1498C" w:rsidRDefault="007C0BBB" w:rsidP="00A1498C">
            <w:pPr>
              <w:pStyle w:val="TabelaCARREGAJA"/>
            </w:pPr>
            <w:r w:rsidRPr="00A1498C">
              <w:lastRenderedPageBreak/>
              <w:t>Desenvolvedor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75E27" w14:textId="77777777" w:rsidR="00B64988" w:rsidRPr="00A1498C" w:rsidRDefault="007C0BBB" w:rsidP="00A1498C">
            <w:pPr>
              <w:pStyle w:val="TabelaCARREGAJA"/>
            </w:pPr>
            <w:hyperlink r:id="rId11">
              <w:r w:rsidRPr="00A1498C">
                <w:rPr>
                  <w:rStyle w:val="Hyperlink"/>
                </w:rPr>
                <w:t>alex.sacramento@aluno.ifsp.edu.br</w:t>
              </w:r>
            </w:hyperlink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3D10B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Participar da análise do domínio e do </w:t>
            </w:r>
            <w:r w:rsidRPr="00A1498C">
              <w:lastRenderedPageBreak/>
              <w:t>levantamento de necessidades; executar as atividades de desenvolvimento, dos requisitos à implantação.</w:t>
            </w:r>
          </w:p>
        </w:tc>
      </w:tr>
    </w:tbl>
    <w:p w14:paraId="7D9C289C" w14:textId="77777777" w:rsidR="00B64988" w:rsidRPr="00A1498C" w:rsidRDefault="007C0BBB" w:rsidP="00A1498C">
      <w:pPr>
        <w:spacing w:before="200" w:after="120"/>
      </w:pPr>
      <w:r w:rsidRPr="00A1498C">
        <w:lastRenderedPageBreak/>
        <w:t>Origem dos requisitos. O projeto é conduzido em contexto acadêmico e não dispõe de cliente externo contratante. As necessidades da seção 2 foram levantadas pela equipe a partir da análise do domínio, e o Product Owner atua como representante do cliente pa</w:t>
      </w:r>
      <w:r w:rsidRPr="00A1498C">
        <w:t>ra aprovação do escopo e do planejamento, conforme previsto no SpinOff para o papel.</w:t>
      </w:r>
    </w:p>
    <w:p w14:paraId="6ACEE0C8" w14:textId="43C517B1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15" w:name="Xbe6a75ddbcc72d3b9f424c99d624b98c54a44c5"/>
      <w:bookmarkEnd w:id="14"/>
      <w:r w:rsidRPr="00A1498C">
        <w:rPr>
          <w:rFonts w:cs="Arial"/>
          <w:color w:val="000000"/>
        </w:rPr>
        <w:t>Perfis de usuário do sistema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1398"/>
        <w:gridCol w:w="3393"/>
        <w:gridCol w:w="5049"/>
      </w:tblGrid>
      <w:tr w:rsidR="00B64988" w:rsidRPr="00A1498C" w14:paraId="44AA6BD1" w14:textId="77777777" w:rsidTr="00A1498C">
        <w:trPr>
          <w:tblHeader/>
        </w:trPr>
        <w:tc>
          <w:tcPr>
            <w:tcW w:w="1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23917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Perfil</w:t>
            </w:r>
          </w:p>
        </w:tc>
        <w:tc>
          <w:tcPr>
            <w:tcW w:w="34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4F882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Quem é</w:t>
            </w:r>
          </w:p>
        </w:tc>
        <w:tc>
          <w:tcPr>
            <w:tcW w:w="50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E3BD7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Responsabilidades no sistema</w:t>
            </w:r>
          </w:p>
        </w:tc>
      </w:tr>
      <w:tr w:rsidR="00B64988" w14:paraId="437BB436" w14:textId="77777777" w:rsidTr="00A1498C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6FA0E" w14:textId="77777777" w:rsidR="00B64988" w:rsidRPr="00A1498C" w:rsidRDefault="007C0BBB" w:rsidP="00A1498C">
            <w:pPr>
              <w:pStyle w:val="TabelaCARREGAJA"/>
            </w:pPr>
            <w:r w:rsidRPr="00A1498C">
              <w:t>Morador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3CFB8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Condômino ou residente autorizado, proprietário de veículo elétrico. Vinculado a um </w:t>
            </w:r>
            <w:r w:rsidRPr="00A1498C">
              <w:t>apartamento, que é a unidade de rateio.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47725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Consultar o painel; registrar início e encerramento da própria sessão; manter o cadastro do próprio veículo; consultar o consumo do mês. </w:t>
            </w:r>
            <w:r w:rsidRPr="00A1498C">
              <w:rPr>
                <w:b/>
                <w:bCs/>
              </w:rPr>
              <w:t>Não</w:t>
            </w:r>
            <w:r w:rsidRPr="00A1498C">
              <w:t xml:space="preserve"> altera tarifa, </w:t>
            </w:r>
            <w:r w:rsidRPr="00A1498C">
              <w:rPr>
                <w:b/>
                <w:bCs/>
              </w:rPr>
              <w:t>não</w:t>
            </w:r>
            <w:r w:rsidRPr="00A1498C">
              <w:t xml:space="preserve"> cadastra vagas e </w:t>
            </w:r>
            <w:r w:rsidRPr="00A1498C">
              <w:rPr>
                <w:b/>
                <w:bCs/>
              </w:rPr>
              <w:t>não</w:t>
            </w:r>
            <w:r w:rsidRPr="00A1498C">
              <w:t xml:space="preserve"> acessa dados de outros apartamentos</w:t>
            </w:r>
            <w:r w:rsidRPr="00A1498C">
              <w:t>.</w:t>
            </w:r>
          </w:p>
        </w:tc>
      </w:tr>
      <w:tr w:rsidR="00B64988" w14:paraId="45E1C981" w14:textId="77777777" w:rsidTr="00A1498C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D596D" w14:textId="77777777" w:rsidR="00B64988" w:rsidRPr="00A1498C" w:rsidRDefault="007C0BBB" w:rsidP="00A1498C">
            <w:pPr>
              <w:pStyle w:val="TabelaCARREGAJA"/>
            </w:pPr>
            <w:r w:rsidRPr="00A1498C">
              <w:t>Síndico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C9453" w14:textId="77777777" w:rsidR="00B64988" w:rsidRPr="00A1498C" w:rsidRDefault="007C0BBB" w:rsidP="00A1498C">
            <w:pPr>
              <w:pStyle w:val="TabelaCARREGAJA"/>
            </w:pPr>
            <w:r w:rsidRPr="00A1498C">
              <w:t>Responsável pela administração do condomínio, eleito em assembleia, ou preposto da administradora.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2F305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Cadastrar vagas e potências; definir a tarifa; manter o cadastro de moradores e apartamentos; acompanhar o painel; encerrar sessões órfãs; fechar </w:t>
            </w:r>
            <w:r w:rsidRPr="00A1498C">
              <w:t>o mês e obter o rateio; consultar o histórico.</w:t>
            </w:r>
          </w:p>
        </w:tc>
      </w:tr>
    </w:tbl>
    <w:p w14:paraId="01FC26AB" w14:textId="77777777" w:rsidR="00B64988" w:rsidRPr="00A1498C" w:rsidRDefault="007C0BBB" w:rsidP="00A1498C">
      <w:pPr>
        <w:spacing w:before="200" w:after="120"/>
      </w:pPr>
      <w:r w:rsidRPr="00A1498C">
        <w:t xml:space="preserve">Acumulação de perfis. O síndico é também condômino e pode possuir veículo elétrico. Nesse caso acumula os dois perfis: usa o sistema como morador para suas próprias recargas — apuradas e rateadas como as </w:t>
      </w:r>
      <w:r w:rsidRPr="00A1498C">
        <w:t>demais — e como síndico para a gestão. As ações de gestão ficam registradas com o usuário que as realizou.</w:t>
      </w:r>
    </w:p>
    <w:p w14:paraId="41642891" w14:textId="7B2AA94E" w:rsidR="00B64988" w:rsidRPr="00A1498C" w:rsidRDefault="007C0BBB" w:rsidP="00A1498C">
      <w:pPr>
        <w:pStyle w:val="Ttulo1"/>
        <w:jc w:val="left"/>
        <w:rPr>
          <w:color w:val="000000"/>
          <w:sz w:val="28"/>
        </w:rPr>
      </w:pPr>
      <w:bookmarkStart w:id="16" w:name="Xb2931cefa5a1df1403b3890ebeb83a1593e7332"/>
      <w:bookmarkEnd w:id="13"/>
      <w:bookmarkEnd w:id="15"/>
      <w:r w:rsidRPr="00A1498C">
        <w:rPr>
          <w:color w:val="000000"/>
          <w:sz w:val="28"/>
        </w:rPr>
        <w:t>Restrições Impostas</w:t>
      </w:r>
    </w:p>
    <w:p w14:paraId="3A75103B" w14:textId="77777777" w:rsidR="00B64988" w:rsidRPr="00A1498C" w:rsidRDefault="007C0BBB" w:rsidP="00A1498C">
      <w:pPr>
        <w:spacing w:after="120"/>
      </w:pPr>
      <w:r w:rsidRPr="00A1498C">
        <w:t xml:space="preserve">As restrições abaixo são impostas ao sistema ou ao processo de desenvolvimento. Devem ser tratadas como requisitos não </w:t>
      </w:r>
      <w:r w:rsidRPr="00A1498C">
        <w:t>funcionais e, quando aplicável, também como riscos ao projeto.</w:t>
      </w:r>
    </w:p>
    <w:p w14:paraId="37FC71D7" w14:textId="2EAE0488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17" w:name="Xcbf031c1309fa1bc361e611dc59e4c67f0e4467"/>
      <w:r w:rsidRPr="00A1498C">
        <w:rPr>
          <w:rFonts w:cs="Arial"/>
          <w:color w:val="000000"/>
        </w:rPr>
        <w:t>Restrições de tecnologia e implementação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999"/>
        <w:gridCol w:w="8841"/>
      </w:tblGrid>
      <w:tr w:rsidR="00B64988" w:rsidRPr="00A1498C" w14:paraId="6063E832" w14:textId="77777777" w:rsidTr="00A1498C">
        <w:trPr>
          <w:tblHeader/>
        </w:trPr>
        <w:tc>
          <w:tcPr>
            <w:tcW w:w="10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806BE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#</w:t>
            </w:r>
          </w:p>
        </w:tc>
        <w:tc>
          <w:tcPr>
            <w:tcW w:w="88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7855C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Restrição</w:t>
            </w:r>
          </w:p>
        </w:tc>
      </w:tr>
      <w:tr w:rsidR="00B64988" w14:paraId="332FE844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FB4D5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RE-01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3416" w14:textId="77777777" w:rsidR="00B64988" w:rsidRPr="00A1498C" w:rsidRDefault="007C0BBB" w:rsidP="00A1498C">
            <w:pPr>
              <w:pStyle w:val="TabelaCARREGAJA"/>
            </w:pPr>
            <w:r w:rsidRPr="00A1498C">
              <w:t>O sistema deve ser desenvolvido como aplicação web.</w:t>
            </w:r>
          </w:p>
        </w:tc>
      </w:tr>
      <w:tr w:rsidR="00B64988" w14:paraId="3240F238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E3BFE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RE-02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04E1A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O sistema deve ser implementado na linguagem Java, em </w:t>
            </w:r>
            <w:r w:rsidRPr="00A1498C">
              <w:t>conformidade com a disciplina Linguagem de Programação 2, com a qual este projeto é integrado.</w:t>
            </w:r>
          </w:p>
        </w:tc>
      </w:tr>
      <w:tr w:rsidR="00B64988" w14:paraId="1B754B49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91FB9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RE-03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29EDD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A interface deve ser utilizável em navegador de celular, sem exigir aplicativo nativo instalado, uma vez que o morador a acessa da garagem e de dentro do </w:t>
            </w:r>
            <w:r w:rsidRPr="00A1498C">
              <w:t>apartamento.</w:t>
            </w:r>
          </w:p>
        </w:tc>
      </w:tr>
      <w:tr w:rsidR="00B64988" w14:paraId="4720C585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5DF52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RE-04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548A6" w14:textId="77777777" w:rsidR="00B64988" w:rsidRPr="00A1498C" w:rsidRDefault="007C0BBB" w:rsidP="00A1498C">
            <w:pPr>
              <w:pStyle w:val="TabelaCARREGAJA"/>
            </w:pPr>
            <w:r w:rsidRPr="00A1498C">
              <w:t>O sistema deve funcionar independentemente do sistema operacional do cliente.</w:t>
            </w:r>
          </w:p>
        </w:tc>
      </w:tr>
    </w:tbl>
    <w:p w14:paraId="4F466884" w14:textId="64F09E29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18" w:name="X71e6530375455fcaec9ee846ed2568d37a630bb"/>
      <w:bookmarkEnd w:id="17"/>
      <w:r w:rsidRPr="00A1498C">
        <w:rPr>
          <w:rFonts w:cs="Arial"/>
          <w:color w:val="000000"/>
        </w:rPr>
        <w:t>Restrições de escopo funcional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999"/>
        <w:gridCol w:w="8841"/>
      </w:tblGrid>
      <w:tr w:rsidR="00B64988" w:rsidRPr="00A1498C" w14:paraId="584872F3" w14:textId="77777777" w:rsidTr="00A1498C">
        <w:trPr>
          <w:tblHeader/>
        </w:trPr>
        <w:tc>
          <w:tcPr>
            <w:tcW w:w="10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46AB1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#</w:t>
            </w:r>
          </w:p>
        </w:tc>
        <w:tc>
          <w:tcPr>
            <w:tcW w:w="88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DE0DE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Restrição</w:t>
            </w:r>
          </w:p>
        </w:tc>
      </w:tr>
      <w:tr w:rsidR="00B64988" w14:paraId="53881CE4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EA6FF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lastRenderedPageBreak/>
              <w:t>RE-05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972DC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O sistema não se integra ao hardware dos carregadores.</w:t>
            </w:r>
            <w:r w:rsidRPr="00A1498C">
              <w:t xml:space="preserve"> O estado das vagas, o início e o fim das sessões são determinados exclusivamente pelo que os moradores registram. O sistema não aciona, não bloqueia e não mede o equipamento. Ver seção 4.4.</w:t>
            </w:r>
          </w:p>
        </w:tc>
      </w:tr>
      <w:tr w:rsidR="00B64988" w14:paraId="7D6EAADE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2ECC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RE-06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50506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O sistema não processa pagamento e não emite cobrança.</w:t>
            </w:r>
            <w:r w:rsidRPr="00A1498C">
              <w:t xml:space="preserve"> Apu</w:t>
            </w:r>
            <w:r w:rsidRPr="00A1498C">
              <w:t>ra o consumo e o valor por apartamento no período e os disponibiliza ao síndico, que os repassa à administradora para lançamento na cota condominial.</w:t>
            </w:r>
          </w:p>
        </w:tc>
      </w:tr>
      <w:tr w:rsidR="00B64988" w14:paraId="5F9BEE85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DF1E0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RE-07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4CF27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O sistema atende a um único condomínio.</w:t>
            </w:r>
            <w:r w:rsidRPr="00A1498C">
              <w:t xml:space="preserve"> Não há multiempresa, gestão de assinantes nem separação de </w:t>
            </w:r>
            <w:r w:rsidRPr="00A1498C">
              <w:t>dados por cliente contratante. Instalação em outro condomínio é nova implantação, com sua própria base.</w:t>
            </w:r>
          </w:p>
        </w:tc>
      </w:tr>
      <w:tr w:rsidR="00B64988" w14:paraId="7AA40E63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A5EF8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RE-08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A5D90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O morador possui cadastro e credenciais.</w:t>
            </w:r>
            <w:r w:rsidRPr="00A1498C">
              <w:t xml:space="preserve"> Todo uso é identificado e vinculado a um apartamento; não há uso anônimo. O cadastro de moradores é mant</w:t>
            </w:r>
            <w:r w:rsidRPr="00A1498C">
              <w:t>ido pelo síndico.</w:t>
            </w:r>
          </w:p>
        </w:tc>
      </w:tr>
      <w:tr w:rsidR="00B64988" w14:paraId="4D7918CD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8EB32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RE-09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3A11F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A energia atribuída a cada sessão é </w:t>
            </w:r>
            <w:r w:rsidRPr="00A1498C">
              <w:rPr>
                <w:b/>
                <w:bCs/>
              </w:rPr>
              <w:t>estimada</w:t>
            </w:r>
            <w:r w:rsidRPr="00A1498C">
              <w:t xml:space="preserve"> a partir da potência efetiva e da duração, não medida, uma vez que não há medição no carregador. Ver seção 4.4.</w:t>
            </w:r>
          </w:p>
        </w:tc>
      </w:tr>
      <w:tr w:rsidR="00B64988" w14:paraId="7BCFDC17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948AA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RE-10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57395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O sistema não integra com o sistema da administradora do condomínio.</w:t>
            </w:r>
            <w:r w:rsidRPr="00A1498C">
              <w:t xml:space="preserve"> O resultado do fechamento é obtido em tela e exportável, e o lançamento na cota é feito fora do sistema.</w:t>
            </w:r>
          </w:p>
        </w:tc>
      </w:tr>
      <w:tr w:rsidR="00B64988" w14:paraId="7A1480F0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B4AB3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RE-11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DA80B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A duração máxima de uma sessão de recarga é de 6 horas.</w:t>
            </w:r>
            <w:r w:rsidRPr="00A1498C">
              <w:t xml:space="preserve"> Atingido o limite, o sistema </w:t>
            </w:r>
            <w:r w:rsidRPr="00A1498C">
              <w:rPr>
                <w:b/>
                <w:bCs/>
              </w:rPr>
              <w:t>sinaliza a sessão como excedida</w:t>
            </w:r>
            <w:r w:rsidRPr="00A1498C">
              <w:t xml:space="preserve"> no painel e a mantém abert</w:t>
            </w:r>
            <w:r w:rsidRPr="00A1498C">
              <w:t xml:space="preserve">a — </w:t>
            </w:r>
            <w:r w:rsidRPr="00A1498C">
              <w:rPr>
                <w:b/>
                <w:bCs/>
              </w:rPr>
              <w:t>não a encerra automaticamente</w:t>
            </w:r>
            <w:r w:rsidRPr="00A1498C">
              <w:t>. O encerramento continua sendo do morador ou, na sua ausência, do síndico pela via administrativa.</w:t>
            </w:r>
          </w:p>
        </w:tc>
      </w:tr>
      <w:tr w:rsidR="00B64988" w14:paraId="10ADFFF2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37A4F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RE-12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241B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Não há agendamento nem reserva de vagas.</w:t>
            </w:r>
            <w:r w:rsidRPr="00A1498C">
              <w:t xml:space="preserve"> O uso é por ordem de chegada: o morador consulta o painel, ocupa uma vaga l</w:t>
            </w:r>
            <w:r w:rsidRPr="00A1498C">
              <w:t>ivre e registra o início. O sistema informa disponibilidade e previsão de liberação, mas não garante vaga a ninguém. Ver seção 1.1.</w:t>
            </w:r>
          </w:p>
        </w:tc>
      </w:tr>
    </w:tbl>
    <w:p w14:paraId="7E409C1C" w14:textId="77777777" w:rsidR="00B64988" w:rsidRPr="00A1498C" w:rsidRDefault="007C0BBB" w:rsidP="00A1498C">
      <w:pPr>
        <w:spacing w:before="200" w:after="120"/>
      </w:pPr>
      <w:r w:rsidRPr="00A1498C">
        <w:t>Sobre RE-11. As 6 horas cobrem uma recarga completa na maioria dos carregadores residenciais: uma bateria de 55 kWh, de 20%</w:t>
      </w:r>
      <w:r w:rsidRPr="00A1498C">
        <w:t xml:space="preserve"> a 100%, leva cerca de 6 horas em um carregador de 7,4 kW e 4 horas em um de 11 kW. Em carregadores de 3,7 kW a carga não se completa dentro do limite, e a recarga é concluída em mais de uma sessão. O sistema sinaliza em vez de encerrar porque o encerramen</w:t>
      </w:r>
      <w:r w:rsidRPr="00A1498C">
        <w:t xml:space="preserve">to automático exibiria como livre uma vaga fisicamente ocupada — o mesmo defeito que o sistema combate; o custo dessa escolha é depender de intervenção humana. Removido o agendamento, RE-11 e a sinalização no painel são o único instrumento de rotatividade </w:t>
      </w:r>
      <w:r w:rsidRPr="00A1498C">
        <w:t>que resta.</w:t>
      </w:r>
    </w:p>
    <w:p w14:paraId="0FB1DD07" w14:textId="7DF0730B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19" w:name="Xd960fbd393dab6185bea6d3893779139d831162"/>
      <w:bookmarkEnd w:id="18"/>
      <w:r w:rsidRPr="00A1498C">
        <w:rPr>
          <w:rFonts w:cs="Arial"/>
          <w:color w:val="000000"/>
        </w:rPr>
        <w:t>Restrições de projeto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999"/>
        <w:gridCol w:w="8841"/>
      </w:tblGrid>
      <w:tr w:rsidR="00B64988" w:rsidRPr="00A1498C" w14:paraId="166A59B8" w14:textId="77777777" w:rsidTr="00A1498C">
        <w:trPr>
          <w:tblHeader/>
        </w:trPr>
        <w:tc>
          <w:tcPr>
            <w:tcW w:w="10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91CF3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#</w:t>
            </w:r>
          </w:p>
        </w:tc>
        <w:tc>
          <w:tcPr>
            <w:tcW w:w="88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87417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Restrição</w:t>
            </w:r>
          </w:p>
        </w:tc>
      </w:tr>
      <w:tr w:rsidR="00B64988" w14:paraId="6522F80B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0A6A4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RE-13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58DEF" w14:textId="77777777" w:rsidR="00B64988" w:rsidRPr="00A1498C" w:rsidRDefault="007C0BBB" w:rsidP="00A1498C">
            <w:pPr>
              <w:pStyle w:val="TabelaCARREGAJA"/>
            </w:pPr>
            <w:r w:rsidRPr="00A1498C">
              <w:t>O sistema deve ser entregue até o encerramento do semestre letivo 2026.2.</w:t>
            </w:r>
          </w:p>
        </w:tc>
      </w:tr>
      <w:tr w:rsidR="00B64988" w14:paraId="1E321EF7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29F55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RE-14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7317B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A equipe é composta por quatro estudantes, com dedicação parcial, sem orçamento financeiro para aquisição de </w:t>
            </w:r>
            <w:r w:rsidRPr="00A1498C">
              <w:t>licenças, serviços ou equipamentos.</w:t>
            </w:r>
          </w:p>
        </w:tc>
      </w:tr>
      <w:tr w:rsidR="00B64988" w14:paraId="32F9D0C4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AB70F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RE-15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D7F4E" w14:textId="77777777" w:rsidR="00B64988" w:rsidRPr="00A1498C" w:rsidRDefault="007C0BBB" w:rsidP="00A1498C">
            <w:pPr>
              <w:pStyle w:val="TabelaCARREGAJA"/>
            </w:pPr>
            <w:r w:rsidRPr="00A1498C">
              <w:t>O desenvolvimento deve seguir o processo SpinOff, com os artefatos e a estrutura de repositório por ele definidos.</w:t>
            </w:r>
          </w:p>
        </w:tc>
      </w:tr>
      <w:tr w:rsidR="00B64988" w14:paraId="37956993" w14:textId="77777777" w:rsidTr="00A1498C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CBBE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RE-16</w:t>
            </w:r>
          </w:p>
        </w:tc>
        <w:tc>
          <w:tcPr>
            <w:tcW w:w="8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6F803" w14:textId="77777777" w:rsidR="00B64988" w:rsidRPr="00A1498C" w:rsidRDefault="007C0BBB" w:rsidP="00A1498C">
            <w:pPr>
              <w:pStyle w:val="TabelaCARREGAJA"/>
            </w:pPr>
            <w:r w:rsidRPr="00A1498C">
              <w:t>Não há cliente externo disponível para elicitação e validação de requisitos; o Product Owne</w:t>
            </w:r>
            <w:r w:rsidRPr="00A1498C">
              <w:t>r atua como representante do cliente.</w:t>
            </w:r>
          </w:p>
        </w:tc>
      </w:tr>
    </w:tbl>
    <w:p w14:paraId="7A00081D" w14:textId="0C7A5945" w:rsidR="00B64988" w:rsidRPr="00A1498C" w:rsidRDefault="007C0BBB" w:rsidP="00A1498C">
      <w:pPr>
        <w:pStyle w:val="Ttulo2"/>
        <w:rPr>
          <w:rFonts w:cs="Arial"/>
          <w:color w:val="000000"/>
        </w:rPr>
      </w:pPr>
      <w:bookmarkStart w:id="20" w:name="X4354aec2d8d8784493985d964e47df7c26727ba"/>
      <w:bookmarkEnd w:id="19"/>
      <w:r w:rsidRPr="00A1498C">
        <w:rPr>
          <w:rFonts w:cs="Arial"/>
          <w:color w:val="000000"/>
        </w:rPr>
        <w:t>Limitações decorrentes da ausência de integração com hardware</w:t>
      </w:r>
    </w:p>
    <w:p w14:paraId="6E4426F6" w14:textId="77777777" w:rsidR="00B64988" w:rsidRPr="00A1498C" w:rsidRDefault="007C0BBB" w:rsidP="00A1498C">
      <w:pPr>
        <w:spacing w:after="120"/>
      </w:pPr>
      <w:r w:rsidRPr="00A1498C">
        <w:t>RE-05 e RE-09 determinam que o sistema conheça o mundo físico apenas por declaração dos moradores, nunca por medição. A tabela registra o que isso impede e o que seria possível com carregadores dotados de gestão remota, do tipo que implementa o protocolo O</w:t>
      </w:r>
      <w:r w:rsidRPr="00A1498C">
        <w:t xml:space="preserve">CPP. O cenário ideal descreve a solução completa </w:t>
      </w:r>
      <w:r w:rsidRPr="00A1498C">
        <w:lastRenderedPageBreak/>
        <w:t xml:space="preserve">do problema e está </w:t>
      </w:r>
      <w:r w:rsidRPr="00A1498C">
        <w:rPr>
          <w:b/>
          <w:bCs/>
        </w:rPr>
        <w:t>fora do escopo deste projeto</w:t>
      </w:r>
      <w:r w:rsidRPr="00A1498C">
        <w:t>; é registrado para deixar explícito que a limitação é conhecida e foi aceita conscientemente.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4909"/>
        <w:gridCol w:w="4931"/>
      </w:tblGrid>
      <w:tr w:rsidR="00B64988" w:rsidRPr="00A1498C" w14:paraId="079AAB4E" w14:textId="77777777" w:rsidTr="00A1498C">
        <w:trPr>
          <w:tblHeader/>
        </w:trPr>
        <w:tc>
          <w:tcPr>
            <w:tcW w:w="492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790E5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Limitação atual</w:t>
            </w:r>
          </w:p>
        </w:tc>
        <w:tc>
          <w:tcPr>
            <w:tcW w:w="494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E7FD4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Cenário ideal (requer equipamento fora do escopo)</w:t>
            </w:r>
          </w:p>
        </w:tc>
      </w:tr>
      <w:tr w:rsidR="00B64988" w14:paraId="0E6CCFD9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A8728" w14:textId="77777777" w:rsidR="00B64988" w:rsidRPr="00A1498C" w:rsidRDefault="007C0BBB" w:rsidP="00A1498C">
            <w:pPr>
              <w:pStyle w:val="TabelaCARREGAJA"/>
            </w:pPr>
            <w:r w:rsidRPr="00A1498C">
              <w:t>Não mede a energia entregue ao veículo; estima a partir de potência e tempo.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FEFBC" w14:textId="77777777" w:rsidR="00B64988" w:rsidRPr="00A1498C" w:rsidRDefault="007C0BBB" w:rsidP="00A1498C">
            <w:pPr>
              <w:pStyle w:val="TabelaCARREGAJA"/>
            </w:pPr>
            <w:r w:rsidRPr="00A1498C">
              <w:t>A medição viria do carregador, tornando o rateio exato e conferível contra a conta de luz da área comum.</w:t>
            </w:r>
          </w:p>
        </w:tc>
      </w:tr>
      <w:tr w:rsidR="00B64988" w14:paraId="2AD2F838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E756B" w14:textId="77777777" w:rsidR="00B64988" w:rsidRPr="00A1498C" w:rsidRDefault="007C0BBB" w:rsidP="00A1498C">
            <w:pPr>
              <w:pStyle w:val="TabelaCARREGAJA"/>
            </w:pPr>
            <w:r w:rsidRPr="00A1498C">
              <w:t>Não impede o uso do carregador sem sessão registrada.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B95E9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O </w:t>
            </w:r>
            <w:r w:rsidRPr="00A1498C">
              <w:t>carregador permaneceria desenergizado até o início de uma sessão, tornando impossível recarregar sem registro e sem rateio.</w:t>
            </w:r>
          </w:p>
        </w:tc>
      </w:tr>
      <w:tr w:rsidR="00B64988" w14:paraId="1D4EE9CA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93762" w14:textId="77777777" w:rsidR="00B64988" w:rsidRPr="00A1498C" w:rsidRDefault="007C0BBB" w:rsidP="00A1498C">
            <w:pPr>
              <w:pStyle w:val="TabelaCARREGAJA"/>
            </w:pPr>
            <w:r w:rsidRPr="00A1498C">
              <w:t>Não detecta a presença do veículo na vaga; depende do que foi declarado.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EAFE5" w14:textId="77777777" w:rsidR="00B64988" w:rsidRPr="00A1498C" w:rsidRDefault="007C0BBB" w:rsidP="00A1498C">
            <w:pPr>
              <w:pStyle w:val="TabelaCARREGAJA"/>
            </w:pPr>
            <w:r w:rsidRPr="00A1498C">
              <w:t>Um sensor de ocupação confirmaria chegada e saída, elimina</w:t>
            </w:r>
            <w:r w:rsidRPr="00A1498C">
              <w:t>ndo sessões órfãs e vagas exibidas incorretamente.</w:t>
            </w:r>
          </w:p>
        </w:tc>
      </w:tr>
      <w:tr w:rsidR="00B64988" w14:paraId="62229236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BBF20" w14:textId="77777777" w:rsidR="00B64988" w:rsidRPr="00A1498C" w:rsidRDefault="007C0BBB" w:rsidP="00A1498C">
            <w:pPr>
              <w:pStyle w:val="TabelaCARREGAJA"/>
            </w:pPr>
            <w:r w:rsidRPr="00A1498C">
              <w:t>Não conhece o nível real da bateria; depende do valor informado.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0192B" w14:textId="77777777" w:rsidR="00B64988" w:rsidRPr="00A1498C" w:rsidRDefault="007C0BBB" w:rsidP="00A1498C">
            <w:pPr>
              <w:pStyle w:val="TabelaCARREGAJA"/>
            </w:pPr>
            <w:r w:rsidRPr="00A1498C">
              <w:t>A leitura viria do veículo pelo carregador, tornando a previsão exata e dispensando o cadastro de capacidade e potência.</w:t>
            </w:r>
          </w:p>
        </w:tc>
      </w:tr>
      <w:tr w:rsidR="00B64988" w14:paraId="21ADBE6F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00ABD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Não </w:t>
            </w:r>
            <w:r w:rsidRPr="00A1498C">
              <w:t>interrompe o fornecimento ao concluir a recarga.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8EECC" w14:textId="77777777" w:rsidR="00B64988" w:rsidRPr="00A1498C" w:rsidRDefault="007C0BBB" w:rsidP="00A1498C">
            <w:pPr>
              <w:pStyle w:val="TabelaCARREGAJA"/>
            </w:pPr>
            <w:r w:rsidRPr="00A1498C">
              <w:t>O fornecimento cessaria automaticamente, e a vaga poderia sinalizar fisicamente que está liberada para o próximo.</w:t>
            </w:r>
          </w:p>
        </w:tc>
      </w:tr>
      <w:tr w:rsidR="00B64988" w14:paraId="5B14FD3C" w14:textId="77777777" w:rsidTr="00A1498C">
        <w:tc>
          <w:tcPr>
            <w:tcW w:w="4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F7640" w14:textId="77777777" w:rsidR="00B64988" w:rsidRPr="00A1498C" w:rsidRDefault="007C0BBB" w:rsidP="00A1498C">
            <w:pPr>
              <w:pStyle w:val="TabelaCARREGAJA"/>
            </w:pPr>
            <w:r w:rsidRPr="00A1498C">
              <w:t>Não organiza a ordem de uso quando há mais interessados que vagas.</w:t>
            </w:r>
          </w:p>
        </w:tc>
        <w:tc>
          <w:tcPr>
            <w:tcW w:w="49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84B7E" w14:textId="77777777" w:rsidR="00B64988" w:rsidRPr="00A1498C" w:rsidRDefault="007C0BBB" w:rsidP="00A1498C">
            <w:pPr>
              <w:pStyle w:val="TabelaCARREGAJA"/>
            </w:pPr>
            <w:r w:rsidRPr="00A1498C">
              <w:t>Com identificação no carr</w:t>
            </w:r>
            <w:r w:rsidRPr="00A1498C">
              <w:t>egador, o ponto seria liberado apenas ao morador da vez, viabilizando fila ou rodízio com garantia real.</w:t>
            </w:r>
          </w:p>
        </w:tc>
      </w:tr>
    </w:tbl>
    <w:p w14:paraId="4F43C62E" w14:textId="4CBF71AD" w:rsidR="00B64988" w:rsidRPr="00A1498C" w:rsidRDefault="007C0BBB" w:rsidP="00A1498C">
      <w:pPr>
        <w:pStyle w:val="Ttulo1"/>
        <w:jc w:val="left"/>
        <w:rPr>
          <w:color w:val="000000"/>
          <w:sz w:val="28"/>
        </w:rPr>
      </w:pPr>
      <w:bookmarkStart w:id="21" w:name="X450860542d5be713b74afba1898862dbff079bc"/>
      <w:bookmarkEnd w:id="16"/>
      <w:bookmarkEnd w:id="20"/>
      <w:r w:rsidRPr="00A1498C">
        <w:rPr>
          <w:color w:val="000000"/>
          <w:sz w:val="28"/>
        </w:rPr>
        <w:t>Riscos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897"/>
        <w:gridCol w:w="2795"/>
        <w:gridCol w:w="2596"/>
        <w:gridCol w:w="3552"/>
      </w:tblGrid>
      <w:tr w:rsidR="00B64988" w:rsidRPr="00A1498C" w14:paraId="2E2CC0E0" w14:textId="77777777" w:rsidTr="00A1498C">
        <w:trPr>
          <w:tblHeader/>
        </w:trPr>
        <w:tc>
          <w:tcPr>
            <w:tcW w:w="9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6B550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#</w:t>
            </w:r>
          </w:p>
        </w:tc>
        <w:tc>
          <w:tcPr>
            <w:tcW w:w="28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6BFC3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Risco</w:t>
            </w:r>
          </w:p>
        </w:tc>
        <w:tc>
          <w:tcPr>
            <w:tcW w:w="26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785DD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Impacto</w:t>
            </w:r>
          </w:p>
        </w:tc>
        <w:tc>
          <w:tcPr>
            <w:tcW w:w="35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749F3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Resposta</w:t>
            </w:r>
          </w:p>
        </w:tc>
      </w:tr>
      <w:tr w:rsidR="00B64988" w14:paraId="34F76E25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023CD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RI-01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A1B74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Dados de veículo cadastrados incorretamente</w:t>
            </w:r>
            <w:r w:rsidRPr="00A1498C">
              <w:t xml:space="preserve"> — capacidade de bateria ou potência máxima informadas de forma equivocada.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C22E1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Previsão de conclusão </w:t>
            </w:r>
            <w:r w:rsidRPr="00A1498C">
              <w:rPr>
                <w:b/>
                <w:bCs/>
              </w:rPr>
              <w:t>e apuração de energia</w:t>
            </w:r>
            <w:r w:rsidRPr="00A1498C">
              <w:t xml:space="preserve"> incorretas: o dado declarado afeta o valor rateado.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3079B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O cadastro é feito uma vez e fica visível ao síndico, que o confere contra </w:t>
            </w:r>
            <w:r w:rsidRPr="00A1498C">
              <w:t>o documento do veículo. A energia estimada é exibida ao morador ao encerrar a sessão, permitindo contestação. Divergência sistemática contra a conta de luz denuncia dado incorreto.</w:t>
            </w:r>
          </w:p>
        </w:tc>
      </w:tr>
      <w:tr w:rsidR="00B64988" w14:paraId="56516BD8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95B0F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RI-02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716B9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Uso do carregador sem registro de sessão</w:t>
            </w:r>
            <w:r w:rsidRPr="00A1498C">
              <w:t xml:space="preserve"> — o morador pluga o veículo sem abrir sessão.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F5EE1" w14:textId="77777777" w:rsidR="00B64988" w:rsidRPr="00A1498C" w:rsidRDefault="007C0BBB" w:rsidP="00A1498C">
            <w:pPr>
              <w:pStyle w:val="TabelaCARREGAJA"/>
            </w:pPr>
            <w:r w:rsidRPr="00A1498C">
              <w:t>Energia consumida sem rateio, recaindo sobre todos; vaga exibida como livre.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7D19E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O sistema não controla os carregadores (RE-05). Restam o painel, conferível contra a garagem real, e o confronto do total a</w:t>
            </w:r>
            <w:r w:rsidRPr="00A1498C">
              <w:t>purado com a conta de luz. Em comunidade fechada e identificada, o controle social é instrumento relevante — ao contrário do motorista anônimo da versão 1.1.</w:t>
            </w:r>
          </w:p>
        </w:tc>
      </w:tr>
      <w:tr w:rsidR="00B64988" w14:paraId="69DA17F4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32852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RI-03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E8603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Sessão órfã</w:t>
            </w:r>
            <w:r w:rsidRPr="00A1498C">
              <w:t xml:space="preserve"> — o morador retira o veículo sem encerrar a sessão.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81214" w14:textId="77777777" w:rsidR="00B64988" w:rsidRPr="00A1498C" w:rsidRDefault="007C0BBB" w:rsidP="00A1498C">
            <w:pPr>
              <w:pStyle w:val="TabelaCARREGAJA"/>
            </w:pPr>
            <w:r w:rsidRPr="00A1498C">
              <w:t>Vaga permanece indisponível</w:t>
            </w:r>
            <w:r w:rsidRPr="00A1498C">
              <w:t xml:space="preserve"> no painel; energia continua sendo estimada indevidamente.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A862C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O sistema sinaliza as sessões abertas além do tempo previsto, e o síndico as encerra administrativamente. A energia é limitada pela carga que faltava, o que impede a apuração de crescer </w:t>
            </w:r>
            <w:r w:rsidRPr="00A1498C">
              <w:lastRenderedPageBreak/>
              <w:t>in</w:t>
            </w:r>
            <w:r w:rsidRPr="00A1498C">
              <w:t>definidamente.</w:t>
            </w:r>
          </w:p>
        </w:tc>
      </w:tr>
      <w:tr w:rsidR="00B64988" w14:paraId="0E22EE2C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5E0E7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lastRenderedPageBreak/>
              <w:t>RI-04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1E206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Ocupação da vaga após a conclusão da recarga</w:t>
            </w:r>
            <w:r w:rsidRPr="00A1498C">
              <w:t xml:space="preserve"> — o veículo permanece plugado depois de carregado.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8CD6F" w14:textId="77777777" w:rsidR="00B64988" w:rsidRPr="00A1498C" w:rsidRDefault="007C0BBB" w:rsidP="00A1498C">
            <w:pPr>
              <w:pStyle w:val="TabelaCARREGAJA"/>
            </w:pPr>
            <w:r w:rsidRPr="00A1498C">
              <w:t>Redução da rotatividade; morador que desce confiando na previsão encontra a vaga ocupada.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DD937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Aceitar, com mitigação parcial.</w:t>
            </w:r>
            <w:r w:rsidRPr="00A1498C">
              <w:t xml:space="preserve"> Como a energia é</w:t>
            </w:r>
            <w:r w:rsidRPr="00A1498C">
              <w:t xml:space="preserve"> limitada pela carga que faltava, permanecer na vaga depois de carregado </w:t>
            </w:r>
            <w:r w:rsidRPr="00A1498C">
              <w:rPr>
                <w:b/>
                <w:bCs/>
              </w:rPr>
              <w:t>não tem custo</w:t>
            </w:r>
            <w:r w:rsidRPr="00A1498C">
              <w:t xml:space="preserve"> — ao contrário da versão 1.1, que cobrava por tempo. Removido o agendamento, restam apenas RE-11 e a sinalização. Eliminar o problema exige instrumento de convivência do</w:t>
            </w:r>
            <w:r w:rsidRPr="00A1498C">
              <w:t xml:space="preserve"> condomínio, fora do sistema.</w:t>
            </w:r>
          </w:p>
        </w:tc>
      </w:tr>
      <w:tr w:rsidR="00B64988" w14:paraId="67CE89A0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7C3A1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RI-05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8F9CA" w14:textId="77777777" w:rsidR="00B64988" w:rsidRPr="00A1498C" w:rsidRDefault="007C0BBB" w:rsidP="00A1498C">
            <w:pPr>
              <w:pStyle w:val="TabelaCARREGAJA"/>
            </w:pPr>
            <w:r w:rsidRPr="00A1498C">
              <w:t>Divergência entre o total apurado e a conta de luz da área comum.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38F6E" w14:textId="77777777" w:rsidR="00B64988" w:rsidRPr="00A1498C" w:rsidRDefault="007C0BBB" w:rsidP="00A1498C">
            <w:pPr>
              <w:pStyle w:val="TabelaCARREGAJA"/>
            </w:pPr>
            <w:r w:rsidRPr="00A1498C">
              <w:t>Rateio contestável em assembleia; perda de confiança no sistema.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228A7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A apuração é estimativa e assim deve ser apresentada. O fechamento exibe o total do período, que o síndico compara com a conta e ajusta proporcionalmente, se a assembleia deliberar. Eliminar a divergência exige medição — seção 4.4.</w:t>
            </w:r>
          </w:p>
        </w:tc>
      </w:tr>
      <w:tr w:rsidR="00B64988" w14:paraId="05641BE6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29BBC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RI-06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D689F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Indisponibilidad</w:t>
            </w:r>
            <w:r w:rsidRPr="00A1498C">
              <w:rPr>
                <w:b/>
                <w:bCs/>
              </w:rPr>
              <w:t>e dos integrantes da equipe</w:t>
            </w:r>
            <w:r w:rsidRPr="00A1498C">
              <w:t xml:space="preserve"> — conciliação com as demais disciplinas do semestre.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34FD7" w14:textId="77777777" w:rsidR="00B64988" w:rsidRPr="00A1498C" w:rsidRDefault="007C0BBB" w:rsidP="00A1498C">
            <w:pPr>
              <w:pStyle w:val="TabelaCARREGAJA"/>
            </w:pPr>
            <w:r w:rsidRPr="00A1498C">
              <w:t>Atraso nas entregas planejadas; comprometimento do prazo (RE-13).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AA7CC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Entregas incrementais por Sprint, revisão do planejamento antes de cada Sprint e acompanhamento diár</w:t>
            </w:r>
            <w:r w:rsidRPr="00A1498C">
              <w:t>io do quadro de tarefas.</w:t>
            </w:r>
          </w:p>
        </w:tc>
      </w:tr>
      <w:tr w:rsidR="00B64988" w14:paraId="40AD51AF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EF169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RI-07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04573" w14:textId="77777777" w:rsidR="00B64988" w:rsidRPr="00A1498C" w:rsidRDefault="007C0BBB" w:rsidP="00A1498C">
            <w:pPr>
              <w:pStyle w:val="TabelaCARREGAJA"/>
            </w:pPr>
            <w:r w:rsidRPr="00A1498C">
              <w:t>Ausência de cliente real para validação dos requisitos (RE-16).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533CE" w14:textId="77777777" w:rsidR="00B64988" w:rsidRPr="00A1498C" w:rsidRDefault="007C0BBB" w:rsidP="00A1498C">
            <w:pPr>
              <w:pStyle w:val="TabelaCARREGAJA"/>
            </w:pPr>
            <w:r w:rsidRPr="00A1498C">
              <w:t>Requisitos validados apenas internamente; premissas incorretas sobre o domínio podem não ser detectadas.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13650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Registro explícito das premissas assumidas; va</w:t>
            </w:r>
            <w:r w:rsidRPr="00A1498C">
              <w:t>lidação do escopo e do planejamento pelo Product Owner; revisão dos requisitos a cada Sprint.</w:t>
            </w:r>
          </w:p>
        </w:tc>
      </w:tr>
      <w:tr w:rsidR="00B64988" w14:paraId="5013BC93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3905F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RI-08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78A1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Complexidade subestimada do cálculo de previsão e de apuração</w:t>
            </w:r>
            <w:r w:rsidRPr="00A1498C">
              <w:t xml:space="preserve"> — potência efetiva e limite de energia mais complexos do que o previsto.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EBCD0" w14:textId="77777777" w:rsidR="00B64988" w:rsidRPr="00A1498C" w:rsidRDefault="007C0BBB" w:rsidP="00A1498C">
            <w:pPr>
              <w:pStyle w:val="TabelaCARREGAJA"/>
            </w:pPr>
            <w:r w:rsidRPr="00A1498C">
              <w:t>Retrabalho na Elabor</w:t>
            </w:r>
            <w:r w:rsidRPr="00A1498C">
              <w:t>ação; atraso na definição da arquitetura.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E4902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Previsão de conclusão e apuração serão atacadas primeiro na Elaboração, como arquitetura executável, por concentrarem o maior risco técnico do projeto.</w:t>
            </w:r>
          </w:p>
        </w:tc>
      </w:tr>
      <w:tr w:rsidR="00B64988" w14:paraId="11CB9A02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62DFE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RI-09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F33E7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Nova mudança de escopo</w:t>
            </w:r>
            <w:r w:rsidRPr="00A1498C">
              <w:t xml:space="preserve"> — o escopo já foi alterado duas vezes: reduzido na versão 2.0 e de novo na 3.0.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6FB75" w14:textId="77777777" w:rsidR="00B64988" w:rsidRPr="00A1498C" w:rsidRDefault="007C0BBB" w:rsidP="00A1498C">
            <w:pPr>
              <w:pStyle w:val="TabelaCARREGAJA"/>
            </w:pPr>
            <w:r w:rsidRPr="00A1498C">
              <w:t>Retrabalho nos artefatos de requisitos e análise; consumo de prazo já restrito (RE-13); risco de o escopo não estabilizar a tempo da aprovação.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9AFD7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As duas alterações dec</w:t>
            </w:r>
            <w:r w:rsidRPr="00A1498C">
              <w:t>orreram de defeitos achados em revisão, não de mudança de opinião — sinal de que revisar antes de aprovar funciona. Daqui em diante, alteração passa por Requisição de Mudança, com análise de impacto do Product Owner.</w:t>
            </w:r>
          </w:p>
        </w:tc>
      </w:tr>
      <w:tr w:rsidR="00B64988" w14:paraId="282F38B5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FFC78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RI-10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554D9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 xml:space="preserve">Limite de duração inadequado ao </w:t>
            </w:r>
            <w:r w:rsidRPr="00A1498C">
              <w:rPr>
                <w:b/>
                <w:bCs/>
              </w:rPr>
              <w:t>parque de carregadores</w:t>
            </w:r>
            <w:r w:rsidRPr="00A1498C">
              <w:t xml:space="preserve"> — 6 horas não bastam para carregadores de 3,7 kW, em que a carga completa passa de 11 horas.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4C6B9" w14:textId="77777777" w:rsidR="00B64988" w:rsidRPr="00A1498C" w:rsidRDefault="007C0BBB" w:rsidP="00A1498C">
            <w:pPr>
              <w:pStyle w:val="TabelaCARREGAJA"/>
            </w:pPr>
            <w:r w:rsidRPr="00A1498C">
              <w:t>Recarga dividida em várias sessões; percepção de que o sistema atrapalha em vez de organizar.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88266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>Mitigar.</w:t>
            </w:r>
            <w:r w:rsidRPr="00A1498C">
              <w:t xml:space="preserve"> O limite é parâmetro de configuração,</w:t>
            </w:r>
            <w:r w:rsidRPr="00A1498C">
              <w:t xml:space="preserve"> não valor fixo em código: o síndico o ajusta se o parque exigir. As 6 horas são o padrão inicial, dimensionado para 7,4 kW e 11 kW.</w:t>
            </w:r>
          </w:p>
        </w:tc>
      </w:tr>
      <w:tr w:rsidR="00B64988" w14:paraId="0922E534" w14:textId="77777777" w:rsidTr="00A1498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F2D54" w14:textId="77777777" w:rsidR="00B64988" w:rsidRPr="00A1498C" w:rsidRDefault="007C0BBB" w:rsidP="00A1498C">
            <w:pPr>
              <w:pStyle w:val="TabelaCARREGAJA"/>
              <w:jc w:val="center"/>
              <w:rPr>
                <w:b/>
              </w:rPr>
            </w:pPr>
            <w:r w:rsidRPr="00A1498C">
              <w:rPr>
                <w:b/>
              </w:rPr>
              <w:t>RI-11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AC47D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t xml:space="preserve">Disputa não mediada pelo </w:t>
            </w:r>
            <w:r w:rsidRPr="00A1498C">
              <w:rPr>
                <w:b/>
                <w:bCs/>
              </w:rPr>
              <w:lastRenderedPageBreak/>
              <w:t>sistema</w:t>
            </w:r>
            <w:r w:rsidRPr="00A1498C">
              <w:t xml:space="preserve"> — removido o agendamento (RE-12), o uso é por ordem de chegada: dois moradores pode</w:t>
            </w:r>
            <w:r w:rsidRPr="00A1498C">
              <w:t>m descer ao ver a mesma vaga livre, e quem perde a corrida desce à toa.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0A223" w14:textId="77777777" w:rsidR="00B64988" w:rsidRPr="00A1498C" w:rsidRDefault="007C0BBB" w:rsidP="00A1498C">
            <w:pPr>
              <w:pStyle w:val="TabelaCARREGAJA"/>
            </w:pPr>
            <w:r w:rsidRPr="00A1498C">
              <w:lastRenderedPageBreak/>
              <w:t xml:space="preserve">Conflito entre vizinhos; </w:t>
            </w:r>
            <w:r w:rsidRPr="00A1498C">
              <w:lastRenderedPageBreak/>
              <w:t>retorno à combinação informal que o sistema pretendia substituir; morador com rotina menos flexível sistematicamente preterido.</w:t>
            </w:r>
          </w:p>
        </w:tc>
        <w:tc>
          <w:tcPr>
            <w:tcW w:w="3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8F16F" w14:textId="77777777" w:rsidR="00B64988" w:rsidRPr="00A1498C" w:rsidRDefault="007C0BBB" w:rsidP="00A1498C">
            <w:pPr>
              <w:pStyle w:val="TabelaCARREGAJA"/>
            </w:pPr>
            <w:r w:rsidRPr="00A1498C">
              <w:rPr>
                <w:b/>
                <w:bCs/>
              </w:rPr>
              <w:lastRenderedPageBreak/>
              <w:t>Aceitar, com mitigação parcial.</w:t>
            </w:r>
            <w:r w:rsidRPr="00A1498C">
              <w:t xml:space="preserve"> O </w:t>
            </w:r>
            <w:r w:rsidRPr="00A1498C">
              <w:lastRenderedPageBreak/>
              <w:t xml:space="preserve">painel evita a maior parte das descidas inúteis, mas não a corrida pela vaga recém-liberada. A demanda reprimida é medida (seção 2.6) e levada à assembleia: havendo disputa frequente, a resposta é </w:t>
            </w:r>
            <w:r w:rsidRPr="00A1498C">
              <w:rPr>
                <w:b/>
                <w:bCs/>
              </w:rPr>
              <w:t>ampliar a estrutura</w:t>
            </w:r>
            <w:r w:rsidRPr="00A1498C">
              <w:t xml:space="preserve">, não acrescentar regra de software. </w:t>
            </w:r>
            <w:r w:rsidRPr="00A1498C">
              <w:t>Fila poderá ser avaliada em versão futura, via Requisição de Mudança.</w:t>
            </w:r>
          </w:p>
        </w:tc>
      </w:tr>
    </w:tbl>
    <w:p w14:paraId="1ABFA003" w14:textId="6778C9DE" w:rsidR="00B64988" w:rsidRPr="00A1498C" w:rsidRDefault="007C0BBB" w:rsidP="00A1498C">
      <w:pPr>
        <w:pStyle w:val="Ttulo1"/>
        <w:jc w:val="left"/>
        <w:rPr>
          <w:color w:val="000000"/>
          <w:sz w:val="28"/>
        </w:rPr>
      </w:pPr>
      <w:bookmarkStart w:id="22" w:name="Xa1a055a7bf30c5ff0f9ba050263668cb8f5f8b2"/>
      <w:bookmarkEnd w:id="21"/>
      <w:r w:rsidRPr="00A1498C">
        <w:rPr>
          <w:color w:val="000000"/>
          <w:sz w:val="28"/>
        </w:rPr>
        <w:lastRenderedPageBreak/>
        <w:t>Requisitos de Documentação</w:t>
      </w:r>
    </w:p>
    <w:p w14:paraId="446A4C53" w14:textId="77777777" w:rsidR="00B64988" w:rsidRPr="00A1498C" w:rsidRDefault="007C0BBB" w:rsidP="00A1498C">
      <w:pPr>
        <w:spacing w:after="120"/>
      </w:pPr>
      <w:r w:rsidRPr="00A1498C">
        <w:t>A documentação a seguir deverá ser desenvolvida para suportar a implantação e o uso do sistema:</w:t>
      </w:r>
    </w:p>
    <w:tbl>
      <w:tblPr>
        <w:tblStyle w:val="Tabelacomgrade"/>
        <w:tblW w:w="9840" w:type="dxa"/>
        <w:tblLook w:val="06A0" w:firstRow="1" w:lastRow="0" w:firstColumn="1" w:lastColumn="0" w:noHBand="1" w:noVBand="1"/>
      </w:tblPr>
      <w:tblGrid>
        <w:gridCol w:w="2196"/>
        <w:gridCol w:w="2896"/>
        <w:gridCol w:w="4748"/>
      </w:tblGrid>
      <w:tr w:rsidR="00B64988" w:rsidRPr="00A1498C" w14:paraId="26EF43A6" w14:textId="77777777" w:rsidTr="00A1498C">
        <w:trPr>
          <w:tblHeader/>
        </w:trPr>
        <w:tc>
          <w:tcPr>
            <w:tcW w:w="22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EF46A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Documento</w:t>
            </w:r>
          </w:p>
        </w:tc>
        <w:tc>
          <w:tcPr>
            <w:tcW w:w="290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36A04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Público</w:t>
            </w:r>
          </w:p>
        </w:tc>
        <w:tc>
          <w:tcPr>
            <w:tcW w:w="4760" w:type="dxa"/>
            <w:shd w:val="clear" w:color="D9D9D9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6D752" w14:textId="77777777" w:rsidR="00B64988" w:rsidRPr="00A1498C" w:rsidRDefault="007C0BBB" w:rsidP="00A1498C">
            <w:pPr>
              <w:pStyle w:val="TabelaCARREGAJA"/>
              <w:rPr>
                <w:b/>
              </w:rPr>
            </w:pPr>
            <w:r w:rsidRPr="00A1498C">
              <w:rPr>
                <w:b/>
              </w:rPr>
              <w:t>Conteúdo previsto</w:t>
            </w:r>
          </w:p>
        </w:tc>
      </w:tr>
      <w:tr w:rsidR="00B64988" w14:paraId="249194DD" w14:textId="77777777" w:rsidTr="00A1498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30F7F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Manual do Usuário - </w:t>
            </w:r>
            <w:r w:rsidRPr="00A1498C">
              <w:t>Morador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4CF5" w14:textId="77777777" w:rsidR="00B64988" w:rsidRPr="00A1498C" w:rsidRDefault="007C0BBB" w:rsidP="00A1498C">
            <w:pPr>
              <w:pStyle w:val="TabelaCARREGAJA"/>
            </w:pPr>
            <w:r w:rsidRPr="00A1498C">
              <w:t>Condôminos com veículo elétrico</w:t>
            </w:r>
          </w:p>
        </w:tc>
        <w:tc>
          <w:tcPr>
            <w:tcW w:w="4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33A55" w14:textId="77777777" w:rsidR="00B64988" w:rsidRPr="00A1498C" w:rsidRDefault="007C0BBB" w:rsidP="00A1498C">
            <w:pPr>
              <w:pStyle w:val="TabelaCARREGAJA"/>
            </w:pPr>
            <w:r w:rsidRPr="00A1498C">
              <w:t xml:space="preserve">Cadastro do veículo; consulta ao painel; registro de início e encerramento da recarga; consulta ao consumo do mês. Deve ser sucinto e disponibilizado como </w:t>
            </w:r>
            <w:r w:rsidRPr="00A1498C">
              <w:rPr>
                <w:b/>
                <w:bCs/>
              </w:rPr>
              <w:t>ajuda contextual nas próprias telas</w:t>
            </w:r>
            <w:r w:rsidRPr="00A1498C">
              <w:t>, dado que o morador o ace</w:t>
            </w:r>
            <w:r w:rsidRPr="00A1498C">
              <w:t>ssa pelo celular e sem treinamento prévio.</w:t>
            </w:r>
          </w:p>
        </w:tc>
      </w:tr>
      <w:tr w:rsidR="00B64988" w14:paraId="6CA231C4" w14:textId="77777777" w:rsidTr="00A1498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8AECB" w14:textId="77777777" w:rsidR="00B64988" w:rsidRPr="00A1498C" w:rsidRDefault="007C0BBB" w:rsidP="00A1498C">
            <w:pPr>
              <w:pStyle w:val="TabelaCARREGAJA"/>
            </w:pPr>
            <w:r w:rsidRPr="00A1498C">
              <w:t>Manual do Usuário - Síndico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64051" w14:textId="77777777" w:rsidR="00B64988" w:rsidRPr="00A1498C" w:rsidRDefault="007C0BBB" w:rsidP="00A1498C">
            <w:pPr>
              <w:pStyle w:val="TabelaCARREGAJA"/>
            </w:pPr>
            <w:r w:rsidRPr="00A1498C">
              <w:t>Síndico e preposto da administradora</w:t>
            </w:r>
          </w:p>
        </w:tc>
        <w:tc>
          <w:tcPr>
            <w:tcW w:w="4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E4177" w14:textId="77777777" w:rsidR="00B64988" w:rsidRPr="00A1498C" w:rsidRDefault="007C0BBB" w:rsidP="00A1498C">
            <w:pPr>
              <w:pStyle w:val="TabelaCARREGAJA"/>
            </w:pPr>
            <w:r w:rsidRPr="00A1498C">
              <w:t>Cadastro de vagas e potências; definição da tarifa; manutenção do cadastro de moradores; tratamento de sessões órfãs; fechamento do mês e leitura d</w:t>
            </w:r>
            <w:r w:rsidRPr="00A1498C">
              <w:t>o rateio; consulta ao histórico.</w:t>
            </w:r>
          </w:p>
        </w:tc>
      </w:tr>
      <w:tr w:rsidR="00B64988" w14:paraId="306EC6C5" w14:textId="77777777" w:rsidTr="00A1498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C2D9B" w14:textId="77777777" w:rsidR="00B64988" w:rsidRPr="00A1498C" w:rsidRDefault="007C0BBB" w:rsidP="00A1498C">
            <w:pPr>
              <w:pStyle w:val="TabelaCARREGAJA"/>
            </w:pPr>
            <w:r w:rsidRPr="00A1498C">
              <w:t>Guia de Implantação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E6175" w14:textId="77777777" w:rsidR="00B64988" w:rsidRPr="00A1498C" w:rsidRDefault="007C0BBB" w:rsidP="00A1498C">
            <w:pPr>
              <w:pStyle w:val="TabelaCARREGAJA"/>
            </w:pPr>
            <w:r w:rsidRPr="00A1498C">
              <w:t>Equipe de desenvolvimento e responsável técnico do condomínio</w:t>
            </w:r>
          </w:p>
        </w:tc>
        <w:tc>
          <w:tcPr>
            <w:tcW w:w="4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DB0A7" w14:textId="77777777" w:rsidR="00B64988" w:rsidRPr="00A1498C" w:rsidRDefault="007C0BBB" w:rsidP="00A1498C">
            <w:pPr>
              <w:pStyle w:val="TabelaCARREGAJA"/>
            </w:pPr>
            <w:r w:rsidRPr="00A1498C">
              <w:t>Procedimento de instalação e configuração do sistema no ambiente do condomínio; carga inicial de vagas, moradores e tarifa.</w:t>
            </w:r>
          </w:p>
        </w:tc>
      </w:tr>
      <w:bookmarkEnd w:id="0"/>
      <w:bookmarkEnd w:id="22"/>
    </w:tbl>
    <w:p w14:paraId="24CC2DB6" w14:textId="77777777" w:rsidR="008F1F62" w:rsidRPr="00A1498C" w:rsidRDefault="008F1F62" w:rsidP="00A1498C">
      <w:pPr>
        <w:spacing w:before="200" w:after="120"/>
      </w:pPr>
    </w:p>
    <w:sectPr w:rsidR="008F1F62" w:rsidRPr="00A1498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1696F2" w14:textId="77777777" w:rsidR="007C0BBB" w:rsidRDefault="007C0BBB">
      <w:r>
        <w:separator/>
      </w:r>
    </w:p>
  </w:endnote>
  <w:endnote w:type="continuationSeparator" w:id="0">
    <w:p w14:paraId="2CC6586D" w14:textId="77777777" w:rsidR="007C0BBB" w:rsidRDefault="007C0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8BDD7" w14:textId="77777777" w:rsidR="00A1498C" w:rsidRDefault="00A1498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BEACD0" w14:textId="77777777" w:rsidR="00A1498C" w:rsidRDefault="00A1498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5BB6E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29FAD02D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B443EBB" w14:textId="77777777" w:rsidR="006A25C4" w:rsidRDefault="006A25C4">
          <w:pPr>
            <w:pStyle w:val="Rodap"/>
          </w:pPr>
          <w:r>
            <w:t>Politec Ltda.</w:t>
          </w:r>
        </w:p>
        <w:p w14:paraId="1427689F" w14:textId="77777777" w:rsidR="006A25C4" w:rsidRDefault="006A25C4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6E569B0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A145B2D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7C0BBB">
            <w:fldChar w:fldCharType="begin"/>
          </w:r>
          <w:r w:rsidR="007C0BBB">
            <w:instrText xml:space="preserve"> NUMPAGES </w:instrText>
          </w:r>
          <w:r w:rsidR="007C0BBB">
            <w:fldChar w:fldCharType="separate"/>
          </w:r>
          <w:r>
            <w:rPr>
              <w:noProof/>
            </w:rPr>
            <w:t>3</w:t>
          </w:r>
          <w:r w:rsidR="007C0BBB">
            <w:rPr>
              <w:noProof/>
            </w:rPr>
            <w:fldChar w:fldCharType="end"/>
          </w:r>
        </w:p>
      </w:tc>
    </w:tr>
  </w:tbl>
  <w:p w14:paraId="1611075F" w14:textId="77777777" w:rsidR="006A25C4" w:rsidRDefault="006A25C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15532A" w14:textId="77777777" w:rsidR="007C0BBB" w:rsidRDefault="007C0BBB">
      <w:r>
        <w:separator/>
      </w:r>
    </w:p>
  </w:footnote>
  <w:footnote w:type="continuationSeparator" w:id="0">
    <w:p w14:paraId="1E9A4588" w14:textId="77777777" w:rsidR="007C0BBB" w:rsidRDefault="007C0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C431D" w14:textId="77777777" w:rsidR="00A1498C" w:rsidRDefault="00A1498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9AE1F0" w14:textId="77777777" w:rsidR="00A1498C" w:rsidRDefault="00A1498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4E215078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58171AC9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096B6E62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79766583" w14:textId="0C04CA51" w:rsidR="006A25C4" w:rsidRDefault="00876D3F">
          <w:pPr>
            <w:pStyle w:val="Rodap"/>
            <w:jc w:val="right"/>
            <w:rPr>
              <w:b/>
            </w:rPr>
          </w:pPr>
          <w:r>
            <w:rPr>
              <w:b/>
              <w:noProof/>
            </w:rPr>
            <w:drawing>
              <wp:inline distT="0" distB="0" distL="0" distR="0" wp14:anchorId="66E74BB9" wp14:editId="3331793C">
                <wp:extent cx="784860" cy="441960"/>
                <wp:effectExtent l="0" t="0" r="0" b="0"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4860" cy="441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F18EB6D" w14:textId="77777777" w:rsidR="006A25C4" w:rsidRDefault="006A25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22EB3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>
    <w:abstractNumId w:val="5"/>
  </w:num>
  <w:num w:numId="2">
    <w:abstractNumId w:val="7"/>
  </w:num>
  <w:num w:numId="3">
    <w:abstractNumId w:val="7"/>
  </w:num>
  <w:num w:numId="4">
    <w:abstractNumId w:val="7"/>
  </w:num>
  <w:num w:numId="5">
    <w:abstractNumId w:val="7"/>
  </w:num>
  <w:num w:numId="6">
    <w:abstractNumId w:val="2"/>
  </w:num>
  <w:num w:numId="7">
    <w:abstractNumId w:val="1"/>
  </w:num>
  <w:num w:numId="8">
    <w:abstractNumId w:val="3"/>
  </w:num>
  <w:num w:numId="9">
    <w:abstractNumId w:val="6"/>
  </w:num>
  <w:num w:numId="10">
    <w:abstractNumId w:val="4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4755"/>
    <w:rsid w:val="00152A9F"/>
    <w:rsid w:val="00156BB7"/>
    <w:rsid w:val="00170C62"/>
    <w:rsid w:val="00184C3A"/>
    <w:rsid w:val="00195780"/>
    <w:rsid w:val="001F7C4D"/>
    <w:rsid w:val="00271A9A"/>
    <w:rsid w:val="00280DC8"/>
    <w:rsid w:val="002C4CB3"/>
    <w:rsid w:val="0037618A"/>
    <w:rsid w:val="003D28E2"/>
    <w:rsid w:val="00412ACF"/>
    <w:rsid w:val="00424835"/>
    <w:rsid w:val="004262DA"/>
    <w:rsid w:val="0045083D"/>
    <w:rsid w:val="00480DDC"/>
    <w:rsid w:val="0054001E"/>
    <w:rsid w:val="00572868"/>
    <w:rsid w:val="00577A27"/>
    <w:rsid w:val="00591727"/>
    <w:rsid w:val="006A25C4"/>
    <w:rsid w:val="006F3CDE"/>
    <w:rsid w:val="00706369"/>
    <w:rsid w:val="00754E2E"/>
    <w:rsid w:val="007B7D37"/>
    <w:rsid w:val="007C0BBB"/>
    <w:rsid w:val="007F5B60"/>
    <w:rsid w:val="008535C4"/>
    <w:rsid w:val="008601CF"/>
    <w:rsid w:val="00866C43"/>
    <w:rsid w:val="00866F97"/>
    <w:rsid w:val="00876D3F"/>
    <w:rsid w:val="008F1F62"/>
    <w:rsid w:val="008F5C6A"/>
    <w:rsid w:val="0091283D"/>
    <w:rsid w:val="0095017F"/>
    <w:rsid w:val="00970EC6"/>
    <w:rsid w:val="0099317F"/>
    <w:rsid w:val="009B1EEF"/>
    <w:rsid w:val="00A1498C"/>
    <w:rsid w:val="00A17A8E"/>
    <w:rsid w:val="00A40A69"/>
    <w:rsid w:val="00B31999"/>
    <w:rsid w:val="00B562B3"/>
    <w:rsid w:val="00B64988"/>
    <w:rsid w:val="00B940E5"/>
    <w:rsid w:val="00BA55D0"/>
    <w:rsid w:val="00BB7C2C"/>
    <w:rsid w:val="00BD4D84"/>
    <w:rsid w:val="00C22D9B"/>
    <w:rsid w:val="00C357FE"/>
    <w:rsid w:val="00C57F62"/>
    <w:rsid w:val="00CA1C0D"/>
    <w:rsid w:val="00CF37F6"/>
    <w:rsid w:val="00D675CB"/>
    <w:rsid w:val="00D77A69"/>
    <w:rsid w:val="00D82CF1"/>
    <w:rsid w:val="00DA2E88"/>
    <w:rsid w:val="00DE041A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FED6D06"/>
  <w15:docId w15:val="{59138475-24D7-4956-AF7F-00E63C47C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customStyle="1" w:styleId="TabelaCARREGAJA">
    <w:name w:val="Tabela CARREGAJA"/>
    <w:rsid w:val="00A1498C"/>
    <w:pPr>
      <w:keepLines/>
      <w:spacing w:before="40" w:after="40" w:line="240" w:lineRule="atLeast"/>
    </w:pPr>
    <w:rPr>
      <w:rFonts w:ascii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ibeiro.andrade@aluno.ifsp.edu.br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arum.tec.br/SpinOff/index.htm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alex.sacramento@aluno.ifsp.edu.br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mailto:andre.moreira@aluno.ifsp.edu.b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henrique.marangoni@aluno.ifsp.edu.br" TargetMode="Externa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223D139-9567-4073-BFC1-690DD8063B4F}">
  <we:reference id="wa200010725" version="1.0.0.1" store="pt-BR" storeType="OMEX"/>
  <we:alternateReferences>
    <we:reference id="WA200010725" version="1.0.0.1" store="" storeType="OMEX"/>
  </we:alternateReferences>
  <we:properties>
    <we:property name="claude.fileId" value="&quot;d5e0c54c-e551-4025-9fd3-7ccd2d3df11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3925</Words>
  <Characters>21195</Characters>
  <Application>Microsoft Office Word</Application>
  <DocSecurity>0</DocSecurity>
  <Lines>176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>&lt;Sigla do Projeto&gt; - &lt;Nome do Projeto&gt;</Manager>
  <Company/>
  <LinksUpToDate>false</LinksUpToDate>
  <CharactersWithSpaces>25070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Matheus Ribeiro</dc:creator>
  <cp:keywords/>
  <cp:lastModifiedBy>Matheus Ribeiro</cp:lastModifiedBy>
  <cp:revision>2</cp:revision>
  <cp:lastPrinted>2026-09-01T00:05:00Z</cp:lastPrinted>
  <dcterms:created xsi:type="dcterms:W3CDTF">2026-09-01T13:48:00Z</dcterms:created>
  <dcterms:modified xsi:type="dcterms:W3CDTF">2026-09-01T13:48:00Z</dcterms:modified>
</cp:coreProperties>
</file>