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8.690185546875" w:line="240" w:lineRule="auto"/>
        <w:ind w:left="1465.944214463234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24"/>
          <w:szCs w:val="24"/>
        </w:rPr>
      </w:pPr>
      <w:bookmarkStart w:colFirst="0" w:colLast="0" w:name="_heading=h.p7oh2voq79re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60"/>
          <w:szCs w:val="60"/>
          <w:rtl w:val="0"/>
        </w:rPr>
        <w:t xml:space="preserve">De volta ao passado: Sakila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48"/>
          <w:szCs w:val="48"/>
        </w:rPr>
      </w:pPr>
      <w:bookmarkStart w:colFirst="0" w:colLast="0" w:name="_heading=h.283oavjongyr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000000"/>
          <w:sz w:val="48"/>
          <w:szCs w:val="48"/>
          <w:rtl w:val="0"/>
        </w:rPr>
        <w:t xml:space="preserve">Introdução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4867275</wp:posOffset>
            </wp:positionH>
            <wp:positionV relativeFrom="paragraph">
              <wp:posOffset>381000</wp:posOffset>
            </wp:positionV>
            <wp:extent cx="1566863" cy="1159478"/>
            <wp:effectExtent b="0" l="0" r="0" t="0"/>
            <wp:wrapNone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159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0" w:line="276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35.99999999999994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Sejam bem-vindos a esta aula assíncrona de volta ao passado..</w:t>
      </w:r>
    </w:p>
    <w:p w:rsidR="00000000" w:rsidDel="00000000" w:rsidP="00000000" w:rsidRDefault="00000000" w:rsidRPr="00000000" w14:paraId="00000006">
      <w:pPr>
        <w:spacing w:after="0" w:before="0" w:line="335.99999999999994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Por que chamamos assim? Porque vamos analisar os dados de</w:t>
      </w:r>
    </w:p>
    <w:p w:rsidR="00000000" w:rsidDel="00000000" w:rsidP="00000000" w:rsidRDefault="00000000" w:rsidRPr="00000000" w14:paraId="00000007">
      <w:pPr>
        <w:spacing w:after="0" w:before="0" w:line="335.99999999999994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um banco de dados de uma locadora de vídeo.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Agora você deve estar se perguntando … é isso? As locadoras de vídeo foram as antecessoras da Netflix, Amazon, Disney + ou qualquer plataforma de streaming. A grande diferença era que tinha que ir pessoalmente para procurar o filme que queria ver.</w:t>
      </w:r>
    </w:p>
    <w:p w:rsidR="00000000" w:rsidDel="00000000" w:rsidP="00000000" w:rsidRDefault="00000000" w:rsidRPr="00000000" w14:paraId="0000000A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Por que contamos isso? Para mostrar o tipo de banco de dados em contexto com o que vamos trabalhar, já que eles nos pediram uma série de relatórios daquela</w:t>
      </w:r>
    </w:p>
    <w:p w:rsidR="00000000" w:rsidDel="00000000" w:rsidP="00000000" w:rsidRDefault="00000000" w:rsidRPr="00000000" w14:paraId="0000000B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base de dados.</w:t>
      </w:r>
    </w:p>
    <w:p w:rsidR="00000000" w:rsidDel="00000000" w:rsidP="00000000" w:rsidRDefault="00000000" w:rsidRPr="00000000" w14:paraId="0000000C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Podemos começar?</w:t>
      </w:r>
    </w:p>
    <w:p w:rsidR="00000000" w:rsidDel="00000000" w:rsidP="00000000" w:rsidRDefault="00000000" w:rsidRPr="00000000" w14:paraId="00000011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Para começar, precisamos que você baixe o banco de dados do seguinte link :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8"/>
            <w:szCs w:val="28"/>
            <w:u w:val="single"/>
            <w:rtl w:val="0"/>
          </w:rPr>
          <w:t xml:space="preserve">SAKILA</w:t>
        </w:r>
      </w:hyperlink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Este banco de dados está em um arquivo .sql que deve ser importado de MySQL Workbench. Certifique-se de ter aberto a conexão e de estar dentro do Painel "Navigator". Em seguida, na guia "Arquivo-&gt; Abrir Script SQL", pesquise e abra o Sakila_DB.sql que você baixou. Por último, execute o script a partir do ícone de raio.</w:t>
      </w:r>
    </w:p>
    <w:p w:rsidR="00000000" w:rsidDel="00000000" w:rsidP="00000000" w:rsidRDefault="00000000" w:rsidRPr="00000000" w14:paraId="00000014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Depois que todas essas etapas forem concluídas, veremos quais relatórios eles nos solicitam.</w:t>
      </w:r>
    </w:p>
    <w:p w:rsidR="00000000" w:rsidDel="00000000" w:rsidP="00000000" w:rsidRDefault="00000000" w:rsidRPr="00000000" w14:paraId="00000015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Boa sorte! 😎👌✨</w:t>
      </w:r>
    </w:p>
    <w:p w:rsidR="00000000" w:rsidDel="00000000" w:rsidP="00000000" w:rsidRDefault="00000000" w:rsidRPr="00000000" w14:paraId="00000017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62"/>
          <w:szCs w:val="62"/>
          <w:rtl w:val="0"/>
        </w:rPr>
        <w:t xml:space="preserve">Relatórios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133350</wp:posOffset>
            </wp:positionV>
            <wp:extent cx="1019175" cy="1019175"/>
            <wp:effectExtent b="0" l="0" r="0" t="0"/>
            <wp:wrapNone/>
            <wp:docPr id="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ind w:left="0" w:firstLine="0"/>
        <w:rPr>
          <w:rFonts w:ascii="Rajdhani" w:cs="Rajdhani" w:eastAsia="Rajdhani" w:hAnsi="Rajdhani"/>
          <w:b w:val="1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b w:val="1"/>
          <w:color w:val="202124"/>
          <w:sz w:val="42"/>
          <w:szCs w:val="42"/>
          <w:shd w:fill="f8f9fa" w:val="clear"/>
          <w:rtl w:val="0"/>
        </w:rPr>
        <w:t xml:space="preserve">Relatórios parte 1:</w:t>
      </w:r>
    </w:p>
    <w:p w:rsidR="00000000" w:rsidDel="00000000" w:rsidP="00000000" w:rsidRDefault="00000000" w:rsidRPr="00000000" w14:paraId="00000021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Obtenha o nome e o sobrenome dos primeiros 5 atores disponíveis, use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Alias </w:t>
      </w: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para exibir os nomes das colunas com a primeira letra maiúscula.</w:t>
      </w:r>
    </w:p>
    <w:p w:rsidR="00000000" w:rsidDel="00000000" w:rsidP="00000000" w:rsidRDefault="00000000" w:rsidRPr="00000000" w14:paraId="00000024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line="335.99999999999994" w:lineRule="auto"/>
        <w:ind w:left="720" w:hanging="360"/>
        <w:jc w:val="both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Obtenha uma lista que inclua nome, sobrenome e e-mail dos clientes inativos. Use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Alias </w:t>
      </w: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para exibir os nomes das colunas com a primeira letra maiúscula.</w:t>
      </w:r>
    </w:p>
    <w:p w:rsidR="00000000" w:rsidDel="00000000" w:rsidP="00000000" w:rsidRDefault="00000000" w:rsidRPr="00000000" w14:paraId="00000026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Obtenha uma lista de filmes, incluindo título, ano e descrição dos filmes que têm uma duracao_locacao maior que cinco. Classificar por duracao_locacao descendente e use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Alias </w:t>
      </w: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para exibir os nomes das colunas com a primeira letra maiúscula.</w:t>
      </w:r>
    </w:p>
    <w:p w:rsidR="00000000" w:rsidDel="00000000" w:rsidP="00000000" w:rsidRDefault="00000000" w:rsidRPr="00000000" w14:paraId="00000028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Obtenha uma lista de aluguéis que foram feitos durante o mês de Maio de 2005. Inclua todas as colunas disponíveis no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Relatórios parte 2: Adicionar complexidade</w:t>
      </w:r>
    </w:p>
    <w:p w:rsidR="00000000" w:rsidDel="00000000" w:rsidP="00000000" w:rsidRDefault="00000000" w:rsidRPr="00000000" w14:paraId="0000002F">
      <w:pPr>
        <w:spacing w:before="0" w:line="335.99999999999994" w:lineRule="auto"/>
        <w:ind w:left="0" w:firstLine="0"/>
        <w:rPr>
          <w:rFonts w:ascii="Rajdhani" w:cs="Rajdhani" w:eastAsia="Rajdhani" w:hAnsi="Rajdhani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Se chegarmos até aqui, é porque já sabemos claramente qual é a estrutura básica de um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SELECT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. Nos relatórios a seguir, adicionaremos complexidade.</w:t>
      </w:r>
    </w:p>
    <w:p w:rsidR="00000000" w:rsidDel="00000000" w:rsidP="00000000" w:rsidRDefault="00000000" w:rsidRPr="00000000" w14:paraId="00000031">
      <w:pPr>
        <w:spacing w:before="0" w:line="335.99999999999994" w:lineRule="auto"/>
        <w:ind w:left="0" w:firstLine="0"/>
        <w:jc w:val="both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Vamos  testar?</w:t>
      </w:r>
    </w:p>
    <w:p w:rsidR="00000000" w:rsidDel="00000000" w:rsidP="00000000" w:rsidRDefault="00000000" w:rsidRPr="00000000" w14:paraId="00000032">
      <w:pPr>
        <w:spacing w:before="0" w:line="335.99999999999994" w:lineRule="auto"/>
        <w:ind w:left="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Obtenha o valor TOTAL de locações, use um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Alias 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para mostrá-lo em uma coluna chamada "Quantidade";</w:t>
      </w:r>
    </w:p>
    <w:p w:rsidR="00000000" w:rsidDel="00000000" w:rsidP="00000000" w:rsidRDefault="00000000" w:rsidRPr="00000000" w14:paraId="00000034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line="335.99999999999994" w:lineRule="auto"/>
        <w:ind w:left="720" w:hanging="360"/>
        <w:jc w:val="both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Obtenha a soma TOTAL de todos os pagamentos, use um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Alias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 para mostrá-lo em uma coluna chamada "TOTAL", uma coluna com a quantidade de locações com o alias "Quantidade" e uma coluna indicando o "Valor Médio ”por locação;</w:t>
      </w:r>
    </w:p>
    <w:p w:rsidR="00000000" w:rsidDel="00000000" w:rsidP="00000000" w:rsidRDefault="00000000" w:rsidRPr="00000000" w14:paraId="00000036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Gere um relatório que responda à pergunta: quais são os dez clientes que mais dinheiro gastam e quantas locações fizeram?</w:t>
      </w:r>
    </w:p>
    <w:p w:rsidR="00000000" w:rsidDel="00000000" w:rsidP="00000000" w:rsidRDefault="00000000" w:rsidRPr="00000000" w14:paraId="00000038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Gere um relatório que mostre: identificação do cliente, quantidade  de locações e valor total de todos os clientes que gastaram mais de $ 150 em locações.</w:t>
      </w:r>
    </w:p>
    <w:p w:rsidR="00000000" w:rsidDel="00000000" w:rsidP="00000000" w:rsidRDefault="00000000" w:rsidRPr="00000000" w14:paraId="0000003A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Gere um relatório que mostre por mês o valor das locações e a quantidade de locações para o ano de 2005.</w:t>
      </w:r>
    </w:p>
    <w:p w:rsidR="00000000" w:rsidDel="00000000" w:rsidP="00000000" w:rsidRDefault="00000000" w:rsidRPr="00000000" w14:paraId="0000003C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Dica: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 As tabelas que vocês deverão utiizar são pagamento e locacao</w:t>
      </w:r>
    </w:p>
    <w:p w:rsidR="00000000" w:rsidDel="00000000" w:rsidP="00000000" w:rsidRDefault="00000000" w:rsidRPr="00000000" w14:paraId="0000003D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708.6614173228347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Dica:</w:t>
      </w:r>
      <w:r w:rsidDel="00000000" w:rsidR="00000000" w:rsidRPr="00000000">
        <w:rPr>
          <w:rFonts w:ascii="Rajdhani" w:cs="Rajdhani" w:eastAsia="Rajdhani" w:hAnsi="Rajdhani"/>
          <w:color w:val="434343"/>
          <w:sz w:val="32"/>
          <w:szCs w:val="32"/>
          <w:rtl w:val="0"/>
        </w:rPr>
        <w:t xml:space="preserve"> As tabelas a serem utilizadas são aluguel e pagamento.</w:t>
      </w:r>
    </w:p>
    <w:p w:rsidR="00000000" w:rsidDel="00000000" w:rsidP="00000000" w:rsidRDefault="00000000" w:rsidRPr="00000000" w14:paraId="0000003F">
      <w:pPr>
        <w:spacing w:before="0" w:lineRule="auto"/>
        <w:ind w:left="708.6614173228347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46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before="0" w:line="240" w:lineRule="auto"/>
      <w:rPr/>
    </w:pPr>
    <w:r w:rsidDel="00000000" w:rsidR="00000000" w:rsidRPr="00000000">
      <w:rPr>
        <w:rFonts w:ascii="Rajdhani" w:cs="Rajdhani" w:eastAsia="Rajdhani" w:hAnsi="Rajdhani"/>
        <w:color w:val="000000"/>
        <w:sz w:val="36"/>
        <w:szCs w:val="36"/>
      </w:rPr>
      <w:drawing>
        <wp:inline distB="114300" distT="114300" distL="114300" distR="114300">
          <wp:extent cx="3552825" cy="1085850"/>
          <wp:effectExtent b="0" l="0" r="0" t="0"/>
          <wp:docPr id="7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b="0" l="0" r="0" t="0"/>
          <wp:wrapSquare wrapText="bothSides" distB="0" distT="0" distL="0" distR="0"/>
          <wp:docPr id="6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HYMGtiKtsYk-iCSUmVthEv_WJwruSJK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O+U7sUR1g+A0YxzaiIpap3m48A==">AMUW2mW42BVOHBVOuWUjOwn2X4yiEhe1LGolXMlfN7zb+5KH2tiKksLzYWgbVjRh78Ndy/Db2Z1Lupt4Ur3IIvVcCfZlNgJEwdEAww9kMe0tC1i9fkhYjwdtfkJfPWPHACBi7xWbXSViAHlTLCKJgjvIJojmYPJlpA==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