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4B2583" w:rsidP="554E243B" w:rsidRDefault="3E4B2583" w14:paraId="47EF0EEC" w14:textId="5523918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554E243B" w:rsidR="554E243B">
        <w:rPr>
          <w:rFonts w:ascii="Arial" w:hAnsi="Arial" w:eastAsia="Arial" w:cs="Arial"/>
          <w:b w:val="0"/>
          <w:bCs w:val="0"/>
          <w:i w:val="0"/>
          <w:iCs w:val="0"/>
          <w:noProof w:val="0"/>
          <w:color w:val="003366"/>
          <w:sz w:val="40"/>
          <w:szCs w:val="40"/>
          <w:lang w:val="it-IT"/>
        </w:rPr>
        <w:t xml:space="preserve">Requisiti di Progetto BD per catena ristoranti </w:t>
      </w:r>
    </w:p>
    <w:p w:rsidR="13686055" w:rsidP="13686055" w:rsidRDefault="13686055" w14:paraId="15B31ED7" w14:textId="41FC664D">
      <w:pPr>
        <w:pStyle w:val="Normal"/>
        <w:ind w:left="12" w:firstLine="708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13686055" w:rsidR="13686055">
        <w:rPr>
          <w:rFonts w:ascii="Arial" w:hAnsi="Arial" w:eastAsia="Arial" w:cs="Arial"/>
          <w:b w:val="0"/>
          <w:bCs w:val="0"/>
          <w:i w:val="0"/>
          <w:iCs w:val="0"/>
          <w:noProof w:val="0"/>
          <w:color w:val="003366"/>
          <w:sz w:val="40"/>
          <w:szCs w:val="40"/>
          <w:lang w:val="it-IT"/>
        </w:rPr>
        <w:t xml:space="preserve">            MAPESI RESTAURANT:</w:t>
      </w:r>
    </w:p>
    <w:p w:rsidR="13686055" w:rsidP="13686055" w:rsidRDefault="13686055" w14:paraId="2531C47D" w14:textId="18DAAD26">
      <w:pPr>
        <w:pStyle w:val="Normal"/>
        <w:ind w:left="12" w:firstLine="708"/>
        <w:rPr>
          <w:rFonts w:ascii="Arial" w:hAnsi="Arial" w:eastAsia="Arial" w:cs="Arial"/>
          <w:b w:val="0"/>
          <w:bCs w:val="0"/>
          <w:i w:val="0"/>
          <w:iCs w:val="0"/>
          <w:noProof w:val="0"/>
          <w:color w:val="003366"/>
          <w:sz w:val="40"/>
          <w:szCs w:val="40"/>
          <w:lang w:val="it-IT"/>
        </w:rPr>
      </w:pPr>
    </w:p>
    <w:p w:rsidR="13686055" w:rsidP="13686055" w:rsidRDefault="13686055" w14:paraId="6C4FC938" w14:textId="0B111AA0">
      <w:pPr>
        <w:pStyle w:val="Normal"/>
        <w:ind w:left="12" w:firstLine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13686055" w:rsidR="13686055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L’oggetto del progetto è una base di dati in riferimento alla gestione di una catena di ristoranti. </w:t>
      </w:r>
    </w:p>
    <w:p w:rsidR="13686055" w:rsidP="13686055" w:rsidRDefault="13686055" w14:paraId="29F30ACA" w14:textId="5F71FD61">
      <w:pPr>
        <w:pStyle w:val="Normal"/>
        <w:ind w:left="12" w:firstLine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13686055" w:rsidR="13686055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L’accesso alla base di dati </w:t>
      </w:r>
      <w:r w:rsidRPr="13686055" w:rsidR="13686055">
        <w:rPr>
          <w:rFonts w:ascii="Calibri" w:hAnsi="Calibri" w:eastAsia="Calibri" w:cs="Calibri"/>
          <w:noProof w:val="0"/>
          <w:sz w:val="28"/>
          <w:szCs w:val="28"/>
          <w:lang w:val="it-IT"/>
        </w:rPr>
        <w:t>è riservato</w:t>
      </w:r>
      <w:r w:rsidRPr="13686055" w:rsidR="13686055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ai soli gestori dei ristoranti.</w:t>
      </w:r>
    </w:p>
    <w:p w:rsidR="13686055" w:rsidP="13686055" w:rsidRDefault="13686055" w14:paraId="4F8BDB9D" w14:textId="79FFFF62">
      <w:pPr>
        <w:pStyle w:val="Normal"/>
        <w:ind w:left="12" w:firstLine="0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13686055" w:rsidR="13686055">
        <w:rPr>
          <w:rFonts w:ascii="Calibri" w:hAnsi="Calibri" w:eastAsia="Calibri" w:cs="Calibri"/>
          <w:noProof w:val="0"/>
          <w:sz w:val="28"/>
          <w:szCs w:val="28"/>
          <w:lang w:val="it-IT"/>
        </w:rPr>
        <w:t>Nel programma sarà possibile visualizzare l’andamento socioeconomico aziendale comprendendo la visione dei dettagli riguardanti la gestione delle materie prime.</w:t>
      </w:r>
    </w:p>
    <w:p w:rsidR="13686055" w:rsidP="13686055" w:rsidRDefault="13686055" w14:paraId="1A0167B0" w14:textId="762071B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it-IT"/>
        </w:rPr>
      </w:pPr>
      <w:r w:rsidRPr="13686055" w:rsidR="13686055">
        <w:rPr>
          <w:rFonts w:ascii="Calibri" w:hAnsi="Calibri" w:eastAsia="Calibri" w:cs="Calibri"/>
          <w:noProof w:val="0"/>
          <w:sz w:val="28"/>
          <w:szCs w:val="28"/>
          <w:lang w:val="it-IT"/>
        </w:rPr>
        <w:t>La catena di ristoranti sarà composta da un certo numero di ristoranti e contraddistinto dagli attributi: codice filiale, gestore, città, indirizzo e telefono.</w:t>
      </w:r>
    </w:p>
    <w:p w:rsidR="13686055" w:rsidP="13686055" w:rsidRDefault="13686055" w14:paraId="7206EAF6" w14:textId="7132620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3686055" w:rsidR="13686055">
        <w:rPr>
          <w:sz w:val="28"/>
          <w:szCs w:val="28"/>
        </w:rPr>
        <w:t xml:space="preserve">I ristoranti vengono gestiti da un proprietario il quale gestirà il personale che sarà diviso in personale di sale e personale di cucina riferito al ruolo. Il personale è identificato da una chiave primaria che è il codice fiscale e poi da nome, cognome, città, ore lavorate, data assunzione, ruolo, stipendio, telefono e giorno di riposo. </w:t>
      </w:r>
    </w:p>
    <w:p w:rsidR="554E243B" w:rsidP="13686055" w:rsidRDefault="554E243B" w14:paraId="08D9EE0A" w14:textId="25BD3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3686055" w:rsidR="13686055">
        <w:rPr>
          <w:sz w:val="28"/>
          <w:szCs w:val="28"/>
        </w:rPr>
        <w:t>Ci sono differenti tipi di menu i quali potranno essere implementati con delle aggiunte, sono identificati da ID menu e da un prezzo. Ogni menu ha più portate che sono di un tipo ed hanno un prezzo. Ogni portata è costituita da più ingredienti presi dal magazzino che hanno un nome, una tipologia (spezia, carne, pesce...) e quantità</w:t>
      </w:r>
    </w:p>
    <w:p w:rsidR="554E243B" w:rsidP="13686055" w:rsidRDefault="554E243B" w14:paraId="17564F98" w14:textId="54D057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3686055" w:rsidR="13686055">
        <w:rPr>
          <w:sz w:val="28"/>
          <w:szCs w:val="28"/>
        </w:rPr>
        <w:t>I fornitori, approvvigionano i ristoranti fornendo ingredienti, e hanno una P.IVA, un nome, una città, e-mail e saranno contraddistinti dalla tipologia di fornitura (alimenti, bevande, dolci ecc...)</w:t>
      </w:r>
    </w:p>
    <w:p w:rsidR="554E243B" w:rsidP="13686055" w:rsidRDefault="554E243B" w14:paraId="47B396CF" w14:textId="598E3A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3686055" w:rsidR="13686055">
        <w:rPr>
          <w:sz w:val="28"/>
          <w:szCs w:val="28"/>
        </w:rPr>
        <w:t>I clienti vengono identificati dal numero di scontrino e dalla data. I clienti faranno un ordine scelto dal menu. L'ordine è identificato da un numero d’ordine, da una data, da una quantità di menu e delle aggiunte.</w:t>
      </w:r>
    </w:p>
    <w:p w:rsidR="13686055" w:rsidP="13686055" w:rsidRDefault="13686055" w14:paraId="2BEEA265" w14:textId="7ABD747D">
      <w:pPr>
        <w:pStyle w:val="Normal"/>
        <w:ind w:left="0"/>
        <w:rPr>
          <w:sz w:val="24"/>
          <w:szCs w:val="24"/>
        </w:rPr>
      </w:pPr>
    </w:p>
    <w:p w:rsidR="554E243B" w:rsidP="554E243B" w:rsidRDefault="554E243B" w14:paraId="66FEBAF1" w14:textId="46807CD0">
      <w:pPr>
        <w:pStyle w:val="Normal"/>
        <w:ind w:left="1416"/>
        <w:rPr>
          <w:sz w:val="24"/>
          <w:szCs w:val="24"/>
        </w:rPr>
      </w:pPr>
    </w:p>
    <w:p w:rsidR="554E243B" w:rsidP="13686055" w:rsidRDefault="554E243B" w14:paraId="0FF7A094" w14:textId="1659B2A7">
      <w:pPr>
        <w:pStyle w:val="Normal"/>
        <w:ind w:left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1ae98be11244e55"/>
      <w:footerReference w:type="default" r:id="R3c928528437841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54E243B" w:rsidTr="554E243B" w14:paraId="05A1FD3C">
      <w:tc>
        <w:tcPr>
          <w:tcW w:w="3009" w:type="dxa"/>
          <w:tcMar/>
        </w:tcPr>
        <w:p w:rsidR="554E243B" w:rsidP="554E243B" w:rsidRDefault="554E243B" w14:paraId="0EE43DE9" w14:textId="7378E5F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54E243B" w:rsidP="554E243B" w:rsidRDefault="554E243B" w14:paraId="40CA8061" w14:textId="132FE1A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54E243B" w:rsidP="554E243B" w:rsidRDefault="554E243B" w14:paraId="41BF2A2A" w14:textId="49187B9E">
          <w:pPr>
            <w:pStyle w:val="Header"/>
            <w:bidi w:val="0"/>
            <w:ind w:right="-115"/>
            <w:jc w:val="right"/>
          </w:pPr>
        </w:p>
      </w:tc>
    </w:tr>
  </w:tbl>
  <w:p w:rsidR="554E243B" w:rsidP="554E243B" w:rsidRDefault="554E243B" w14:paraId="2FA5284F" w14:textId="5AD224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54E243B" w:rsidTr="554E243B" w14:paraId="15528747">
      <w:tc>
        <w:tcPr>
          <w:tcW w:w="3009" w:type="dxa"/>
          <w:tcMar/>
        </w:tcPr>
        <w:p w:rsidR="554E243B" w:rsidP="554E243B" w:rsidRDefault="554E243B" w14:paraId="5A0B9BE3" w14:textId="11477BB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54E243B" w:rsidP="554E243B" w:rsidRDefault="554E243B" w14:paraId="6B55DAB8" w14:textId="0345369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54E243B" w:rsidP="554E243B" w:rsidRDefault="554E243B" w14:paraId="0156F640" w14:textId="62251FFD">
          <w:pPr>
            <w:pStyle w:val="Header"/>
            <w:bidi w:val="0"/>
            <w:ind w:right="-115"/>
            <w:jc w:val="right"/>
          </w:pPr>
        </w:p>
      </w:tc>
    </w:tr>
  </w:tbl>
  <w:p w:rsidR="554E243B" w:rsidP="554E243B" w:rsidRDefault="554E243B" w14:paraId="17437036" w14:textId="67E9173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FA752C"/>
  <w15:docId w15:val="{0c950a66-fb4e-4932-ab16-fd0e9f3c9d7a}"/>
  <w:rsids>
    <w:rsidRoot w:val="22FA752C"/>
    <w:rsid w:val="077CFDD4"/>
    <w:rsid w:val="13686055"/>
    <w:rsid w:val="22FA752C"/>
    <w:rsid w:val="3E4B2583"/>
    <w:rsid w:val="554E24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b536b6d67c44778" /><Relationship Type="http://schemas.openxmlformats.org/officeDocument/2006/relationships/header" Target="/word/header.xml" Id="R91ae98be11244e55" /><Relationship Type="http://schemas.openxmlformats.org/officeDocument/2006/relationships/footer" Target="/word/footer.xml" Id="R3c928528437841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2020-05-15T08:54:15.7448599Z</dcterms:created>
  <dcterms:modified xsi:type="dcterms:W3CDTF">2020-05-23T10:25:57.2548127Z</dcterms:modified>
  <dc:creator>Andrea Penazzi</dc:creator>
  <lastModifiedBy>Andrea Penazzi</lastModifiedBy>
</coreProperties>
</file>