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363FA5" w14:textId="146EAF07" w:rsidR="006E630E" w:rsidRDefault="006E630E" w:rsidP="00EA5E5E">
      <w:pPr>
        <w:ind w:left="2832"/>
        <w:rPr>
          <w:color w:val="4C94D8" w:themeColor="text2" w:themeTint="80"/>
          <w:lang w:val="es-419"/>
        </w:rPr>
      </w:pPr>
      <w:r>
        <w:rPr>
          <w:color w:val="215E99" w:themeColor="text2" w:themeTint="BF"/>
          <w:lang w:val="es-419"/>
        </w:rPr>
        <w:t>INVERSIONES LA REVANCHA S.A.S</w:t>
      </w:r>
      <w:r>
        <w:rPr>
          <w:color w:val="4C94D8" w:themeColor="text2" w:themeTint="80"/>
          <w:lang w:val="es-419"/>
        </w:rPr>
        <w:t xml:space="preserve"> </w:t>
      </w:r>
    </w:p>
    <w:p w14:paraId="36CDC7A5" w14:textId="0C2DCD1F" w:rsidR="00EA5E5E" w:rsidRDefault="00EA5E5E" w:rsidP="00EA5E5E">
      <w:pPr>
        <w:rPr>
          <w:color w:val="4C94D8" w:themeColor="text2" w:themeTint="80"/>
          <w:lang w:val="es-419"/>
        </w:rPr>
      </w:pPr>
      <w:r>
        <w:rPr>
          <w:color w:val="4C94D8" w:themeColor="text2" w:themeTint="80"/>
          <w:lang w:val="es-419"/>
        </w:rPr>
        <w:t>DIAGRAMA VERBAL</w:t>
      </w:r>
    </w:p>
    <w:p w14:paraId="35331062" w14:textId="4975D49D" w:rsidR="00877F59" w:rsidRPr="004E5603" w:rsidRDefault="00877F59" w:rsidP="00877F59">
      <w:pPr>
        <w:rPr>
          <w:color w:val="000000" w:themeColor="text1"/>
          <w:lang w:val="es-419"/>
        </w:rPr>
      </w:pPr>
      <w:r w:rsidRPr="004E5603">
        <w:rPr>
          <w:color w:val="000000" w:themeColor="text1"/>
          <w:lang w:val="es-419"/>
        </w:rPr>
        <w:t>En Inversiones La Revancha S.A.S se requiere optimizar un proceso que actualmente está generando problemas. Se busca contratar a un profesional en seguridad y salud en el trabajo que oriente sobre el uso adecuado de implementos de seguridad para cada tarea. Aunque los trabajadores han recibido orientación previa, esta no ha sido del todo efectiva, ya que en ocasiones resulta difícil comprender el uso de ciertas herramientas en una sola sesión de capacitación.</w:t>
      </w:r>
    </w:p>
    <w:p w14:paraId="6EE3DDAF" w14:textId="793BD2B5" w:rsidR="00877F59" w:rsidRPr="004E5603" w:rsidRDefault="00877F59" w:rsidP="00877F59">
      <w:pPr>
        <w:rPr>
          <w:color w:val="000000" w:themeColor="text1"/>
          <w:lang w:val="es-419"/>
        </w:rPr>
      </w:pPr>
      <w:r w:rsidRPr="004E5603">
        <w:rPr>
          <w:color w:val="000000" w:themeColor="text1"/>
          <w:lang w:val="es-419"/>
        </w:rPr>
        <w:t>Para abordar esta situación, hemos desarrollado una aplicación que optimiza el proceso de capacitación. Esta aplicación brinda asistencia continua al trabajador, ofreciendo una guía sobre el uso de los implementos de seguridad correspondientes a su rol laboral diario.</w:t>
      </w:r>
    </w:p>
    <w:p w14:paraId="743D8B14" w14:textId="36780706" w:rsidR="00877F59" w:rsidRPr="004E5603" w:rsidRDefault="00877F59" w:rsidP="00877F59">
      <w:pPr>
        <w:rPr>
          <w:color w:val="000000" w:themeColor="text1"/>
          <w:lang w:val="es-419"/>
        </w:rPr>
      </w:pPr>
      <w:r w:rsidRPr="004E5603">
        <w:rPr>
          <w:color w:val="000000" w:themeColor="text1"/>
          <w:lang w:val="es-419"/>
        </w:rPr>
        <w:t>El procedimiento es sencillo: el trabajador se registra en la aplicación proporcionando su nombre y número de cédula. Luego, selecciona el rol que desempeñará durante el día, pudiendo elegir entre los nueve roles disponibles. La aplicación genera una lista personalizada de las herramientas de seguridad necesarias para dicho rol, así como instrucciones detalladas sobre su correcto uso.</w:t>
      </w:r>
    </w:p>
    <w:p w14:paraId="364F8F12" w14:textId="20BB4E22" w:rsidR="00877F59" w:rsidRPr="004E5603" w:rsidRDefault="00877F59" w:rsidP="00877F59">
      <w:pPr>
        <w:rPr>
          <w:color w:val="000000" w:themeColor="text1"/>
          <w:lang w:val="es-419"/>
        </w:rPr>
      </w:pPr>
      <w:r w:rsidRPr="004E5603">
        <w:rPr>
          <w:color w:val="000000" w:themeColor="text1"/>
          <w:lang w:val="es-419"/>
        </w:rPr>
        <w:t>Transcurrida una hora y treinta minutos, tiempo promedio estimado para cada labor, se envía una notificación al trabajador para confirmar si la información proporcionada por la aplicación ha sido útil. En caso de que el trabajador responda, se finaliza el proceso. De lo contrario, la aplicación enviará notificaciones adicionales cada quince minutos hasta recibir una respuesta.</w:t>
      </w:r>
    </w:p>
    <w:p w14:paraId="2414F398" w14:textId="7A56D6A9" w:rsidR="00EA5E5E" w:rsidRDefault="00877F59" w:rsidP="00EA5E5E">
      <w:pPr>
        <w:rPr>
          <w:color w:val="000000" w:themeColor="text1"/>
          <w:lang w:val="es-419"/>
        </w:rPr>
      </w:pPr>
      <w:r w:rsidRPr="004E5603">
        <w:rPr>
          <w:color w:val="000000" w:themeColor="text1"/>
          <w:lang w:val="es-419"/>
        </w:rPr>
        <w:t>Con este enfoque, buscamos mejorar la eficiencia y la seguridad en el lugar de trabajo, asegurándonos de que los empleados cuenten con la orientación adecuada en todo momento.</w:t>
      </w:r>
    </w:p>
    <w:p w14:paraId="0B3C5393" w14:textId="77777777" w:rsidR="00FD4A57" w:rsidRDefault="00FD4A57" w:rsidP="00EA5E5E">
      <w:pPr>
        <w:rPr>
          <w:color w:val="000000" w:themeColor="text1"/>
          <w:lang w:val="es-419"/>
        </w:rPr>
      </w:pPr>
    </w:p>
    <w:p w14:paraId="3A2A97A1" w14:textId="1593FCD0" w:rsidR="00FD4A57" w:rsidRPr="00FD4A57" w:rsidRDefault="00FD4A57" w:rsidP="00EA5E5E">
      <w:pPr>
        <w:rPr>
          <w:color w:val="215E99" w:themeColor="text2" w:themeTint="BF"/>
          <w:lang w:val="es-419"/>
        </w:rPr>
      </w:pPr>
      <w:r>
        <w:rPr>
          <w:color w:val="215E99" w:themeColor="text2" w:themeTint="BF"/>
          <w:lang w:val="es-419"/>
        </w:rPr>
        <w:t>DIAGRAMA</w:t>
      </w:r>
      <w:r w:rsidR="00AF4B69">
        <w:rPr>
          <w:color w:val="215E99" w:themeColor="text2" w:themeTint="BF"/>
          <w:lang w:val="es-419"/>
        </w:rPr>
        <w:t>BIZAGI</w:t>
      </w:r>
      <w:r>
        <w:rPr>
          <w:color w:val="215E99" w:themeColor="text2" w:themeTint="BF"/>
          <w:lang w:val="es-419"/>
        </w:rPr>
        <w:t xml:space="preserve"> </w:t>
      </w:r>
    </w:p>
    <w:p w14:paraId="5DBB0D3A" w14:textId="7075FF9D" w:rsidR="00DE0CCB" w:rsidRPr="006E630E" w:rsidRDefault="004E6E79" w:rsidP="00EA5E5E">
      <w:pPr>
        <w:rPr>
          <w:color w:val="4C94D8" w:themeColor="text2" w:themeTint="80"/>
          <w:lang w:val="es-419"/>
        </w:rPr>
      </w:pPr>
      <w:r>
        <w:rPr>
          <w:noProof/>
          <w:color w:val="0E2841" w:themeColor="text2"/>
          <w:lang w:val="es-419"/>
        </w:rPr>
        <w:lastRenderedPageBreak/>
        <w:drawing>
          <wp:anchor distT="0" distB="0" distL="114300" distR="114300" simplePos="0" relativeHeight="251659264" behindDoc="0" locked="0" layoutInCell="1" allowOverlap="1" wp14:anchorId="03915148" wp14:editId="31DBCD16">
            <wp:simplePos x="0" y="0"/>
            <wp:positionH relativeFrom="column">
              <wp:posOffset>-280035</wp:posOffset>
            </wp:positionH>
            <wp:positionV relativeFrom="paragraph">
              <wp:posOffset>1905</wp:posOffset>
            </wp:positionV>
            <wp:extent cx="5226050" cy="3276600"/>
            <wp:effectExtent l="0" t="0" r="635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26050" cy="3276600"/>
                    </a:xfrm>
                    <a:prstGeom prst="rect">
                      <a:avLst/>
                    </a:prstGeom>
                  </pic:spPr>
                </pic:pic>
              </a:graphicData>
            </a:graphic>
            <wp14:sizeRelH relativeFrom="margin">
              <wp14:pctWidth>0</wp14:pctWidth>
            </wp14:sizeRelH>
            <wp14:sizeRelV relativeFrom="margin">
              <wp14:pctHeight>0</wp14:pctHeight>
            </wp14:sizeRelV>
          </wp:anchor>
        </w:drawing>
      </w:r>
    </w:p>
    <w:sectPr w:rsidR="00DE0CCB" w:rsidRPr="006E63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30E"/>
    <w:rsid w:val="001B711C"/>
    <w:rsid w:val="00351910"/>
    <w:rsid w:val="0038553F"/>
    <w:rsid w:val="004E5603"/>
    <w:rsid w:val="004E6E79"/>
    <w:rsid w:val="005448DD"/>
    <w:rsid w:val="00637CE4"/>
    <w:rsid w:val="006C51C6"/>
    <w:rsid w:val="006E630E"/>
    <w:rsid w:val="00877F59"/>
    <w:rsid w:val="00AF4B69"/>
    <w:rsid w:val="00C2173B"/>
    <w:rsid w:val="00CD125A"/>
    <w:rsid w:val="00DE0CCB"/>
    <w:rsid w:val="00EA5E5E"/>
    <w:rsid w:val="00F24DDB"/>
    <w:rsid w:val="00FD4A5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68B48602"/>
  <w15:chartTrackingRefBased/>
  <w15:docId w15:val="{5FEDF01D-6367-FC46-8E65-467710CD3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CO"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E63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E63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E630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E630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E630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E630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E630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E630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E630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630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E630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E630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E630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E630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E630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E630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E630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E630E"/>
    <w:rPr>
      <w:rFonts w:eastAsiaTheme="majorEastAsia" w:cstheme="majorBidi"/>
      <w:color w:val="272727" w:themeColor="text1" w:themeTint="D8"/>
    </w:rPr>
  </w:style>
  <w:style w:type="paragraph" w:styleId="Ttulo">
    <w:name w:val="Title"/>
    <w:basedOn w:val="Normal"/>
    <w:next w:val="Normal"/>
    <w:link w:val="TtuloCar"/>
    <w:uiPriority w:val="10"/>
    <w:qFormat/>
    <w:rsid w:val="006E63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E630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E630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E630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E630E"/>
    <w:pPr>
      <w:spacing w:before="160"/>
      <w:jc w:val="center"/>
    </w:pPr>
    <w:rPr>
      <w:i/>
      <w:iCs/>
      <w:color w:val="404040" w:themeColor="text1" w:themeTint="BF"/>
    </w:rPr>
  </w:style>
  <w:style w:type="character" w:customStyle="1" w:styleId="CitaCar">
    <w:name w:val="Cita Car"/>
    <w:basedOn w:val="Fuentedeprrafopredeter"/>
    <w:link w:val="Cita"/>
    <w:uiPriority w:val="29"/>
    <w:rsid w:val="006E630E"/>
    <w:rPr>
      <w:i/>
      <w:iCs/>
      <w:color w:val="404040" w:themeColor="text1" w:themeTint="BF"/>
    </w:rPr>
  </w:style>
  <w:style w:type="paragraph" w:styleId="Prrafodelista">
    <w:name w:val="List Paragraph"/>
    <w:basedOn w:val="Normal"/>
    <w:uiPriority w:val="34"/>
    <w:qFormat/>
    <w:rsid w:val="006E630E"/>
    <w:pPr>
      <w:ind w:left="720"/>
      <w:contextualSpacing/>
    </w:pPr>
  </w:style>
  <w:style w:type="character" w:styleId="nfasisintenso">
    <w:name w:val="Intense Emphasis"/>
    <w:basedOn w:val="Fuentedeprrafopredeter"/>
    <w:uiPriority w:val="21"/>
    <w:qFormat/>
    <w:rsid w:val="006E630E"/>
    <w:rPr>
      <w:i/>
      <w:iCs/>
      <w:color w:val="0F4761" w:themeColor="accent1" w:themeShade="BF"/>
    </w:rPr>
  </w:style>
  <w:style w:type="paragraph" w:styleId="Citadestacada">
    <w:name w:val="Intense Quote"/>
    <w:basedOn w:val="Normal"/>
    <w:next w:val="Normal"/>
    <w:link w:val="CitadestacadaCar"/>
    <w:uiPriority w:val="30"/>
    <w:qFormat/>
    <w:rsid w:val="006E63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E630E"/>
    <w:rPr>
      <w:i/>
      <w:iCs/>
      <w:color w:val="0F4761" w:themeColor="accent1" w:themeShade="BF"/>
    </w:rPr>
  </w:style>
  <w:style w:type="character" w:styleId="Referenciaintensa">
    <w:name w:val="Intense Reference"/>
    <w:basedOn w:val="Fuentedeprrafopredeter"/>
    <w:uiPriority w:val="32"/>
    <w:qFormat/>
    <w:rsid w:val="006E63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268</Words>
  <Characters>1475</Characters>
  <Application>Microsoft Office Word</Application>
  <DocSecurity>8</DocSecurity>
  <Lines>12</Lines>
  <Paragraphs>3</Paragraphs>
  <ScaleCrop>false</ScaleCrop>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Ramos Castro</dc:creator>
  <cp:keywords/>
  <dc:description/>
  <cp:lastModifiedBy>Andre Rivas Garcia</cp:lastModifiedBy>
  <cp:revision>2</cp:revision>
  <dcterms:created xsi:type="dcterms:W3CDTF">2024-05-28T06:00:00Z</dcterms:created>
  <dcterms:modified xsi:type="dcterms:W3CDTF">2024-05-28T06:00:00Z</dcterms:modified>
</cp:coreProperties>
</file>