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1D7" w:rsidRDefault="00014797" w:rsidP="00014797">
      <w:pPr>
        <w:spacing w:line="360" w:lineRule="auto"/>
        <w:contextualSpacing/>
        <w:rPr>
          <w:rFonts w:ascii="Times New Roman" w:hAnsi="Times New Roman" w:cs="Times New Roman"/>
          <w:sz w:val="24"/>
          <w:szCs w:val="24"/>
          <w:lang w:val="en-GB"/>
        </w:rPr>
      </w:pPr>
      <w:r w:rsidRPr="00014797">
        <w:rPr>
          <w:rFonts w:ascii="Times New Roman" w:hAnsi="Times New Roman" w:cs="Times New Roman"/>
          <w:b/>
          <w:sz w:val="24"/>
          <w:szCs w:val="24"/>
          <w:lang w:val="en-GB"/>
        </w:rPr>
        <w:t>Title</w:t>
      </w:r>
      <w:r w:rsidRPr="00014797">
        <w:rPr>
          <w:rFonts w:ascii="Times New Roman" w:hAnsi="Times New Roman" w:cs="Times New Roman"/>
          <w:sz w:val="24"/>
          <w:szCs w:val="24"/>
          <w:lang w:val="en-GB"/>
        </w:rPr>
        <w:t xml:space="preserve"> A software architecture for data acquisition, process and storage</w:t>
      </w:r>
    </w:p>
    <w:p w:rsidR="00014797" w:rsidRDefault="00014797" w:rsidP="00014797">
      <w:pPr>
        <w:spacing w:line="360" w:lineRule="auto"/>
        <w:contextualSpacing/>
        <w:rPr>
          <w:rFonts w:ascii="Times New Roman" w:hAnsi="Times New Roman" w:cs="Times New Roman"/>
          <w:sz w:val="24"/>
          <w:szCs w:val="24"/>
          <w:lang w:val="en-GB"/>
        </w:rPr>
      </w:pPr>
    </w:p>
    <w:p w:rsidR="00014797" w:rsidRDefault="00014797" w:rsidP="00014797">
      <w:pPr>
        <w:spacing w:line="360" w:lineRule="auto"/>
        <w:contextualSpacing/>
        <w:rPr>
          <w:rFonts w:ascii="Times New Roman" w:hAnsi="Times New Roman" w:cs="Times New Roman"/>
          <w:sz w:val="24"/>
          <w:szCs w:val="24"/>
          <w:lang w:val="en-GB"/>
        </w:rPr>
      </w:pPr>
    </w:p>
    <w:p w:rsidR="00014797" w:rsidRPr="00014797" w:rsidRDefault="00014797" w:rsidP="00014797">
      <w:pPr>
        <w:spacing w:line="360" w:lineRule="auto"/>
        <w:rPr>
          <w:rFonts w:ascii="Times New Roman" w:hAnsi="Times New Roman" w:cs="Times New Roman"/>
          <w:b/>
          <w:sz w:val="24"/>
          <w:szCs w:val="24"/>
          <w:u w:val="single"/>
          <w:lang w:val="en-GB"/>
        </w:rPr>
      </w:pPr>
      <w:r w:rsidRPr="00014797">
        <w:rPr>
          <w:rFonts w:ascii="Times New Roman" w:hAnsi="Times New Roman" w:cs="Times New Roman"/>
          <w:b/>
          <w:sz w:val="24"/>
          <w:szCs w:val="24"/>
          <w:u w:val="single"/>
          <w:lang w:val="en-GB"/>
        </w:rPr>
        <w:t>Abstract</w:t>
      </w:r>
    </w:p>
    <w:p w:rsidR="00014797" w:rsidRDefault="00014797" w:rsidP="00014797">
      <w:pPr>
        <w:pStyle w:val="Standard"/>
        <w:spacing w:after="100" w:line="360" w:lineRule="auto"/>
        <w:contextualSpacing/>
        <w:jc w:val="both"/>
        <w:rPr>
          <w:rFonts w:eastAsia="Luxi Sans"/>
          <w:lang w:val="en-GB"/>
        </w:rPr>
      </w:pPr>
      <w:r>
        <w:rPr>
          <w:rFonts w:eastAsia="Luxi Sans"/>
          <w:lang w:val="en-GB"/>
        </w:rPr>
        <w:t>The control and data acquisition system is an important part of every modern physics experiment. As the boundaries of knowledge move forward, so do the requirements for these systems and this must be taken into account when designing them. Also, since experiments can span the course of several years or even decades, expansion and upgrade must also be considered. In fusion energy research it is common to view the sub-systems around the reactor as part of a whole and having the different tasks of configuration, control, data acquisition, data access and machine security as part of a unified system. Such a system is called a CODAC, standing for Control, Data Access and Communications. Typically they follow a hierarchical, tree-like structure and use proprietary technology.</w:t>
      </w:r>
    </w:p>
    <w:p w:rsidR="00014797" w:rsidRDefault="00014797" w:rsidP="00014797">
      <w:pPr>
        <w:pStyle w:val="Standard"/>
        <w:spacing w:after="100" w:line="360" w:lineRule="auto"/>
        <w:contextualSpacing/>
        <w:jc w:val="both"/>
        <w:rPr>
          <w:rFonts w:eastAsia="Luxi Sans"/>
          <w:lang w:val="en-GB"/>
        </w:rPr>
      </w:pPr>
      <w:r>
        <w:rPr>
          <w:rFonts w:eastAsia="Luxi Sans"/>
          <w:lang w:val="en-GB"/>
        </w:rPr>
        <w:t xml:space="preserve">This thesis is based on the work developed on the CODAC of COMPASS Tokamak, a medium-sized fusion research machine that was installed in </w:t>
      </w:r>
      <w:proofErr w:type="spellStart"/>
      <w:r>
        <w:rPr>
          <w:rFonts w:eastAsia="Luxi Sans"/>
          <w:lang w:val="en-GB"/>
        </w:rPr>
        <w:t>Culham</w:t>
      </w:r>
      <w:proofErr w:type="spellEnd"/>
      <w:r>
        <w:rPr>
          <w:rFonts w:eastAsia="Luxi Sans"/>
          <w:lang w:val="en-GB"/>
        </w:rPr>
        <w:t xml:space="preserve">, UK, and was transferred to Prague, in the Czech Republic. The CODAC is based on the </w:t>
      </w:r>
      <w:proofErr w:type="spellStart"/>
      <w:r>
        <w:rPr>
          <w:rFonts w:eastAsia="Luxi Sans"/>
          <w:lang w:val="en-GB"/>
        </w:rPr>
        <w:t>FireSignal</w:t>
      </w:r>
      <w:proofErr w:type="spellEnd"/>
      <w:r>
        <w:rPr>
          <w:rFonts w:eastAsia="Luxi Sans"/>
          <w:lang w:val="en-GB"/>
        </w:rPr>
        <w:t xml:space="preserve"> system that is being used at the ISTTOK tokamak (Lisbon, Portugal) and was used in CASTOR, the predecessor of COMPASS in Prague. The operation of COMPASS is based on the ATCA control and acquisition boards developed on IPFN. When developing software and drivers for integrating diagnostics and actuators on the CODAC, it was necessary not only to take into account the physics behind them, but also the hardware capabilities. During this work, a real-time control system based on </w:t>
      </w:r>
      <w:proofErr w:type="spellStart"/>
      <w:r>
        <w:rPr>
          <w:rFonts w:eastAsia="Luxi Sans"/>
          <w:lang w:val="en-GB"/>
        </w:rPr>
        <w:t>MARTe</w:t>
      </w:r>
      <w:proofErr w:type="spellEnd"/>
      <w:r>
        <w:rPr>
          <w:rFonts w:eastAsia="Luxi Sans"/>
          <w:lang w:val="en-GB"/>
        </w:rPr>
        <w:t xml:space="preserve"> was successfully integrated, with parts of the operation being automated and data being transferred to the main database. Diagnostics such as reflectometry were also successfully integrated on the system, allowing operators to configure them on a common interface and automating the setup phase as much as possible. It was also necessary t</w:t>
      </w:r>
      <w:r w:rsidR="003B6260">
        <w:rPr>
          <w:rFonts w:eastAsia="Luxi Sans"/>
          <w:lang w:val="en-GB"/>
        </w:rPr>
        <w:t>o develop database access tools</w:t>
      </w:r>
      <w:bookmarkStart w:id="0" w:name="_GoBack"/>
      <w:bookmarkEnd w:id="0"/>
      <w:r>
        <w:rPr>
          <w:rFonts w:eastAsia="Luxi Sans"/>
          <w:lang w:val="en-GB"/>
        </w:rPr>
        <w:t xml:space="preserve"> that took into account the characteristics of COMPASS.</w:t>
      </w:r>
    </w:p>
    <w:p w:rsidR="00014797" w:rsidRDefault="00014797" w:rsidP="00014797">
      <w:pPr>
        <w:pStyle w:val="Standard"/>
        <w:spacing w:after="100" w:line="360" w:lineRule="auto"/>
        <w:contextualSpacing/>
        <w:jc w:val="both"/>
        <w:rPr>
          <w:rFonts w:eastAsia="Luxi Sans"/>
          <w:lang w:val="en-GB"/>
        </w:rPr>
      </w:pPr>
      <w:r>
        <w:rPr>
          <w:rFonts w:eastAsia="Luxi Sans"/>
          <w:lang w:val="en-GB"/>
        </w:rPr>
        <w:t>This thesis makes a broad analysis of CODAC design for physics experiments in general. Common challenges such as: increasing data volume, integration of faster electronics and new technologies; are taken into consideration to propose a structure that is more flexible and with expansion in mind.</w:t>
      </w:r>
    </w:p>
    <w:p w:rsidR="00014797" w:rsidRDefault="00014797" w:rsidP="00014797">
      <w:pPr>
        <w:spacing w:line="360" w:lineRule="auto"/>
        <w:rPr>
          <w:rFonts w:ascii="Times New Roman" w:hAnsi="Times New Roman" w:cs="Times New Roman"/>
          <w:sz w:val="24"/>
          <w:szCs w:val="24"/>
          <w:lang w:val="en-GB"/>
        </w:rPr>
      </w:pPr>
    </w:p>
    <w:p w:rsidR="00014797" w:rsidRPr="00BD7A27" w:rsidRDefault="00014797" w:rsidP="00BD7A27">
      <w:pPr>
        <w:spacing w:line="360" w:lineRule="auto"/>
        <w:jc w:val="both"/>
        <w:rPr>
          <w:rFonts w:ascii="Times New Roman" w:hAnsi="Times New Roman" w:cs="Times New Roman"/>
          <w:sz w:val="24"/>
          <w:szCs w:val="24"/>
          <w:lang w:val="en-GB"/>
        </w:rPr>
      </w:pPr>
      <w:r w:rsidRPr="00BD7A27">
        <w:rPr>
          <w:rFonts w:ascii="Times New Roman" w:hAnsi="Times New Roman" w:cs="Times New Roman"/>
          <w:b/>
          <w:sz w:val="24"/>
          <w:szCs w:val="24"/>
          <w:lang w:val="en-GB"/>
        </w:rPr>
        <w:t>Keywords:</w:t>
      </w:r>
      <w:r w:rsidRPr="00BD7A27">
        <w:rPr>
          <w:rFonts w:ascii="Times New Roman" w:hAnsi="Times New Roman" w:cs="Times New Roman"/>
          <w:sz w:val="24"/>
          <w:szCs w:val="24"/>
          <w:lang w:val="en-GB"/>
        </w:rPr>
        <w:t xml:space="preserve"> </w:t>
      </w:r>
      <w:r w:rsidR="00BD7A27" w:rsidRPr="00BD7A27">
        <w:rPr>
          <w:rFonts w:ascii="Times New Roman" w:hAnsi="Times New Roman" w:cs="Times New Roman"/>
          <w:sz w:val="24"/>
          <w:szCs w:val="24"/>
          <w:lang w:val="en-GB"/>
        </w:rPr>
        <w:t xml:space="preserve">CODAC, </w:t>
      </w:r>
      <w:r w:rsidR="00BD7A27" w:rsidRPr="00BD7A27">
        <w:rPr>
          <w:rFonts w:ascii="Times New Roman" w:hAnsi="Times New Roman" w:cs="Times New Roman"/>
          <w:sz w:val="24"/>
          <w:szCs w:val="24"/>
          <w:lang w:val="en-GB"/>
        </w:rPr>
        <w:t>real-time, data storage</w:t>
      </w:r>
      <w:r w:rsidR="00BD7A27" w:rsidRPr="00BD7A27">
        <w:rPr>
          <w:rFonts w:ascii="Times New Roman" w:hAnsi="Times New Roman" w:cs="Times New Roman"/>
          <w:sz w:val="24"/>
          <w:szCs w:val="24"/>
          <w:lang w:val="en-GB"/>
        </w:rPr>
        <w:t xml:space="preserve">, </w:t>
      </w:r>
      <w:r w:rsidR="00BD7A27" w:rsidRPr="00BD7A27">
        <w:rPr>
          <w:rFonts w:ascii="Times New Roman" w:hAnsi="Times New Roman" w:cs="Times New Roman"/>
          <w:sz w:val="24"/>
          <w:szCs w:val="24"/>
          <w:lang w:val="en-GB"/>
        </w:rPr>
        <w:t>signal</w:t>
      </w:r>
      <w:r w:rsidR="00BD7A27">
        <w:rPr>
          <w:rFonts w:ascii="Times New Roman" w:hAnsi="Times New Roman" w:cs="Times New Roman"/>
          <w:sz w:val="24"/>
          <w:szCs w:val="24"/>
          <w:lang w:val="en-GB"/>
        </w:rPr>
        <w:t xml:space="preserve"> query</w:t>
      </w:r>
      <w:r w:rsidR="00BD7A27" w:rsidRPr="00BD7A27">
        <w:rPr>
          <w:rFonts w:ascii="Times New Roman" w:hAnsi="Times New Roman" w:cs="Times New Roman"/>
          <w:sz w:val="24"/>
          <w:szCs w:val="24"/>
          <w:lang w:val="en-GB"/>
        </w:rPr>
        <w:t xml:space="preserve">, </w:t>
      </w:r>
      <w:r w:rsidR="00BD7A27">
        <w:rPr>
          <w:rFonts w:ascii="Times New Roman" w:hAnsi="Times New Roman" w:cs="Times New Roman"/>
          <w:sz w:val="24"/>
          <w:szCs w:val="24"/>
          <w:lang w:val="en-GB"/>
        </w:rPr>
        <w:t>scalability</w:t>
      </w:r>
      <w:r w:rsidR="00BD7A27" w:rsidRPr="00BD7A27">
        <w:rPr>
          <w:rFonts w:ascii="Times New Roman" w:hAnsi="Times New Roman" w:cs="Times New Roman"/>
          <w:sz w:val="24"/>
          <w:szCs w:val="24"/>
          <w:lang w:val="en-GB"/>
        </w:rPr>
        <w:t>.</w:t>
      </w:r>
    </w:p>
    <w:sectPr w:rsidR="00014797" w:rsidRPr="00BD7A27" w:rsidSect="00014797">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DejaVu LGC Sans">
    <w:altName w:val="Times New Roman"/>
    <w:charset w:val="00"/>
    <w:family w:val="auto"/>
    <w:pitch w:val="variable"/>
  </w:font>
  <w:font w:name="Luxi Sans">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797"/>
    <w:rsid w:val="00014797"/>
    <w:rsid w:val="000621D7"/>
    <w:rsid w:val="003B6260"/>
    <w:rsid w:val="00BD7A2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208969-60B0-43A0-9B88-68DE8460D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014797"/>
    <w:pPr>
      <w:widowControl w:val="0"/>
      <w:suppressAutoHyphens/>
      <w:spacing w:after="0" w:line="240" w:lineRule="auto"/>
      <w:textAlignment w:val="baseline"/>
    </w:pPr>
    <w:rPr>
      <w:rFonts w:ascii="Times New Roman" w:eastAsia="DejaVu LGC Sans" w:hAnsi="Times New Roman" w:cs="Times New Roman"/>
      <w:kern w:val="1"/>
      <w:sz w:val="24"/>
      <w:szCs w:val="24"/>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372</Words>
  <Characters>2010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Sancho Duarte</dc:creator>
  <cp:keywords/>
  <dc:description/>
  <cp:lastModifiedBy>André Sancho Duarte</cp:lastModifiedBy>
  <cp:revision>3</cp:revision>
  <dcterms:created xsi:type="dcterms:W3CDTF">2016-06-16T23:20:00Z</dcterms:created>
  <dcterms:modified xsi:type="dcterms:W3CDTF">2016-06-16T23:27:00Z</dcterms:modified>
</cp:coreProperties>
</file>