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1E3A" w14:textId="77777777" w:rsidR="002120B7" w:rsidRPr="002120B7" w:rsidRDefault="002120B7" w:rsidP="002120B7">
      <w:pPr>
        <w:ind w:firstLine="720"/>
        <w:rPr>
          <w:rFonts w:cstheme="minorHAnsi"/>
          <w:sz w:val="24"/>
          <w:szCs w:val="24"/>
        </w:rPr>
      </w:pPr>
      <w:r w:rsidRPr="002120B7">
        <w:rPr>
          <w:rFonts w:cstheme="minorHAnsi"/>
          <w:sz w:val="24"/>
          <w:szCs w:val="24"/>
        </w:rPr>
        <w:t xml:space="preserve">Big mountain ski resort recently installed a chair lift to help increase distribution of visitors across the mountain, on average 350,000 people ski/snowboard at Big Mountain every year.  With the new chair lift comes additional operating costs of about $1.540,000 this season.  So far, the resort's pricing strategy has been to charge a premium above the average price of resorts in its market segment. There's a suspicion that Big Mountain is not capitalizing on its facilities as much as it could. Basing the pricing on just the market average does not provide the business with a good sense of how important some facilities are compared to others. We reviewed the pricing strategy </w:t>
      </w:r>
      <w:proofErr w:type="gramStart"/>
      <w:r w:rsidRPr="002120B7">
        <w:rPr>
          <w:rFonts w:cstheme="minorHAnsi"/>
          <w:sz w:val="24"/>
          <w:szCs w:val="24"/>
        </w:rPr>
        <w:t>and also</w:t>
      </w:r>
      <w:proofErr w:type="gramEnd"/>
      <w:r w:rsidRPr="002120B7">
        <w:rPr>
          <w:rFonts w:cstheme="minorHAnsi"/>
          <w:sz w:val="24"/>
          <w:szCs w:val="24"/>
        </w:rPr>
        <w:t xml:space="preserve"> considered the 4 changes provided to either cut costs without undermining the ticket price or support an even higher ticket price. </w:t>
      </w:r>
    </w:p>
    <w:p w14:paraId="06235FFB" w14:textId="77777777" w:rsidR="002120B7" w:rsidRPr="002120B7" w:rsidRDefault="002120B7" w:rsidP="002120B7">
      <w:pPr>
        <w:ind w:firstLine="720"/>
        <w:rPr>
          <w:rFonts w:cstheme="minorHAnsi"/>
          <w:sz w:val="24"/>
          <w:szCs w:val="24"/>
        </w:rPr>
      </w:pPr>
      <w:r w:rsidRPr="002120B7">
        <w:rPr>
          <w:rFonts w:cstheme="minorHAnsi"/>
          <w:sz w:val="24"/>
          <w:szCs w:val="24"/>
        </w:rPr>
        <w:t xml:space="preserve">For initial guidance we evaluated each state’s distribution of prices for their resorts (Figure 1). After careful analysis we determined adult weekend price will be used as the guide for our model and analysis. Big Mountain already has a higher price than most resorts as seen in Figure 2. </w:t>
      </w:r>
    </w:p>
    <w:p w14:paraId="1625C98C" w14:textId="77777777" w:rsidR="002120B7" w:rsidRPr="002120B7" w:rsidRDefault="002120B7" w:rsidP="002120B7">
      <w:pPr>
        <w:keepNext/>
        <w:jc w:val="center"/>
        <w:rPr>
          <w:rFonts w:cstheme="minorHAnsi"/>
          <w:sz w:val="24"/>
          <w:szCs w:val="24"/>
        </w:rPr>
      </w:pPr>
      <w:r w:rsidRPr="002120B7">
        <w:rPr>
          <w:rFonts w:cstheme="minorHAnsi"/>
          <w:noProof/>
          <w:sz w:val="24"/>
          <w:szCs w:val="24"/>
        </w:rPr>
        <w:drawing>
          <wp:inline distT="0" distB="0" distL="0" distR="0" wp14:anchorId="01D25BA9" wp14:editId="7E13077B">
            <wp:extent cx="3697346" cy="2841742"/>
            <wp:effectExtent l="0" t="0" r="0" b="3175"/>
            <wp:docPr id="16" name="Picture 16" descr="A picture containing diagram,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 screenshot, line, parall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1161" cy="2867732"/>
                    </a:xfrm>
                    <a:prstGeom prst="rect">
                      <a:avLst/>
                    </a:prstGeom>
                  </pic:spPr>
                </pic:pic>
              </a:graphicData>
            </a:graphic>
          </wp:inline>
        </w:drawing>
      </w:r>
    </w:p>
    <w:p w14:paraId="42B1BD87" w14:textId="77777777" w:rsidR="002120B7" w:rsidRPr="002120B7" w:rsidRDefault="002120B7" w:rsidP="002120B7">
      <w:pPr>
        <w:pStyle w:val="Caption"/>
        <w:jc w:val="center"/>
        <w:rPr>
          <w:rFonts w:cstheme="minorHAnsi"/>
          <w:sz w:val="24"/>
          <w:szCs w:val="24"/>
        </w:rPr>
      </w:pPr>
      <w:r w:rsidRPr="002120B7">
        <w:rPr>
          <w:rFonts w:cstheme="minorHAnsi"/>
          <w:sz w:val="24"/>
          <w:szCs w:val="24"/>
        </w:rPr>
        <w:t xml:space="preserve">Figure </w:t>
      </w:r>
      <w:r w:rsidRPr="002120B7">
        <w:rPr>
          <w:rFonts w:cstheme="minorHAnsi"/>
          <w:sz w:val="24"/>
          <w:szCs w:val="24"/>
        </w:rPr>
        <w:fldChar w:fldCharType="begin"/>
      </w:r>
      <w:r w:rsidRPr="002120B7">
        <w:rPr>
          <w:rFonts w:cstheme="minorHAnsi"/>
          <w:sz w:val="24"/>
          <w:szCs w:val="24"/>
        </w:rPr>
        <w:instrText xml:space="preserve"> SEQ Figure \* ARABIC </w:instrText>
      </w:r>
      <w:r w:rsidRPr="002120B7">
        <w:rPr>
          <w:rFonts w:cstheme="minorHAnsi"/>
          <w:sz w:val="24"/>
          <w:szCs w:val="24"/>
        </w:rPr>
        <w:fldChar w:fldCharType="separate"/>
      </w:r>
      <w:r w:rsidRPr="002120B7">
        <w:rPr>
          <w:rFonts w:cstheme="minorHAnsi"/>
          <w:noProof/>
          <w:sz w:val="24"/>
          <w:szCs w:val="24"/>
        </w:rPr>
        <w:t>1</w:t>
      </w:r>
      <w:r w:rsidRPr="002120B7">
        <w:rPr>
          <w:rFonts w:cstheme="minorHAnsi"/>
          <w:sz w:val="24"/>
          <w:szCs w:val="24"/>
        </w:rPr>
        <w:fldChar w:fldCharType="end"/>
      </w:r>
      <w:r w:rsidRPr="002120B7">
        <w:rPr>
          <w:rFonts w:cstheme="minorHAnsi"/>
          <w:sz w:val="24"/>
          <w:szCs w:val="24"/>
        </w:rPr>
        <w:t>. Ticket price distribution for each ticket type by state</w:t>
      </w:r>
    </w:p>
    <w:p w14:paraId="37C0AA54" w14:textId="77777777" w:rsidR="002120B7" w:rsidRPr="002120B7" w:rsidRDefault="002120B7" w:rsidP="002120B7">
      <w:pPr>
        <w:keepNext/>
        <w:jc w:val="center"/>
        <w:rPr>
          <w:rFonts w:cstheme="minorHAnsi"/>
          <w:sz w:val="24"/>
          <w:szCs w:val="24"/>
        </w:rPr>
      </w:pPr>
      <w:r w:rsidRPr="002120B7">
        <w:rPr>
          <w:rFonts w:cstheme="minorHAnsi"/>
          <w:noProof/>
          <w:sz w:val="24"/>
          <w:szCs w:val="24"/>
        </w:rPr>
        <w:drawing>
          <wp:inline distT="0" distB="0" distL="0" distR="0" wp14:anchorId="3B12F684" wp14:editId="61880808">
            <wp:extent cx="3272842" cy="1787825"/>
            <wp:effectExtent l="0" t="0" r="3810" b="3175"/>
            <wp:docPr id="6" name="Picture 6" descr="A picture containing screenshot,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reenshot, diagram, plot,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8930" cy="1796613"/>
                    </a:xfrm>
                    <a:prstGeom prst="rect">
                      <a:avLst/>
                    </a:prstGeom>
                  </pic:spPr>
                </pic:pic>
              </a:graphicData>
            </a:graphic>
          </wp:inline>
        </w:drawing>
      </w:r>
    </w:p>
    <w:p w14:paraId="75531A86" w14:textId="77777777" w:rsidR="002120B7" w:rsidRPr="002120B7" w:rsidRDefault="002120B7" w:rsidP="002120B7">
      <w:pPr>
        <w:pStyle w:val="Caption"/>
        <w:jc w:val="center"/>
        <w:rPr>
          <w:rFonts w:cstheme="minorHAnsi"/>
          <w:sz w:val="24"/>
          <w:szCs w:val="24"/>
        </w:rPr>
      </w:pPr>
      <w:r w:rsidRPr="002120B7">
        <w:rPr>
          <w:rFonts w:cstheme="minorHAnsi"/>
          <w:sz w:val="24"/>
          <w:szCs w:val="24"/>
        </w:rPr>
        <w:t xml:space="preserve">Figure </w:t>
      </w:r>
      <w:r w:rsidRPr="002120B7">
        <w:rPr>
          <w:rFonts w:cstheme="minorHAnsi"/>
          <w:sz w:val="24"/>
          <w:szCs w:val="24"/>
        </w:rPr>
        <w:fldChar w:fldCharType="begin"/>
      </w:r>
      <w:r w:rsidRPr="002120B7">
        <w:rPr>
          <w:rFonts w:cstheme="minorHAnsi"/>
          <w:sz w:val="24"/>
          <w:szCs w:val="24"/>
        </w:rPr>
        <w:instrText xml:space="preserve"> SEQ Figure \* ARABIC </w:instrText>
      </w:r>
      <w:r w:rsidRPr="002120B7">
        <w:rPr>
          <w:rFonts w:cstheme="minorHAnsi"/>
          <w:sz w:val="24"/>
          <w:szCs w:val="24"/>
        </w:rPr>
        <w:fldChar w:fldCharType="separate"/>
      </w:r>
      <w:r w:rsidRPr="002120B7">
        <w:rPr>
          <w:rFonts w:cstheme="minorHAnsi"/>
          <w:noProof/>
          <w:sz w:val="24"/>
          <w:szCs w:val="24"/>
        </w:rPr>
        <w:t>2</w:t>
      </w:r>
      <w:r w:rsidRPr="002120B7">
        <w:rPr>
          <w:rFonts w:cstheme="minorHAnsi"/>
          <w:sz w:val="24"/>
          <w:szCs w:val="24"/>
        </w:rPr>
        <w:fldChar w:fldCharType="end"/>
      </w:r>
      <w:r w:rsidRPr="002120B7">
        <w:rPr>
          <w:rFonts w:cstheme="minorHAnsi"/>
          <w:sz w:val="24"/>
          <w:szCs w:val="24"/>
        </w:rPr>
        <w:t>. Big Mountain adult price ticket comparison</w:t>
      </w:r>
    </w:p>
    <w:p w14:paraId="102D87DC" w14:textId="064256E3" w:rsidR="002120B7" w:rsidRPr="002120B7" w:rsidRDefault="00547878" w:rsidP="002120B7">
      <w:pPr>
        <w:ind w:firstLine="720"/>
        <w:rPr>
          <w:rFonts w:cstheme="minorHAnsi"/>
          <w:sz w:val="24"/>
          <w:szCs w:val="24"/>
        </w:rPr>
      </w:pPr>
      <w:r>
        <w:rPr>
          <w:rFonts w:cstheme="minorHAnsi"/>
          <w:sz w:val="24"/>
          <w:szCs w:val="24"/>
        </w:rPr>
        <w:t xml:space="preserve">Based on </w:t>
      </w:r>
      <w:r w:rsidR="002120B7" w:rsidRPr="002120B7">
        <w:rPr>
          <w:rFonts w:cstheme="minorHAnsi"/>
          <w:sz w:val="24"/>
          <w:szCs w:val="24"/>
        </w:rPr>
        <w:t xml:space="preserve">our model Big Mountain is not capitalizing on its facilities. We determined which features seem to be the most correlated to ticket price (Figure 3) and Big Mountain compares highly to other resorts (Figure 4). </w:t>
      </w:r>
      <w:r>
        <w:rPr>
          <w:rFonts w:cstheme="minorHAnsi"/>
          <w:sz w:val="24"/>
          <w:szCs w:val="24"/>
        </w:rPr>
        <w:t>O</w:t>
      </w:r>
      <w:r w:rsidR="002120B7" w:rsidRPr="002120B7">
        <w:rPr>
          <w:rFonts w:cstheme="minorHAnsi"/>
          <w:sz w:val="24"/>
          <w:szCs w:val="24"/>
        </w:rPr>
        <w:t xml:space="preserve">ur model </w:t>
      </w:r>
      <w:r>
        <w:rPr>
          <w:rFonts w:cstheme="minorHAnsi"/>
          <w:sz w:val="24"/>
          <w:szCs w:val="24"/>
        </w:rPr>
        <w:t>indicated that</w:t>
      </w:r>
      <w:r w:rsidR="002120B7" w:rsidRPr="002120B7">
        <w:rPr>
          <w:rFonts w:cstheme="minorHAnsi"/>
          <w:sz w:val="24"/>
          <w:szCs w:val="24"/>
        </w:rPr>
        <w:t xml:space="preserve"> </w:t>
      </w:r>
      <w:r>
        <w:rPr>
          <w:rFonts w:cstheme="minorHAnsi"/>
          <w:sz w:val="24"/>
          <w:szCs w:val="24"/>
        </w:rPr>
        <w:t>the</w:t>
      </w:r>
      <w:r w:rsidR="002120B7" w:rsidRPr="002120B7">
        <w:rPr>
          <w:rFonts w:cstheme="minorHAnsi"/>
          <w:sz w:val="24"/>
          <w:szCs w:val="24"/>
        </w:rPr>
        <w:t xml:space="preserve"> price </w:t>
      </w:r>
      <w:r>
        <w:rPr>
          <w:rFonts w:cstheme="minorHAnsi"/>
          <w:sz w:val="24"/>
          <w:szCs w:val="24"/>
        </w:rPr>
        <w:t>should be</w:t>
      </w:r>
      <w:r w:rsidR="002120B7" w:rsidRPr="002120B7">
        <w:rPr>
          <w:rFonts w:cstheme="minorHAnsi"/>
          <w:sz w:val="24"/>
          <w:szCs w:val="24"/>
        </w:rPr>
        <w:t xml:space="preserve"> $95.87 vs current $81. </w:t>
      </w:r>
    </w:p>
    <w:p w14:paraId="3DC1BC18" w14:textId="77777777" w:rsidR="002120B7" w:rsidRPr="002120B7" w:rsidRDefault="002120B7" w:rsidP="002120B7">
      <w:pPr>
        <w:keepNext/>
        <w:jc w:val="center"/>
        <w:rPr>
          <w:rFonts w:cstheme="minorHAnsi"/>
          <w:sz w:val="24"/>
          <w:szCs w:val="24"/>
        </w:rPr>
      </w:pPr>
      <w:r w:rsidRPr="002120B7">
        <w:rPr>
          <w:rFonts w:cstheme="minorHAnsi"/>
          <w:noProof/>
          <w:sz w:val="24"/>
          <w:szCs w:val="24"/>
        </w:rPr>
        <w:lastRenderedPageBreak/>
        <w:drawing>
          <wp:inline distT="0" distB="0" distL="0" distR="0" wp14:anchorId="3AA91231" wp14:editId="032BC23D">
            <wp:extent cx="3050329" cy="2459491"/>
            <wp:effectExtent l="0" t="0" r="0" b="4445"/>
            <wp:docPr id="4"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plo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5939" cy="2488203"/>
                    </a:xfrm>
                    <a:prstGeom prst="rect">
                      <a:avLst/>
                    </a:prstGeom>
                  </pic:spPr>
                </pic:pic>
              </a:graphicData>
            </a:graphic>
          </wp:inline>
        </w:drawing>
      </w:r>
    </w:p>
    <w:p w14:paraId="4C59AEE6" w14:textId="77777777" w:rsidR="002120B7" w:rsidRPr="002120B7" w:rsidRDefault="002120B7" w:rsidP="002120B7">
      <w:pPr>
        <w:pStyle w:val="Caption"/>
        <w:jc w:val="center"/>
        <w:rPr>
          <w:rFonts w:cstheme="minorHAnsi"/>
          <w:sz w:val="24"/>
          <w:szCs w:val="24"/>
        </w:rPr>
      </w:pPr>
      <w:r w:rsidRPr="002120B7">
        <w:rPr>
          <w:rFonts w:cstheme="minorHAnsi"/>
          <w:sz w:val="24"/>
          <w:szCs w:val="24"/>
        </w:rPr>
        <w:t xml:space="preserve">Figure </w:t>
      </w:r>
      <w:r w:rsidRPr="002120B7">
        <w:rPr>
          <w:rFonts w:cstheme="minorHAnsi"/>
          <w:sz w:val="24"/>
          <w:szCs w:val="24"/>
        </w:rPr>
        <w:fldChar w:fldCharType="begin"/>
      </w:r>
      <w:r w:rsidRPr="002120B7">
        <w:rPr>
          <w:rFonts w:cstheme="minorHAnsi"/>
          <w:sz w:val="24"/>
          <w:szCs w:val="24"/>
        </w:rPr>
        <w:instrText xml:space="preserve"> SEQ Figure \* ARABIC </w:instrText>
      </w:r>
      <w:r w:rsidRPr="002120B7">
        <w:rPr>
          <w:rFonts w:cstheme="minorHAnsi"/>
          <w:sz w:val="24"/>
          <w:szCs w:val="24"/>
        </w:rPr>
        <w:fldChar w:fldCharType="separate"/>
      </w:r>
      <w:r w:rsidRPr="002120B7">
        <w:rPr>
          <w:rFonts w:cstheme="minorHAnsi"/>
          <w:noProof/>
          <w:sz w:val="24"/>
          <w:szCs w:val="24"/>
        </w:rPr>
        <w:t>3</w:t>
      </w:r>
      <w:r w:rsidRPr="002120B7">
        <w:rPr>
          <w:rFonts w:cstheme="minorHAnsi"/>
          <w:sz w:val="24"/>
          <w:szCs w:val="24"/>
        </w:rPr>
        <w:fldChar w:fldCharType="end"/>
      </w:r>
      <w:r w:rsidRPr="002120B7">
        <w:rPr>
          <w:rFonts w:cstheme="minorHAnsi"/>
          <w:sz w:val="24"/>
          <w:szCs w:val="24"/>
        </w:rPr>
        <w:t>. Feature importance for chosen model</w:t>
      </w:r>
    </w:p>
    <w:p w14:paraId="279780A7" w14:textId="77777777" w:rsidR="002120B7" w:rsidRPr="002120B7" w:rsidRDefault="002120B7" w:rsidP="002120B7">
      <w:pPr>
        <w:keepNext/>
        <w:shd w:val="clear" w:color="auto" w:fill="FFFFFF"/>
        <w:spacing w:after="120"/>
        <w:jc w:val="center"/>
        <w:rPr>
          <w:rFonts w:cstheme="minorHAnsi"/>
          <w:sz w:val="24"/>
          <w:szCs w:val="24"/>
        </w:rPr>
      </w:pPr>
      <w:r w:rsidRPr="002120B7">
        <w:rPr>
          <w:rFonts w:eastAsia="Times New Roman" w:cstheme="minorHAnsi"/>
          <w:noProof/>
          <w:color w:val="000000"/>
          <w:sz w:val="24"/>
          <w:szCs w:val="24"/>
        </w:rPr>
        <w:drawing>
          <wp:inline distT="0" distB="0" distL="0" distR="0" wp14:anchorId="40C748DF" wp14:editId="0AE1A8CB">
            <wp:extent cx="5034337" cy="4162651"/>
            <wp:effectExtent l="0" t="0" r="0" b="3175"/>
            <wp:docPr id="2" name="Picture 2"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1251" cy="4176637"/>
                    </a:xfrm>
                    <a:prstGeom prst="rect">
                      <a:avLst/>
                    </a:prstGeom>
                  </pic:spPr>
                </pic:pic>
              </a:graphicData>
            </a:graphic>
          </wp:inline>
        </w:drawing>
      </w:r>
    </w:p>
    <w:p w14:paraId="7A2F4B00" w14:textId="77777777" w:rsidR="002120B7" w:rsidRPr="002120B7" w:rsidRDefault="002120B7" w:rsidP="002120B7">
      <w:pPr>
        <w:pStyle w:val="Caption"/>
        <w:jc w:val="center"/>
        <w:rPr>
          <w:rFonts w:cstheme="minorHAnsi"/>
          <w:sz w:val="24"/>
          <w:szCs w:val="24"/>
        </w:rPr>
      </w:pPr>
      <w:r w:rsidRPr="002120B7">
        <w:rPr>
          <w:rFonts w:cstheme="minorHAnsi"/>
          <w:sz w:val="24"/>
          <w:szCs w:val="24"/>
        </w:rPr>
        <w:t xml:space="preserve">Figure </w:t>
      </w:r>
      <w:r w:rsidRPr="002120B7">
        <w:rPr>
          <w:rFonts w:cstheme="minorHAnsi"/>
          <w:sz w:val="24"/>
          <w:szCs w:val="24"/>
        </w:rPr>
        <w:fldChar w:fldCharType="begin"/>
      </w:r>
      <w:r w:rsidRPr="002120B7">
        <w:rPr>
          <w:rFonts w:cstheme="minorHAnsi"/>
          <w:sz w:val="24"/>
          <w:szCs w:val="24"/>
        </w:rPr>
        <w:instrText xml:space="preserve"> SEQ Figure \* ARABIC </w:instrText>
      </w:r>
      <w:r w:rsidRPr="002120B7">
        <w:rPr>
          <w:rFonts w:cstheme="minorHAnsi"/>
          <w:sz w:val="24"/>
          <w:szCs w:val="24"/>
        </w:rPr>
        <w:fldChar w:fldCharType="separate"/>
      </w:r>
      <w:r w:rsidRPr="002120B7">
        <w:rPr>
          <w:rFonts w:cstheme="minorHAnsi"/>
          <w:noProof/>
          <w:sz w:val="24"/>
          <w:szCs w:val="24"/>
        </w:rPr>
        <w:t>4</w:t>
      </w:r>
      <w:r w:rsidRPr="002120B7">
        <w:rPr>
          <w:rFonts w:cstheme="minorHAnsi"/>
          <w:sz w:val="24"/>
          <w:szCs w:val="24"/>
        </w:rPr>
        <w:fldChar w:fldCharType="end"/>
      </w:r>
      <w:r w:rsidRPr="002120B7">
        <w:rPr>
          <w:rFonts w:cstheme="minorHAnsi"/>
          <w:sz w:val="24"/>
          <w:szCs w:val="24"/>
        </w:rPr>
        <w:t>. Big Mountain relevant features compared to all other resorts</w:t>
      </w:r>
    </w:p>
    <w:p w14:paraId="035D3205" w14:textId="77777777" w:rsidR="002120B7" w:rsidRPr="002120B7" w:rsidRDefault="002120B7" w:rsidP="002120B7">
      <w:pPr>
        <w:rPr>
          <w:rFonts w:cstheme="minorHAnsi"/>
          <w:sz w:val="24"/>
          <w:szCs w:val="24"/>
        </w:rPr>
      </w:pPr>
    </w:p>
    <w:p w14:paraId="29549667" w14:textId="59591DEA" w:rsidR="002120B7" w:rsidRPr="002120B7" w:rsidRDefault="00547878" w:rsidP="002120B7">
      <w:pPr>
        <w:rPr>
          <w:rFonts w:cstheme="minorHAnsi"/>
          <w:sz w:val="24"/>
          <w:szCs w:val="24"/>
        </w:rPr>
      </w:pPr>
      <w:r>
        <w:rPr>
          <w:rFonts w:cstheme="minorHAnsi"/>
          <w:sz w:val="24"/>
          <w:szCs w:val="24"/>
        </w:rPr>
        <w:t xml:space="preserve">After analyzing </w:t>
      </w:r>
      <w:r w:rsidR="002120B7" w:rsidRPr="002120B7">
        <w:rPr>
          <w:rFonts w:cstheme="minorHAnsi"/>
          <w:sz w:val="24"/>
          <w:szCs w:val="24"/>
        </w:rPr>
        <w:t xml:space="preserve">the 4 proposed scenarios to validate the ticket cost we found the following: </w:t>
      </w:r>
    </w:p>
    <w:p w14:paraId="2D1AA3D1" w14:textId="77777777" w:rsidR="002120B7" w:rsidRPr="005F4B32" w:rsidRDefault="002120B7" w:rsidP="002120B7">
      <w:pPr>
        <w:numPr>
          <w:ilvl w:val="0"/>
          <w:numId w:val="10"/>
        </w:numPr>
        <w:shd w:val="clear" w:color="auto" w:fill="FFFFFF"/>
        <w:spacing w:before="100" w:beforeAutospacing="1" w:after="100" w:afterAutospacing="1" w:line="240" w:lineRule="auto"/>
        <w:rPr>
          <w:rFonts w:eastAsia="Times New Roman" w:cstheme="minorHAnsi"/>
          <w:sz w:val="24"/>
          <w:szCs w:val="24"/>
        </w:rPr>
      </w:pPr>
      <w:r w:rsidRPr="005F4B32">
        <w:rPr>
          <w:rFonts w:eastAsia="Times New Roman" w:cstheme="minorHAnsi"/>
          <w:sz w:val="24"/>
          <w:szCs w:val="24"/>
        </w:rPr>
        <w:t>Permanently closing up-to 10 of the least used runs. This doesn't impact any other resort statistics.</w:t>
      </w:r>
    </w:p>
    <w:p w14:paraId="720B5DD1" w14:textId="77777777" w:rsidR="002120B7" w:rsidRPr="002120B7" w:rsidRDefault="002120B7" w:rsidP="002120B7">
      <w:pPr>
        <w:numPr>
          <w:ilvl w:val="0"/>
          <w:numId w:val="11"/>
        </w:numPr>
        <w:shd w:val="clear" w:color="auto" w:fill="FFFFFF"/>
        <w:spacing w:before="100" w:beforeAutospacing="1" w:after="100" w:afterAutospacing="1" w:line="240" w:lineRule="auto"/>
        <w:rPr>
          <w:rFonts w:eastAsia="Times New Roman" w:cstheme="minorHAnsi"/>
          <w:sz w:val="24"/>
          <w:szCs w:val="24"/>
        </w:rPr>
      </w:pPr>
      <w:r w:rsidRPr="005F4B32">
        <w:rPr>
          <w:rFonts w:eastAsia="Times New Roman" w:cstheme="minorHAnsi"/>
          <w:sz w:val="24"/>
          <w:szCs w:val="24"/>
        </w:rPr>
        <w:t xml:space="preserve">Closing 1 run makes no difference in price nor revenue. </w:t>
      </w:r>
      <w:r w:rsidRPr="002120B7">
        <w:rPr>
          <w:rFonts w:eastAsia="Times New Roman" w:cstheme="minorHAnsi"/>
          <w:sz w:val="24"/>
          <w:szCs w:val="24"/>
        </w:rPr>
        <w:t xml:space="preserve">The analysis shows that you can close up-to 5 runs without significant change in ticket price with a relative drop in revenue, any further drop of runs </w:t>
      </w:r>
      <w:r w:rsidRPr="002120B7">
        <w:rPr>
          <w:rFonts w:eastAsia="Times New Roman" w:cstheme="minorHAnsi"/>
          <w:sz w:val="24"/>
          <w:szCs w:val="24"/>
        </w:rPr>
        <w:lastRenderedPageBreak/>
        <w:t xml:space="preserve">would result in much lower ticket prices and 3x loss of revenue. The analysis comparison is shown below (Figure 5).  </w:t>
      </w:r>
    </w:p>
    <w:p w14:paraId="391B1369" w14:textId="77777777" w:rsidR="002120B7" w:rsidRPr="002120B7" w:rsidRDefault="002120B7" w:rsidP="00547878">
      <w:pPr>
        <w:shd w:val="clear" w:color="auto" w:fill="FFFFFF"/>
        <w:spacing w:before="100" w:beforeAutospacing="1" w:after="100" w:afterAutospacing="1" w:line="240" w:lineRule="auto"/>
        <w:ind w:left="720"/>
        <w:jc w:val="center"/>
        <w:rPr>
          <w:rFonts w:eastAsia="Times New Roman" w:cstheme="minorHAnsi"/>
          <w:sz w:val="24"/>
          <w:szCs w:val="24"/>
        </w:rPr>
      </w:pPr>
      <w:r w:rsidRPr="002120B7">
        <w:rPr>
          <w:rFonts w:cstheme="minorHAnsi"/>
          <w:noProof/>
          <w:sz w:val="24"/>
          <w:szCs w:val="24"/>
        </w:rPr>
        <w:drawing>
          <wp:inline distT="0" distB="0" distL="0" distR="0" wp14:anchorId="0B07AEA7" wp14:editId="197EA3AB">
            <wp:extent cx="5393933" cy="2841035"/>
            <wp:effectExtent l="0" t="0" r="3810" b="3810"/>
            <wp:docPr id="15" name="Picture 15" descr="A picture containing diagram, line,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 line, text, pl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13" cy="2844238"/>
                    </a:xfrm>
                    <a:prstGeom prst="rect">
                      <a:avLst/>
                    </a:prstGeom>
                  </pic:spPr>
                </pic:pic>
              </a:graphicData>
            </a:graphic>
          </wp:inline>
        </w:drawing>
      </w:r>
    </w:p>
    <w:p w14:paraId="5EC47FFB" w14:textId="77777777" w:rsidR="002120B7" w:rsidRPr="005F4B32" w:rsidRDefault="002120B7" w:rsidP="002120B7">
      <w:pPr>
        <w:pStyle w:val="Caption"/>
        <w:jc w:val="center"/>
        <w:rPr>
          <w:rFonts w:cstheme="minorHAnsi"/>
          <w:sz w:val="24"/>
          <w:szCs w:val="24"/>
        </w:rPr>
      </w:pPr>
      <w:r w:rsidRPr="002120B7">
        <w:rPr>
          <w:rFonts w:cstheme="minorHAnsi"/>
          <w:sz w:val="24"/>
          <w:szCs w:val="24"/>
        </w:rPr>
        <w:t xml:space="preserve">Figure </w:t>
      </w:r>
      <w:r w:rsidRPr="002120B7">
        <w:rPr>
          <w:rFonts w:cstheme="minorHAnsi"/>
          <w:sz w:val="24"/>
          <w:szCs w:val="24"/>
        </w:rPr>
        <w:fldChar w:fldCharType="begin"/>
      </w:r>
      <w:r w:rsidRPr="002120B7">
        <w:rPr>
          <w:rFonts w:cstheme="minorHAnsi"/>
          <w:sz w:val="24"/>
          <w:szCs w:val="24"/>
        </w:rPr>
        <w:instrText xml:space="preserve"> SEQ Figure \* ARABIC </w:instrText>
      </w:r>
      <w:r w:rsidRPr="002120B7">
        <w:rPr>
          <w:rFonts w:cstheme="minorHAnsi"/>
          <w:sz w:val="24"/>
          <w:szCs w:val="24"/>
        </w:rPr>
        <w:fldChar w:fldCharType="separate"/>
      </w:r>
      <w:r w:rsidRPr="002120B7">
        <w:rPr>
          <w:rFonts w:cstheme="minorHAnsi"/>
          <w:noProof/>
          <w:sz w:val="24"/>
          <w:szCs w:val="24"/>
        </w:rPr>
        <w:t>5</w:t>
      </w:r>
      <w:r w:rsidRPr="002120B7">
        <w:rPr>
          <w:rFonts w:cstheme="minorHAnsi"/>
          <w:sz w:val="24"/>
          <w:szCs w:val="24"/>
        </w:rPr>
        <w:fldChar w:fldCharType="end"/>
      </w:r>
      <w:r w:rsidRPr="002120B7">
        <w:rPr>
          <w:rFonts w:cstheme="minorHAnsi"/>
          <w:sz w:val="24"/>
          <w:szCs w:val="24"/>
        </w:rPr>
        <w:t xml:space="preserve"> Analysis of closing runs vs revenue</w:t>
      </w:r>
    </w:p>
    <w:p w14:paraId="336E9C0C" w14:textId="77777777" w:rsidR="002120B7" w:rsidRPr="005F4B32" w:rsidRDefault="002120B7" w:rsidP="002120B7">
      <w:pPr>
        <w:numPr>
          <w:ilvl w:val="0"/>
          <w:numId w:val="12"/>
        </w:numPr>
        <w:shd w:val="clear" w:color="auto" w:fill="FFFFFF"/>
        <w:spacing w:before="100" w:beforeAutospacing="1" w:after="100" w:afterAutospacing="1" w:line="240" w:lineRule="auto"/>
        <w:rPr>
          <w:rFonts w:eastAsia="Times New Roman" w:cstheme="minorHAnsi"/>
          <w:sz w:val="24"/>
          <w:szCs w:val="24"/>
        </w:rPr>
      </w:pPr>
      <w:r w:rsidRPr="005F4B32">
        <w:rPr>
          <w:rFonts w:eastAsia="Times New Roman" w:cstheme="minorHAnsi"/>
          <w:sz w:val="24"/>
          <w:szCs w:val="24"/>
        </w:rPr>
        <w:t>Increase the vertical drop by adding a run to a point 150 feet lower down but requiring the installation of an additional chair lift to bring skiers back up, without additional snow making coverage</w:t>
      </w:r>
    </w:p>
    <w:p w14:paraId="3565465C" w14:textId="77777777" w:rsidR="002120B7" w:rsidRPr="005F4B32" w:rsidRDefault="002120B7" w:rsidP="002120B7">
      <w:pPr>
        <w:numPr>
          <w:ilvl w:val="0"/>
          <w:numId w:val="13"/>
        </w:numPr>
        <w:shd w:val="clear" w:color="auto" w:fill="FFFFFF"/>
        <w:spacing w:before="100" w:beforeAutospacing="1" w:after="100" w:afterAutospacing="1" w:line="240" w:lineRule="auto"/>
        <w:rPr>
          <w:rFonts w:eastAsia="Times New Roman" w:cstheme="minorHAnsi"/>
          <w:sz w:val="24"/>
          <w:szCs w:val="24"/>
        </w:rPr>
      </w:pPr>
      <w:r w:rsidRPr="005F4B32">
        <w:rPr>
          <w:rFonts w:eastAsia="Times New Roman" w:cstheme="minorHAnsi"/>
          <w:sz w:val="24"/>
          <w:szCs w:val="24"/>
        </w:rPr>
        <w:t>This scenario increases support for ticket price by 8.61</w:t>
      </w:r>
      <w:r w:rsidRPr="002120B7">
        <w:rPr>
          <w:rFonts w:eastAsia="Times New Roman" w:cstheme="minorHAnsi"/>
          <w:sz w:val="24"/>
          <w:szCs w:val="24"/>
        </w:rPr>
        <w:t xml:space="preserve"> and looking at the whole season that is an expected amount of </w:t>
      </w:r>
      <w:r w:rsidRPr="005F4B32">
        <w:rPr>
          <w:rFonts w:eastAsia="Times New Roman" w:cstheme="minorHAnsi"/>
          <w:sz w:val="24"/>
          <w:szCs w:val="24"/>
        </w:rPr>
        <w:t>15</w:t>
      </w:r>
      <w:r w:rsidRPr="002120B7">
        <w:rPr>
          <w:rFonts w:eastAsia="Times New Roman" w:cstheme="minorHAnsi"/>
          <w:sz w:val="24"/>
          <w:szCs w:val="24"/>
        </w:rPr>
        <w:t xml:space="preserve"> million increase in revenue. </w:t>
      </w:r>
    </w:p>
    <w:p w14:paraId="094914A3" w14:textId="77777777" w:rsidR="002120B7" w:rsidRPr="005F4B32" w:rsidRDefault="002120B7" w:rsidP="002120B7">
      <w:pPr>
        <w:numPr>
          <w:ilvl w:val="0"/>
          <w:numId w:val="14"/>
        </w:numPr>
        <w:shd w:val="clear" w:color="auto" w:fill="FFFFFF"/>
        <w:spacing w:before="100" w:beforeAutospacing="1" w:after="100" w:afterAutospacing="1" w:line="240" w:lineRule="auto"/>
        <w:rPr>
          <w:rFonts w:eastAsia="Times New Roman" w:cstheme="minorHAnsi"/>
          <w:sz w:val="24"/>
          <w:szCs w:val="24"/>
        </w:rPr>
      </w:pPr>
      <w:r w:rsidRPr="005F4B32">
        <w:rPr>
          <w:rFonts w:eastAsia="Times New Roman" w:cstheme="minorHAnsi"/>
          <w:sz w:val="24"/>
          <w:szCs w:val="24"/>
        </w:rPr>
        <w:t>Same as number 2, but adding 2 acres of snow making cover</w:t>
      </w:r>
    </w:p>
    <w:p w14:paraId="53A96331" w14:textId="77777777" w:rsidR="002120B7" w:rsidRPr="005F4B32" w:rsidRDefault="002120B7" w:rsidP="002120B7">
      <w:pPr>
        <w:numPr>
          <w:ilvl w:val="0"/>
          <w:numId w:val="15"/>
        </w:numPr>
        <w:shd w:val="clear" w:color="auto" w:fill="FFFFFF"/>
        <w:spacing w:before="100" w:beforeAutospacing="1" w:after="100" w:afterAutospacing="1" w:line="240" w:lineRule="auto"/>
        <w:rPr>
          <w:rFonts w:eastAsia="Times New Roman" w:cstheme="minorHAnsi"/>
          <w:sz w:val="24"/>
          <w:szCs w:val="24"/>
        </w:rPr>
      </w:pPr>
      <w:r w:rsidRPr="005F4B32">
        <w:rPr>
          <w:rFonts w:eastAsia="Times New Roman" w:cstheme="minorHAnsi"/>
          <w:sz w:val="24"/>
          <w:szCs w:val="24"/>
        </w:rPr>
        <w:t>This scenario leads to an increase of 9.90 per ticket</w:t>
      </w:r>
      <w:r w:rsidRPr="002120B7">
        <w:rPr>
          <w:rFonts w:eastAsia="Times New Roman" w:cstheme="minorHAnsi"/>
          <w:sz w:val="24"/>
          <w:szCs w:val="24"/>
        </w:rPr>
        <w:t xml:space="preserve"> and an additional 3.5 million compared to scenario 2.</w:t>
      </w:r>
    </w:p>
    <w:p w14:paraId="244F2E90" w14:textId="77777777" w:rsidR="002120B7" w:rsidRPr="005F4B32" w:rsidRDefault="002120B7" w:rsidP="002120B7">
      <w:pPr>
        <w:numPr>
          <w:ilvl w:val="0"/>
          <w:numId w:val="16"/>
        </w:numPr>
        <w:shd w:val="clear" w:color="auto" w:fill="FFFFFF"/>
        <w:spacing w:before="100" w:beforeAutospacing="1" w:after="100" w:afterAutospacing="1" w:line="240" w:lineRule="auto"/>
        <w:rPr>
          <w:rFonts w:eastAsia="Times New Roman" w:cstheme="minorHAnsi"/>
          <w:sz w:val="24"/>
          <w:szCs w:val="24"/>
        </w:rPr>
      </w:pPr>
      <w:r w:rsidRPr="005F4B32">
        <w:rPr>
          <w:rFonts w:eastAsia="Times New Roman" w:cstheme="minorHAnsi"/>
          <w:sz w:val="24"/>
          <w:szCs w:val="24"/>
        </w:rPr>
        <w:t>Increase the longest run by 0.2 mile to boast 4 miles length, requiring an additional snow making coverage of 4 acres</w:t>
      </w:r>
    </w:p>
    <w:p w14:paraId="57133700" w14:textId="5C61D87D" w:rsidR="002120B7" w:rsidRPr="002120B7" w:rsidRDefault="002120B7" w:rsidP="002120B7">
      <w:pPr>
        <w:numPr>
          <w:ilvl w:val="0"/>
          <w:numId w:val="17"/>
        </w:numPr>
        <w:shd w:val="clear" w:color="auto" w:fill="FFFFFF"/>
        <w:spacing w:before="100" w:beforeAutospacing="1" w:after="100" w:afterAutospacing="1" w:line="240" w:lineRule="auto"/>
        <w:rPr>
          <w:rFonts w:eastAsia="Times New Roman" w:cstheme="minorHAnsi"/>
          <w:sz w:val="24"/>
          <w:szCs w:val="24"/>
        </w:rPr>
      </w:pPr>
      <w:r w:rsidRPr="005F4B32">
        <w:rPr>
          <w:rFonts w:eastAsia="Times New Roman" w:cstheme="minorHAnsi"/>
          <w:sz w:val="24"/>
          <w:szCs w:val="24"/>
        </w:rPr>
        <w:t>This scenario had no effect whatsoever.</w:t>
      </w:r>
    </w:p>
    <w:p w14:paraId="6BB689A7" w14:textId="5330FF79" w:rsidR="003918C6" w:rsidRPr="008C535A" w:rsidRDefault="002120B7">
      <w:pPr>
        <w:rPr>
          <w:rFonts w:eastAsia="Times New Roman" w:cstheme="minorHAnsi"/>
          <w:color w:val="000000"/>
          <w:sz w:val="24"/>
          <w:szCs w:val="24"/>
        </w:rPr>
      </w:pPr>
      <w:r w:rsidRPr="002120B7">
        <w:rPr>
          <w:rFonts w:cstheme="minorHAnsi"/>
          <w:sz w:val="24"/>
          <w:szCs w:val="24"/>
        </w:rPr>
        <w:t xml:space="preserve">With the increase in revenue for scenario 2, involving increasing the vertical drop by 150ft, it would look like the logical choice for consideration as the scenarios for closing runs and adding to the longest run bring less or no change in revenue. </w:t>
      </w:r>
      <w:r>
        <w:rPr>
          <w:rFonts w:cstheme="minorHAnsi"/>
          <w:sz w:val="24"/>
          <w:szCs w:val="24"/>
        </w:rPr>
        <w:t>However, f</w:t>
      </w:r>
      <w:r w:rsidRPr="002120B7">
        <w:rPr>
          <w:rFonts w:cstheme="minorHAnsi"/>
          <w:sz w:val="24"/>
          <w:szCs w:val="24"/>
        </w:rPr>
        <w:t xml:space="preserve">urther analysis should be performed with extra data such </w:t>
      </w:r>
      <w:r>
        <w:rPr>
          <w:rFonts w:cstheme="minorHAnsi"/>
          <w:sz w:val="24"/>
          <w:szCs w:val="24"/>
        </w:rPr>
        <w:t xml:space="preserve">as </w:t>
      </w:r>
      <w:r w:rsidRPr="003918C6">
        <w:rPr>
          <w:rFonts w:eastAsia="Times New Roman" w:cstheme="minorHAnsi"/>
          <w:color w:val="000000"/>
          <w:sz w:val="24"/>
          <w:szCs w:val="24"/>
        </w:rPr>
        <w:t>the price to operate a new chairlift</w:t>
      </w:r>
      <w:r w:rsidR="008C535A">
        <w:rPr>
          <w:rFonts w:eastAsia="Times New Roman" w:cstheme="minorHAnsi"/>
          <w:color w:val="000000"/>
          <w:sz w:val="24"/>
          <w:szCs w:val="24"/>
        </w:rPr>
        <w:t xml:space="preserve"> (needed for scenario 2 to bring skiers back up)</w:t>
      </w:r>
      <w:r w:rsidRPr="003918C6">
        <w:rPr>
          <w:rFonts w:eastAsia="Times New Roman" w:cstheme="minorHAnsi"/>
          <w:color w:val="000000"/>
          <w:sz w:val="24"/>
          <w:szCs w:val="24"/>
        </w:rPr>
        <w:t>, the price of maintenance to groom skiable acreage</w:t>
      </w:r>
      <w:r w:rsidR="008C535A">
        <w:rPr>
          <w:rFonts w:eastAsia="Times New Roman" w:cstheme="minorHAnsi"/>
          <w:color w:val="000000"/>
          <w:sz w:val="24"/>
          <w:szCs w:val="24"/>
        </w:rPr>
        <w:t xml:space="preserve"> (added skiable area proposed in 2 scenarios)</w:t>
      </w:r>
      <w:r w:rsidRPr="003918C6">
        <w:rPr>
          <w:rFonts w:eastAsia="Times New Roman" w:cstheme="minorHAnsi"/>
          <w:color w:val="000000"/>
          <w:sz w:val="24"/>
          <w:szCs w:val="24"/>
        </w:rPr>
        <w:t>, the cost of adding additional snow making capacity, the cost to create or extend trails, and possibly operational cost of maintenance</w:t>
      </w:r>
      <w:r w:rsidR="008C535A">
        <w:rPr>
          <w:rFonts w:eastAsia="Times New Roman" w:cstheme="minorHAnsi"/>
          <w:color w:val="000000"/>
          <w:sz w:val="24"/>
          <w:szCs w:val="24"/>
        </w:rPr>
        <w:t xml:space="preserve"> </w:t>
      </w:r>
      <w:r w:rsidRPr="003918C6">
        <w:rPr>
          <w:rFonts w:eastAsia="Times New Roman" w:cstheme="minorHAnsi"/>
          <w:color w:val="000000"/>
          <w:sz w:val="24"/>
          <w:szCs w:val="24"/>
        </w:rPr>
        <w:t xml:space="preserve">and lift availability on the runs that might be closed </w:t>
      </w:r>
      <w:r w:rsidR="008C535A">
        <w:rPr>
          <w:rFonts w:eastAsia="Times New Roman" w:cstheme="minorHAnsi"/>
          <w:color w:val="000000"/>
          <w:sz w:val="24"/>
          <w:szCs w:val="24"/>
        </w:rPr>
        <w:t>if we look further into scenario 1</w:t>
      </w:r>
      <w:r w:rsidRPr="003918C6">
        <w:rPr>
          <w:rFonts w:eastAsia="Times New Roman" w:cstheme="minorHAnsi"/>
          <w:color w:val="000000"/>
          <w:sz w:val="24"/>
          <w:szCs w:val="24"/>
        </w:rPr>
        <w:t>.</w:t>
      </w:r>
    </w:p>
    <w:sectPr w:rsidR="003918C6" w:rsidRPr="008C535A" w:rsidSect="00BB6F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8D9"/>
    <w:multiLevelType w:val="multilevel"/>
    <w:tmpl w:val="D62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A2B83"/>
    <w:multiLevelType w:val="multilevel"/>
    <w:tmpl w:val="DDD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A24C7"/>
    <w:multiLevelType w:val="multilevel"/>
    <w:tmpl w:val="526A1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1224"/>
    <w:multiLevelType w:val="multilevel"/>
    <w:tmpl w:val="225A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A5DE4"/>
    <w:multiLevelType w:val="multilevel"/>
    <w:tmpl w:val="977E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0141C1"/>
    <w:multiLevelType w:val="multilevel"/>
    <w:tmpl w:val="845E84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1269D"/>
    <w:multiLevelType w:val="multilevel"/>
    <w:tmpl w:val="FE84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3D094C"/>
    <w:multiLevelType w:val="multilevel"/>
    <w:tmpl w:val="BF2A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53130"/>
    <w:multiLevelType w:val="multilevel"/>
    <w:tmpl w:val="67B04D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7183F"/>
    <w:multiLevelType w:val="multilevel"/>
    <w:tmpl w:val="BFDA8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7303C"/>
    <w:multiLevelType w:val="multilevel"/>
    <w:tmpl w:val="5D08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F3C75"/>
    <w:multiLevelType w:val="multilevel"/>
    <w:tmpl w:val="03C0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345C4A"/>
    <w:multiLevelType w:val="multilevel"/>
    <w:tmpl w:val="87C654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604ABC"/>
    <w:multiLevelType w:val="multilevel"/>
    <w:tmpl w:val="AF68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A103D0"/>
    <w:multiLevelType w:val="multilevel"/>
    <w:tmpl w:val="E876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9A533A"/>
    <w:multiLevelType w:val="multilevel"/>
    <w:tmpl w:val="32184E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4061F0"/>
    <w:multiLevelType w:val="multilevel"/>
    <w:tmpl w:val="E274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049990">
    <w:abstractNumId w:val="1"/>
  </w:num>
  <w:num w:numId="2" w16cid:durableId="1739087432">
    <w:abstractNumId w:val="11"/>
  </w:num>
  <w:num w:numId="3" w16cid:durableId="1096824935">
    <w:abstractNumId w:val="0"/>
  </w:num>
  <w:num w:numId="4" w16cid:durableId="411664141">
    <w:abstractNumId w:val="9"/>
  </w:num>
  <w:num w:numId="5" w16cid:durableId="1932549147">
    <w:abstractNumId w:val="13"/>
  </w:num>
  <w:num w:numId="6" w16cid:durableId="942959412">
    <w:abstractNumId w:val="15"/>
  </w:num>
  <w:num w:numId="7" w16cid:durableId="1839538128">
    <w:abstractNumId w:val="10"/>
  </w:num>
  <w:num w:numId="8" w16cid:durableId="322441236">
    <w:abstractNumId w:val="12"/>
  </w:num>
  <w:num w:numId="9" w16cid:durableId="1954168422">
    <w:abstractNumId w:val="14"/>
  </w:num>
  <w:num w:numId="10" w16cid:durableId="941453012">
    <w:abstractNumId w:val="7"/>
  </w:num>
  <w:num w:numId="11" w16cid:durableId="402876007">
    <w:abstractNumId w:val="4"/>
  </w:num>
  <w:num w:numId="12" w16cid:durableId="1156148779">
    <w:abstractNumId w:val="8"/>
  </w:num>
  <w:num w:numId="13" w16cid:durableId="674385034">
    <w:abstractNumId w:val="16"/>
  </w:num>
  <w:num w:numId="14" w16cid:durableId="115291968">
    <w:abstractNumId w:val="5"/>
  </w:num>
  <w:num w:numId="15" w16cid:durableId="1474830844">
    <w:abstractNumId w:val="6"/>
  </w:num>
  <w:num w:numId="16" w16cid:durableId="2034108577">
    <w:abstractNumId w:val="2"/>
  </w:num>
  <w:num w:numId="17" w16cid:durableId="652418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3A"/>
    <w:rsid w:val="000A11B6"/>
    <w:rsid w:val="00147345"/>
    <w:rsid w:val="002120B7"/>
    <w:rsid w:val="003918C6"/>
    <w:rsid w:val="00417F24"/>
    <w:rsid w:val="00547878"/>
    <w:rsid w:val="00710616"/>
    <w:rsid w:val="008C535A"/>
    <w:rsid w:val="00917E0A"/>
    <w:rsid w:val="009D326A"/>
    <w:rsid w:val="00D2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0A44"/>
  <w15:chartTrackingRefBased/>
  <w15:docId w15:val="{20D7581F-62FD-6F41-846F-8936D954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0B7"/>
    <w:pPr>
      <w:spacing w:after="160" w:line="259" w:lineRule="auto"/>
    </w:pPr>
    <w:rPr>
      <w:sz w:val="22"/>
      <w:szCs w:val="22"/>
    </w:rPr>
  </w:style>
  <w:style w:type="paragraph" w:styleId="Heading2">
    <w:name w:val="heading 2"/>
    <w:basedOn w:val="Normal"/>
    <w:link w:val="Heading2Char"/>
    <w:uiPriority w:val="9"/>
    <w:qFormat/>
    <w:rsid w:val="003918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8C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918C6"/>
    <w:rPr>
      <w:i/>
      <w:iCs/>
    </w:rPr>
  </w:style>
  <w:style w:type="character" w:styleId="Hyperlink">
    <w:name w:val="Hyperlink"/>
    <w:basedOn w:val="DefaultParagraphFont"/>
    <w:uiPriority w:val="99"/>
    <w:semiHidden/>
    <w:unhideWhenUsed/>
    <w:rsid w:val="003918C6"/>
    <w:rPr>
      <w:color w:val="0000FF"/>
      <w:u w:val="single"/>
    </w:rPr>
  </w:style>
  <w:style w:type="character" w:customStyle="1" w:styleId="Heading2Char">
    <w:name w:val="Heading 2 Char"/>
    <w:basedOn w:val="DefaultParagraphFont"/>
    <w:link w:val="Heading2"/>
    <w:uiPriority w:val="9"/>
    <w:rsid w:val="003918C6"/>
    <w:rPr>
      <w:rFonts w:ascii="Times New Roman" w:eastAsia="Times New Roman" w:hAnsi="Times New Roman" w:cs="Times New Roman"/>
      <w:b/>
      <w:bCs/>
      <w:sz w:val="36"/>
      <w:szCs w:val="36"/>
    </w:rPr>
  </w:style>
  <w:style w:type="character" w:styleId="Strong">
    <w:name w:val="Strong"/>
    <w:basedOn w:val="DefaultParagraphFont"/>
    <w:uiPriority w:val="22"/>
    <w:qFormat/>
    <w:rsid w:val="003918C6"/>
    <w:rPr>
      <w:b/>
      <w:bCs/>
    </w:rPr>
  </w:style>
  <w:style w:type="paragraph" w:styleId="Caption">
    <w:name w:val="caption"/>
    <w:basedOn w:val="Normal"/>
    <w:next w:val="Normal"/>
    <w:uiPriority w:val="35"/>
    <w:unhideWhenUsed/>
    <w:qFormat/>
    <w:rsid w:val="002120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5078">
      <w:bodyDiv w:val="1"/>
      <w:marLeft w:val="0"/>
      <w:marRight w:val="0"/>
      <w:marTop w:val="0"/>
      <w:marBottom w:val="0"/>
      <w:divBdr>
        <w:top w:val="none" w:sz="0" w:space="0" w:color="auto"/>
        <w:left w:val="none" w:sz="0" w:space="0" w:color="auto"/>
        <w:bottom w:val="none" w:sz="0" w:space="0" w:color="auto"/>
        <w:right w:val="none" w:sz="0" w:space="0" w:color="auto"/>
      </w:divBdr>
    </w:div>
    <w:div w:id="1108501871">
      <w:bodyDiv w:val="1"/>
      <w:marLeft w:val="0"/>
      <w:marRight w:val="0"/>
      <w:marTop w:val="0"/>
      <w:marBottom w:val="0"/>
      <w:divBdr>
        <w:top w:val="none" w:sz="0" w:space="0" w:color="auto"/>
        <w:left w:val="none" w:sz="0" w:space="0" w:color="auto"/>
        <w:bottom w:val="none" w:sz="0" w:space="0" w:color="auto"/>
        <w:right w:val="none" w:sz="0" w:space="0" w:color="auto"/>
      </w:divBdr>
    </w:div>
    <w:div w:id="1733115548">
      <w:bodyDiv w:val="1"/>
      <w:marLeft w:val="0"/>
      <w:marRight w:val="0"/>
      <w:marTop w:val="0"/>
      <w:marBottom w:val="0"/>
      <w:divBdr>
        <w:top w:val="none" w:sz="0" w:space="0" w:color="auto"/>
        <w:left w:val="none" w:sz="0" w:space="0" w:color="auto"/>
        <w:bottom w:val="none" w:sz="0" w:space="0" w:color="auto"/>
        <w:right w:val="none" w:sz="0" w:space="0" w:color="auto"/>
      </w:divBdr>
      <w:divsChild>
        <w:div w:id="2135246035">
          <w:marLeft w:val="0"/>
          <w:marRight w:val="0"/>
          <w:marTop w:val="0"/>
          <w:marBottom w:val="0"/>
          <w:divBdr>
            <w:top w:val="none" w:sz="0" w:space="0" w:color="auto"/>
            <w:left w:val="none" w:sz="0" w:space="0" w:color="auto"/>
            <w:bottom w:val="none" w:sz="0" w:space="0" w:color="auto"/>
            <w:right w:val="none" w:sz="0" w:space="0" w:color="auto"/>
          </w:divBdr>
          <w:divsChild>
            <w:div w:id="1698503562">
              <w:marLeft w:val="0"/>
              <w:marRight w:val="0"/>
              <w:marTop w:val="0"/>
              <w:marBottom w:val="0"/>
              <w:divBdr>
                <w:top w:val="none" w:sz="0" w:space="0" w:color="auto"/>
                <w:left w:val="none" w:sz="0" w:space="0" w:color="auto"/>
                <w:bottom w:val="none" w:sz="0" w:space="0" w:color="auto"/>
                <w:right w:val="none" w:sz="0" w:space="0" w:color="auto"/>
              </w:divBdr>
              <w:divsChild>
                <w:div w:id="1193417165">
                  <w:marLeft w:val="0"/>
                  <w:marRight w:val="0"/>
                  <w:marTop w:val="0"/>
                  <w:marBottom w:val="0"/>
                  <w:divBdr>
                    <w:top w:val="none" w:sz="0" w:space="0" w:color="auto"/>
                    <w:left w:val="none" w:sz="0" w:space="0" w:color="auto"/>
                    <w:bottom w:val="none" w:sz="0" w:space="0" w:color="auto"/>
                    <w:right w:val="none" w:sz="0" w:space="0" w:color="auto"/>
                  </w:divBdr>
                  <w:divsChild>
                    <w:div w:id="466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4700">
          <w:marLeft w:val="0"/>
          <w:marRight w:val="0"/>
          <w:marTop w:val="0"/>
          <w:marBottom w:val="0"/>
          <w:divBdr>
            <w:top w:val="none" w:sz="0" w:space="0" w:color="auto"/>
            <w:left w:val="none" w:sz="0" w:space="0" w:color="auto"/>
            <w:bottom w:val="none" w:sz="0" w:space="0" w:color="auto"/>
            <w:right w:val="none" w:sz="0" w:space="0" w:color="auto"/>
          </w:divBdr>
          <w:divsChild>
            <w:div w:id="2098675061">
              <w:marLeft w:val="0"/>
              <w:marRight w:val="0"/>
              <w:marTop w:val="0"/>
              <w:marBottom w:val="0"/>
              <w:divBdr>
                <w:top w:val="none" w:sz="0" w:space="0" w:color="auto"/>
                <w:left w:val="none" w:sz="0" w:space="0" w:color="auto"/>
                <w:bottom w:val="none" w:sz="0" w:space="0" w:color="auto"/>
                <w:right w:val="none" w:sz="0" w:space="0" w:color="auto"/>
              </w:divBdr>
              <w:divsChild>
                <w:div w:id="767890116">
                  <w:marLeft w:val="0"/>
                  <w:marRight w:val="0"/>
                  <w:marTop w:val="0"/>
                  <w:marBottom w:val="0"/>
                  <w:divBdr>
                    <w:top w:val="none" w:sz="0" w:space="0" w:color="auto"/>
                    <w:left w:val="none" w:sz="0" w:space="0" w:color="auto"/>
                    <w:bottom w:val="none" w:sz="0" w:space="0" w:color="auto"/>
                    <w:right w:val="none" w:sz="0" w:space="0" w:color="auto"/>
                  </w:divBdr>
                  <w:divsChild>
                    <w:div w:id="16728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18177">
          <w:marLeft w:val="0"/>
          <w:marRight w:val="0"/>
          <w:marTop w:val="0"/>
          <w:marBottom w:val="0"/>
          <w:divBdr>
            <w:top w:val="none" w:sz="0" w:space="0" w:color="auto"/>
            <w:left w:val="none" w:sz="0" w:space="0" w:color="auto"/>
            <w:bottom w:val="none" w:sz="0" w:space="0" w:color="auto"/>
            <w:right w:val="none" w:sz="0" w:space="0" w:color="auto"/>
          </w:divBdr>
          <w:divsChild>
            <w:div w:id="1461999582">
              <w:marLeft w:val="0"/>
              <w:marRight w:val="0"/>
              <w:marTop w:val="0"/>
              <w:marBottom w:val="0"/>
              <w:divBdr>
                <w:top w:val="none" w:sz="0" w:space="0" w:color="auto"/>
                <w:left w:val="none" w:sz="0" w:space="0" w:color="auto"/>
                <w:bottom w:val="none" w:sz="0" w:space="0" w:color="auto"/>
                <w:right w:val="none" w:sz="0" w:space="0" w:color="auto"/>
              </w:divBdr>
              <w:divsChild>
                <w:div w:id="607397833">
                  <w:marLeft w:val="0"/>
                  <w:marRight w:val="0"/>
                  <w:marTop w:val="0"/>
                  <w:marBottom w:val="0"/>
                  <w:divBdr>
                    <w:top w:val="none" w:sz="0" w:space="0" w:color="auto"/>
                    <w:left w:val="none" w:sz="0" w:space="0" w:color="auto"/>
                    <w:bottom w:val="none" w:sz="0" w:space="0" w:color="auto"/>
                    <w:right w:val="none" w:sz="0" w:space="0" w:color="auto"/>
                  </w:divBdr>
                  <w:divsChild>
                    <w:div w:id="2247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7356">
          <w:marLeft w:val="0"/>
          <w:marRight w:val="0"/>
          <w:marTop w:val="0"/>
          <w:marBottom w:val="0"/>
          <w:divBdr>
            <w:top w:val="none" w:sz="0" w:space="0" w:color="auto"/>
            <w:left w:val="none" w:sz="0" w:space="0" w:color="auto"/>
            <w:bottom w:val="none" w:sz="0" w:space="0" w:color="auto"/>
            <w:right w:val="none" w:sz="0" w:space="0" w:color="auto"/>
          </w:divBdr>
          <w:divsChild>
            <w:div w:id="416487524">
              <w:marLeft w:val="0"/>
              <w:marRight w:val="0"/>
              <w:marTop w:val="0"/>
              <w:marBottom w:val="0"/>
              <w:divBdr>
                <w:top w:val="none" w:sz="0" w:space="0" w:color="auto"/>
                <w:left w:val="none" w:sz="0" w:space="0" w:color="auto"/>
                <w:bottom w:val="none" w:sz="0" w:space="0" w:color="auto"/>
                <w:right w:val="none" w:sz="0" w:space="0" w:color="auto"/>
              </w:divBdr>
              <w:divsChild>
                <w:div w:id="61804953">
                  <w:marLeft w:val="0"/>
                  <w:marRight w:val="0"/>
                  <w:marTop w:val="0"/>
                  <w:marBottom w:val="0"/>
                  <w:divBdr>
                    <w:top w:val="none" w:sz="0" w:space="0" w:color="auto"/>
                    <w:left w:val="none" w:sz="0" w:space="0" w:color="auto"/>
                    <w:bottom w:val="none" w:sz="0" w:space="0" w:color="auto"/>
                    <w:right w:val="none" w:sz="0" w:space="0" w:color="auto"/>
                  </w:divBdr>
                  <w:divsChild>
                    <w:div w:id="13595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Andreita T.</dc:creator>
  <cp:keywords/>
  <dc:description/>
  <cp:lastModifiedBy>Andreita T.</cp:lastModifiedBy>
  <cp:revision>2</cp:revision>
  <dcterms:created xsi:type="dcterms:W3CDTF">2023-05-19T15:28:00Z</dcterms:created>
  <dcterms:modified xsi:type="dcterms:W3CDTF">2023-05-19T19:22:00Z</dcterms:modified>
</cp:coreProperties>
</file>