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110"/>
  <w:body>
    <w:p w14:paraId="14B33E2C" w14:textId="3E32786D" w:rsidR="002E1794" w:rsidRDefault="002E1794" w:rsidP="002E1794">
      <w:pPr>
        <w:pStyle w:val="Ttulo0"/>
      </w:pPr>
      <w:r>
        <w:rPr>
          <w:noProof/>
        </w:rPr>
        <mc:AlternateContent>
          <mc:Choice Requires="wps">
            <w:drawing>
              <wp:anchor distT="45720" distB="45720" distL="114300" distR="114300" simplePos="0" relativeHeight="251660288" behindDoc="0" locked="0" layoutInCell="1" allowOverlap="1" wp14:anchorId="3142D2C1" wp14:editId="44B0469D">
                <wp:simplePos x="0" y="0"/>
                <wp:positionH relativeFrom="column">
                  <wp:posOffset>1581112</wp:posOffset>
                </wp:positionH>
                <wp:positionV relativeFrom="paragraph">
                  <wp:posOffset>1000349</wp:posOffset>
                </wp:positionV>
                <wp:extent cx="4399280" cy="666750"/>
                <wp:effectExtent l="0" t="0" r="2032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280" cy="666750"/>
                        </a:xfrm>
                        <a:prstGeom prst="bracketPair">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7DB68FA" w14:textId="1914BEF4" w:rsidR="002E1794" w:rsidRPr="002E1794" w:rsidRDefault="002E1794" w:rsidP="002E1794">
                            <w:pPr>
                              <w:jc w:val="center"/>
                              <w:rPr>
                                <w:color w:val="FFFFFF" w:themeColor="background1"/>
                                <w:sz w:val="52"/>
                                <w:szCs w:val="52"/>
                                <w:lang w:val="en-US"/>
                              </w:rPr>
                            </w:pPr>
                            <w:proofErr w:type="spellStart"/>
                            <w:r w:rsidRPr="002E1794">
                              <w:rPr>
                                <w:color w:val="FFFFFF" w:themeColor="background1"/>
                                <w:sz w:val="52"/>
                                <w:szCs w:val="52"/>
                                <w:lang w:val="en-US"/>
                              </w:rPr>
                              <w:t>Anexos</w:t>
                            </w:r>
                            <w:proofErr w:type="spellEnd"/>
                            <w:r w:rsidRPr="002E1794">
                              <w:rPr>
                                <w:color w:val="FFFFFF" w:themeColor="background1"/>
                                <w:sz w:val="52"/>
                                <w:szCs w:val="52"/>
                                <w:lang w:val="en-US"/>
                              </w:rPr>
                              <w:t xml:space="preserve"> de </w:t>
                            </w:r>
                            <w:proofErr w:type="spellStart"/>
                            <w:r w:rsidRPr="002E1794">
                              <w:rPr>
                                <w:color w:val="FFFFFF" w:themeColor="background1"/>
                                <w:sz w:val="52"/>
                                <w:szCs w:val="52"/>
                                <w:lang w:val="en-US"/>
                              </w:rPr>
                              <w:t>Factorización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2D2C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Text Box 2" o:spid="_x0000_s1026" type="#_x0000_t185" style="position:absolute;left:0;text-align:left;margin-left:124.5pt;margin-top:78.75pt;width:346.4pt;height:5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" strokecolor="#ffc000 [3204]">
                <v:textbox>
                  <w:txbxContent>
                    <w:p w14:paraId="17DB68FA" w14:textId="1914BEF4" w:rsidR="002E1794" w:rsidRPr="002E1794" w:rsidRDefault="002E1794" w:rsidP="002E1794">
                      <w:pPr>
                        <w:jc w:val="center"/>
                        <w:rPr>
                          <w:color w:val="FFFFFF" w:themeColor="background1"/>
                          <w:sz w:val="52"/>
                          <w:szCs w:val="52"/>
                          <w:lang w:val="en-US"/>
                        </w:rPr>
                      </w:pPr>
                      <w:proofErr w:type="spellStart"/>
                      <w:r w:rsidRPr="002E1794">
                        <w:rPr>
                          <w:color w:val="FFFFFF" w:themeColor="background1"/>
                          <w:sz w:val="52"/>
                          <w:szCs w:val="52"/>
                          <w:lang w:val="en-US"/>
                        </w:rPr>
                        <w:t>Anexos</w:t>
                      </w:r>
                      <w:proofErr w:type="spellEnd"/>
                      <w:r w:rsidRPr="002E1794">
                        <w:rPr>
                          <w:color w:val="FFFFFF" w:themeColor="background1"/>
                          <w:sz w:val="52"/>
                          <w:szCs w:val="52"/>
                          <w:lang w:val="en-US"/>
                        </w:rPr>
                        <w:t xml:space="preserve"> de </w:t>
                      </w:r>
                      <w:proofErr w:type="spellStart"/>
                      <w:r w:rsidRPr="002E1794">
                        <w:rPr>
                          <w:color w:val="FFFFFF" w:themeColor="background1"/>
                          <w:sz w:val="52"/>
                          <w:szCs w:val="52"/>
                          <w:lang w:val="en-US"/>
                        </w:rPr>
                        <w:t>Factorización</w:t>
                      </w:r>
                      <w:proofErr w:type="spellEnd"/>
                    </w:p>
                  </w:txbxContent>
                </v:textbox>
                <w10:wrap type="square"/>
              </v:shape>
            </w:pict>
          </mc:Fallback>
        </mc:AlternateContent>
      </w:r>
      <w:r>
        <w:rPr>
          <w:noProof/>
        </w:rPr>
        <w:drawing>
          <wp:anchor distT="0" distB="0" distL="114300" distR="114300" simplePos="0" relativeHeight="251658240" behindDoc="0" locked="0" layoutInCell="1" allowOverlap="1" wp14:anchorId="6EA8E54A" wp14:editId="2C74B99F">
            <wp:simplePos x="0" y="0"/>
            <wp:positionH relativeFrom="column">
              <wp:posOffset>333375</wp:posOffset>
            </wp:positionH>
            <wp:positionV relativeFrom="paragraph">
              <wp:posOffset>855420</wp:posOffset>
            </wp:positionV>
            <wp:extent cx="1030605" cy="914400"/>
            <wp:effectExtent l="0" t="0" r="0" b="0"/>
            <wp:wrapTopAndBottom/>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0605" cy="914400"/>
                    </a:xfrm>
                    <a:prstGeom prst="rect">
                      <a:avLst/>
                    </a:prstGeom>
                    <a:noFill/>
                  </pic:spPr>
                </pic:pic>
              </a:graphicData>
            </a:graphic>
          </wp:anchor>
        </w:drawing>
      </w:r>
      <w:r w:rsidR="00EA3EE3">
        <w:t>Factorización</w:t>
      </w:r>
    </w:p>
    <w:p w14:paraId="376FB121" w14:textId="1ECD9555" w:rsidR="00EA3EE3" w:rsidRDefault="00EA3EE3" w:rsidP="00EA3EE3">
      <w:pPr>
        <w:pStyle w:val="Heading1"/>
      </w:pPr>
      <w:r>
        <w:t>Descomposición Matricial</w:t>
      </w:r>
    </w:p>
    <w:p w14:paraId="4FE69B78" w14:textId="43C7614E" w:rsidR="00EA3EE3" w:rsidRDefault="00EA3EE3" w:rsidP="00EA3EE3">
      <w:r>
        <w:t xml:space="preserve">Varias operaciones complejas matriciales no pueden ser realizadas de manera eficiente. Los métodos de descomposición matricial son métodos que sirven para para reducir una matriz en partes constituyentes que hacen que las operaciones sean mucho más simples. Se utilizan en gran cantidad a la hora de resolver sistemas de ecuaciones, calcular la inversa o la determinante. </w:t>
      </w:r>
    </w:p>
    <w:p w14:paraId="52ECB797" w14:textId="5E4BF5EB" w:rsidR="00EA3EE3" w:rsidRDefault="00EA3EE3" w:rsidP="00EA3EE3"/>
    <w:p w14:paraId="23261EF3" w14:textId="7A6D312D" w:rsidR="00EA3EE3" w:rsidRDefault="00EA3EE3" w:rsidP="00EA3EE3">
      <w:pPr>
        <w:pStyle w:val="Heading2"/>
      </w:pPr>
      <w:r>
        <w:t>Qué es una Descomposición Matricial</w:t>
      </w:r>
    </w:p>
    <w:p w14:paraId="1384FA7E" w14:textId="731263FE" w:rsidR="00EA3EE3" w:rsidRDefault="00EA3EE3" w:rsidP="00EA3EE3">
      <w:pPr>
        <w:rPr>
          <w:rFonts w:eastAsiaTheme="minorEastAsia"/>
        </w:rPr>
      </w:pPr>
      <w:r>
        <w:t xml:space="preserve">En términos generales, podemos pensar en la siguiente analogía, en lugar de pensar en </w:t>
      </w:r>
      <m:oMath>
        <m:r>
          <w:rPr>
            <w:rFonts w:ascii="Cambria Math" w:hAnsi="Cambria Math"/>
          </w:rPr>
          <m:t>10</m:t>
        </m:r>
      </m:oMath>
      <w:r>
        <w:t xml:space="preserve">, podemos pensar en </w:t>
      </w:r>
      <m:oMath>
        <m:r>
          <w:rPr>
            <w:rFonts w:ascii="Cambria Math" w:hAnsi="Cambria Math"/>
          </w:rPr>
          <m:t>2</m:t>
        </m:r>
        <m:r>
          <m:rPr>
            <m:sty m:val="p"/>
          </m:rPr>
          <w:rPr>
            <w:rFonts w:ascii="Cambria Math" w:hAnsi="Cambria Math"/>
          </w:rPr>
          <m:t>×</m:t>
        </m:r>
        <m:r>
          <w:rPr>
            <w:rFonts w:ascii="Cambria Math" w:hAnsi="Cambria Math"/>
          </w:rPr>
          <m:t>5</m:t>
        </m:r>
      </m:oMath>
      <w:r>
        <w:rPr>
          <w:rFonts w:eastAsiaTheme="minorEastAsia"/>
        </w:rPr>
        <w:t xml:space="preserve">. Es por esta precisa razón que también se le conoce a la descomposición matricial como factorización matricial. </w:t>
      </w:r>
    </w:p>
    <w:p w14:paraId="2392EFE0" w14:textId="1D61E061" w:rsidR="00EA3EE3" w:rsidRDefault="00EA3EE3" w:rsidP="003B4B9F">
      <w:pPr>
        <w:rPr>
          <w:rFonts w:eastAsiaTheme="minorEastAsia"/>
        </w:rPr>
      </w:pPr>
      <w:r>
        <w:rPr>
          <w:rFonts w:eastAsiaTheme="minorEastAsia"/>
        </w:rPr>
        <w:t>Así como con los valores reales, existen varios métodos de descomposición matricial</w:t>
      </w:r>
      <w:r w:rsidR="003B4B9F">
        <w:rPr>
          <w:rFonts w:eastAsiaTheme="minorEastAsia"/>
        </w:rPr>
        <w:t>. Dos métodos ampliamente utilizados son los métodos</w:t>
      </w:r>
      <w:r w:rsidR="003B4B9F">
        <w:rPr>
          <w:rFonts w:eastAsiaTheme="minorEastAsia"/>
          <w:b/>
          <w:bCs/>
        </w:rPr>
        <w:t xml:space="preserve"> </w:t>
      </w:r>
      <w:r w:rsidR="003B4B9F">
        <w:rPr>
          <w:rFonts w:eastAsiaTheme="minorEastAsia"/>
          <w:i/>
          <w:iCs/>
        </w:rPr>
        <w:t>LU</w:t>
      </w:r>
      <w:r w:rsidR="003B4B9F">
        <w:rPr>
          <w:rFonts w:eastAsiaTheme="minorEastAsia"/>
        </w:rPr>
        <w:t xml:space="preserve"> y el método </w:t>
      </w:r>
      <w:r w:rsidR="003B4B9F">
        <w:rPr>
          <w:rFonts w:eastAsiaTheme="minorEastAsia"/>
          <w:i/>
          <w:iCs/>
        </w:rPr>
        <w:t>QR</w:t>
      </w:r>
      <w:r w:rsidR="003B4B9F">
        <w:rPr>
          <w:rFonts w:eastAsiaTheme="minorEastAsia"/>
        </w:rPr>
        <w:t xml:space="preserve"> que veremos más adelante.</w:t>
      </w:r>
    </w:p>
    <w:p w14:paraId="27C4BE61" w14:textId="41C86182" w:rsidR="003B4B9F" w:rsidRDefault="003B4B9F" w:rsidP="003B4B9F">
      <w:pPr>
        <w:jc w:val="left"/>
        <w:rPr>
          <w:rFonts w:eastAsiaTheme="minorEastAsia"/>
        </w:rPr>
      </w:pPr>
    </w:p>
    <w:p w14:paraId="3F51A300" w14:textId="1C18EAB8" w:rsidR="003B4B9F" w:rsidRDefault="003B4B9F" w:rsidP="003B4B9F">
      <w:pPr>
        <w:pStyle w:val="Heading2"/>
        <w:rPr>
          <w:rFonts w:eastAsiaTheme="minorEastAsia"/>
        </w:rPr>
      </w:pPr>
      <w:r>
        <w:rPr>
          <w:rFonts w:eastAsiaTheme="minorEastAsia"/>
        </w:rPr>
        <w:t>Descomposición LU</w:t>
      </w:r>
    </w:p>
    <w:p w14:paraId="71DDC5A0" w14:textId="26F61FD6" w:rsidR="003B4B9F" w:rsidRDefault="003B4B9F" w:rsidP="003B4B9F">
      <w:pPr>
        <w:rPr>
          <w:rStyle w:val="IntenseEmphasis"/>
        </w:rPr>
      </w:pPr>
      <w:r>
        <w:t>La descomposición LU se aplica en matrices cuadradas y descompone una matriz en las matrices L y U, es decir que</w:t>
      </w:r>
      <w:r>
        <w:rPr>
          <w:rStyle w:val="Emphasis"/>
        </w:rPr>
        <w:t xml:space="preserve"> </w:t>
      </w:r>
      <m:oMath>
        <m:r>
          <m:rPr>
            <m:sty m:val="p"/>
          </m:rPr>
          <w:rPr>
            <w:rStyle w:val="Emphasis"/>
          </w:rPr>
          <m:t>A=L⋅U</m:t>
        </m:r>
      </m:oMath>
      <w:r>
        <w:rPr>
          <w:rStyle w:val="Emphasis"/>
          <w:rFonts w:eastAsiaTheme="minorEastAsia"/>
        </w:rPr>
        <w:t xml:space="preserve">. </w:t>
      </w:r>
      <w:r>
        <w:rPr>
          <w:rStyle w:val="IntenseEmphasis"/>
        </w:rPr>
        <w:t>En donde A es la matriz cuadrada que buscamos descomponer, L es la matriz triangular inferior y U es la matriz triangular superior.</w:t>
      </w:r>
    </w:p>
    <w:p w14:paraId="588B67C6" w14:textId="7FD9C25B" w:rsidR="003B4B9F" w:rsidRDefault="003B4B9F" w:rsidP="003B4B9F">
      <w:pPr>
        <w:rPr>
          <w:rStyle w:val="Emphasis"/>
        </w:rPr>
      </w:pPr>
      <w:r>
        <w:rPr>
          <w:rStyle w:val="IntenseEmphasis"/>
        </w:rPr>
        <w:t>La descomposición LU se encuentra utilizando un proceso numérico iterativo y puede llegar a fallar con matrices que son complejas de descomponer. Una variación de esta descomposición que es numéricamente más estable se llama descomposición LUP, o la descomposición LU con pivoteo parcial.</w:t>
      </w:r>
      <w:r>
        <w:rPr>
          <w:rStyle w:val="Emphasis"/>
        </w:rPr>
        <w:t xml:space="preserve"> </w:t>
      </w:r>
    </w:p>
    <w:p w14:paraId="60021697" w14:textId="20E07198" w:rsidR="003B4B9F" w:rsidRPr="003B4B9F" w:rsidRDefault="003B4B9F" w:rsidP="003B4B9F">
      <w:pPr>
        <w:rPr>
          <w:rStyle w:val="Emphasis"/>
          <w:rFonts w:eastAsiaTheme="minorEastAsia"/>
        </w:rPr>
      </w:pPr>
      <m:oMathPara>
        <m:oMath>
          <m:r>
            <m:rPr>
              <m:sty m:val="p"/>
            </m:rPr>
            <w:rPr>
              <w:rStyle w:val="Emphasis"/>
            </w:rPr>
            <m:t>A=L⋅U⋅P</m:t>
          </m:r>
        </m:oMath>
      </m:oMathPara>
    </w:p>
    <w:p w14:paraId="5D728CDD" w14:textId="41910231" w:rsidR="003B4B9F" w:rsidRDefault="003B4B9F" w:rsidP="003B4B9F">
      <w:pPr>
        <w:rPr>
          <w:rStyle w:val="IntenseEmphasis"/>
        </w:rPr>
      </w:pPr>
      <w:r>
        <w:rPr>
          <w:rStyle w:val="IntenseEmphasis"/>
        </w:rPr>
        <w:lastRenderedPageBreak/>
        <w:t xml:space="preserve">Los renglones de la matriz original se reordenan para simplificar la descomposición matricial. Aunque también existen otras variaciones del método LU. La descomposición LU se usa frecuentemente para simplificar la resolución de sistemas de ecuaciones lineales, así como encontrar los coeficientes en una regresión lineal, así como para calcular la inversa de la matriz. La muestra de cómo se realiza la descomposición en Python se encuentra en el </w:t>
      </w:r>
      <w:r>
        <w:rPr>
          <w:rStyle w:val="Emphasis"/>
        </w:rPr>
        <w:t>ANEXO 1</w:t>
      </w:r>
      <w:r>
        <w:rPr>
          <w:rStyle w:val="IntenseEmphasis"/>
        </w:rPr>
        <w:t xml:space="preserve">. </w:t>
      </w:r>
    </w:p>
    <w:p w14:paraId="730DEE56" w14:textId="2FD7183E" w:rsidR="00B2283C" w:rsidRDefault="00B2283C" w:rsidP="00B2283C">
      <w:pPr>
        <w:pStyle w:val="Heading2"/>
      </w:pPr>
      <w:r>
        <w:t>Descomposición QR</w:t>
      </w:r>
    </w:p>
    <w:p w14:paraId="7F6986F1" w14:textId="3DCECB1C" w:rsidR="00A9282C" w:rsidRDefault="00A9282C" w:rsidP="00B2283C">
      <w:pPr>
        <w:rPr>
          <w:rStyle w:val="Emphasis"/>
        </w:rPr>
      </w:pPr>
      <w:r>
        <w:t>La descomposición QR no se ve limitada por la forma de las matrices, es decir, no necesariamente tienen que ser matrices cuadradas. En este caso, se va a descomponer a una matriz como</w:t>
      </w:r>
      <w:r>
        <w:rPr>
          <w:rStyle w:val="Emphasis"/>
        </w:rPr>
        <w:t xml:space="preserve"> </w:t>
      </w:r>
      <m:oMath>
        <m:r>
          <m:rPr>
            <m:sty m:val="p"/>
          </m:rPr>
          <w:rPr>
            <w:rStyle w:val="Emphasis"/>
          </w:rPr>
          <m:t>A=Q⋅R</m:t>
        </m:r>
      </m:oMath>
      <w:r>
        <w:rPr>
          <w:rStyle w:val="IntenseEmphasis"/>
        </w:rPr>
        <w:t xml:space="preserve">. En donde </w:t>
      </w:r>
      <w:r w:rsidRPr="00A9282C">
        <w:rPr>
          <w:rStyle w:val="Emphasis"/>
        </w:rPr>
        <w:t>A</w:t>
      </w:r>
      <w:r>
        <w:rPr>
          <w:rStyle w:val="IntenseEmphasis"/>
        </w:rPr>
        <w:t xml:space="preserve"> es la matriz que se busca descomponer de tamaño</w:t>
      </w:r>
      <w:r>
        <w:rPr>
          <w:rStyle w:val="Emphasis"/>
        </w:rPr>
        <w:t xml:space="preserve"> </w:t>
      </w:r>
      <m:oMath>
        <m:r>
          <m:rPr>
            <m:sty m:val="p"/>
          </m:rPr>
          <w:rPr>
            <w:rStyle w:val="Emphasis"/>
          </w:rPr>
          <m:t>n×m</m:t>
        </m:r>
      </m:oMath>
      <w:r>
        <w:rPr>
          <w:rStyle w:val="IntenseEmphasis"/>
        </w:rPr>
        <w:t xml:space="preserve">, </w:t>
      </w:r>
      <w:r w:rsidRPr="00A9282C">
        <w:rPr>
          <w:rStyle w:val="Emphasis"/>
        </w:rPr>
        <w:t>Q</w:t>
      </w:r>
      <w:r>
        <w:rPr>
          <w:rStyle w:val="IntenseEmphasis"/>
        </w:rPr>
        <w:t xml:space="preserve"> es una matriz de tamaño</w:t>
      </w:r>
      <w:r>
        <w:rPr>
          <w:rStyle w:val="Emphasis"/>
        </w:rPr>
        <w:t xml:space="preserve"> </w:t>
      </w:r>
      <m:oMath>
        <m:r>
          <m:rPr>
            <m:sty m:val="p"/>
          </m:rPr>
          <w:rPr>
            <w:rStyle w:val="Emphasis"/>
          </w:rPr>
          <m:t>m×m</m:t>
        </m:r>
      </m:oMath>
      <w:r>
        <w:rPr>
          <w:rStyle w:val="IntenseEmphasis"/>
        </w:rPr>
        <w:t xml:space="preserve"> y </w:t>
      </w:r>
      <w:r w:rsidRPr="00A9282C">
        <w:rPr>
          <w:rStyle w:val="Emphasis"/>
        </w:rPr>
        <w:t>R</w:t>
      </w:r>
      <w:r>
        <w:rPr>
          <w:rStyle w:val="IntenseEmphasis"/>
        </w:rPr>
        <w:t xml:space="preserve"> es una matriz de tamaño</w:t>
      </w:r>
      <w:r>
        <w:rPr>
          <w:rStyle w:val="Emphasis"/>
        </w:rPr>
        <w:t xml:space="preserve"> </w:t>
      </w:r>
      <m:oMath>
        <m:r>
          <m:rPr>
            <m:sty m:val="p"/>
          </m:rPr>
          <w:rPr>
            <w:rStyle w:val="Emphasis"/>
          </w:rPr>
          <m:t>m×n</m:t>
        </m:r>
      </m:oMath>
      <w:r>
        <w:rPr>
          <w:rStyle w:val="Emphasis"/>
          <w:rFonts w:eastAsiaTheme="minorEastAsia"/>
        </w:rPr>
        <w:t>.</w:t>
      </w:r>
      <w:r>
        <w:rPr>
          <w:rStyle w:val="IntenseEmphasis"/>
        </w:rPr>
        <w:t xml:space="preserve"> La descomposición QR se realiza por medio de métodos numéricos iterativos que pueden llegar a fallar para ciertas matrices más complejas de descomponer. Así como con la descomposición LU, se puede utilizar para resolver sistemas de ecuaciones que no sean necesariamente cuadradas. La implementación de este método en Python puede verse en el </w:t>
      </w:r>
      <w:r>
        <w:rPr>
          <w:rStyle w:val="Emphasis"/>
        </w:rPr>
        <w:t>ANEXO 1.</w:t>
      </w:r>
    </w:p>
    <w:p w14:paraId="4152BE46" w14:textId="1E5A59C0" w:rsidR="00A9282C" w:rsidRDefault="00A9282C" w:rsidP="00B2283C">
      <w:pPr>
        <w:rPr>
          <w:rStyle w:val="IntenseEmphasis"/>
        </w:rPr>
      </w:pPr>
    </w:p>
    <w:p w14:paraId="0B31D7D2" w14:textId="1F60BE67" w:rsidR="00A9282C" w:rsidRDefault="00A9282C" w:rsidP="00A9282C">
      <w:pPr>
        <w:pStyle w:val="Heading2"/>
      </w:pPr>
      <w:r>
        <w:t>Descomposición Cholesky</w:t>
      </w:r>
    </w:p>
    <w:p w14:paraId="5D7533AF" w14:textId="27F70529" w:rsidR="00A9282C" w:rsidRDefault="004C776E" w:rsidP="00A9282C">
      <w:pPr>
        <w:rPr>
          <w:rStyle w:val="Emphasis"/>
        </w:rPr>
      </w:pPr>
      <w:r>
        <w:t>La descomposición Cholesky se utiliza para matrices cuadradas simétricas en donde todos los valores son mayores a cero, también conocidas como matrices definidas positivas. Para nuestro interés en Machine Learning, nos concentraremos en la descomposición de Cholesky para matrices con valores reales y no complejos. La descomposición se define como:</w:t>
      </w:r>
      <w:r>
        <w:rPr>
          <w:rStyle w:val="Emphasis"/>
        </w:rPr>
        <w:t xml:space="preserve"> </w:t>
      </w:r>
    </w:p>
    <w:p w14:paraId="75F032EE" w14:textId="0FD10C82" w:rsidR="004C776E" w:rsidRPr="004C776E" w:rsidRDefault="004C776E" w:rsidP="00A9282C">
      <w:pPr>
        <w:rPr>
          <w:rStyle w:val="Emphasis"/>
          <w:rFonts w:eastAsiaTheme="minorEastAsia"/>
        </w:rPr>
      </w:pPr>
      <m:oMathPara>
        <m:oMath>
          <m:r>
            <m:rPr>
              <m:sty m:val="p"/>
            </m:rPr>
            <w:rPr>
              <w:rStyle w:val="Emphasis"/>
            </w:rPr>
            <m:t>A=L⋅</m:t>
          </m:r>
          <m:sSup>
            <m:sSupPr>
              <m:ctrlPr>
                <w:rPr>
                  <w:rStyle w:val="Emphasis"/>
                  <w:i w:val="0"/>
                </w:rPr>
              </m:ctrlPr>
            </m:sSupPr>
            <m:e>
              <m:r>
                <m:rPr>
                  <m:sty m:val="p"/>
                </m:rPr>
                <w:rPr>
                  <w:rStyle w:val="Emphasis"/>
                </w:rPr>
                <m:t>L</m:t>
              </m:r>
            </m:e>
            <m:sup>
              <m:r>
                <m:rPr>
                  <m:sty m:val="p"/>
                </m:rPr>
                <w:rPr>
                  <w:rStyle w:val="Emphasis"/>
                </w:rPr>
                <m:t>T</m:t>
              </m:r>
            </m:sup>
          </m:sSup>
        </m:oMath>
      </m:oMathPara>
    </w:p>
    <w:p w14:paraId="2A3E64F9" w14:textId="5051315A" w:rsidR="004C776E" w:rsidRDefault="004C776E" w:rsidP="00A9282C">
      <w:pPr>
        <w:rPr>
          <w:rStyle w:val="Emphasis"/>
        </w:rPr>
      </w:pPr>
      <w:r>
        <w:rPr>
          <w:rStyle w:val="IntenseEmphasis"/>
        </w:rPr>
        <w:t>En donde</w:t>
      </w:r>
      <w:r w:rsidRPr="004C776E">
        <w:rPr>
          <w:rStyle w:val="Emphasis"/>
        </w:rPr>
        <w:t xml:space="preserve"> A </w:t>
      </w:r>
      <w:r>
        <w:rPr>
          <w:rStyle w:val="IntenseEmphasis"/>
        </w:rPr>
        <w:t xml:space="preserve">es la matriz que será descompuesta, </w:t>
      </w:r>
      <w:r w:rsidRPr="004C776E">
        <w:rPr>
          <w:rStyle w:val="Emphasis"/>
        </w:rPr>
        <w:t>L</w:t>
      </w:r>
      <w:r>
        <w:rPr>
          <w:rStyle w:val="IntenseEmphasis"/>
        </w:rPr>
        <w:t xml:space="preserve"> es la matriz triangular inferior y </w:t>
      </w:r>
      <m:oMath>
        <m:sSup>
          <m:sSupPr>
            <m:ctrlPr>
              <w:rPr>
                <w:rStyle w:val="Emphasis"/>
                <w:i w:val="0"/>
              </w:rPr>
            </m:ctrlPr>
          </m:sSupPr>
          <m:e>
            <m:r>
              <w:rPr>
                <w:rStyle w:val="Emphasis"/>
              </w:rPr>
              <m:t>L</m:t>
            </m:r>
          </m:e>
          <m:sup>
            <m:r>
              <w:rPr>
                <w:rStyle w:val="Emphasis"/>
              </w:rPr>
              <m:t>T</m:t>
            </m:r>
          </m:sup>
        </m:sSup>
      </m:oMath>
      <w:r>
        <w:rPr>
          <w:rStyle w:val="IntenseEmphasis"/>
          <w:rFonts w:eastAsiaTheme="minorEastAsia"/>
          <w:iCs w:val="0"/>
        </w:rPr>
        <w:t xml:space="preserve"> es la matriz transpuesta de la matriz triangular inferior. La descomposición también se puede escribir como el producto con matrices triangulares superiores como:</w:t>
      </w:r>
      <w:r>
        <w:rPr>
          <w:rStyle w:val="Emphasis"/>
        </w:rPr>
        <w:t xml:space="preserve"> </w:t>
      </w:r>
    </w:p>
    <w:p w14:paraId="55DF2BED" w14:textId="3A75FCC2" w:rsidR="004C776E" w:rsidRPr="004C776E" w:rsidRDefault="004C776E" w:rsidP="00A9282C">
      <w:pPr>
        <w:rPr>
          <w:rStyle w:val="Emphasis"/>
          <w:rFonts w:eastAsiaTheme="minorEastAsia"/>
        </w:rPr>
      </w:pPr>
      <m:oMathPara>
        <m:oMath>
          <m:r>
            <m:rPr>
              <m:sty m:val="p"/>
            </m:rPr>
            <w:rPr>
              <w:rStyle w:val="Emphasis"/>
            </w:rPr>
            <m:t>A=</m:t>
          </m:r>
          <m:sSup>
            <m:sSupPr>
              <m:ctrlPr>
                <w:rPr>
                  <w:rStyle w:val="Emphasis"/>
                  <w:i w:val="0"/>
                </w:rPr>
              </m:ctrlPr>
            </m:sSupPr>
            <m:e>
              <m:r>
                <m:rPr>
                  <m:sty m:val="p"/>
                </m:rPr>
                <w:rPr>
                  <w:rStyle w:val="Emphasis"/>
                </w:rPr>
                <m:t>U</m:t>
              </m:r>
            </m:e>
            <m:sup>
              <m:r>
                <m:rPr>
                  <m:sty m:val="p"/>
                </m:rPr>
                <w:rPr>
                  <w:rStyle w:val="Emphasis"/>
                </w:rPr>
                <m:t>T</m:t>
              </m:r>
            </m:sup>
          </m:sSup>
          <m:r>
            <m:rPr>
              <m:sty m:val="p"/>
            </m:rPr>
            <w:rPr>
              <w:rStyle w:val="Emphasis"/>
            </w:rPr>
            <m:t>⋅U</m:t>
          </m:r>
        </m:oMath>
      </m:oMathPara>
    </w:p>
    <w:p w14:paraId="17009B49" w14:textId="2E61EFC8" w:rsidR="004C776E" w:rsidRDefault="004C776E" w:rsidP="004C776E">
      <w:pPr>
        <w:rPr>
          <w:rStyle w:val="IntenseEmphasis"/>
        </w:rPr>
      </w:pPr>
      <w:r>
        <w:rPr>
          <w:rStyle w:val="IntenseEmphasis"/>
        </w:rPr>
        <w:t>En donde</w:t>
      </w:r>
      <w:r>
        <w:rPr>
          <w:rStyle w:val="Emphasis"/>
        </w:rPr>
        <w:t>U</w:t>
      </w:r>
      <w:r>
        <w:rPr>
          <w:rStyle w:val="IntenseEmphasis"/>
        </w:rPr>
        <w:t xml:space="preserve"> es la matriz triangular superior. La descomposición de Cholesky se realiza para resolver una regresión lineal con el método de mínimos cuadrados, así como para métodos de optimización y simulación. La descomposición Cholesky es el doble de eficiente que las descomposiciones </w:t>
      </w:r>
      <w:r>
        <w:rPr>
          <w:rStyle w:val="Emphasis"/>
        </w:rPr>
        <w:t xml:space="preserve">LU </w:t>
      </w:r>
      <w:r>
        <w:rPr>
          <w:rStyle w:val="IntenseEmphasis"/>
        </w:rPr>
        <w:t xml:space="preserve"> y </w:t>
      </w:r>
      <w:r>
        <w:rPr>
          <w:rStyle w:val="Emphasis"/>
        </w:rPr>
        <w:t>QR</w:t>
      </w:r>
      <w:r>
        <w:rPr>
          <w:rStyle w:val="IntenseEmphasis"/>
        </w:rPr>
        <w:t xml:space="preserve">. La muestra de cómo se realiza esta descomposición en Python se encuentra en el </w:t>
      </w:r>
      <w:r>
        <w:rPr>
          <w:rStyle w:val="Emphasis"/>
        </w:rPr>
        <w:t>ANEXO 1</w:t>
      </w:r>
      <w:r>
        <w:rPr>
          <w:rStyle w:val="IntenseEmphasis"/>
        </w:rPr>
        <w:t>.</w:t>
      </w:r>
    </w:p>
    <w:p w14:paraId="7E388A11" w14:textId="5A15BA24" w:rsidR="004C776E" w:rsidRDefault="004C776E" w:rsidP="004C776E">
      <w:pPr>
        <w:rPr>
          <w:rStyle w:val="IntenseEmphasis"/>
        </w:rPr>
      </w:pPr>
    </w:p>
    <w:p w14:paraId="65B55255" w14:textId="35519B6A" w:rsidR="004C776E" w:rsidRDefault="004C776E" w:rsidP="004C776E">
      <w:pPr>
        <w:pStyle w:val="Heading1"/>
      </w:pPr>
      <w:r>
        <w:lastRenderedPageBreak/>
        <w:t>Eigendescomposición</w:t>
      </w:r>
    </w:p>
    <w:p w14:paraId="16C40EA6" w14:textId="3717385E" w:rsidR="004C776E" w:rsidRDefault="00872A4A" w:rsidP="004C776E">
      <w:pPr>
        <w:rPr>
          <w:rStyle w:val="IntenseEmphasis"/>
        </w:rPr>
      </w:pPr>
      <w:r>
        <w:t xml:space="preserve">Las descomposiciones matriciales son herramientas útiles para reducir una matriz a sus partes constituyentes para simplificar las operaciones complejas. El tipo de descomposición matricial más utilizado es el de eigendescomposición que descompone una matriz en sus eigenvectores y eigenvalores. Esta descomposición tiene su rol en métodos utilizados en Machine Learning como el método de </w:t>
      </w:r>
      <w:r>
        <w:rPr>
          <w:rStyle w:val="Emphasis"/>
        </w:rPr>
        <w:t>PCA</w:t>
      </w:r>
      <w:r>
        <w:rPr>
          <w:rStyle w:val="IntenseEmphasis"/>
        </w:rPr>
        <w:t xml:space="preserve">. </w:t>
      </w:r>
    </w:p>
    <w:p w14:paraId="309424BC" w14:textId="49891CE2" w:rsidR="00872A4A" w:rsidRDefault="00872A4A" w:rsidP="00872A4A">
      <w:pPr>
        <w:pStyle w:val="Heading2"/>
      </w:pPr>
      <w:r>
        <w:t>Eigendescomposición de una Matriz</w:t>
      </w:r>
    </w:p>
    <w:p w14:paraId="17DB04DD" w14:textId="79004131" w:rsidR="00872A4A" w:rsidRDefault="00872A4A" w:rsidP="00872A4A">
      <w:pPr>
        <w:rPr>
          <w:rStyle w:val="Emphasis"/>
        </w:rPr>
      </w:pPr>
      <w:r>
        <w:t>La eigendescomposición de una matriz es un tipo de descomposición que involucra la descomposición de una matriz cuadrada a un set de eigenvectores y eigenvalores. Un vector es un eigenvector de una matriz si cumple la siguiente ecuación:</w:t>
      </w:r>
      <w:r>
        <w:rPr>
          <w:rStyle w:val="Emphasis"/>
        </w:rPr>
        <w:t xml:space="preserve"> </w:t>
      </w:r>
    </w:p>
    <w:p w14:paraId="19D1FBC0" w14:textId="506C848B" w:rsidR="00872A4A" w:rsidRPr="00872A4A" w:rsidRDefault="00872A4A" w:rsidP="00872A4A">
      <w:pPr>
        <w:rPr>
          <w:rStyle w:val="Emphasis"/>
          <w:rFonts w:eastAsiaTheme="minorEastAsia"/>
        </w:rPr>
      </w:pPr>
      <m:oMathPara>
        <m:oMath>
          <m:r>
            <m:rPr>
              <m:sty m:val="p"/>
            </m:rPr>
            <w:rPr>
              <w:rStyle w:val="Emphasis"/>
            </w:rPr>
            <m:t>A⋅v = λ⋅v</m:t>
          </m:r>
        </m:oMath>
      </m:oMathPara>
    </w:p>
    <w:p w14:paraId="0968098C" w14:textId="306021AB" w:rsidR="00A04DA7" w:rsidRDefault="00872A4A" w:rsidP="00872A4A">
      <w:pPr>
        <w:rPr>
          <w:rStyle w:val="Emphasis"/>
        </w:rPr>
      </w:pPr>
      <w:r>
        <w:rPr>
          <w:rStyle w:val="IntenseEmphasis"/>
        </w:rPr>
        <w:t xml:space="preserve">A esto se le conoce como la ecuación del eigenvalor, en donde </w:t>
      </w:r>
      <w:r>
        <w:rPr>
          <w:rStyle w:val="Emphasis"/>
        </w:rPr>
        <w:t>A</w:t>
      </w:r>
      <w:r>
        <w:rPr>
          <w:rStyle w:val="IntenseEmphasis"/>
        </w:rPr>
        <w:t xml:space="preserve"> representa </w:t>
      </w:r>
      <w:r w:rsidR="00E04706">
        <w:rPr>
          <w:rStyle w:val="IntenseEmphasis"/>
        </w:rPr>
        <w:t xml:space="preserve">la matriz original que se busca descomponer, </w:t>
      </w:r>
      <w:r w:rsidR="00E04706">
        <w:rPr>
          <w:rStyle w:val="Emphasis"/>
        </w:rPr>
        <w:t xml:space="preserve">v </w:t>
      </w:r>
      <w:r w:rsidR="00E04706">
        <w:rPr>
          <w:rStyle w:val="IntenseEmphasis"/>
        </w:rPr>
        <w:t xml:space="preserve"> es el eigenvector de la matriz, </w:t>
      </w:r>
      <m:oMath>
        <m:r>
          <m:rPr>
            <m:sty m:val="p"/>
          </m:rPr>
          <w:rPr>
            <w:rStyle w:val="Emphasis"/>
          </w:rPr>
          <m:t>λ</m:t>
        </m:r>
      </m:oMath>
      <w:r w:rsidR="00E04706">
        <w:rPr>
          <w:rStyle w:val="Emphasis"/>
          <w:rFonts w:ascii="Reef" w:eastAsiaTheme="minorEastAsia" w:hAnsi="Reef" w:cstheme="minorBidi"/>
          <w:i w:val="0"/>
        </w:rPr>
        <w:t xml:space="preserve"> </w:t>
      </w:r>
      <w:r w:rsidR="00E04706">
        <w:rPr>
          <w:rStyle w:val="IntenseEmphasis"/>
        </w:rPr>
        <w:t xml:space="preserve">representa el eigenvalor. Una matriz puede tener </w:t>
      </w:r>
      <w:r w:rsidR="00A04DA7">
        <w:rPr>
          <w:rStyle w:val="IntenseEmphasis"/>
        </w:rPr>
        <w:t>un eigenvector y un eigenvalor por cada dimensión de la matriz original. No todas las matrices pueden ser descompuestas en eigenvalores y eigenvectores y algunas sólo pueden ser descompuestas con números complejos. La matriz original puede reconstruirse de la siguiente manera:</w:t>
      </w:r>
      <w:r w:rsidR="00A04DA7">
        <w:rPr>
          <w:rStyle w:val="Emphasis"/>
        </w:rPr>
        <w:t xml:space="preserve"> </w:t>
      </w:r>
    </w:p>
    <w:p w14:paraId="586D46FE" w14:textId="61246C04" w:rsidR="00A04DA7" w:rsidRPr="00A04DA7" w:rsidRDefault="00A04DA7" w:rsidP="00872A4A">
      <w:pPr>
        <w:rPr>
          <w:rStyle w:val="Emphasis"/>
          <w:rFonts w:eastAsiaTheme="minorEastAsia"/>
        </w:rPr>
      </w:pPr>
      <m:oMathPara>
        <m:oMath>
          <m:r>
            <m:rPr>
              <m:sty m:val="p"/>
            </m:rPr>
            <w:rPr>
              <w:rStyle w:val="Emphasis"/>
            </w:rPr>
            <m:t>A=Q⋅Λ⋅</m:t>
          </m:r>
          <m:sSup>
            <m:sSupPr>
              <m:ctrlPr>
                <w:rPr>
                  <w:rStyle w:val="Emphasis"/>
                  <w:i w:val="0"/>
                </w:rPr>
              </m:ctrlPr>
            </m:sSupPr>
            <m:e>
              <m:r>
                <m:rPr>
                  <m:sty m:val="p"/>
                </m:rPr>
                <w:rPr>
                  <w:rStyle w:val="Emphasis"/>
                </w:rPr>
                <m:t>Q</m:t>
              </m:r>
            </m:e>
            <m:sup>
              <m:r>
                <m:rPr>
                  <m:sty m:val="p"/>
                </m:rPr>
                <w:rPr>
                  <w:rStyle w:val="Emphasis"/>
                </w:rPr>
                <m:t>T</m:t>
              </m:r>
            </m:sup>
          </m:sSup>
        </m:oMath>
      </m:oMathPara>
    </w:p>
    <w:p w14:paraId="36E62116" w14:textId="2BAA70B3" w:rsidR="00A04DA7" w:rsidRDefault="00A04DA7" w:rsidP="00872A4A">
      <w:pPr>
        <w:rPr>
          <w:rStyle w:val="IntenseEmphasis"/>
        </w:rPr>
      </w:pPr>
      <w:r>
        <w:rPr>
          <w:rStyle w:val="IntenseEmphasis"/>
        </w:rPr>
        <w:t xml:space="preserve">En donde </w:t>
      </w:r>
      <w:r>
        <w:rPr>
          <w:rStyle w:val="Emphasis"/>
        </w:rPr>
        <w:t>Q</w:t>
      </w:r>
      <w:r>
        <w:rPr>
          <w:rStyle w:val="IntenseEmphasis"/>
        </w:rPr>
        <w:t xml:space="preserve">  es la matriz compuesta de los eigenvectores y</w:t>
      </w:r>
      <w:r>
        <w:rPr>
          <w:rStyle w:val="Emphasis"/>
        </w:rPr>
        <w:t xml:space="preserve"> </w:t>
      </w:r>
      <m:oMath>
        <m:r>
          <m:rPr>
            <m:sty m:val="p"/>
          </m:rPr>
          <w:rPr>
            <w:rStyle w:val="Emphasis"/>
          </w:rPr>
          <m:t>Λ</m:t>
        </m:r>
      </m:oMath>
      <w:r>
        <w:rPr>
          <w:rStyle w:val="Emphasis"/>
          <w:rFonts w:eastAsiaTheme="minorEastAsia"/>
        </w:rPr>
        <w:t xml:space="preserve"> </w:t>
      </w:r>
      <w:r>
        <w:rPr>
          <w:rStyle w:val="IntenseEmphasis"/>
        </w:rPr>
        <w:t>es la matriz diagonal que está compuesta por los eigenvalores.</w:t>
      </w:r>
    </w:p>
    <w:p w14:paraId="129860E5" w14:textId="168FA4EB" w:rsidR="00D3512B" w:rsidRDefault="00D3512B" w:rsidP="00D3512B">
      <w:pPr>
        <w:rPr>
          <w:rStyle w:val="IntenseEmphasis"/>
        </w:rPr>
      </w:pPr>
      <w:r>
        <w:rPr>
          <w:rStyle w:val="IntenseEmphasis"/>
        </w:rPr>
        <w:t xml:space="preserve">Casi todos los vectores cambian de dirección cuando se multiplican por </w:t>
      </w:r>
      <w:r>
        <w:rPr>
          <w:rStyle w:val="Emphasis"/>
        </w:rPr>
        <w:t>A</w:t>
      </w:r>
      <w:r>
        <w:rPr>
          <w:rStyle w:val="IntenseEmphasis"/>
        </w:rPr>
        <w:t xml:space="preserve">, aquellas excepciones son precisamente los eigenvectores. La eigendescomposición se puede utilizar para calcular los componentes principales de una matriz en el método de </w:t>
      </w:r>
      <w:r>
        <w:rPr>
          <w:rStyle w:val="Emphasis"/>
        </w:rPr>
        <w:t>PCA</w:t>
      </w:r>
      <w:r>
        <w:rPr>
          <w:rStyle w:val="IntenseEmphasis"/>
        </w:rPr>
        <w:t>, que sirve para reducir dimensionalidad de los datos en Machine Learning.</w:t>
      </w:r>
    </w:p>
    <w:p w14:paraId="1FB691E2" w14:textId="3A073BA8" w:rsidR="00D3512B" w:rsidRDefault="00D3512B" w:rsidP="00D3512B">
      <w:pPr>
        <w:rPr>
          <w:rStyle w:val="IntenseEmphasis"/>
        </w:rPr>
      </w:pPr>
    </w:p>
    <w:p w14:paraId="42886A7B" w14:textId="0CDA20AC" w:rsidR="00D3512B" w:rsidRDefault="00D3512B" w:rsidP="00D3512B">
      <w:pPr>
        <w:pStyle w:val="Heading2"/>
      </w:pPr>
      <w:r>
        <w:t>Eigenvectores y Eigenvalores</w:t>
      </w:r>
    </w:p>
    <w:p w14:paraId="27242341" w14:textId="70CF7D3F" w:rsidR="00D3512B" w:rsidRDefault="00D3512B" w:rsidP="00D3512B">
      <w:r>
        <w:t xml:space="preserve">Los eigenvectores son vectores unitarios y representados como un vector-columna. Por otro lado, los eigenvalores son los coeficientes que le son aplicados a los eigenvectores para darles su magnitud. Una matriz que tiene todos sus eigenvalores positivos, se le conoce como </w:t>
      </w:r>
      <w:r w:rsidR="00351989">
        <w:t>matriz definida positiva. Y en el caso contrario, se le conoce como matriz definida negativa.</w:t>
      </w:r>
    </w:p>
    <w:p w14:paraId="4C918AFF" w14:textId="068E4151" w:rsidR="00351989" w:rsidRDefault="00351989" w:rsidP="00D3512B"/>
    <w:p w14:paraId="1A6C6A63" w14:textId="0F86D1E2" w:rsidR="00351989" w:rsidRDefault="00351989" w:rsidP="00351989">
      <w:pPr>
        <w:pStyle w:val="Heading2"/>
      </w:pPr>
      <w:r>
        <w:lastRenderedPageBreak/>
        <w:t>Cálculo de la Eigendescomposición</w:t>
      </w:r>
    </w:p>
    <w:p w14:paraId="422E7969" w14:textId="5AFA7554" w:rsidR="00351989" w:rsidRDefault="00351989" w:rsidP="00351989">
      <w:pPr>
        <w:rPr>
          <w:rStyle w:val="IntenseEmphasis"/>
        </w:rPr>
      </w:pPr>
      <w:r>
        <w:t xml:space="preserve">La eigendescomposición se calcula en una matriz cuadrada utilizando un algoritmo iterativo eficiente. A veces, primero se encuentra el eigenvalor y luego el eigenvector asociado. El cálculo por este método en Python se puede ver en el </w:t>
      </w:r>
      <w:r>
        <w:rPr>
          <w:rStyle w:val="Emphasis"/>
        </w:rPr>
        <w:t>ANEXO 2</w:t>
      </w:r>
      <w:r>
        <w:rPr>
          <w:rStyle w:val="IntenseEmphasis"/>
        </w:rPr>
        <w:t>.</w:t>
      </w:r>
    </w:p>
    <w:p w14:paraId="5573EBA9" w14:textId="5B248B8F" w:rsidR="00B605E5" w:rsidRDefault="00B605E5" w:rsidP="00351989">
      <w:pPr>
        <w:rPr>
          <w:rStyle w:val="IntenseEmphasis"/>
        </w:rPr>
      </w:pPr>
    </w:p>
    <w:p w14:paraId="240ACCA2" w14:textId="482DB9FC" w:rsidR="00B605E5" w:rsidRDefault="00B605E5" w:rsidP="00B605E5">
      <w:pPr>
        <w:pStyle w:val="Heading1"/>
      </w:pPr>
      <w:r>
        <w:t>Descomposición en Valores Singulares</w:t>
      </w:r>
    </w:p>
    <w:p w14:paraId="3A84FFA5" w14:textId="18565F0D" w:rsidR="00B605E5" w:rsidRDefault="00B605E5" w:rsidP="00B605E5">
      <w:pPr>
        <w:rPr>
          <w:rStyle w:val="IntenseEmphasis"/>
        </w:rPr>
      </w:pPr>
      <w:r>
        <w:t>La descomposición matricial o factorial, involucra describir cierta matriz utilizando sus elementos constituyentes. Tal vez, uno de los métodos más utilizados es el de</w:t>
      </w:r>
      <w:r>
        <w:rPr>
          <w:rStyle w:val="Emphasis"/>
        </w:rPr>
        <w:t xml:space="preserve"> Singular-Value Decomposition</w:t>
      </w:r>
      <w:r>
        <w:rPr>
          <w:rStyle w:val="IntenseEmphasis"/>
        </w:rPr>
        <w:t xml:space="preserve"> o por sus siglas </w:t>
      </w:r>
      <w:r>
        <w:rPr>
          <w:rStyle w:val="Emphasis"/>
        </w:rPr>
        <w:t>SVD</w:t>
      </w:r>
      <w:r>
        <w:rPr>
          <w:rStyle w:val="IntenseEmphasis"/>
        </w:rPr>
        <w:t xml:space="preserve">. Todas las matrices tienen un </w:t>
      </w:r>
      <w:r>
        <w:rPr>
          <w:rStyle w:val="Emphasis"/>
        </w:rPr>
        <w:t>SVD</w:t>
      </w:r>
      <w:r>
        <w:rPr>
          <w:rStyle w:val="IntenseEmphasis"/>
        </w:rPr>
        <w:t xml:space="preserve"> lo que la hace preferible a otros métodos como los de eigendescomposición. Por ello, se utiliza en gran parte para aplicaciones como </w:t>
      </w:r>
      <w:r w:rsidR="006305C7">
        <w:rPr>
          <w:rStyle w:val="IntenseEmphasis"/>
        </w:rPr>
        <w:t xml:space="preserve">para comprimir, eliminar ruido y reducción de datos. </w:t>
      </w:r>
    </w:p>
    <w:p w14:paraId="448939D5" w14:textId="5F7C7E7D" w:rsidR="006305C7" w:rsidRDefault="006305C7" w:rsidP="00B605E5">
      <w:pPr>
        <w:rPr>
          <w:rStyle w:val="IntenseEmphasis"/>
        </w:rPr>
      </w:pPr>
    </w:p>
    <w:p w14:paraId="460D60A5" w14:textId="072DDBFB" w:rsidR="006305C7" w:rsidRPr="006305C7" w:rsidRDefault="006305C7" w:rsidP="006305C7">
      <w:pPr>
        <w:pStyle w:val="Heading2"/>
      </w:pPr>
      <w:r>
        <w:t>Qué es la Descomposición en Valores Singulares</w:t>
      </w:r>
    </w:p>
    <w:p w14:paraId="034E9245" w14:textId="35E71BAE" w:rsidR="00B44FA6" w:rsidRDefault="006305C7" w:rsidP="00420369">
      <w:pPr>
        <w:rPr>
          <w:rStyle w:val="Emphasis"/>
        </w:rPr>
      </w:pPr>
      <w:r>
        <w:rPr>
          <w:rStyle w:val="IntenseEmphasis"/>
        </w:rPr>
        <w:t xml:space="preserve">La descomposición SVD es una descomposición matricial para reducir una matriz a sus componentes constituyentes para realizar operaciones de manera más eficiente. </w:t>
      </w:r>
      <w:r w:rsidR="00B57662">
        <w:rPr>
          <w:rStyle w:val="IntenseEmphasis"/>
        </w:rPr>
        <w:t>Una descomposición SVD se ve de la manera:</w:t>
      </w:r>
      <w:r w:rsidR="00B57662">
        <w:rPr>
          <w:rStyle w:val="Emphasis"/>
        </w:rPr>
        <w:t xml:space="preserve"> </w:t>
      </w:r>
    </w:p>
    <w:p w14:paraId="38501804" w14:textId="419D3DEC" w:rsidR="00B57662" w:rsidRPr="00B57662" w:rsidRDefault="00B57662" w:rsidP="00420369">
      <w:pPr>
        <w:rPr>
          <w:rStyle w:val="Emphasis"/>
          <w:rFonts w:eastAsiaTheme="minorEastAsia"/>
          <w:lang w:val="es-MX"/>
        </w:rPr>
      </w:pPr>
      <m:oMathPara>
        <m:oMath>
          <m:r>
            <m:rPr>
              <m:sty m:val="p"/>
            </m:rPr>
            <w:rPr>
              <w:rStyle w:val="Emphasis"/>
              <w:lang w:val="es-MX"/>
            </w:rPr>
            <m:t>A=U⋅Σ⋅</m:t>
          </m:r>
          <m:sSup>
            <m:sSupPr>
              <m:ctrlPr>
                <w:rPr>
                  <w:rStyle w:val="Emphasis"/>
                  <w:i w:val="0"/>
                  <w:lang w:val="es-MX"/>
                </w:rPr>
              </m:ctrlPr>
            </m:sSupPr>
            <m:e>
              <m:r>
                <m:rPr>
                  <m:sty m:val="p"/>
                </m:rPr>
                <w:rPr>
                  <w:rStyle w:val="Emphasis"/>
                  <w:lang w:val="es-MX"/>
                </w:rPr>
                <m:t>V</m:t>
              </m:r>
            </m:e>
            <m:sup>
              <m:r>
                <m:rPr>
                  <m:sty m:val="p"/>
                </m:rPr>
                <w:rPr>
                  <w:rStyle w:val="Emphasis"/>
                  <w:lang w:val="es-MX"/>
                </w:rPr>
                <m:t>T</m:t>
              </m:r>
            </m:sup>
          </m:sSup>
        </m:oMath>
      </m:oMathPara>
    </w:p>
    <w:p w14:paraId="60E18955" w14:textId="136A4BA9" w:rsidR="00B57662" w:rsidRDefault="00B57662" w:rsidP="00420369">
      <w:pPr>
        <w:rPr>
          <w:rStyle w:val="IntenseEmphasis"/>
        </w:rPr>
      </w:pPr>
      <w:r>
        <w:rPr>
          <w:rStyle w:val="IntenseEmphasis"/>
        </w:rPr>
        <w:t xml:space="preserve">En donde </w:t>
      </w:r>
      <w:r>
        <w:rPr>
          <w:rStyle w:val="Emphasis"/>
        </w:rPr>
        <w:t>A</w:t>
      </w:r>
      <w:r>
        <w:rPr>
          <w:rStyle w:val="IntenseEmphasis"/>
        </w:rPr>
        <w:t xml:space="preserve"> es una matriz de</w:t>
      </w:r>
      <w:r>
        <w:rPr>
          <w:rStyle w:val="Emphasis"/>
        </w:rPr>
        <w:t xml:space="preserve"> </w:t>
      </w:r>
      <m:oMath>
        <m:r>
          <m:rPr>
            <m:sty m:val="p"/>
          </m:rPr>
          <w:rPr>
            <w:rStyle w:val="Emphasis"/>
          </w:rPr>
          <m:t>n×m</m:t>
        </m:r>
      </m:oMath>
      <w:r>
        <w:rPr>
          <w:rStyle w:val="Emphasis"/>
          <w:rFonts w:eastAsiaTheme="minorEastAsia"/>
        </w:rPr>
        <w:t xml:space="preserve"> </w:t>
      </w:r>
      <w:r>
        <w:rPr>
          <w:rStyle w:val="IntenseEmphasis"/>
        </w:rPr>
        <w:t xml:space="preserve">que buscamos descomponer, </w:t>
      </w:r>
      <w:r>
        <w:rPr>
          <w:rStyle w:val="Emphasis"/>
        </w:rPr>
        <w:t>U</w:t>
      </w:r>
      <w:r>
        <w:rPr>
          <w:rStyle w:val="IntenseEmphasis"/>
        </w:rPr>
        <w:t xml:space="preserve"> es una matriz de</w:t>
      </w:r>
      <w:r>
        <w:rPr>
          <w:rStyle w:val="Emphasis"/>
        </w:rPr>
        <w:t xml:space="preserve"> </w:t>
      </w:r>
      <m:oMath>
        <m:r>
          <m:rPr>
            <m:sty m:val="p"/>
          </m:rPr>
          <w:rPr>
            <w:rStyle w:val="Emphasis"/>
          </w:rPr>
          <m:t>m×m</m:t>
        </m:r>
      </m:oMath>
      <w:r>
        <w:rPr>
          <w:rStyle w:val="IntenseEmphasis"/>
          <w:lang w:val="es-419"/>
        </w:rPr>
        <w:t>,</w:t>
      </w:r>
      <w:r>
        <w:rPr>
          <w:rStyle w:val="Emphasis"/>
        </w:rPr>
        <w:t xml:space="preserve"> </w:t>
      </w:r>
      <m:oMath>
        <m:r>
          <m:rPr>
            <m:sty m:val="p"/>
          </m:rPr>
          <w:rPr>
            <w:rStyle w:val="Emphasis"/>
          </w:rPr>
          <m:t>Σ</m:t>
        </m:r>
      </m:oMath>
      <w:r>
        <w:rPr>
          <w:rStyle w:val="IntenseEmphasis"/>
        </w:rPr>
        <w:t xml:space="preserve"> es una matriz diagonal de</w:t>
      </w:r>
      <w:r>
        <w:rPr>
          <w:rStyle w:val="Emphasis"/>
        </w:rPr>
        <w:t xml:space="preserve"> </w:t>
      </w:r>
      <m:oMath>
        <m:r>
          <m:rPr>
            <m:sty m:val="p"/>
          </m:rPr>
          <w:rPr>
            <w:rStyle w:val="Emphasis"/>
          </w:rPr>
          <m:t>m×n</m:t>
        </m:r>
      </m:oMath>
      <w:r>
        <w:rPr>
          <w:rStyle w:val="IntenseEmphasis"/>
        </w:rPr>
        <w:t xml:space="preserve"> y </w:t>
      </w:r>
      <w:r>
        <w:rPr>
          <w:rStyle w:val="Emphasis"/>
        </w:rPr>
        <w:t>T</w:t>
      </w:r>
      <w:r>
        <w:rPr>
          <w:rStyle w:val="IntenseEmphasis"/>
        </w:rPr>
        <w:t xml:space="preserve"> es una matriz de</w:t>
      </w:r>
      <w:r>
        <w:rPr>
          <w:rStyle w:val="Emphasis"/>
        </w:rPr>
        <w:t xml:space="preserve"> </w:t>
      </w:r>
      <m:oMath>
        <m:r>
          <m:rPr>
            <m:sty m:val="p"/>
          </m:rPr>
          <w:rPr>
            <w:rStyle w:val="Emphasis"/>
          </w:rPr>
          <m:t>n×n</m:t>
        </m:r>
      </m:oMath>
      <w:r>
        <w:rPr>
          <w:rStyle w:val="IntenseEmphasis"/>
        </w:rPr>
        <w:t xml:space="preserve">. </w:t>
      </w:r>
    </w:p>
    <w:p w14:paraId="47AF4762" w14:textId="0D5F8968" w:rsidR="00B57662" w:rsidRDefault="00B57662" w:rsidP="00420369">
      <w:pPr>
        <w:rPr>
          <w:rStyle w:val="IntenseEmphasis"/>
        </w:rPr>
      </w:pPr>
      <w:r>
        <w:rPr>
          <w:rStyle w:val="IntenseEmphasis"/>
        </w:rPr>
        <w:t>Los valores diagonales de</w:t>
      </w:r>
      <w:r>
        <w:rPr>
          <w:rStyle w:val="Emphasis"/>
        </w:rPr>
        <w:t xml:space="preserve"> </w:t>
      </w:r>
      <m:oMath>
        <m:r>
          <m:rPr>
            <m:sty m:val="p"/>
          </m:rPr>
          <w:rPr>
            <w:rStyle w:val="Emphasis"/>
          </w:rPr>
          <m:t>Σ</m:t>
        </m:r>
      </m:oMath>
      <w:r>
        <w:rPr>
          <w:rStyle w:val="Emphasis"/>
          <w:rFonts w:eastAsiaTheme="minorEastAsia"/>
        </w:rPr>
        <w:t xml:space="preserve"> </w:t>
      </w:r>
      <w:r>
        <w:rPr>
          <w:rStyle w:val="IntenseEmphasis"/>
        </w:rPr>
        <w:t>se conocen como los valores singulares de la matriz original, las columnas de</w:t>
      </w:r>
      <w:r>
        <w:rPr>
          <w:rStyle w:val="Emphasis"/>
        </w:rPr>
        <w:t xml:space="preserve"> U</w:t>
      </w:r>
      <w:r>
        <w:rPr>
          <w:rStyle w:val="IntenseEmphasis"/>
        </w:rPr>
        <w:t xml:space="preserve"> son los vectores singulares por la izquierda</w:t>
      </w:r>
      <w:r w:rsidR="00AD784C">
        <w:rPr>
          <w:rStyle w:val="IntenseEmphasis"/>
        </w:rPr>
        <w:t xml:space="preserve"> de </w:t>
      </w:r>
      <w:r w:rsidR="00AD784C">
        <w:rPr>
          <w:rStyle w:val="Emphasis"/>
        </w:rPr>
        <w:t>A</w:t>
      </w:r>
      <w:r w:rsidR="00AD784C">
        <w:rPr>
          <w:rStyle w:val="IntenseEmphasis"/>
        </w:rPr>
        <w:t xml:space="preserve"> y las columnas de </w:t>
      </w:r>
      <w:r w:rsidR="00AD784C">
        <w:rPr>
          <w:rStyle w:val="Emphasis"/>
        </w:rPr>
        <w:t>V</w:t>
      </w:r>
      <w:r w:rsidR="00AD784C">
        <w:rPr>
          <w:rStyle w:val="IntenseEmphasis"/>
        </w:rPr>
        <w:t xml:space="preserve"> son los vectores singulares por la derecha. Se calcula la </w:t>
      </w:r>
      <w:r w:rsidR="00AD784C">
        <w:rPr>
          <w:rStyle w:val="Emphasis"/>
        </w:rPr>
        <w:t>SVD</w:t>
      </w:r>
      <w:r w:rsidR="00AD784C">
        <w:rPr>
          <w:rStyle w:val="IntenseEmphasis"/>
        </w:rPr>
        <w:t xml:space="preserve">  por medio de métodos numéricos iterativos. Cada matriz rectangular tiene una SVD, aunque en ocasiones, las matrices componentes resultan ser con números complejos. </w:t>
      </w:r>
      <w:r w:rsidR="003446D6">
        <w:rPr>
          <w:rStyle w:val="IntenseEmphasis"/>
        </w:rPr>
        <w:t xml:space="preserve">La SVD tiene grandes aplicaciones dentro de la Estadística, Machine Learning y Ciencias de la Computación. La aplicación de la descomposición se encontrará en el </w:t>
      </w:r>
      <w:r w:rsidR="003446D6">
        <w:rPr>
          <w:rStyle w:val="Emphasis"/>
        </w:rPr>
        <w:t>ANEXO 3</w:t>
      </w:r>
      <w:r w:rsidR="003446D6">
        <w:rPr>
          <w:rStyle w:val="IntenseEmphasis"/>
        </w:rPr>
        <w:t>.</w:t>
      </w:r>
    </w:p>
    <w:p w14:paraId="252708DD" w14:textId="70BFFE89" w:rsidR="003446D6" w:rsidRDefault="003446D6" w:rsidP="00420369">
      <w:pPr>
        <w:rPr>
          <w:rStyle w:val="IntenseEmphasis"/>
        </w:rPr>
      </w:pPr>
    </w:p>
    <w:p w14:paraId="1094D458" w14:textId="275E7E8E" w:rsidR="00A07EBE" w:rsidRDefault="00A07EBE" w:rsidP="00A07EBE">
      <w:pPr>
        <w:pStyle w:val="Heading2"/>
      </w:pPr>
      <w:r>
        <w:lastRenderedPageBreak/>
        <w:t>Pseudoinversa</w:t>
      </w:r>
    </w:p>
    <w:p w14:paraId="6F29DC55" w14:textId="7CFAEB8D" w:rsidR="00A07EBE" w:rsidRDefault="00A07EBE" w:rsidP="00A07EBE">
      <w:r>
        <w:t>La seudo inversa es la generalización de las matrices inversas cuadradas a las matrices rectangulares en donde el número de columnas no coinciden con el número de renglones. También se le conoce con el nombre de la inversa de Moore-Penrose.</w:t>
      </w:r>
    </w:p>
    <w:p w14:paraId="1C29BEA4" w14:textId="487C2BAC" w:rsidR="00A07EBE" w:rsidRDefault="00A07EBE" w:rsidP="00A07EBE">
      <w:pPr>
        <w:rPr>
          <w:rStyle w:val="Emphasis"/>
        </w:rPr>
      </w:pPr>
      <w:r>
        <w:t>La pseudoinversa se denota como</w:t>
      </w:r>
      <w:r>
        <w:rPr>
          <w:rStyle w:val="Emphasis"/>
        </w:rPr>
        <w:t xml:space="preserve"> </w:t>
      </w:r>
      <m:oMath>
        <m:sSup>
          <m:sSupPr>
            <m:ctrlPr>
              <w:rPr>
                <w:rStyle w:val="Emphasis"/>
                <w:i w:val="0"/>
              </w:rPr>
            </m:ctrlPr>
          </m:sSupPr>
          <m:e>
            <m:r>
              <m:rPr>
                <m:sty m:val="p"/>
              </m:rPr>
              <w:rPr>
                <w:rStyle w:val="Emphasis"/>
              </w:rPr>
              <m:t>A</m:t>
            </m:r>
          </m:e>
          <m:sup>
            <m:r>
              <m:rPr>
                <m:sty m:val="p"/>
              </m:rPr>
              <w:rPr>
                <w:rStyle w:val="Emphasis"/>
              </w:rPr>
              <m:t>+</m:t>
            </m:r>
          </m:sup>
        </m:sSup>
      </m:oMath>
      <w:r>
        <w:rPr>
          <w:rStyle w:val="IntenseEmphasis"/>
        </w:rPr>
        <w:t>, en donde</w:t>
      </w:r>
      <w:r>
        <w:rPr>
          <w:rStyle w:val="Emphasis"/>
        </w:rPr>
        <w:t xml:space="preserve"> A</w:t>
      </w:r>
      <w:r>
        <w:rPr>
          <w:rStyle w:val="IntenseEmphasis"/>
        </w:rPr>
        <w:t xml:space="preserve"> es la matriz que queremos invertir. La Pseudoinversa se calcula utilizando la descomposición en valores singulares de</w:t>
      </w:r>
      <w:r>
        <w:rPr>
          <w:rStyle w:val="Emphasis"/>
        </w:rPr>
        <w:t xml:space="preserve"> A</w:t>
      </w:r>
      <w:r>
        <w:rPr>
          <w:rStyle w:val="IntenseEmphasis"/>
        </w:rPr>
        <w:t>:</w:t>
      </w:r>
      <w:r>
        <w:rPr>
          <w:rStyle w:val="Emphasis"/>
        </w:rPr>
        <w:t xml:space="preserve"> </w:t>
      </w:r>
    </w:p>
    <w:p w14:paraId="5EA448EA" w14:textId="66F894A9" w:rsidR="00A07EBE" w:rsidRPr="00A07EBE" w:rsidRDefault="00A07EBE" w:rsidP="00A07EBE">
      <w:pPr>
        <w:rPr>
          <w:rStyle w:val="Emphasis"/>
          <w:rFonts w:eastAsiaTheme="minorEastAsia"/>
        </w:rPr>
      </w:pPr>
      <m:oMathPara>
        <m:oMath>
          <m:sSup>
            <m:sSupPr>
              <m:ctrlPr>
                <w:rPr>
                  <w:rStyle w:val="Emphasis"/>
                  <w:i w:val="0"/>
                </w:rPr>
              </m:ctrlPr>
            </m:sSupPr>
            <m:e>
              <m:r>
                <m:rPr>
                  <m:sty m:val="p"/>
                </m:rPr>
                <w:rPr>
                  <w:rStyle w:val="Emphasis"/>
                </w:rPr>
                <m:t>A</m:t>
              </m:r>
            </m:e>
            <m:sup>
              <m:r>
                <m:rPr>
                  <m:sty m:val="p"/>
                </m:rPr>
                <w:rPr>
                  <w:rStyle w:val="Emphasis"/>
                </w:rPr>
                <m:t>+</m:t>
              </m:r>
            </m:sup>
          </m:sSup>
          <m:r>
            <m:rPr>
              <m:sty m:val="p"/>
            </m:rPr>
            <w:rPr>
              <w:rStyle w:val="Emphasis"/>
            </w:rPr>
            <m:t>=V</m:t>
          </m:r>
          <m:r>
            <m:rPr>
              <m:sty m:val="p"/>
            </m:rPr>
            <w:rPr>
              <w:rStyle w:val="Emphasis"/>
            </w:rPr>
            <m:t>⋅</m:t>
          </m:r>
          <m:sSup>
            <m:sSupPr>
              <m:ctrlPr>
                <w:rPr>
                  <w:rStyle w:val="Emphasis"/>
                  <w:i w:val="0"/>
                </w:rPr>
              </m:ctrlPr>
            </m:sSupPr>
            <m:e>
              <m:r>
                <m:rPr>
                  <m:sty m:val="p"/>
                </m:rPr>
                <w:rPr>
                  <w:rStyle w:val="Emphasis"/>
                </w:rPr>
                <m:t>D</m:t>
              </m:r>
            </m:e>
            <m:sup>
              <m:r>
                <m:rPr>
                  <m:sty m:val="p"/>
                </m:rPr>
                <w:rPr>
                  <w:rStyle w:val="Emphasis"/>
                </w:rPr>
                <m:t>+</m:t>
              </m:r>
            </m:sup>
          </m:sSup>
          <m:r>
            <m:rPr>
              <m:sty m:val="p"/>
            </m:rPr>
            <w:rPr>
              <w:rStyle w:val="Emphasis"/>
            </w:rPr>
            <m:t>⋅</m:t>
          </m:r>
          <m:sSup>
            <m:sSupPr>
              <m:ctrlPr>
                <w:rPr>
                  <w:rStyle w:val="Emphasis"/>
                  <w:i w:val="0"/>
                </w:rPr>
              </m:ctrlPr>
            </m:sSupPr>
            <m:e>
              <m:r>
                <m:rPr>
                  <m:sty m:val="p"/>
                </m:rPr>
                <w:rPr>
                  <w:rStyle w:val="Emphasis"/>
                </w:rPr>
                <m:t>U</m:t>
              </m:r>
            </m:e>
            <m:sup>
              <m:r>
                <m:rPr>
                  <m:sty m:val="p"/>
                </m:rPr>
                <w:rPr>
                  <w:rStyle w:val="Emphasis"/>
                </w:rPr>
                <m:t>T</m:t>
              </m:r>
            </m:sup>
          </m:sSup>
        </m:oMath>
      </m:oMathPara>
    </w:p>
    <w:p w14:paraId="619F2D9A" w14:textId="56BF556A" w:rsidR="00A07EBE" w:rsidRDefault="00A07EBE" w:rsidP="00A07EBE">
      <w:pPr>
        <w:rPr>
          <w:rStyle w:val="IntenseEmphasis"/>
        </w:rPr>
      </w:pPr>
      <w:r>
        <w:rPr>
          <w:rStyle w:val="IntenseEmphasis"/>
        </w:rPr>
        <w:t>En donde</w:t>
      </w:r>
      <w:r>
        <w:rPr>
          <w:rStyle w:val="Emphasis"/>
        </w:rPr>
        <w:t xml:space="preserve"> </w:t>
      </w:r>
      <m:oMath>
        <m:sSup>
          <m:sSupPr>
            <m:ctrlPr>
              <w:rPr>
                <w:rStyle w:val="Emphasis"/>
                <w:i w:val="0"/>
              </w:rPr>
            </m:ctrlPr>
          </m:sSupPr>
          <m:e>
            <m:r>
              <m:rPr>
                <m:sty m:val="p"/>
              </m:rPr>
              <w:rPr>
                <w:rStyle w:val="Emphasis"/>
              </w:rPr>
              <m:t>D</m:t>
            </m:r>
          </m:e>
          <m:sup>
            <m:r>
              <m:rPr>
                <m:sty m:val="p"/>
              </m:rPr>
              <w:rPr>
                <w:rStyle w:val="Emphasis"/>
              </w:rPr>
              <m:t>+</m:t>
            </m:r>
          </m:sup>
        </m:sSup>
      </m:oMath>
      <w:r>
        <w:rPr>
          <w:rStyle w:val="IntenseEmphasis"/>
        </w:rPr>
        <w:t xml:space="preserve"> es la Pseudoinversa de la matriz</w:t>
      </w:r>
      <w:r>
        <w:rPr>
          <w:rStyle w:val="Emphasis"/>
        </w:rPr>
        <w:t xml:space="preserve"> </w:t>
      </w:r>
      <m:oMath>
        <m:r>
          <m:rPr>
            <m:sty m:val="p"/>
          </m:rPr>
          <w:rPr>
            <w:rStyle w:val="Emphasis"/>
          </w:rPr>
          <m:t>Σ</m:t>
        </m:r>
      </m:oMath>
      <w:r>
        <w:rPr>
          <w:rStyle w:val="IntenseEmphasis"/>
        </w:rPr>
        <w:t>. La inversa de</w:t>
      </w:r>
      <w:r>
        <w:rPr>
          <w:rStyle w:val="Emphasis"/>
        </w:rPr>
        <w:t xml:space="preserve"> </w:t>
      </w:r>
      <m:oMath>
        <m:r>
          <m:rPr>
            <m:sty m:val="p"/>
          </m:rPr>
          <w:rPr>
            <w:rStyle w:val="Emphasis"/>
          </w:rPr>
          <m:t>Σ</m:t>
        </m:r>
      </m:oMath>
      <w:r>
        <w:rPr>
          <w:rStyle w:val="IntenseEmphasis"/>
        </w:rPr>
        <w:t xml:space="preserve"> se calcula fácilmente al tomar el recíproco de cada elemento que se encuentre en la diagonal</w:t>
      </w:r>
      <w:r w:rsidR="00C07BBB">
        <w:rPr>
          <w:rStyle w:val="IntenseEmphasis"/>
        </w:rPr>
        <w:t xml:space="preserve"> y tomar la transpuesta si la matriz no es cuadrada. En el </w:t>
      </w:r>
      <w:r w:rsidR="00C07BBB">
        <w:rPr>
          <w:rStyle w:val="Emphasis"/>
        </w:rPr>
        <w:t>ANEXO 3</w:t>
      </w:r>
      <w:r w:rsidR="00C07BBB">
        <w:rPr>
          <w:rStyle w:val="IntenseEmphasis"/>
        </w:rPr>
        <w:t xml:space="preserve"> se muestra un ejemplo de cómo se hace en Python.</w:t>
      </w:r>
    </w:p>
    <w:p w14:paraId="053C9CC0" w14:textId="0156320B" w:rsidR="00C07BBB" w:rsidRDefault="00C07BBB" w:rsidP="00A07EBE">
      <w:pPr>
        <w:rPr>
          <w:rStyle w:val="IntenseEmphasis"/>
        </w:rPr>
      </w:pPr>
    </w:p>
    <w:p w14:paraId="62CA7DA0" w14:textId="7006F26E" w:rsidR="00C07BBB" w:rsidRDefault="00C07BBB" w:rsidP="00C07BBB">
      <w:pPr>
        <w:pStyle w:val="Heading2"/>
      </w:pPr>
      <w:r>
        <w:t>Reducción de Dimensionalidad</w:t>
      </w:r>
    </w:p>
    <w:p w14:paraId="5C5850BA" w14:textId="012AD384" w:rsidR="008011D4" w:rsidRDefault="00C07BBB" w:rsidP="00C07BBB">
      <w:pPr>
        <w:rPr>
          <w:rStyle w:val="Emphasis"/>
        </w:rPr>
      </w:pPr>
      <w:r>
        <w:t xml:space="preserve">Una aplicación popular de la SVD es la reducción de dimensionalidad. Si se cuenta con datos que contienen un gran número de características, como más columnas que renglones, se puede reducir el número de características a aquellas que sean más importantes para resolver el problema. El resultado es una matriz con un rango menor que se dice que se aproxima a la matriz original. Para hacer esto, se le aplica un SVD a los datos originales </w:t>
      </w:r>
      <w:r w:rsidR="008011D4">
        <w:t>y se seleccionan los k valores singulares más altos de</w:t>
      </w:r>
      <w:r w:rsidR="008011D4">
        <w:rPr>
          <w:rStyle w:val="Emphasis"/>
        </w:rPr>
        <w:t xml:space="preserve"> </w:t>
      </w:r>
      <m:oMath>
        <m:r>
          <m:rPr>
            <m:sty m:val="p"/>
          </m:rPr>
          <w:rPr>
            <w:rStyle w:val="Emphasis"/>
          </w:rPr>
          <m:t>Σ</m:t>
        </m:r>
      </m:oMath>
      <w:r w:rsidR="008011D4">
        <w:rPr>
          <w:rStyle w:val="IntenseEmphasis"/>
        </w:rPr>
        <w:t>. De manera que se seleccionan los renglones correspondientes de</w:t>
      </w:r>
      <w:r w:rsidR="008011D4">
        <w:rPr>
          <w:rStyle w:val="Emphasis"/>
        </w:rPr>
        <w:t xml:space="preserve"> </w:t>
      </w:r>
      <m:oMath>
        <m:sSup>
          <m:sSupPr>
            <m:ctrlPr>
              <w:rPr>
                <w:rStyle w:val="Emphasis"/>
                <w:i w:val="0"/>
              </w:rPr>
            </m:ctrlPr>
          </m:sSupPr>
          <m:e>
            <m:r>
              <m:rPr>
                <m:sty m:val="p"/>
              </m:rPr>
              <w:rPr>
                <w:rStyle w:val="Emphasis"/>
              </w:rPr>
              <m:t>V</m:t>
            </m:r>
          </m:e>
          <m:sup>
            <m:r>
              <m:rPr>
                <m:sty m:val="p"/>
              </m:rPr>
              <w:rPr>
                <w:rStyle w:val="Emphasis"/>
              </w:rPr>
              <m:t>T</m:t>
            </m:r>
          </m:sup>
        </m:sSup>
      </m:oMath>
      <w:r w:rsidR="008011D4">
        <w:rPr>
          <w:rStyle w:val="IntenseEmphasis"/>
        </w:rPr>
        <w:t>, de manera que se puede construir una matriz aproximada de la siguiente manera:</w:t>
      </w:r>
      <w:r w:rsidR="008011D4">
        <w:rPr>
          <w:rStyle w:val="Emphasis"/>
        </w:rPr>
        <w:t xml:space="preserve"> </w:t>
      </w:r>
    </w:p>
    <w:p w14:paraId="40F89DB0" w14:textId="2B00D780" w:rsidR="008011D4" w:rsidRPr="008011D4" w:rsidRDefault="008011D4" w:rsidP="00C07BBB">
      <w:pPr>
        <w:rPr>
          <w:rStyle w:val="Emphasis"/>
          <w:rFonts w:eastAsiaTheme="minorEastAsia"/>
        </w:rPr>
      </w:pPr>
      <m:oMathPara>
        <m:oMath>
          <m:r>
            <m:rPr>
              <m:sty m:val="p"/>
            </m:rPr>
            <w:rPr>
              <w:rStyle w:val="Emphasis"/>
            </w:rPr>
            <m:t>B=U</m:t>
          </m:r>
          <m:r>
            <m:rPr>
              <m:sty m:val="p"/>
            </m:rPr>
            <w:rPr>
              <w:rStyle w:val="Emphasis"/>
            </w:rPr>
            <m:t>⋅</m:t>
          </m:r>
          <m:sSub>
            <m:sSubPr>
              <m:ctrlPr>
                <w:rPr>
                  <w:rStyle w:val="Emphasis"/>
                  <w:i w:val="0"/>
                </w:rPr>
              </m:ctrlPr>
            </m:sSubPr>
            <m:e>
              <m:r>
                <m:rPr>
                  <m:sty m:val="p"/>
                </m:rPr>
                <w:rPr>
                  <w:rStyle w:val="Emphasis"/>
                </w:rPr>
                <m:t>Σ</m:t>
              </m:r>
            </m:e>
            <m:sub>
              <m:r>
                <m:rPr>
                  <m:sty m:val="p"/>
                </m:rPr>
                <w:rPr>
                  <w:rStyle w:val="Emphasis"/>
                </w:rPr>
                <m:t>k</m:t>
              </m:r>
            </m:sub>
          </m:sSub>
          <m:r>
            <m:rPr>
              <m:sty m:val="p"/>
            </m:rPr>
            <w:rPr>
              <w:rStyle w:val="Emphasis"/>
            </w:rPr>
            <m:t>⋅</m:t>
          </m:r>
          <m:sSubSup>
            <m:sSubSupPr>
              <m:ctrlPr>
                <w:rPr>
                  <w:rStyle w:val="Emphasis"/>
                  <w:i w:val="0"/>
                </w:rPr>
              </m:ctrlPr>
            </m:sSubSupPr>
            <m:e>
              <m:r>
                <m:rPr>
                  <m:sty m:val="p"/>
                </m:rPr>
                <w:rPr>
                  <w:rStyle w:val="Emphasis"/>
                </w:rPr>
                <m:t>V</m:t>
              </m:r>
            </m:e>
            <m:sub>
              <m:r>
                <m:rPr>
                  <m:sty m:val="p"/>
                </m:rPr>
                <w:rPr>
                  <w:rStyle w:val="Emphasis"/>
                </w:rPr>
                <m:t>k</m:t>
              </m:r>
            </m:sub>
            <m:sup>
              <m:r>
                <m:rPr>
                  <m:sty m:val="p"/>
                </m:rPr>
                <w:rPr>
                  <w:rStyle w:val="Emphasis"/>
                </w:rPr>
                <m:t>T</m:t>
              </m:r>
            </m:sup>
          </m:sSubSup>
        </m:oMath>
      </m:oMathPara>
    </w:p>
    <w:p w14:paraId="5A58110E" w14:textId="028339F8" w:rsidR="008011D4" w:rsidRDefault="008011D4" w:rsidP="00C07BBB">
      <w:pPr>
        <w:rPr>
          <w:rStyle w:val="Emphasis"/>
        </w:rPr>
      </w:pPr>
      <w:r>
        <w:rPr>
          <w:rStyle w:val="IntenseEmphasis"/>
        </w:rPr>
        <w:t xml:space="preserve">En el procesamiento de lenguaje natural, se utiliza esta metodología y se le conoce como Análisis Latente de Semántica. En la práctica, podemos quedarnos y trabajar con un subconjunto de los datos </w:t>
      </w:r>
      <w:r>
        <w:rPr>
          <w:rStyle w:val="Emphasis"/>
        </w:rPr>
        <w:t>T</w:t>
      </w:r>
      <w:r>
        <w:rPr>
          <w:rStyle w:val="IntenseEmphasis"/>
        </w:rPr>
        <w:t>.  Esto es un resumen o proyección de los datos:</w:t>
      </w:r>
      <w:r>
        <w:rPr>
          <w:rStyle w:val="Emphasis"/>
        </w:rPr>
        <w:t xml:space="preserve"> </w:t>
      </w:r>
    </w:p>
    <w:p w14:paraId="57624367" w14:textId="3BA15CA2" w:rsidR="008011D4" w:rsidRPr="008011D4" w:rsidRDefault="008011D4" w:rsidP="00C07BBB">
      <w:pPr>
        <w:rPr>
          <w:rStyle w:val="Emphasis"/>
          <w:rFonts w:eastAsiaTheme="minorEastAsia"/>
        </w:rPr>
      </w:pPr>
      <m:oMathPara>
        <m:oMath>
          <m:r>
            <m:rPr>
              <m:sty m:val="p"/>
            </m:rPr>
            <w:rPr>
              <w:rStyle w:val="Emphasis"/>
            </w:rPr>
            <m:t>T=U</m:t>
          </m:r>
          <m:r>
            <m:rPr>
              <m:sty m:val="p"/>
            </m:rPr>
            <w:rPr>
              <w:rStyle w:val="Emphasis"/>
            </w:rPr>
            <m:t>⋅</m:t>
          </m:r>
          <m:sSub>
            <m:sSubPr>
              <m:ctrlPr>
                <w:rPr>
                  <w:rStyle w:val="Emphasis"/>
                  <w:i w:val="0"/>
                </w:rPr>
              </m:ctrlPr>
            </m:sSubPr>
            <m:e>
              <m:r>
                <m:rPr>
                  <m:sty m:val="p"/>
                </m:rPr>
                <w:rPr>
                  <w:rStyle w:val="Emphasis"/>
                </w:rPr>
                <m:t>Σ</m:t>
              </m:r>
            </m:e>
            <m:sub>
              <m:r>
                <m:rPr>
                  <m:sty m:val="p"/>
                </m:rPr>
                <w:rPr>
                  <w:rStyle w:val="Emphasis"/>
                </w:rPr>
                <m:t>k</m:t>
              </m:r>
            </m:sub>
          </m:sSub>
        </m:oMath>
      </m:oMathPara>
    </w:p>
    <w:p w14:paraId="386B814D" w14:textId="5CC7B207" w:rsidR="008011D4" w:rsidRDefault="008011D4" w:rsidP="00C07BBB">
      <w:pPr>
        <w:rPr>
          <w:rStyle w:val="Emphasis"/>
        </w:rPr>
      </w:pPr>
      <w:r>
        <w:rPr>
          <w:rStyle w:val="IntenseEmphasis"/>
        </w:rPr>
        <w:t>Incluso, se le puede realizar esta transformación a la matriz original:</w:t>
      </w:r>
      <w:r>
        <w:rPr>
          <w:rStyle w:val="Emphasis"/>
        </w:rPr>
        <w:t xml:space="preserve"> </w:t>
      </w:r>
    </w:p>
    <w:p w14:paraId="740598D9" w14:textId="1F2DEBBA" w:rsidR="008011D4" w:rsidRPr="008011D4" w:rsidRDefault="008011D4" w:rsidP="00C07BBB">
      <w:pPr>
        <w:rPr>
          <w:rStyle w:val="Emphasis"/>
          <w:rFonts w:eastAsiaTheme="minorEastAsia"/>
        </w:rPr>
      </w:pPr>
      <m:oMathPara>
        <m:oMath>
          <m:r>
            <m:rPr>
              <m:sty m:val="p"/>
            </m:rPr>
            <w:rPr>
              <w:rStyle w:val="Emphasis"/>
            </w:rPr>
            <m:t>T=A</m:t>
          </m:r>
          <m:r>
            <m:rPr>
              <m:sty m:val="p"/>
            </m:rPr>
            <w:rPr>
              <w:rStyle w:val="Emphasis"/>
            </w:rPr>
            <m:t>⋅</m:t>
          </m:r>
          <m:sSubSup>
            <m:sSubSupPr>
              <m:ctrlPr>
                <w:rPr>
                  <w:rStyle w:val="Emphasis"/>
                  <w:i w:val="0"/>
                </w:rPr>
              </m:ctrlPr>
            </m:sSubSupPr>
            <m:e>
              <m:r>
                <m:rPr>
                  <m:sty m:val="p"/>
                </m:rPr>
                <w:rPr>
                  <w:rStyle w:val="Emphasis"/>
                </w:rPr>
                <m:t>V</m:t>
              </m:r>
            </m:e>
            <m:sub>
              <m:r>
                <m:rPr>
                  <m:sty m:val="p"/>
                </m:rPr>
                <w:rPr>
                  <w:rStyle w:val="Emphasis"/>
                </w:rPr>
                <m:t>k</m:t>
              </m:r>
            </m:sub>
            <m:sup>
              <m:r>
                <m:rPr>
                  <m:sty m:val="p"/>
                </m:rPr>
                <w:rPr>
                  <w:rStyle w:val="Emphasis"/>
                </w:rPr>
                <m:t>T</m:t>
              </m:r>
            </m:sup>
          </m:sSubSup>
        </m:oMath>
      </m:oMathPara>
    </w:p>
    <w:p w14:paraId="3FB9000F" w14:textId="7BF45674" w:rsidR="008011D4" w:rsidRDefault="008011D4" w:rsidP="00C07BBB">
      <w:pPr>
        <w:rPr>
          <w:rStyle w:val="IntenseEmphasis"/>
        </w:rPr>
      </w:pPr>
      <w:r>
        <w:rPr>
          <w:rStyle w:val="IntenseEmphasis"/>
        </w:rPr>
        <w:t xml:space="preserve">En el </w:t>
      </w:r>
      <w:r>
        <w:rPr>
          <w:rStyle w:val="Emphasis"/>
        </w:rPr>
        <w:t>ANEXO 4</w:t>
      </w:r>
      <w:r>
        <w:rPr>
          <w:rStyle w:val="IntenseEmphasis"/>
        </w:rPr>
        <w:t xml:space="preserve"> se puede ver un ejemplo de esto.</w:t>
      </w:r>
    </w:p>
    <w:p w14:paraId="67A58A76" w14:textId="54BDC77A" w:rsidR="008011D4" w:rsidRDefault="008011D4" w:rsidP="00C07BBB">
      <w:pPr>
        <w:rPr>
          <w:rStyle w:val="IntenseEmphasis"/>
        </w:rPr>
      </w:pPr>
    </w:p>
    <w:p w14:paraId="0F9A81C5" w14:textId="77777777" w:rsidR="008011D4" w:rsidRPr="008011D4" w:rsidRDefault="008011D4" w:rsidP="00C07BBB">
      <w:pPr>
        <w:rPr>
          <w:rStyle w:val="IntenseEmphasis"/>
        </w:rPr>
      </w:pPr>
    </w:p>
    <w:p w14:paraId="4075B091" w14:textId="77777777" w:rsidR="003446D6" w:rsidRPr="003446D6" w:rsidRDefault="003446D6" w:rsidP="00420369">
      <w:pPr>
        <w:rPr>
          <w:rStyle w:val="IntenseEmphasis"/>
          <w:lang w:val="es-419"/>
        </w:rPr>
      </w:pPr>
    </w:p>
    <w:sectPr w:rsidR="003446D6" w:rsidRPr="003446D6" w:rsidSect="00F75E4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eef">
    <w:panose1 w:val="020F08030805040D0204"/>
    <w:charset w:val="00"/>
    <w:family w:val="swiss"/>
    <w:pitch w:val="variable"/>
    <w:sig w:usb0="A000026F" w:usb1="4000004A" w:usb2="00000008" w:usb3="00000000" w:csb0="00000007"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isplayBackgroundShape/>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93"/>
    <w:rsid w:val="00031FBC"/>
    <w:rsid w:val="00041E00"/>
    <w:rsid w:val="00090A0A"/>
    <w:rsid w:val="00221B28"/>
    <w:rsid w:val="002E1794"/>
    <w:rsid w:val="003436A6"/>
    <w:rsid w:val="003446D6"/>
    <w:rsid w:val="00351989"/>
    <w:rsid w:val="003B4B9F"/>
    <w:rsid w:val="00420369"/>
    <w:rsid w:val="004C776E"/>
    <w:rsid w:val="005A69E1"/>
    <w:rsid w:val="006305C7"/>
    <w:rsid w:val="006437A6"/>
    <w:rsid w:val="006B39C8"/>
    <w:rsid w:val="008011D4"/>
    <w:rsid w:val="00872A4A"/>
    <w:rsid w:val="008A3093"/>
    <w:rsid w:val="00A04DA7"/>
    <w:rsid w:val="00A07EBE"/>
    <w:rsid w:val="00A56ABC"/>
    <w:rsid w:val="00A9282C"/>
    <w:rsid w:val="00AD784C"/>
    <w:rsid w:val="00B2283C"/>
    <w:rsid w:val="00B44FA6"/>
    <w:rsid w:val="00B57662"/>
    <w:rsid w:val="00B605E5"/>
    <w:rsid w:val="00C07BBB"/>
    <w:rsid w:val="00CA162B"/>
    <w:rsid w:val="00CC5418"/>
    <w:rsid w:val="00CF4131"/>
    <w:rsid w:val="00D31159"/>
    <w:rsid w:val="00D3512B"/>
    <w:rsid w:val="00D7618F"/>
    <w:rsid w:val="00E04706"/>
    <w:rsid w:val="00E0714D"/>
    <w:rsid w:val="00EA3EE3"/>
    <w:rsid w:val="00F75E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0132,#00011e,#00011a,#000110"/>
    </o:shapedefaults>
    <o:shapelayout v:ext="edit">
      <o:idmap v:ext="edit" data="1"/>
    </o:shapelayout>
  </w:shapeDefaults>
  <w:decimalSymbol w:val="."/>
  <w:listSeparator w:val=","/>
  <w14:docId w14:val="458B8B6C"/>
  <w15:chartTrackingRefBased/>
  <w15:docId w15:val="{0ED5853C-CF72-406A-9F51-E60146C2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se"/>
    <w:qFormat/>
    <w:rsid w:val="005A69E1"/>
    <w:pPr>
      <w:jc w:val="both"/>
    </w:pPr>
    <w:rPr>
      <w:rFonts w:ascii="Reef" w:hAnsi="Reef"/>
      <w:color w:val="808080" w:themeColor="background1" w:themeShade="80"/>
      <w:sz w:val="26"/>
    </w:rPr>
  </w:style>
  <w:style w:type="paragraph" w:styleId="Heading1">
    <w:name w:val="heading 1"/>
    <w:aliases w:val="Título 1"/>
    <w:basedOn w:val="Normal"/>
    <w:next w:val="Normal"/>
    <w:link w:val="Heading1Char"/>
    <w:uiPriority w:val="9"/>
    <w:qFormat/>
    <w:rsid w:val="00A56ABC"/>
    <w:pPr>
      <w:keepNext/>
      <w:keepLines/>
      <w:spacing w:before="240" w:after="0"/>
      <w:outlineLvl w:val="0"/>
    </w:pPr>
    <w:rPr>
      <w:rFonts w:eastAsiaTheme="majorEastAsia" w:cstheme="majorBidi"/>
      <w:color w:val="8CFACA" w:themeColor="accent3" w:themeTint="66"/>
      <w:sz w:val="72"/>
      <w:szCs w:val="32"/>
    </w:rPr>
  </w:style>
  <w:style w:type="paragraph" w:styleId="Heading2">
    <w:name w:val="heading 2"/>
    <w:aliases w:val="Título 2"/>
    <w:basedOn w:val="Normal"/>
    <w:next w:val="Normal"/>
    <w:link w:val="Heading2Char"/>
    <w:uiPriority w:val="9"/>
    <w:unhideWhenUsed/>
    <w:qFormat/>
    <w:rsid w:val="00E0714D"/>
    <w:pPr>
      <w:keepNext/>
      <w:keepLines/>
      <w:spacing w:before="40" w:after="0"/>
      <w:outlineLvl w:val="1"/>
    </w:pPr>
    <w:rPr>
      <w:rFonts w:eastAsiaTheme="majorEastAsia" w:cstheme="majorBidi"/>
      <w:color w:val="BE0A4F"/>
      <w:sz w:val="56"/>
      <w:szCs w:val="26"/>
    </w:rPr>
  </w:style>
  <w:style w:type="paragraph" w:styleId="Heading3">
    <w:name w:val="heading 3"/>
    <w:basedOn w:val="Normal"/>
    <w:next w:val="Normal"/>
    <w:link w:val="Heading3Char"/>
    <w:uiPriority w:val="9"/>
    <w:unhideWhenUsed/>
    <w:rsid w:val="00420369"/>
    <w:pPr>
      <w:keepNext/>
      <w:keepLines/>
      <w:spacing w:before="40" w:after="0"/>
      <w:outlineLvl w:val="2"/>
    </w:pPr>
    <w:rPr>
      <w:rFonts w:asciiTheme="majorHAnsi" w:eastAsiaTheme="majorEastAsia" w:hAnsiTheme="majorHAnsi" w:cstheme="majorBidi"/>
      <w:color w:val="7F5F0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7A6"/>
    <w:rPr>
      <w:color w:val="005DBA" w:themeColor="hyperlink"/>
      <w:u w:val="single"/>
    </w:rPr>
  </w:style>
  <w:style w:type="character" w:styleId="UnresolvedMention">
    <w:name w:val="Unresolved Mention"/>
    <w:basedOn w:val="DefaultParagraphFont"/>
    <w:uiPriority w:val="99"/>
    <w:semiHidden/>
    <w:unhideWhenUsed/>
    <w:rsid w:val="006437A6"/>
    <w:rPr>
      <w:color w:val="605E5C"/>
      <w:shd w:val="clear" w:color="auto" w:fill="E1DFDD"/>
    </w:rPr>
  </w:style>
  <w:style w:type="character" w:styleId="FollowedHyperlink">
    <w:name w:val="FollowedHyperlink"/>
    <w:basedOn w:val="DefaultParagraphFont"/>
    <w:uiPriority w:val="99"/>
    <w:semiHidden/>
    <w:unhideWhenUsed/>
    <w:rsid w:val="006437A6"/>
    <w:rPr>
      <w:color w:val="6C606A" w:themeColor="followedHyperlink"/>
      <w:u w:val="single"/>
    </w:rPr>
  </w:style>
  <w:style w:type="paragraph" w:styleId="NoSpacing">
    <w:name w:val="No Spacing"/>
    <w:uiPriority w:val="1"/>
    <w:rsid w:val="00D31159"/>
    <w:pPr>
      <w:spacing w:after="0" w:line="240" w:lineRule="auto"/>
    </w:pPr>
  </w:style>
  <w:style w:type="character" w:customStyle="1" w:styleId="Heading1Char">
    <w:name w:val="Heading 1 Char"/>
    <w:aliases w:val="Título 1 Char"/>
    <w:basedOn w:val="DefaultParagraphFont"/>
    <w:link w:val="Heading1"/>
    <w:uiPriority w:val="9"/>
    <w:rsid w:val="00A56ABC"/>
    <w:rPr>
      <w:rFonts w:ascii="Reef" w:eastAsiaTheme="majorEastAsia" w:hAnsi="Reef" w:cstheme="majorBidi"/>
      <w:color w:val="8CFACA" w:themeColor="accent3" w:themeTint="66"/>
      <w:sz w:val="72"/>
      <w:szCs w:val="32"/>
    </w:rPr>
  </w:style>
  <w:style w:type="character" w:customStyle="1" w:styleId="Heading2Char">
    <w:name w:val="Heading 2 Char"/>
    <w:aliases w:val="Título 2 Char"/>
    <w:basedOn w:val="DefaultParagraphFont"/>
    <w:link w:val="Heading2"/>
    <w:uiPriority w:val="9"/>
    <w:rsid w:val="00E0714D"/>
    <w:rPr>
      <w:rFonts w:ascii="Reef" w:eastAsiaTheme="majorEastAsia" w:hAnsi="Reef" w:cstheme="majorBidi"/>
      <w:color w:val="BE0A4F"/>
      <w:sz w:val="56"/>
      <w:szCs w:val="26"/>
    </w:rPr>
  </w:style>
  <w:style w:type="paragraph" w:styleId="Subtitle">
    <w:name w:val="Subtitle"/>
    <w:aliases w:val="Título 3"/>
    <w:basedOn w:val="Normal"/>
    <w:next w:val="Normal"/>
    <w:link w:val="SubtitleChar"/>
    <w:uiPriority w:val="11"/>
    <w:qFormat/>
    <w:rsid w:val="00E0714D"/>
    <w:pPr>
      <w:numPr>
        <w:ilvl w:val="1"/>
      </w:numPr>
    </w:pPr>
    <w:rPr>
      <w:rFonts w:eastAsiaTheme="minorEastAsia"/>
      <w:color w:val="C0F1F8"/>
      <w:spacing w:val="15"/>
      <w:sz w:val="40"/>
    </w:rPr>
  </w:style>
  <w:style w:type="character" w:customStyle="1" w:styleId="SubtitleChar">
    <w:name w:val="Subtitle Char"/>
    <w:aliases w:val="Título 3 Char"/>
    <w:basedOn w:val="DefaultParagraphFont"/>
    <w:link w:val="Subtitle"/>
    <w:uiPriority w:val="11"/>
    <w:rsid w:val="00E0714D"/>
    <w:rPr>
      <w:rFonts w:ascii="Reef" w:eastAsiaTheme="minorEastAsia" w:hAnsi="Reef"/>
      <w:color w:val="C0F1F8"/>
      <w:spacing w:val="15"/>
      <w:sz w:val="40"/>
    </w:rPr>
  </w:style>
  <w:style w:type="paragraph" w:styleId="Title">
    <w:name w:val="Title"/>
    <w:basedOn w:val="Normal"/>
    <w:next w:val="Normal"/>
    <w:link w:val="TitleChar"/>
    <w:uiPriority w:val="10"/>
    <w:rsid w:val="00420369"/>
    <w:rPr>
      <w:rFonts w:cs="Reef"/>
      <w:color w:val="8CFACA" w:themeColor="accent3" w:themeTint="66"/>
      <w:sz w:val="72"/>
      <w:szCs w:val="72"/>
      <w:lang w:val="es-419"/>
    </w:rPr>
  </w:style>
  <w:style w:type="character" w:customStyle="1" w:styleId="TitleChar">
    <w:name w:val="Title Char"/>
    <w:basedOn w:val="DefaultParagraphFont"/>
    <w:link w:val="Title"/>
    <w:uiPriority w:val="10"/>
    <w:rsid w:val="00420369"/>
    <w:rPr>
      <w:rFonts w:ascii="Reef" w:hAnsi="Reef" w:cs="Reef"/>
      <w:color w:val="8CFACA" w:themeColor="accent3" w:themeTint="66"/>
      <w:sz w:val="72"/>
      <w:szCs w:val="72"/>
      <w:lang w:val="es-419"/>
    </w:rPr>
  </w:style>
  <w:style w:type="character" w:customStyle="1" w:styleId="Heading3Char">
    <w:name w:val="Heading 3 Char"/>
    <w:basedOn w:val="DefaultParagraphFont"/>
    <w:link w:val="Heading3"/>
    <w:uiPriority w:val="9"/>
    <w:rsid w:val="00420369"/>
    <w:rPr>
      <w:rFonts w:asciiTheme="majorHAnsi" w:eastAsiaTheme="majorEastAsia" w:hAnsiTheme="majorHAnsi" w:cstheme="majorBidi"/>
      <w:color w:val="7F5F00" w:themeColor="accent1" w:themeShade="7F"/>
      <w:sz w:val="24"/>
      <w:szCs w:val="24"/>
    </w:rPr>
  </w:style>
  <w:style w:type="character" w:styleId="SubtleEmphasis">
    <w:name w:val="Subtle Emphasis"/>
    <w:aliases w:val="Highlight"/>
    <w:uiPriority w:val="19"/>
    <w:qFormat/>
    <w:rsid w:val="00A56ABC"/>
    <w:rPr>
      <w:rFonts w:ascii="Reef" w:hAnsi="Reef" w:cs="Reef"/>
      <w:color w:val="FFFFFF" w:themeColor="background1"/>
      <w:sz w:val="26"/>
      <w:szCs w:val="26"/>
      <w:lang w:val="es-419"/>
    </w:rPr>
  </w:style>
  <w:style w:type="character" w:styleId="PlaceholderText">
    <w:name w:val="Placeholder Text"/>
    <w:basedOn w:val="DefaultParagraphFont"/>
    <w:uiPriority w:val="99"/>
    <w:semiHidden/>
    <w:rsid w:val="00420369"/>
    <w:rPr>
      <w:color w:val="808080"/>
    </w:rPr>
  </w:style>
  <w:style w:type="character" w:styleId="Emphasis">
    <w:name w:val="Emphasis"/>
    <w:aliases w:val="Fórmula"/>
    <w:basedOn w:val="SubtleEmphasis"/>
    <w:uiPriority w:val="20"/>
    <w:qFormat/>
    <w:rsid w:val="00B2283C"/>
    <w:rPr>
      <w:rFonts w:ascii="Cambria Math" w:hAnsi="Cambria Math" w:cs="Reef"/>
      <w:i/>
      <w:color w:val="FFFFFF" w:themeColor="background1"/>
      <w:sz w:val="26"/>
      <w:szCs w:val="26"/>
      <w:lang w:val="es-419"/>
    </w:rPr>
  </w:style>
  <w:style w:type="paragraph" w:customStyle="1" w:styleId="Frmula2">
    <w:name w:val="Fórmula 2"/>
    <w:basedOn w:val="Normal"/>
    <w:rsid w:val="00090A0A"/>
    <w:rPr>
      <w:i/>
      <w:color w:val="08CC78" w:themeColor="accent3"/>
    </w:rPr>
  </w:style>
  <w:style w:type="paragraph" w:customStyle="1" w:styleId="Ttulo0">
    <w:name w:val="Título 0"/>
    <w:basedOn w:val="Title"/>
    <w:link w:val="Ttulo0Char"/>
    <w:qFormat/>
    <w:rsid w:val="004C776E"/>
    <w:pPr>
      <w:jc w:val="center"/>
    </w:pPr>
    <w:rPr>
      <w:b/>
      <w:color w:val="75DBFF"/>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Ttulo0Char">
    <w:name w:val="Título 0 Char"/>
    <w:basedOn w:val="TitleChar"/>
    <w:link w:val="Ttulo0"/>
    <w:rsid w:val="004C776E"/>
    <w:rPr>
      <w:rFonts w:ascii="Reef" w:hAnsi="Reef" w:cs="Reef"/>
      <w:b/>
      <w:color w:val="75DBFF"/>
      <w:spacing w:val="10"/>
      <w:sz w:val="96"/>
      <w:szCs w:val="96"/>
      <w:lang w:val="es-419"/>
      <w14:shadow w14:blurRad="63500" w14:dist="50800" w14:dir="13500000" w14:sx="0" w14:sy="0" w14:kx="0" w14:ky="0" w14:algn="none">
        <w14:srgbClr w14:val="000000">
          <w14:alpha w14:val="50000"/>
        </w14:srgbClr>
      </w14:shadow>
      <w14:textOutline w14:w="0" w14:cap="flat" w14:cmpd="sng" w14:algn="ctr">
        <w14:noFill/>
        <w14:prstDash w14:val="solid"/>
        <w14:round/>
      </w14:textOutline>
    </w:rPr>
  </w:style>
  <w:style w:type="character" w:styleId="IntenseReference">
    <w:name w:val="Intense Reference"/>
    <w:uiPriority w:val="32"/>
    <w:qFormat/>
    <w:rsid w:val="00221B28"/>
    <w:rPr>
      <w:rFonts w:cs="Reef"/>
      <w:szCs w:val="26"/>
      <w:lang w:val="es-419"/>
    </w:rPr>
  </w:style>
  <w:style w:type="character" w:styleId="IntenseEmphasis">
    <w:name w:val="Intense Emphasis"/>
    <w:aliases w:val="Gris"/>
    <w:basedOn w:val="DefaultParagraphFont"/>
    <w:uiPriority w:val="21"/>
    <w:qFormat/>
    <w:rsid w:val="00221B28"/>
    <w:rPr>
      <w:rFonts w:ascii="Reef" w:hAnsi="Reef"/>
      <w:i w:val="0"/>
      <w:iCs/>
      <w:color w:val="797979" w:themeColor="background2"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tmlpreview.github.io/?https://github.com/AndreWeber13/Estudio/blob/master/Programas/Python/Factorizaci%C3%B3n/Factorizaci%C3%B3n.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2558\Documents\Custom%20Office%20Templates\Not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C5837-5993-4898-A4C8-AACFAF8D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Notas</Template>
  <TotalTime>574</TotalTime>
  <Pages>5</Pages>
  <Words>1417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Weber</dc:creator>
  <cp:keywords/>
  <dc:description/>
  <cp:lastModifiedBy>André Weber</cp:lastModifiedBy>
  <cp:revision>3</cp:revision>
  <dcterms:created xsi:type="dcterms:W3CDTF">2020-10-19T16:37:00Z</dcterms:created>
  <dcterms:modified xsi:type="dcterms:W3CDTF">2020-10-20T23:32:00Z</dcterms:modified>
</cp:coreProperties>
</file>