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110"/>
  <w:body>
    <w:p w14:paraId="1560AE1B" w14:textId="3D53A6A9" w:rsidR="00D7618F" w:rsidRPr="00B44FA6" w:rsidRDefault="00CC5418" w:rsidP="00C2656C">
      <w:pPr>
        <w:pStyle w:val="Title"/>
        <w:rPr>
          <w:rStyle w:val="Emphasis"/>
          <w:rFonts w:ascii="Reef" w:eastAsiaTheme="minorEastAsia" w:hAnsi="Reef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2FE46" wp14:editId="52F1C00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85546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54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60F5BC" w14:textId="4B56F65A" w:rsidR="00CC5418" w:rsidRPr="00071119" w:rsidRDefault="00C2656C" w:rsidP="00CC5418">
                            <w:pPr>
                              <w:pStyle w:val="Ttulo0"/>
                            </w:pPr>
                            <w:r>
                              <w:t>Introducción a los Datos y la Ciencia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52FE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539.8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" filled="f" stroked="f">
                <v:textbox style="mso-fit-shape-to-text:t">
                  <w:txbxContent>
                    <w:p w14:paraId="1F60F5BC" w14:textId="4B56F65A" w:rsidR="00CC5418" w:rsidRPr="00071119" w:rsidRDefault="00C2656C" w:rsidP="00CC5418">
                      <w:pPr>
                        <w:pStyle w:val="Ttulo0"/>
                      </w:pPr>
                      <w:r>
                        <w:t>Introducción a los Datos y la Ciencia de Datos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903F822" w14:textId="405D9193" w:rsidR="00B44FA6" w:rsidRDefault="00C2656C" w:rsidP="00C2656C">
      <w:pPr>
        <w:pStyle w:val="Heading1"/>
      </w:pPr>
      <w:r>
        <w:t xml:space="preserve">¿Qué </w:t>
      </w:r>
      <w:r w:rsidR="00207AB3">
        <w:t>E</w:t>
      </w:r>
      <w:r>
        <w:t>s</w:t>
      </w:r>
      <w:r w:rsidR="00207AB3">
        <w:t xml:space="preserve"> y en Qué Consisten</w:t>
      </w:r>
      <w:r>
        <w:t>?</w:t>
      </w:r>
    </w:p>
    <w:p w14:paraId="33DAE780" w14:textId="4ACF5EB0" w:rsidR="00C2656C" w:rsidRDefault="00C2656C" w:rsidP="00C2656C">
      <w:pPr>
        <w:pStyle w:val="Heading2"/>
      </w:pPr>
      <w:r>
        <w:t>Conceptos Básicos</w:t>
      </w:r>
    </w:p>
    <w:p w14:paraId="10706A58" w14:textId="42726135" w:rsidR="00C2656C" w:rsidRDefault="00C2656C" w:rsidP="00C2656C">
      <w:pPr>
        <w:pStyle w:val="Subtitle"/>
      </w:pPr>
      <w:r>
        <w:t>Equipo de Datos</w:t>
      </w:r>
    </w:p>
    <w:p w14:paraId="39080027" w14:textId="2E66D185" w:rsidR="00C2656C" w:rsidRDefault="00C2656C" w:rsidP="00C2656C">
      <w:pPr>
        <w:rPr>
          <w:rStyle w:val="SubtleEmphasis"/>
        </w:rPr>
      </w:pPr>
      <w:r>
        <w:rPr>
          <w:rStyle w:val="SubtleEmphasis"/>
        </w:rPr>
        <w:t xml:space="preserve">El objetivo es resolver un problema de negocio, utilizando las herramientas que tienen para trabajar con los datos con los que cuentan. </w:t>
      </w:r>
    </w:p>
    <w:p w14:paraId="3980B1C9" w14:textId="38333236" w:rsidR="00C2656C" w:rsidRDefault="00C2656C" w:rsidP="00C2656C">
      <w:r>
        <w:rPr>
          <w:rStyle w:val="SubtleEmphasis"/>
        </w:rPr>
        <w:t>El equipo de BI</w:t>
      </w:r>
      <w:r>
        <w:t xml:space="preserve"> proporcionará al equipo de trabajo </w:t>
      </w:r>
      <w:r>
        <w:rPr>
          <w:rStyle w:val="SubtleEmphasis"/>
        </w:rPr>
        <w:t xml:space="preserve">Dashboards </w:t>
      </w:r>
      <w:r>
        <w:t xml:space="preserve">con información de relevancia. Una vez que se cuenta con el Dashboard, el equipo de </w:t>
      </w:r>
      <w:r>
        <w:rPr>
          <w:rStyle w:val="SubtleEmphasis"/>
        </w:rPr>
        <w:t>Ciencia de Datos</w:t>
      </w:r>
      <w:r>
        <w:t xml:space="preserve"> hará un análisis de negocio (Business Analytics) para desarrollar modelos que sean capaces de predecir situaciones en el </w:t>
      </w:r>
      <w:r>
        <w:rPr>
          <w:rStyle w:val="SubtleEmphasis"/>
        </w:rPr>
        <w:t>futuro</w:t>
      </w:r>
      <w:r>
        <w:t>.</w:t>
      </w:r>
    </w:p>
    <w:p w14:paraId="56761194" w14:textId="54AA4CD3" w:rsidR="00C2656C" w:rsidRDefault="00C2656C" w:rsidP="00C2656C">
      <w:pPr>
        <w:pStyle w:val="Subtitle"/>
      </w:pPr>
      <w:r>
        <w:t>Confusiones</w:t>
      </w:r>
    </w:p>
    <w:p w14:paraId="245216D1" w14:textId="3A304FC5" w:rsidR="00C2656C" w:rsidRDefault="00C2656C" w:rsidP="00C2656C">
      <w:pPr>
        <w:pStyle w:val="ListParagraph"/>
        <w:numPr>
          <w:ilvl w:val="0"/>
          <w:numId w:val="1"/>
        </w:numPr>
      </w:pPr>
      <w:r>
        <w:rPr>
          <w:rStyle w:val="SubtleEmphasis"/>
        </w:rPr>
        <w:t>Evolución de la Industria de DS</w:t>
      </w:r>
      <w:r w:rsidR="00207AB3">
        <w:rPr>
          <w:rStyle w:val="SubtleEmphasis"/>
        </w:rPr>
        <w:t xml:space="preserve">: </w:t>
      </w:r>
      <w:r w:rsidR="00207AB3">
        <w:t xml:space="preserve">Las posiciones de una persona han cambiado a lo largo del tiempo, así como muchos términos que incluso han cambiado de significado. </w:t>
      </w:r>
    </w:p>
    <w:p w14:paraId="6A70FC86" w14:textId="41E6B252" w:rsidR="00207AB3" w:rsidRDefault="00207AB3" w:rsidP="00C2656C">
      <w:pPr>
        <w:pStyle w:val="ListParagraph"/>
        <w:numPr>
          <w:ilvl w:val="0"/>
          <w:numId w:val="1"/>
        </w:numPr>
      </w:pPr>
      <w:r>
        <w:rPr>
          <w:rStyle w:val="SubtleEmphasis"/>
        </w:rPr>
        <w:t xml:space="preserve">Gerentes de Recursos Humanos: </w:t>
      </w:r>
      <w:r>
        <w:t>No están actualizados, causando que etiqueten posiciones de trabajo de manera errónea.</w:t>
      </w:r>
    </w:p>
    <w:p w14:paraId="4A53D545" w14:textId="2FFE7CB9" w:rsidR="00207AB3" w:rsidRDefault="00207AB3" w:rsidP="00207AB3"/>
    <w:p w14:paraId="5103A0C5" w14:textId="6FF0A185" w:rsidR="00207AB3" w:rsidRDefault="00207AB3" w:rsidP="00207AB3">
      <w:pPr>
        <w:pStyle w:val="Heading2"/>
      </w:pPr>
      <w:r>
        <w:t>Análisis vs Analítica</w:t>
      </w:r>
    </w:p>
    <w:p w14:paraId="7D715B8E" w14:textId="614E5949" w:rsidR="00207AB3" w:rsidRDefault="006258B1" w:rsidP="00207AB3">
      <w:r>
        <w:t>Aunque las palabras sean similares, existen grandes</w:t>
      </w:r>
      <w:r w:rsidRPr="006258B1">
        <w:rPr>
          <w:rStyle w:val="SubtleEmphasis"/>
        </w:rPr>
        <w:t xml:space="preserve"> diferencias</w:t>
      </w:r>
      <w:r>
        <w:t xml:space="preserve"> entre ambas. </w:t>
      </w:r>
    </w:p>
    <w:p w14:paraId="15C43218" w14:textId="64BEF05F" w:rsidR="006258B1" w:rsidRDefault="006258B1" w:rsidP="006258B1">
      <w:pPr>
        <w:pStyle w:val="Subtitle"/>
      </w:pPr>
      <w:r>
        <w:t>Análisis</w:t>
      </w:r>
    </w:p>
    <w:p w14:paraId="0C18606E" w14:textId="300574B4" w:rsidR="006258B1" w:rsidRDefault="006258B1" w:rsidP="006258B1">
      <w:r>
        <w:lastRenderedPageBreak/>
        <w:t xml:space="preserve">Si se tiene por ejemplo una </w:t>
      </w:r>
      <w:r w:rsidRPr="006258B1">
        <w:rPr>
          <w:rStyle w:val="SubtleEmphasis"/>
        </w:rPr>
        <w:t>base de datos</w:t>
      </w:r>
      <w:r>
        <w:t xml:space="preserve">, se </w:t>
      </w:r>
      <w:r w:rsidRPr="006258B1">
        <w:rPr>
          <w:rStyle w:val="SubtleEmphasis"/>
        </w:rPr>
        <w:t>separa</w:t>
      </w:r>
      <w:r>
        <w:t xml:space="preserve"> la información en secciones más simples y se estudian independientemente y se crean relaciones entre ellas. Se hace el análisis sobre el </w:t>
      </w:r>
      <w:r>
        <w:rPr>
          <w:rStyle w:val="SubtleEmphasis"/>
        </w:rPr>
        <w:t>pasado</w:t>
      </w:r>
      <w:r>
        <w:t>. Explican el cómo y el porqué.</w:t>
      </w:r>
    </w:p>
    <w:p w14:paraId="5C5ADECD" w14:textId="26966AFB" w:rsidR="006258B1" w:rsidRDefault="006258B1" w:rsidP="006258B1">
      <w:pPr>
        <w:pStyle w:val="Subtitle"/>
      </w:pPr>
      <w:r>
        <w:t>Analítica</w:t>
      </w:r>
    </w:p>
    <w:p w14:paraId="33A7C07F" w14:textId="1316786B" w:rsidR="006258B1" w:rsidRDefault="006258B1" w:rsidP="006258B1">
      <w:r>
        <w:t xml:space="preserve">Por otro lado, aquí se estudia sobre el </w:t>
      </w:r>
      <w:r w:rsidRPr="006258B1">
        <w:rPr>
          <w:rStyle w:val="SubtleEmphasis"/>
        </w:rPr>
        <w:t>futuro</w:t>
      </w:r>
      <w:r>
        <w:t xml:space="preserve">, en lugar de explicar el pasado, explora las </w:t>
      </w:r>
      <w:r w:rsidRPr="006258B1">
        <w:rPr>
          <w:rStyle w:val="SubtleEmphasis"/>
        </w:rPr>
        <w:t>posibilidades</w:t>
      </w:r>
      <w:r>
        <w:t xml:space="preserve"> en el futuro. Busca </w:t>
      </w:r>
      <w:r w:rsidRPr="006258B1">
        <w:rPr>
          <w:rStyle w:val="SubtleEmphasis"/>
        </w:rPr>
        <w:t>patrones</w:t>
      </w:r>
      <w:r>
        <w:t xml:space="preserve"> que pueden ocurrir en el futuro. Existen dos tipos de analíticas, el </w:t>
      </w:r>
      <w:r w:rsidRPr="006258B1">
        <w:rPr>
          <w:rStyle w:val="SubtleEmphasis"/>
        </w:rPr>
        <w:t>cualitativo</w:t>
      </w:r>
      <w:r>
        <w:t xml:space="preserve"> y el </w:t>
      </w:r>
      <w:r w:rsidRPr="006258B1">
        <w:rPr>
          <w:rStyle w:val="SubtleEmphasis"/>
        </w:rPr>
        <w:t>cuantita</w:t>
      </w:r>
      <w:r>
        <w:rPr>
          <w:rStyle w:val="SubtleEmphasis"/>
        </w:rPr>
        <w:t>ti</w:t>
      </w:r>
      <w:r w:rsidRPr="006258B1">
        <w:rPr>
          <w:rStyle w:val="SubtleEmphasis"/>
        </w:rPr>
        <w:t>vo</w:t>
      </w:r>
      <w:r>
        <w:t xml:space="preserve">. El </w:t>
      </w:r>
      <w:r w:rsidRPr="006258B1">
        <w:rPr>
          <w:rStyle w:val="SubtleEmphasis"/>
        </w:rPr>
        <w:t>cualitativo</w:t>
      </w:r>
      <w:r>
        <w:t xml:space="preserve"> utiliza la </w:t>
      </w:r>
      <w:r w:rsidRPr="006258B1">
        <w:rPr>
          <w:rStyle w:val="SubtleEmphasis"/>
        </w:rPr>
        <w:t>intuición</w:t>
      </w:r>
      <w:r>
        <w:t xml:space="preserve"> y la </w:t>
      </w:r>
      <w:r w:rsidRPr="006258B1">
        <w:rPr>
          <w:rStyle w:val="SubtleEmphasis"/>
        </w:rPr>
        <w:t>experiencia</w:t>
      </w:r>
      <w:r>
        <w:t xml:space="preserve"> en conjunto con el </w:t>
      </w:r>
      <w:r w:rsidRPr="006258B1">
        <w:rPr>
          <w:rStyle w:val="SubtleEmphasis"/>
        </w:rPr>
        <w:t>análisis</w:t>
      </w:r>
      <w:r>
        <w:t xml:space="preserve"> para planear los </w:t>
      </w:r>
      <w:r w:rsidRPr="006258B1">
        <w:rPr>
          <w:rStyle w:val="SubtleEmphasis"/>
        </w:rPr>
        <w:t>movimientos</w:t>
      </w:r>
      <w:r>
        <w:t xml:space="preserve"> </w:t>
      </w:r>
      <w:r w:rsidRPr="006258B1">
        <w:rPr>
          <w:rStyle w:val="SubtleEmphasis"/>
        </w:rPr>
        <w:t>de</w:t>
      </w:r>
      <w:r>
        <w:t xml:space="preserve"> </w:t>
      </w:r>
      <w:r w:rsidRPr="006258B1">
        <w:rPr>
          <w:rStyle w:val="SubtleEmphasis"/>
        </w:rPr>
        <w:t>negocio</w:t>
      </w:r>
      <w:r>
        <w:t xml:space="preserve">, mientras que el </w:t>
      </w:r>
      <w:r w:rsidRPr="006258B1">
        <w:rPr>
          <w:rStyle w:val="SubtleEmphasis"/>
        </w:rPr>
        <w:t>cuantitativo</w:t>
      </w:r>
      <w:r>
        <w:t xml:space="preserve"> consiste en utilizar </w:t>
      </w:r>
      <w:r w:rsidRPr="006258B1">
        <w:rPr>
          <w:rStyle w:val="SubtleEmphasis"/>
        </w:rPr>
        <w:t>fórmulas</w:t>
      </w:r>
      <w:r>
        <w:t xml:space="preserve"> y </w:t>
      </w:r>
      <w:r w:rsidRPr="006258B1">
        <w:rPr>
          <w:rStyle w:val="SubtleEmphasis"/>
        </w:rPr>
        <w:t>algoritmos</w:t>
      </w:r>
      <w:r>
        <w:t xml:space="preserve"> para </w:t>
      </w:r>
      <w:r w:rsidRPr="006258B1">
        <w:rPr>
          <w:rStyle w:val="SubtleEmphasis"/>
        </w:rPr>
        <w:t>aplicárselo</w:t>
      </w:r>
      <w:r>
        <w:t xml:space="preserve"> a la </w:t>
      </w:r>
      <w:r w:rsidRPr="006258B1">
        <w:rPr>
          <w:rStyle w:val="SubtleEmphasis"/>
        </w:rPr>
        <w:t>información</w:t>
      </w:r>
      <w:r>
        <w:t xml:space="preserve"> con la que se dispone. Esto también aplica para el </w:t>
      </w:r>
      <w:r>
        <w:rPr>
          <w:rStyle w:val="SubtleEmphasis"/>
        </w:rPr>
        <w:t>análisis</w:t>
      </w:r>
      <w:r>
        <w:t>.</w:t>
      </w:r>
    </w:p>
    <w:p w14:paraId="0F2D13CC" w14:textId="3BD2B39C" w:rsidR="0037366B" w:rsidRPr="004648A5" w:rsidRDefault="006258B1" w:rsidP="004648A5">
      <w:pPr>
        <w:pStyle w:val="Heading2"/>
      </w:pPr>
      <w:r w:rsidRPr="004648A5">
        <w:t>Intro</w:t>
      </w:r>
      <w:r w:rsidR="0037366B" w:rsidRPr="004648A5">
        <w:t>ducción</w:t>
      </w:r>
      <w:r w:rsidRPr="004648A5">
        <w:t xml:space="preserve"> a Business Analytics</w:t>
      </w:r>
      <w:r w:rsidR="0037366B" w:rsidRPr="004648A5">
        <w:t xml:space="preserve">, Data Analytics y Data </w:t>
      </w:r>
      <w:proofErr w:type="spellStart"/>
      <w:r w:rsidR="0037366B" w:rsidRPr="004648A5">
        <w:t>Science</w:t>
      </w:r>
      <w:proofErr w:type="spellEnd"/>
    </w:p>
    <w:p w14:paraId="6136C64F" w14:textId="261C1397" w:rsidR="0037366B" w:rsidRPr="004648A5" w:rsidRDefault="0037366B" w:rsidP="0037366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D4D6685" wp14:editId="38736933">
            <wp:simplePos x="0" y="0"/>
            <wp:positionH relativeFrom="column">
              <wp:posOffset>2540</wp:posOffset>
            </wp:positionH>
            <wp:positionV relativeFrom="paragraph">
              <wp:posOffset>227278</wp:posOffset>
            </wp:positionV>
            <wp:extent cx="914400" cy="914400"/>
            <wp:effectExtent l="0" t="0" r="0" b="0"/>
            <wp:wrapSquare wrapText="bothSides"/>
            <wp:docPr id="2" name="Graphic 2" descr="Blueprin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lueprint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71C">
        <w:rPr>
          <w:lang w:val="en-US"/>
        </w:rPr>
        <w:t xml:space="preserve"> </w:t>
      </w:r>
    </w:p>
    <w:p w14:paraId="543BF830" w14:textId="5ECE59A8" w:rsidR="006258B1" w:rsidRDefault="00AD6277" w:rsidP="0037366B">
      <w:pPr>
        <w:pStyle w:val="Subtitle"/>
        <w:rPr>
          <w:lang w:val="en-US"/>
        </w:rPr>
      </w:pPr>
      <w:r>
        <w:rPr>
          <w:lang w:val="en-US"/>
        </w:rPr>
        <w:t>Diferencias entre Business Analytics, Data Analytics, Data Science, Machine Learning y AI</w:t>
      </w:r>
      <w:r w:rsidR="0073671C">
        <w:rPr>
          <w:lang w:val="en-US"/>
        </w:rPr>
        <w:t>.</w:t>
      </w:r>
    </w:p>
    <w:p w14:paraId="655A792B" w14:textId="2D527379" w:rsidR="00AD6277" w:rsidRDefault="0073671C" w:rsidP="00AD627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A6DBD78" wp14:editId="7ED54E79">
            <wp:simplePos x="0" y="0"/>
            <wp:positionH relativeFrom="column">
              <wp:posOffset>4183</wp:posOffset>
            </wp:positionH>
            <wp:positionV relativeFrom="paragraph">
              <wp:posOffset>50800</wp:posOffset>
            </wp:positionV>
            <wp:extent cx="914400" cy="914400"/>
            <wp:effectExtent l="0" t="0" r="0" b="0"/>
            <wp:wrapSquare wrapText="bothSides"/>
            <wp:docPr id="3" name="Graphic 3" descr="Blueprin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lueprint">
                      <a:hlinkClick r:id="rId9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3C5C4" w14:textId="7410A82D" w:rsidR="00AD6277" w:rsidRPr="0073671C" w:rsidRDefault="004648A5" w:rsidP="004648A5">
      <w:pPr>
        <w:pStyle w:val="Subtitle"/>
      </w:pPr>
      <w:r w:rsidRPr="0073671C">
        <w:t xml:space="preserve">Infografía de </w:t>
      </w:r>
      <w:r w:rsidR="0073671C" w:rsidRPr="0073671C">
        <w:t xml:space="preserve">Data </w:t>
      </w:r>
      <w:proofErr w:type="spellStart"/>
      <w:r w:rsidR="0073671C" w:rsidRPr="0073671C">
        <w:t>Science</w:t>
      </w:r>
      <w:proofErr w:type="spellEnd"/>
      <w:r w:rsidR="0073671C" w:rsidRPr="0073671C">
        <w:t xml:space="preserve"> y</w:t>
      </w:r>
      <w:r w:rsidR="0073671C">
        <w:t xml:space="preserve"> todos sus elementos.</w:t>
      </w:r>
    </w:p>
    <w:p w14:paraId="7392DD99" w14:textId="4C42EED4" w:rsidR="006258B1" w:rsidRDefault="006258B1" w:rsidP="006258B1">
      <w:r w:rsidRPr="0073671C">
        <w:t xml:space="preserve"> </w:t>
      </w:r>
    </w:p>
    <w:p w14:paraId="3ED109FE" w14:textId="77777777" w:rsidR="0073671C" w:rsidRPr="0073671C" w:rsidRDefault="0073671C" w:rsidP="006258B1"/>
    <w:sectPr w:rsidR="0073671C" w:rsidRPr="0073671C" w:rsidSect="00F75E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eef">
    <w:panose1 w:val="020F08030805040D0204"/>
    <w:charset w:val="00"/>
    <w:family w:val="swiss"/>
    <w:pitch w:val="variable"/>
    <w:sig w:usb0="A000026F" w:usb1="4000004A" w:usb2="00000008" w:usb3="00000000" w:csb0="0000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32A9"/>
      </v:shape>
    </w:pict>
  </w:numPicBullet>
  <w:abstractNum w:abstractNumId="0" w15:restartNumberingAfterBreak="0">
    <w:nsid w:val="5DE139CF"/>
    <w:multiLevelType w:val="hybridMultilevel"/>
    <w:tmpl w:val="23F837F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isplayBackgroundShape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6C"/>
    <w:rsid w:val="00031FBC"/>
    <w:rsid w:val="00041E00"/>
    <w:rsid w:val="00090A0A"/>
    <w:rsid w:val="00207AB3"/>
    <w:rsid w:val="003436A6"/>
    <w:rsid w:val="0037366B"/>
    <w:rsid w:val="00420369"/>
    <w:rsid w:val="004648A5"/>
    <w:rsid w:val="005A69E1"/>
    <w:rsid w:val="006258B1"/>
    <w:rsid w:val="006437A6"/>
    <w:rsid w:val="0073671C"/>
    <w:rsid w:val="00A56ABC"/>
    <w:rsid w:val="00AD6277"/>
    <w:rsid w:val="00B44FA6"/>
    <w:rsid w:val="00C2656C"/>
    <w:rsid w:val="00CA162B"/>
    <w:rsid w:val="00CC5418"/>
    <w:rsid w:val="00CF4131"/>
    <w:rsid w:val="00D31159"/>
    <w:rsid w:val="00D7618F"/>
    <w:rsid w:val="00E0714D"/>
    <w:rsid w:val="00EF25E1"/>
    <w:rsid w:val="00F7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0132,#00011e,#00011a,#000110"/>
    </o:shapedefaults>
    <o:shapelayout v:ext="edit">
      <o:idmap v:ext="edit" data="1"/>
    </o:shapelayout>
  </w:shapeDefaults>
  <w:decimalSymbol w:val="."/>
  <w:listSeparator w:val=","/>
  <w14:docId w14:val="39C87E79"/>
  <w15:chartTrackingRefBased/>
  <w15:docId w15:val="{7E5099A4-69D7-4F73-B766-2CA00236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ase"/>
    <w:qFormat/>
    <w:rsid w:val="005A69E1"/>
    <w:pPr>
      <w:jc w:val="both"/>
    </w:pPr>
    <w:rPr>
      <w:rFonts w:ascii="Reef" w:hAnsi="Reef"/>
      <w:color w:val="808080" w:themeColor="background1" w:themeShade="80"/>
      <w:sz w:val="26"/>
    </w:rPr>
  </w:style>
  <w:style w:type="paragraph" w:styleId="Heading1">
    <w:name w:val="heading 1"/>
    <w:aliases w:val="Título 1"/>
    <w:basedOn w:val="Normal"/>
    <w:next w:val="Normal"/>
    <w:link w:val="Heading1Char"/>
    <w:uiPriority w:val="9"/>
    <w:qFormat/>
    <w:rsid w:val="00A56ABC"/>
    <w:pPr>
      <w:keepNext/>
      <w:keepLines/>
      <w:spacing w:before="240" w:after="0"/>
      <w:outlineLvl w:val="0"/>
    </w:pPr>
    <w:rPr>
      <w:rFonts w:eastAsiaTheme="majorEastAsia" w:cstheme="majorBidi"/>
      <w:color w:val="8CFACA" w:themeColor="accent3" w:themeTint="66"/>
      <w:sz w:val="72"/>
      <w:szCs w:val="32"/>
    </w:rPr>
  </w:style>
  <w:style w:type="paragraph" w:styleId="Heading2">
    <w:name w:val="heading 2"/>
    <w:aliases w:val="Título 2"/>
    <w:basedOn w:val="Normal"/>
    <w:next w:val="Normal"/>
    <w:link w:val="Heading2Char"/>
    <w:uiPriority w:val="9"/>
    <w:unhideWhenUsed/>
    <w:qFormat/>
    <w:rsid w:val="00E0714D"/>
    <w:pPr>
      <w:keepNext/>
      <w:keepLines/>
      <w:spacing w:before="40" w:after="0"/>
      <w:outlineLvl w:val="1"/>
    </w:pPr>
    <w:rPr>
      <w:rFonts w:eastAsiaTheme="majorEastAsia" w:cstheme="majorBidi"/>
      <w:color w:val="BE0A4F"/>
      <w:sz w:val="5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2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7A6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7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37A6"/>
    <w:rPr>
      <w:color w:val="6C606A" w:themeColor="followedHyperlink"/>
      <w:u w:val="single"/>
    </w:rPr>
  </w:style>
  <w:style w:type="paragraph" w:styleId="NoSpacing">
    <w:name w:val="No Spacing"/>
    <w:uiPriority w:val="1"/>
    <w:rsid w:val="00D31159"/>
    <w:pPr>
      <w:spacing w:after="0" w:line="240" w:lineRule="auto"/>
    </w:pPr>
  </w:style>
  <w:style w:type="character" w:customStyle="1" w:styleId="Heading1Char">
    <w:name w:val="Heading 1 Char"/>
    <w:aliases w:val="Título 1 Char"/>
    <w:basedOn w:val="DefaultParagraphFont"/>
    <w:link w:val="Heading1"/>
    <w:uiPriority w:val="9"/>
    <w:rsid w:val="00A56ABC"/>
    <w:rPr>
      <w:rFonts w:ascii="Reef" w:eastAsiaTheme="majorEastAsia" w:hAnsi="Reef" w:cstheme="majorBidi"/>
      <w:color w:val="8CFACA" w:themeColor="accent3" w:themeTint="66"/>
      <w:sz w:val="72"/>
      <w:szCs w:val="32"/>
    </w:rPr>
  </w:style>
  <w:style w:type="character" w:customStyle="1" w:styleId="Heading2Char">
    <w:name w:val="Heading 2 Char"/>
    <w:aliases w:val="Título 2 Char"/>
    <w:basedOn w:val="DefaultParagraphFont"/>
    <w:link w:val="Heading2"/>
    <w:uiPriority w:val="9"/>
    <w:rsid w:val="00E0714D"/>
    <w:rPr>
      <w:rFonts w:ascii="Reef" w:eastAsiaTheme="majorEastAsia" w:hAnsi="Reef" w:cstheme="majorBidi"/>
      <w:color w:val="BE0A4F"/>
      <w:sz w:val="56"/>
      <w:szCs w:val="26"/>
    </w:rPr>
  </w:style>
  <w:style w:type="paragraph" w:styleId="Subtitle">
    <w:name w:val="Subtitle"/>
    <w:aliases w:val="Título 3"/>
    <w:basedOn w:val="Normal"/>
    <w:next w:val="Normal"/>
    <w:link w:val="SubtitleChar"/>
    <w:uiPriority w:val="11"/>
    <w:qFormat/>
    <w:rsid w:val="00E0714D"/>
    <w:pPr>
      <w:numPr>
        <w:ilvl w:val="1"/>
      </w:numPr>
    </w:pPr>
    <w:rPr>
      <w:rFonts w:eastAsiaTheme="minorEastAsia"/>
      <w:color w:val="C0F1F8"/>
      <w:spacing w:val="15"/>
      <w:sz w:val="40"/>
    </w:rPr>
  </w:style>
  <w:style w:type="character" w:customStyle="1" w:styleId="SubtitleChar">
    <w:name w:val="Subtitle Char"/>
    <w:aliases w:val="Título 3 Char"/>
    <w:basedOn w:val="DefaultParagraphFont"/>
    <w:link w:val="Subtitle"/>
    <w:uiPriority w:val="11"/>
    <w:rsid w:val="00E0714D"/>
    <w:rPr>
      <w:rFonts w:ascii="Reef" w:eastAsiaTheme="minorEastAsia" w:hAnsi="Reef"/>
      <w:color w:val="C0F1F8"/>
      <w:spacing w:val="15"/>
      <w:sz w:val="40"/>
    </w:rPr>
  </w:style>
  <w:style w:type="paragraph" w:styleId="Title">
    <w:name w:val="Title"/>
    <w:basedOn w:val="Normal"/>
    <w:next w:val="Normal"/>
    <w:link w:val="TitleChar"/>
    <w:uiPriority w:val="10"/>
    <w:rsid w:val="00420369"/>
    <w:rPr>
      <w:rFonts w:cs="Reef"/>
      <w:color w:val="8CFACA" w:themeColor="accent3" w:themeTint="66"/>
      <w:sz w:val="72"/>
      <w:szCs w:val="72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420369"/>
    <w:rPr>
      <w:rFonts w:ascii="Reef" w:hAnsi="Reef" w:cs="Reef"/>
      <w:color w:val="8CFACA" w:themeColor="accent3" w:themeTint="66"/>
      <w:sz w:val="72"/>
      <w:szCs w:val="7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rsid w:val="00420369"/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character" w:styleId="SubtleEmphasis">
    <w:name w:val="Subtle Emphasis"/>
    <w:aliases w:val="Highlight"/>
    <w:uiPriority w:val="19"/>
    <w:qFormat/>
    <w:rsid w:val="00A56ABC"/>
    <w:rPr>
      <w:rFonts w:ascii="Reef" w:hAnsi="Reef" w:cs="Reef"/>
      <w:color w:val="FFFFFF" w:themeColor="background1"/>
      <w:sz w:val="26"/>
      <w:szCs w:val="26"/>
      <w:lang w:val="es-419"/>
    </w:rPr>
  </w:style>
  <w:style w:type="character" w:styleId="PlaceholderText">
    <w:name w:val="Placeholder Text"/>
    <w:basedOn w:val="DefaultParagraphFont"/>
    <w:uiPriority w:val="99"/>
    <w:semiHidden/>
    <w:rsid w:val="00420369"/>
    <w:rPr>
      <w:color w:val="808080"/>
    </w:rPr>
  </w:style>
  <w:style w:type="character" w:styleId="Emphasis">
    <w:name w:val="Emphasis"/>
    <w:aliases w:val="Fórmula"/>
    <w:basedOn w:val="SubtleEmphasis"/>
    <w:uiPriority w:val="20"/>
    <w:qFormat/>
    <w:rsid w:val="00E0714D"/>
    <w:rPr>
      <w:rFonts w:ascii="Cambria Math" w:hAnsi="Cambria Math" w:cs="Reef"/>
      <w:i/>
      <w:color w:val="B0FEBD"/>
      <w:sz w:val="26"/>
      <w:szCs w:val="26"/>
      <w:lang w:val="es-419"/>
    </w:rPr>
  </w:style>
  <w:style w:type="paragraph" w:customStyle="1" w:styleId="Frmula2">
    <w:name w:val="Fórmula 2"/>
    <w:basedOn w:val="Normal"/>
    <w:rsid w:val="00090A0A"/>
    <w:rPr>
      <w:i/>
      <w:color w:val="08CC78" w:themeColor="accent3"/>
    </w:rPr>
  </w:style>
  <w:style w:type="paragraph" w:customStyle="1" w:styleId="Ttulo0">
    <w:name w:val="Título 0"/>
    <w:basedOn w:val="Title"/>
    <w:link w:val="Ttulo0Char"/>
    <w:qFormat/>
    <w:rsid w:val="00CC5418"/>
    <w:pPr>
      <w:jc w:val="center"/>
    </w:pPr>
    <w:rPr>
      <w:b/>
      <w:color w:val="FF6565"/>
      <w:spacing w:val="10"/>
      <w:sz w:val="96"/>
      <w:szCs w:val="96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tulo0Char">
    <w:name w:val="Título 0 Char"/>
    <w:basedOn w:val="TitleChar"/>
    <w:link w:val="Ttulo0"/>
    <w:rsid w:val="00CC5418"/>
    <w:rPr>
      <w:rFonts w:ascii="Reef" w:hAnsi="Reef" w:cs="Reef"/>
      <w:b/>
      <w:color w:val="FF6565"/>
      <w:spacing w:val="10"/>
      <w:sz w:val="96"/>
      <w:szCs w:val="96"/>
      <w:lang w:val="es-419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C26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reWeber13/Estudio/blob/master/Material/Business%20Intelligence/Cap%C3%ADtulo%202/365-DataScience-Diagram-34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dreWeber13/Estudio/blob/master/Material/Business%20Intelligence/Cap%C3%ADtulo%202/365-DataScience.p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2558\Documents\Custom%20Office%20Templates\Not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C5837-5993-4898-A4C8-AACFAF8DA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Notas</Template>
  <TotalTime>82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Weber</dc:creator>
  <cp:keywords/>
  <dc:description/>
  <cp:lastModifiedBy>André Weber</cp:lastModifiedBy>
  <cp:revision>2</cp:revision>
  <dcterms:created xsi:type="dcterms:W3CDTF">2020-11-09T19:09:00Z</dcterms:created>
  <dcterms:modified xsi:type="dcterms:W3CDTF">2020-11-09T19:09:00Z</dcterms:modified>
</cp:coreProperties>
</file>