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500000pt;margin-top:0.000000pt;width:308.450000pt;height:10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92" w:lineRule="exact"/>
                    <w:ind w:left="2842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500000pt;margin-top:25.450000pt;width:314.450000pt;height:48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86" w:after="0" w:line="230" w:lineRule="exact"/>
                    <w:ind w:left="331" w:right="0" w:firstLine="365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Carlo,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1"/>
                      <w:sz w:val="18"/>
                      <w:szCs w:val="18"/>
                      <w:lang w:val="it"/>
                    </w:rPr>
                    <w:t xml:space="preserve">18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mese,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Marsiglia,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ag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.giunse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cento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rimanenti </w:t>
                  </w:r>
                  <w:r>
                    <w:rPr>
                      <w:rFonts w:ascii="Arial" w:eastAsia="Arial" w:hAnsi="Arial" w:cs="Arial"/>
                      <w:i/>
                      <w:iCs/>
                      <w:w w:val="107"/>
                      <w:sz w:val="17"/>
                      <w:szCs w:val="17"/>
                      <w:lang w:val="it"/>
                    </w:rPr>
                    <w:t xml:space="preserve">sul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contado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Telese.</w:t>
                  </w:r>
                </w:p>
                <w:p>
                  <w:pPr>
                    <w:pStyle w:val="Style"/>
                    <w:spacing w:after="0" w:line="288" w:lineRule="exact"/>
                    <w:ind w:left="701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Epistola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Caroli </w:t>
                  </w:r>
                  <w:r>
                    <w:rPr>
                      <w:w w:val="115"/>
                      <w:sz w:val="16"/>
                      <w:szCs w:val="16"/>
                      <w:lang w:val="it"/>
                    </w:rPr>
                    <w:t xml:space="preserve">II,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data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Massiliae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18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octobris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1307,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ibid;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1308.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500000pt;margin-top:74.400000pt;width:313.500000pt;height:91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672"/>
                      <w:tab w:val="left" w:leader="none" w:pos="1555"/>
                    </w:tabs>
                    <w:spacing w:after="0" w:line="230" w:lineRule="exact"/>
                    <w:ind w:left="0" w:hanging="0"/>
                    <w:textAlignment w:val="baseline"/>
                  </w:pPr>
                  <w:r>
                    <w:rPr>
                      <w:sz w:val="18"/>
                      <w:szCs w:val="18"/>
                      <w:lang w:val="it"/>
                    </w:rPr>
                    <w:tab/>
                    <w:t xml:space="preserve">131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o.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ab/>
                    <w:t xml:space="preserve">Seguiva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dilatare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cessione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contado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d'Alba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93"/>
                      <w:sz w:val="18"/>
                      <w:szCs w:val="18"/>
                      <w:lang w:val="it"/>
                    </w:rPr>
                    <w:t xml:space="preserve">il</w:t>
                  </w:r>
                  <w:r>
                    <w:rPr>
                      <w:rFonts w:ascii="Arial" w:eastAsia="Arial" w:hAnsi="Arial" w:cs="Arial"/>
                      <w:w w:val="193"/>
                      <w:sz w:val="18"/>
                      <w:szCs w:val="18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50" w:lineRule="exact"/>
                    <w:ind w:left="254" w:right="34" w:firstLine="0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·principe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Taranto;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Filippo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Savoja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ottenne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dall'impera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·dore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Arrigo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dichiarazione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avrebbe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fatte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valere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ragioni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principato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Acaja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caso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rFonts w:ascii="Arial" w:eastAsia="Arial" w:hAnsi="Arial" w:cs="Arial"/>
                      <w:w w:val="193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Roberto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·soddisfacesse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quanto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promesso </w:t>
                  </w:r>
                  <w:r>
                    <w:rPr>
                      <w:rFonts w:ascii="Arial" w:eastAsia="Arial" w:hAnsi="Arial" w:cs="Arial"/>
                      <w:w w:val="193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padre.</w:t>
                  </w:r>
                </w:p>
                <w:p>
                  <w:pPr>
                    <w:pStyle w:val="Style"/>
                    <w:spacing w:before="82" w:after="0" w:line="202" w:lineRule="exact"/>
                    <w:ind w:left="283" w:right="86" w:firstLine="355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1308;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Declaratio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Imperatoris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Henrici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VII,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1310,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cit.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BLANc,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Abrégé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l'Histoire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Savoy, </w:t>
                  </w:r>
                  <w:r>
                    <w:rPr>
                      <w:w w:val="115"/>
                      <w:sz w:val="16"/>
                      <w:szCs w:val="16"/>
                      <w:lang w:val="it"/>
                    </w:rPr>
                    <w:t xml:space="preserve">t. </w:t>
                  </w:r>
                  <w:r>
                    <w:rPr>
                      <w:w w:val="152"/>
                      <w:sz w:val="12"/>
                      <w:szCs w:val="12"/>
                      <w:lang w:val="it"/>
                    </w:rPr>
                    <w:t xml:space="preserve">I,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292,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0.000000pt;margin-top:166.100000pt;width:309.150000pt;height:337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58" w:after="0" w:line="250" w:lineRule="exact"/>
                    <w:ind w:left="178" w:right="0" w:firstLine="0"/>
                    <w:textAlignment w:val="baseline"/>
                  </w:pPr>
                  <w:r>
                    <w:rPr>
                      <w:sz w:val="21"/>
                      <w:szCs w:val="21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uno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d'Alba,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cioè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nell'opposto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rovine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Pietro,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ivi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già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edificata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forma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grande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distinta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navi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annesso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naci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Cassinensi,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stata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quelli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abbandonata,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l'abate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w w:val="193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Capitolo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concedettero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frati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Minori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Conventuali,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entrarono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ufficiare.</w:t>
                  </w:r>
                </w:p>
                <w:p>
                  <w:pPr>
                    <w:pStyle w:val="Style"/>
                    <w:spacing w:after="0" w:line="259" w:lineRule="exact"/>
                    <w:ind w:left="562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PHOEBONII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Historia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llfarsorzmz,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169.</w:t>
                  </w:r>
                </w:p>
                <w:p>
                  <w:pPr>
                    <w:pStyle w:val="Style"/>
                    <w:tabs>
                      <w:tab w:val="left" w:leader="none" w:pos="528"/>
                      <w:tab w:val="left" w:leader="none" w:pos="1320"/>
                    </w:tabs>
                    <w:spacing w:after="0" w:line="432" w:lineRule="exact"/>
                    <w:ind w:left="0" w:hanging="0"/>
                    <w:textAlignment w:val="baseline"/>
                  </w:pPr>
                  <w:r>
                    <w:rPr>
                      <w:sz w:val="18"/>
                      <w:szCs w:val="18"/>
                      <w:lang w:val="it"/>
                    </w:rPr>
                    <w:tab/>
                    <w:t xml:space="preserve">1316.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ab/>
                    <w:t xml:space="preserve">Forse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aumento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d'adoa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registrarono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seguenti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0" w:lineRule="exact"/>
                    <w:ind w:left="106" w:right="91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terre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Contado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d'Alba,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possedute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contessa,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cioè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: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Cap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pelle,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Curci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Ville,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Turano,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Speduno,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Castelnuovo,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Paterno,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Avezzano,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Penna,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Trasacco,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Capistrello,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Col!iferco,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Peschio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Canale,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Civita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d'Antina,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Morreo,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Valle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Sorana, </w:t>
                  </w:r>
                  <w:r>
                    <w:rPr>
                      <w:i/>
                      <w:iCs/>
                      <w:w w:val="106"/>
                      <w:sz w:val="20"/>
                      <w:szCs w:val="20"/>
                      <w:lang w:val="it"/>
                    </w:rPr>
                    <w:t xml:space="preserve">Colle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Longo,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Morino,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Rendimara,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Castelnuovo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(forse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Castelfiume),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Meta,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vitella,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Canestro;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aggiungono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queste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fuori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contado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baronia: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Ajello,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spetta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Celano,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Torre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Pas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seri,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Penne.</w:t>
                  </w:r>
                </w:p>
                <w:p>
                  <w:pPr>
                    <w:pStyle w:val="Style"/>
                    <w:spacing w:after="0" w:line="293" w:lineRule="exact"/>
                    <w:ind w:left="437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Regestmn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Roberti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regis,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1316.</w:t>
                  </w:r>
                </w:p>
                <w:p>
                  <w:pPr>
                    <w:pStyle w:val="Style"/>
                    <w:tabs>
                      <w:tab w:val="left" w:leader="none" w:pos="408"/>
                      <w:tab w:val="left" w:leader="none" w:pos="1286"/>
                    </w:tabs>
                    <w:spacing w:after="0" w:line="446" w:lineRule="exact"/>
                    <w:ind w:left="0" w:hanging="0"/>
                    <w:textAlignment w:val="baseline"/>
                  </w:pPr>
                  <w:r>
                    <w:rPr>
                      <w:sz w:val="18"/>
                      <w:szCs w:val="18"/>
                      <w:lang w:val="it"/>
                    </w:rPr>
                    <w:tab/>
                    <w:t xml:space="preserve">1324.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ab/>
                    <w:t xml:space="preserve">Svanì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il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concordato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sul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contado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d'Alba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principato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0" w:lineRule="exact"/>
                    <w:ind w:left="19" w:right="216" w:firstLine="0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·d'Acaja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rFonts w:ascii="Arial" w:eastAsia="Arial" w:hAnsi="Arial" w:cs="Arial"/>
                      <w:w w:val="193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principe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Taranto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23"/>
                      <w:sz w:val="18"/>
                      <w:szCs w:val="18"/>
                      <w:lang w:val="it"/>
                    </w:rPr>
                    <w:t xml:space="preserve">'l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Piemonte.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maritata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Margherita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figlia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nulla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dell'as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segnamento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dugento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onze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già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pro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messo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II.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tesoriere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principe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Acaja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Raimondo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Garone,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signore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Modio.</w:t>
                  </w:r>
                </w:p>
                <w:p>
                  <w:pPr>
                    <w:pStyle w:val="Style"/>
                    <w:spacing w:before="154" w:after="0" w:line="187" w:lineRule="exact"/>
                    <w:ind w:left="10" w:right="278" w:firstLine="346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V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..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1307,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1310;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BLANC,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Abrégé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l'Histoire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Savoy,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299,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300,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1360;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Modio,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1324.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4282440</wp:posOffset>
            </wp:positionH>
            <wp:positionV relativeFrom="margin">
              <wp:posOffset>3575050</wp:posOffset>
            </wp:positionV>
            <wp:extent cx="194945" cy="816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526.100000pt;margin-top:5.300000pt;width:28.15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6" w:lineRule="exact"/>
                    <w:ind w:left="5" w:right="0" w:firstLine="0"/>
                    <w:textAlignment w:val="baseline"/>
                  </w:pPr>
                  <w:r>
                    <w:rPr>
                      <w:rFonts w:ascii="Courier New" w:eastAsia="Courier New" w:hAnsi="Courier New" w:cs="Courier New"/>
                      <w:i/>
                      <w:iCs/>
                      <w:w w:val="110"/>
                      <w:sz w:val="19"/>
                      <w:szCs w:val="19"/>
                      <w:lang w:val="it"/>
                    </w:rPr>
                    <w:t xml:space="preserve">ALBA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672.950000pt;margin-top:6.250000pt;width:13.750000pt;height:8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0" w:right="0" w:firstLine="0"/>
                    <w:textAlignment w:val="baseline"/>
                  </w:pPr>
                  <w:r>
                    <w:rPr>
                      <w:rFonts w:ascii="Courier New" w:eastAsia="Courier New" w:hAnsi="Courier New" w:cs="Courier New"/>
                      <w:w w:val="113"/>
                      <w:sz w:val="2"/>
                      <w:szCs w:val="2"/>
                      <w:vertAlign w:val="superscript"/>
                      <w:lang w:val="it"/>
                    </w:rPr>
                    <w:t xml:space="preserve">1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93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7" coordsize="21600,21600" o:spt="202" path="m,l,21600r21600,l21600,xe"/>
          <v:shape id="sh_0_7" type="#st_0_7" stroked="f" filled="f" style="position:absolute;margin-left:391.200000pt;margin-top:33.850000pt;width:300.550000pt;height:251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5" w:right="72" w:firstLine="326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secolo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XIV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descrissero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vecchio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libro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Avezzano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confini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contado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d'Alba,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Ciriaco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termini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tenimento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Trasacco,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Eugenia,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Vittoria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fino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Colli,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Colle </w:t>
                  </w:r>
                  <w:r>
                    <w:rPr>
                      <w:w w:val="73"/>
                      <w:sz w:val="19"/>
                      <w:szCs w:val="19"/>
                      <w:lang w:val="it"/>
                    </w:rPr>
                    <w:t xml:space="preserve">-e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Rocca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Girofalco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agli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Staffoli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Ciriaco,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donde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torna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primo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confine.</w:t>
                  </w:r>
                </w:p>
                <w:p>
                  <w:pPr>
                    <w:pStyle w:val="Style"/>
                    <w:spacing w:after="0" w:line="230" w:lineRule="exact"/>
                    <w:ind w:left="384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Codex </w:t>
                  </w:r>
                  <w:r>
                    <w:rPr>
                      <w:rFonts w:ascii="Arial" w:eastAsia="Arial" w:hAnsi="Arial" w:cs="Arial"/>
                      <w:w w:val="113"/>
                      <w:sz w:val="14"/>
                      <w:szCs w:val="14"/>
                      <w:lang w:val="it"/>
                    </w:rPr>
                    <w:t xml:space="preserve">ms,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Paroeciae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Castri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Avezzani,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PHoEBONII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Historia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Mar-</w:t>
                  </w:r>
                </w:p>
                <w:p>
                  <w:pPr>
                    <w:pStyle w:val="Style"/>
                    <w:spacing w:after="0" w:line="302" w:lineRule="exact"/>
                    <w:ind w:left="53" w:right="0" w:firstLine="0"/>
                    <w:textAlignment w:val="baseline"/>
                  </w:pPr>
                  <w:r>
                    <w:rPr>
                      <w:i/>
                      <w:iCs/>
                      <w:sz w:val="15"/>
                      <w:szCs w:val="15"/>
                      <w:lang w:val="it"/>
                    </w:rPr>
                    <w:t xml:space="preserve">sont11t,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4, </w:t>
                  </w:r>
                  <w:r>
                    <w:rPr>
                      <w:w w:val="111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138,.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139.</w:t>
                  </w:r>
                </w:p>
                <w:p>
                  <w:pPr>
                    <w:pStyle w:val="Style"/>
                    <w:spacing w:before="115" w:after="0" w:line="259" w:lineRule="exact"/>
                    <w:ind w:left="77" w:right="0" w:firstLine="317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1442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fratelli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Giordano,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principe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Salerno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Lorenzo,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Albanense,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amendue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Colonna,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restituirono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Subiaco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dritti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Ceciliano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dì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Castelli,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morirono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miserabile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morte.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rFonts w:ascii="Arial" w:eastAsia="Arial" w:hAnsi="Arial" w:cs="Arial"/>
                      <w:w w:val="112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posto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Albanense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invece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Albense.</w:t>
                  </w:r>
                </w:p>
                <w:p>
                  <w:pPr>
                    <w:pStyle w:val="Style"/>
                    <w:spacing w:after="0" w:line="278" w:lineRule="exact"/>
                    <w:ind w:left="77" w:right="29" w:firstLine="355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Fragmentum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Chron.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Sublacensis,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ex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Chartulario,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1442,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9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februarii, </w:t>
                  </w:r>
                  <w:r>
                    <w:rPr>
                      <w:w w:val="111"/>
                      <w:sz w:val="15"/>
                      <w:szCs w:val="15"/>
                      <w:lang w:val="it"/>
                    </w:rPr>
                    <w:t xml:space="preserve">.apud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GALLETTI,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Disc.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Capena,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70"/>
                      <w:sz w:val="12"/>
                      <w:szCs w:val="12"/>
                      <w:lang w:val="it"/>
                    </w:rPr>
                    <w:t xml:space="preserve">III,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nota </w:t>
                  </w:r>
                  <w:r>
                    <w:rPr>
                      <w:w w:val="129"/>
                      <w:sz w:val="15"/>
                      <w:szCs w:val="15"/>
                      <w:lang w:val="it"/>
                    </w:rPr>
                    <w:t xml:space="preserve">r.</w:t>
                  </w:r>
                </w:p>
                <w:p>
                  <w:pPr>
                    <w:pStyle w:val="Style"/>
                    <w:spacing w:before="115" w:after="0" w:line="259" w:lineRule="exact"/>
                    <w:ind w:left="77" w:right="0" w:firstLine="317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r427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sembra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Celano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avesse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.contado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rFonts w:ascii="Arial" w:eastAsia="Arial" w:hAnsi="Arial" w:cs="Arial"/>
                      <w:w w:val="118"/>
                      <w:sz w:val="18"/>
                      <w:szCs w:val="18"/>
                      <w:lang w:val="it"/>
                    </w:rPr>
                    <w:t xml:space="preserve">fu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compresa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sospensione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d'armi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-conchiusa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cogli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Aquilani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Francesco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Piccinino.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8" coordsize="21600,21600" o:spt="202" path="m,l,21600r21600,l21600,xe"/>
          <v:shape id="sh_0_8" type="#st_0_8" stroked="f" filled="f" style="position:absolute;margin-left:414.250000pt;margin-top:291.850000pt;width:86.700000pt;height:11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0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Tregua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22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maii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1437.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9" coordsize="21600,21600" o:spt="202" path="m,l,21600r21600,l21600,xe"/>
          <v:shape id="sh_0_9" type="#st_0_9" stroked="f" filled="f" style="position:absolute;margin-left:396.950000pt;margin-top:304.800000pt;width:297.150000pt;height:60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336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37"/>
                      <w:sz w:val="13"/>
                      <w:szCs w:val="13"/>
                      <w:lang w:val="it"/>
                    </w:rPr>
                    <w:t xml:space="preserve">1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502,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promise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viceré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Spagnuolo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reintegrazione</w:t>
                  </w:r>
                </w:p>
                <w:p>
                  <w:pPr>
                    <w:pStyle w:val="Style"/>
                    <w:spacing w:after="0" w:line="298" w:lineRule="exact"/>
                    <w:ind w:left="10" w:righ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7"/>
                      <w:szCs w:val="17"/>
                      <w:lang w:val="it"/>
                    </w:rPr>
                    <w:t xml:space="preserve">&lt;l'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Colonnesi.</w:t>
                  </w:r>
                </w:p>
                <w:p>
                  <w:pPr>
                    <w:pStyle w:val="Style"/>
                    <w:spacing w:after="0" w:line="230" w:lineRule="exact"/>
                    <w:ind w:left="384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Lettera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28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febraio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1502.</w:t>
                  </w:r>
                </w:p>
                <w:p>
                  <w:pPr>
                    <w:pStyle w:val="Style"/>
                    <w:spacing w:after="0" w:line="355" w:lineRule="exact"/>
                    <w:ind w:left="2294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Antiochia,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d'Alba, </w:t>
                  </w:r>
                  <w:r>
                    <w:rPr>
                      <w:rFonts w:ascii="Arial" w:eastAsia="Arial" w:hAnsi="Arial" w:cs="Arial"/>
                      <w:w w:val="118"/>
                      <w:sz w:val="18"/>
                      <w:szCs w:val="18"/>
                      <w:lang w:val="it"/>
                    </w:rPr>
                    <w:t xml:space="preserve">fu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vicario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0" coordsize="21600,21600" o:spt="202" path="m,l,21600r21600,l21600,xe"/>
          <v:shape id="sh_0_10" type="#st_0_10" stroked="f" filled="f" style="position:absolute;margin-left:399.100000pt;margin-top:355.200000pt;width:118.350000pt;height:39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5" w:right="211" w:firstLine="23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Nei </w:t>
                  </w:r>
                  <w:r>
                    <w:rPr>
                      <w:w w:val="129"/>
                      <w:sz w:val="12"/>
                      <w:szCs w:val="12"/>
                      <w:lang w:val="it"/>
                    </w:rPr>
                    <w:t xml:space="preserve">1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247,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Federico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imperiale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Toscana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.</w:t>
                  </w:r>
                </w:p>
                <w:p>
                  <w:pPr>
                    <w:pStyle w:val="Style"/>
                    <w:spacing w:after="0" w:line="264" w:lineRule="exact"/>
                    <w:ind w:left="350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Bussi,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Istoria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Viterb._o,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1" coordsize="21600,21600" o:spt="202" path="m,l,21600r21600,l21600,xe"/>
          <v:shape id="sh_0_11" type="#st_0_11" stroked="f" filled="f" style="position:absolute;margin-left:517.450000pt;margin-top:289.700000pt;width:53.100000pt;height:10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0" w:right="0" w:firstLine="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Aquila.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2" coordsize="21600,21600" o:spt="202" path="m,l,21600r21600,l21600,xe"/>
          <v:shape id="sh_0_12" type="#st_0_12" stroked="f" filled="f" style="position:absolute;margin-left:529.700000pt;margin-top:334.300000pt;width:76.15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0" w:right="0" w:firstLine="0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Aquila,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1503.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3" coordsize="21600,21600" o:spt="202" path="m,l,21600r21600,l21600,xe"/>
          <v:shape id="sh_0_13" type="#st_0_13" stroked="f" filled="f" style="position:absolute;margin-left:400.550000pt;margin-top:378.950000pt;width:295.250000pt;height:74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92" w:lineRule="exact"/>
                    <w:ind w:left="3154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Cronologia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de'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Governatori,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386.</w:t>
                  </w:r>
                </w:p>
                <w:p>
                  <w:pPr>
                    <w:pStyle w:val="Style"/>
                    <w:spacing w:before="187" w:after="0" w:line="254" w:lineRule="exact"/>
                    <w:ind w:left="0" w:right="0" w:firstLine="326"/>
                    <w:jc w:val="both"/>
                    <w:textAlignment w:val="baseline"/>
                  </w:pPr>
                  <w:r>
                    <w:rPr>
                      <w:sz w:val="18"/>
                      <w:szCs w:val="18"/>
                      <w:lang w:val="it"/>
                    </w:rPr>
                    <w:t xml:space="preserve">1592. </w:t>
                  </w:r>
                  <w:r>
                    <w:rPr>
                      <w:w w:val="107"/>
                      <w:sz w:val="21"/>
                      <w:szCs w:val="21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.mori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l'avocato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Iacopo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Filippo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Paterno,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chiaro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varie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città,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nell'età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quarantacinque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anni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sepolto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Pietro,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riscosse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ligiosi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Conventuali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splendide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esequie,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sepolcrale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elogio.</w:t>
                  </w:r>
                  <w:r>
                    <w:rPr>
                      <w:w w:val="136"/>
                      <w:sz w:val="19"/>
                      <w:szCs w:val="19"/>
                      <w:vertAlign w:val="superscript"/>
                      <w:lang w:val="it"/>
                    </w:rPr>
                    <w:t xml:space="preserve">1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4" coordsize="21600,21600" o:spt="202" path="m,l,21600r21600,l21600,xe"/>
          <v:shape id="sh_0_14" type="#st_0_14" stroked="f" filled="f" style="position:absolute;margin-left:521.050000pt;margin-top:382.300000pt;width:19.750000pt;height:10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0" w:right="0" w:firstLine="0"/>
                    <w:textAlignment w:val="baseline"/>
                  </w:pPr>
                  <w:r>
                    <w:rPr>
                      <w:w w:val="106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rFonts w:ascii="Arial" w:eastAsia="Arial" w:hAnsi="Arial" w:cs="Arial"/>
                      <w:i/>
                      <w:iCs/>
                      <w:w w:val="172"/>
                      <w:sz w:val="11"/>
                      <w:szCs w:val="11"/>
                      <w:lang w:val="it"/>
                    </w:rPr>
                    <w:t xml:space="preserve">I.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5" coordsize="21600,21600" o:spt="202" path="m,l,21600r21600,l21600,xe"/>
          <v:shape id="sh_0_15" type="#st_0_15" stroked="f" filled="f" style="position:absolute;margin-left:391.450000pt;margin-top:474.950000pt;width:306.050000pt;height:36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2770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D.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O.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M.</w:t>
                  </w:r>
                </w:p>
                <w:p>
                  <w:pPr>
                    <w:pStyle w:val="Style"/>
                    <w:spacing w:after="0" w:line="254" w:lineRule="exact"/>
                    <w:ind w:left="221" w:right="0" w:firstLine="346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POST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MULTAS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VARIAS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PRAECLARlSSIMIS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JTALIAE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URB!BUS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GESTAS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ANTONIUS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PHILIPPI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PATERNO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U. </w:t>
                  </w:r>
                  <w:r>
                    <w:rPr>
                      <w:w w:val="122"/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AMPLISSIMUS,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QUINTADECIMA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6" coordsize="21600,21600" o:spt="202" path="m,l,21600r21600,l21600,xe"/>
          <v:shape id="sh_0_16" type="#st_0_16" stroked="f" filled="f" style="position:absolute;margin-left:391.450000pt;margin-top:524.150000pt;width:300.300000pt;height:6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15" w:lineRule="exact"/>
                    <w:ind w:left="5486" w:right="0" w:firstLine="0"/>
                    <w:textAlignment w:val="baseline"/>
                  </w:pPr>
                  <w:r>
                    <w:rPr>
                      <w:w w:val="109"/>
                      <w:sz w:val="12"/>
                      <w:szCs w:val="12"/>
                      <w:lang w:val="it"/>
                    </w:rPr>
                    <w:t xml:space="preserve">13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537" w:right="1498" w:bottom="360" w:left="1417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163" w:lineRule="exact"/>
        <w:ind w:left="0" w:right="0" w:firstLine="0"/>
        <w:textAlignment w:val="baseline"/>
      </w:pPr>
      <w:r>
        <w:rPr>
          <w:w w:val="113"/>
          <w:sz w:val="15"/>
          <w:szCs w:val="15"/>
          <w:vertAlign w:val="superscript"/>
          <w:lang w:val="it"/>
        </w:rPr>
        <w:t xml:space="preserve">1</w:t>
      </w:r>
      <w:r>
        <w:rPr>
          <w:w w:val="106"/>
          <w:sz w:val="15"/>
          <w:szCs w:val="15"/>
          <w:lang w:val="it"/>
        </w:rPr>
        <w:t xml:space="preserve">94 </w:t>
      </w:r>
    </w:p>
    <w:p>
      <w:pPr>
        <w:pStyle w:val="Style"/>
        <w:spacing w:after="0" w:line="182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10"/>
          <w:sz w:val="17"/>
          <w:szCs w:val="17"/>
          <w:lang w:val="it"/>
        </w:rPr>
        <w:t xml:space="preserve">ANTINORI </w:t>
      </w:r>
    </w:p>
    <w:p>
      <w:pPr>
        <w:pStyle w:val="Style"/>
        <w:spacing w:line="245" w:lineRule="atLeast"/>
        <w:rPr>
          <w:sz w:val="12"/>
        </w:rPr>
        <w:sectPr>
          <w:type w:val="continuous"/>
          <w:pgSz w:w="16840" w:h="11900"/>
          <w:pgMar w:top="534" w:right="11708" w:bottom="360" w:left="1676" w:header="0" w:footer="0" w:gutter="0"/>
          <w:cols w:num="2" w:equalWidth="0">
            <w:col w:w="254" w:space="2170"/>
            <w:col w:w="1032"/>
          </w:cols>
          <w:docGrid w:linePitch="0"/>
        </w:sectPr>
      </w:pPr>
      <w:r>
        <w:br/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tabs>
          <w:tab w:val="left" w:leader="none" w:pos="408"/>
          <w:tab w:val="left" w:leader="none" w:pos="3298"/>
        </w:tabs>
        <w:spacing w:after="0" w:line="259" w:lineRule="exact"/>
        <w:ind w:left="0" w:hanging="0"/>
        <w:textAlignment w:val="baseline"/>
      </w:pPr>
      <w:r>
        <w:rPr>
          <w:w w:val="111"/>
          <w:sz w:val="19"/>
          <w:szCs w:val="19"/>
          <w:lang w:val="it"/>
        </w:rPr>
        <w:tab/>
        <w:t xml:space="preserve">E </w:t>
      </w:r>
      <w:r>
        <w:rPr>
          <w:w w:val="111"/>
          <w:sz w:val="19"/>
          <w:szCs w:val="19"/>
          <w:lang w:val="it"/>
        </w:rPr>
        <w:t xml:space="preserve">terra </w:t>
      </w:r>
      <w:r>
        <w:rPr>
          <w:w w:val="111"/>
          <w:sz w:val="19"/>
          <w:szCs w:val="19"/>
          <w:lang w:val="it"/>
        </w:rPr>
        <w:t xml:space="preserve">d' </w:t>
      </w:r>
      <w:r>
        <w:rPr>
          <w:w w:val="111"/>
          <w:sz w:val="19"/>
          <w:szCs w:val="19"/>
          <w:lang w:val="it"/>
        </w:rPr>
        <w:t xml:space="preserve">Abbruzzo </w:t>
      </w:r>
      <w:r>
        <w:rPr>
          <w:w w:val="111"/>
          <w:sz w:val="19"/>
          <w:szCs w:val="19"/>
          <w:lang w:val="it"/>
        </w:rPr>
        <w:t xml:space="preserve">Ultra. </w:t>
      </w:r>
      <w:r>
        <w:rPr>
          <w:w w:val="111"/>
          <w:sz w:val="19"/>
          <w:szCs w:val="19"/>
          <w:lang w:val="it"/>
        </w:rPr>
        <w:tab/>
        <w:t xml:space="preserve">Nelle </w:t>
      </w:r>
      <w:r>
        <w:rPr>
          <w:w w:val="111"/>
          <w:sz w:val="19"/>
          <w:szCs w:val="19"/>
          <w:lang w:val="it"/>
        </w:rPr>
        <w:t xml:space="preserve">vecchie </w:t>
      </w:r>
      <w:r>
        <w:rPr>
          <w:w w:val="111"/>
          <w:sz w:val="19"/>
          <w:szCs w:val="19"/>
          <w:lang w:val="it"/>
        </w:rPr>
        <w:t xml:space="preserve">numerazioni </w:t>
      </w:r>
      <w:r>
        <w:rPr>
          <w:w w:val="111"/>
          <w:sz w:val="19"/>
          <w:szCs w:val="19"/>
          <w:lang w:val="it"/>
        </w:rPr>
        <w:t xml:space="preserve">e </w:t>
      </w:r>
    </w:p>
    <w:p>
      <w:pPr>
        <w:pStyle w:val="Style"/>
        <w:spacing w:after="0" w:line="254" w:lineRule="exact"/>
        <w:ind w:left="58" w:right="0" w:firstLine="0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presso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descrittori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Regno </w:t>
      </w:r>
      <w:r>
        <w:rPr>
          <w:w w:val="111"/>
          <w:sz w:val="19"/>
          <w:szCs w:val="19"/>
          <w:lang w:val="it"/>
        </w:rPr>
        <w:t xml:space="preserve">numerata </w:t>
      </w:r>
      <w:r>
        <w:rPr>
          <w:w w:val="111"/>
          <w:sz w:val="19"/>
          <w:szCs w:val="19"/>
          <w:lang w:val="it"/>
        </w:rPr>
        <w:t xml:space="preserve">come </w:t>
      </w:r>
      <w:r>
        <w:rPr>
          <w:w w:val="111"/>
          <w:sz w:val="19"/>
          <w:szCs w:val="19"/>
          <w:lang w:val="it"/>
        </w:rPr>
        <w:t xml:space="preserve">capo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contado </w:t>
      </w:r>
      <w:r>
        <w:rPr>
          <w:w w:val="111"/>
          <w:sz w:val="19"/>
          <w:szCs w:val="19"/>
          <w:lang w:val="it"/>
        </w:rPr>
        <w:t xml:space="preserve">detto </w:t>
      </w:r>
      <w:r>
        <w:rPr>
          <w:w w:val="111"/>
          <w:sz w:val="19"/>
          <w:szCs w:val="19"/>
          <w:lang w:val="it"/>
        </w:rPr>
        <w:t xml:space="preserve">d'Albi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Tagliacozzo,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fuochi </w:t>
      </w:r>
      <w:r>
        <w:rPr>
          <w:sz w:val="18"/>
          <w:szCs w:val="18"/>
          <w:lang w:val="it"/>
        </w:rPr>
        <w:t xml:space="preserve">421 </w:t>
      </w:r>
      <w:r>
        <w:rPr>
          <w:w w:val="111"/>
          <w:sz w:val="19"/>
          <w:szCs w:val="19"/>
          <w:lang w:val="it"/>
        </w:rPr>
        <w:t xml:space="preserve">a' </w:t>
      </w:r>
      <w:r>
        <w:rPr>
          <w:w w:val="111"/>
          <w:sz w:val="19"/>
          <w:szCs w:val="19"/>
          <w:lang w:val="it"/>
        </w:rPr>
        <w:t xml:space="preserve">tempi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Carlo </w:t>
      </w:r>
      <w:r>
        <w:rPr>
          <w:w w:val="111"/>
          <w:sz w:val="19"/>
          <w:szCs w:val="19"/>
          <w:lang w:val="it"/>
        </w:rPr>
        <w:t xml:space="preserve">V,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fuochi </w:t>
      </w:r>
      <w:r>
        <w:rPr>
          <w:sz w:val="18"/>
          <w:szCs w:val="18"/>
          <w:lang w:val="it"/>
        </w:rPr>
        <w:t xml:space="preserve">401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15 </w:t>
      </w:r>
      <w:r>
        <w:rPr>
          <w:w w:val="111"/>
          <w:sz w:val="19"/>
          <w:szCs w:val="19"/>
          <w:lang w:val="it"/>
        </w:rPr>
        <w:t xml:space="preserve">95 </w:t>
      </w:r>
      <w:r>
        <w:rPr>
          <w:w w:val="111"/>
          <w:sz w:val="19"/>
          <w:szCs w:val="19"/>
          <w:lang w:val="it"/>
        </w:rPr>
        <w:t xml:space="preserve">;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w w:val="89"/>
          <w:sz w:val="16"/>
          <w:szCs w:val="16"/>
          <w:lang w:val="it"/>
        </w:rPr>
        <w:t xml:space="preserve">r </w:t>
      </w:r>
      <w:r>
        <w:rPr>
          <w:sz w:val="18"/>
          <w:szCs w:val="18"/>
          <w:lang w:val="it"/>
        </w:rPr>
        <w:t xml:space="preserve">669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sz w:val="18"/>
          <w:szCs w:val="18"/>
          <w:lang w:val="it"/>
        </w:rPr>
        <w:t xml:space="preserve">49 </w:t>
      </w:r>
      <w:r>
        <w:rPr>
          <w:w w:val="111"/>
          <w:sz w:val="19"/>
          <w:szCs w:val="19"/>
          <w:lang w:val="it"/>
        </w:rPr>
        <w:t xml:space="preserve">qualor </w:t>
      </w:r>
      <w:r>
        <w:rPr>
          <w:w w:val="111"/>
          <w:sz w:val="19"/>
          <w:szCs w:val="19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nomi</w:t>
        <w:softHyphen/>
      </w:r>
      <w:r>
        <w:rPr>
          <w:w w:val="111"/>
          <w:sz w:val="19"/>
          <w:szCs w:val="19"/>
          <w:lang w:val="it"/>
        </w:rPr>
        <w:t xml:space="preserve">nata </w:t>
      </w:r>
      <w:r>
        <w:rPr>
          <w:w w:val="111"/>
          <w:sz w:val="19"/>
          <w:szCs w:val="19"/>
          <w:lang w:val="it"/>
        </w:rPr>
        <w:t xml:space="preserve">Albe, </w:t>
      </w:r>
      <w:r>
        <w:rPr>
          <w:w w:val="111"/>
          <w:sz w:val="19"/>
          <w:szCs w:val="19"/>
          <w:lang w:val="it"/>
        </w:rPr>
        <w:t xml:space="preserve">posta </w:t>
      </w:r>
      <w:r>
        <w:rPr>
          <w:w w:val="111"/>
          <w:sz w:val="19"/>
          <w:szCs w:val="19"/>
          <w:lang w:val="it"/>
        </w:rPr>
        <w:t xml:space="preserve">colle </w:t>
      </w:r>
      <w:r>
        <w:rPr>
          <w:w w:val="111"/>
          <w:sz w:val="19"/>
          <w:szCs w:val="19"/>
          <w:lang w:val="it"/>
        </w:rPr>
        <w:t xml:space="preserve">altre,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costituita </w:t>
      </w:r>
      <w:r>
        <w:rPr>
          <w:w w:val="111"/>
          <w:sz w:val="19"/>
          <w:szCs w:val="19"/>
          <w:lang w:val="it"/>
        </w:rPr>
        <w:t xml:space="preserve">debitrice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d. </w:t>
      </w:r>
      <w:r>
        <w:rPr>
          <w:w w:val="111"/>
          <w:sz w:val="19"/>
          <w:szCs w:val="19"/>
          <w:lang w:val="it"/>
        </w:rPr>
        <w:t xml:space="preserve">4: </w:t>
      </w:r>
      <w:r>
        <w:rPr>
          <w:w w:val="144"/>
          <w:sz w:val="13"/>
          <w:szCs w:val="13"/>
          <w:lang w:val="it"/>
        </w:rPr>
        <w:t xml:space="preserve">20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anni </w:t>
      </w:r>
      <w:r>
        <w:rPr>
          <w:w w:val="111"/>
          <w:sz w:val="19"/>
          <w:szCs w:val="19"/>
          <w:lang w:val="it"/>
        </w:rPr>
        <w:t xml:space="preserve">d. </w:t>
      </w:r>
      <w:r>
        <w:rPr>
          <w:w w:val="144"/>
          <w:sz w:val="13"/>
          <w:szCs w:val="13"/>
          <w:lang w:val="it"/>
        </w:rPr>
        <w:t xml:space="preserve">205.80, </w:t>
      </w:r>
      <w:r>
        <w:rPr>
          <w:w w:val="111"/>
          <w:sz w:val="19"/>
          <w:szCs w:val="19"/>
          <w:lang w:val="it"/>
        </w:rPr>
        <w:t xml:space="preserve">tutti </w:t>
      </w:r>
      <w:r>
        <w:rPr>
          <w:w w:val="111"/>
          <w:sz w:val="19"/>
          <w:szCs w:val="19"/>
          <w:lang w:val="it"/>
        </w:rPr>
        <w:t xml:space="preserve">assegnati </w:t>
      </w:r>
      <w:r>
        <w:rPr>
          <w:w w:val="111"/>
          <w:sz w:val="19"/>
          <w:szCs w:val="19"/>
          <w:lang w:val="it"/>
        </w:rPr>
        <w:t xml:space="preserve">dalla </w:t>
      </w:r>
      <w:r>
        <w:rPr>
          <w:w w:val="111"/>
          <w:sz w:val="19"/>
          <w:szCs w:val="19"/>
          <w:lang w:val="it"/>
        </w:rPr>
        <w:t xml:space="preserve">Corte </w:t>
      </w:r>
      <w:r>
        <w:rPr>
          <w:w w:val="111"/>
          <w:sz w:val="19"/>
          <w:szCs w:val="19"/>
          <w:lang w:val="it"/>
        </w:rPr>
        <w:t xml:space="preserve">a' </w:t>
      </w:r>
      <w:r>
        <w:rPr>
          <w:w w:val="111"/>
          <w:sz w:val="19"/>
          <w:szCs w:val="19"/>
          <w:lang w:val="it"/>
        </w:rPr>
        <w:t xml:space="preserve">consegnatarj. </w:t>
      </w:r>
    </w:p>
    <w:p>
      <w:pPr>
        <w:pStyle w:val="Style"/>
        <w:spacing w:before="114" w:after="0" w:line="235" w:lineRule="exact"/>
        <w:ind w:left="58" w:right="43" w:firstLine="346"/>
        <w:textAlignment w:val="baseline"/>
      </w:pPr>
      <w:r>
        <w:rPr>
          <w:w w:val="113"/>
          <w:sz w:val="12"/>
          <w:szCs w:val="12"/>
          <w:lang w:val="it"/>
        </w:rPr>
        <w:t xml:space="preserve">SOFIA, </w:t>
      </w:r>
      <w:r>
        <w:rPr>
          <w:i/>
          <w:iCs/>
          <w:w w:val="110"/>
          <w:sz w:val="17"/>
          <w:szCs w:val="17"/>
          <w:lang w:val="it"/>
        </w:rPr>
        <w:t xml:space="preserve">Descrizione </w:t>
      </w:r>
      <w:r>
        <w:rPr>
          <w:i/>
          <w:iCs/>
          <w:w w:val="110"/>
          <w:sz w:val="17"/>
          <w:szCs w:val="17"/>
          <w:lang w:val="it"/>
        </w:rPr>
        <w:t xml:space="preserve">del </w:t>
      </w:r>
      <w:r>
        <w:rPr>
          <w:i/>
          <w:iCs/>
          <w:w w:val="110"/>
          <w:sz w:val="17"/>
          <w:szCs w:val="17"/>
          <w:lang w:val="it"/>
        </w:rPr>
        <w:t xml:space="preserve">Re1;110, </w:t>
      </w:r>
      <w:r>
        <w:rPr>
          <w:w w:val="117"/>
          <w:sz w:val="15"/>
          <w:szCs w:val="15"/>
          <w:lang w:val="it"/>
        </w:rPr>
        <w:t xml:space="preserve">p. </w:t>
      </w:r>
      <w:r>
        <w:rPr>
          <w:w w:val="113"/>
          <w:sz w:val="12"/>
          <w:szCs w:val="12"/>
          <w:lang w:val="it"/>
        </w:rPr>
        <w:t xml:space="preserve">103 </w:t>
      </w:r>
      <w:r>
        <w:rPr>
          <w:w w:val="113"/>
          <w:sz w:val="12"/>
          <w:szCs w:val="12"/>
          <w:lang w:val="it"/>
        </w:rPr>
        <w:t xml:space="preserve">; </w:t>
      </w:r>
      <w:r>
        <w:rPr>
          <w:w w:val="113"/>
          <w:sz w:val="12"/>
          <w:szCs w:val="12"/>
          <w:lang w:val="it"/>
        </w:rPr>
        <w:t xml:space="preserve">ENGENIO, </w:t>
      </w:r>
      <w:r>
        <w:rPr>
          <w:i/>
          <w:iCs/>
          <w:w w:val="110"/>
          <w:sz w:val="17"/>
          <w:szCs w:val="17"/>
          <w:lang w:val="it"/>
        </w:rPr>
        <w:t xml:space="preserve">Descr. </w:t>
      </w:r>
      <w:r>
        <w:rPr>
          <w:w w:val="117"/>
          <w:sz w:val="15"/>
          <w:szCs w:val="15"/>
          <w:lang w:val="it"/>
        </w:rPr>
        <w:t xml:space="preserve">p. </w:t>
      </w:r>
      <w:r>
        <w:rPr>
          <w:w w:val="113"/>
          <w:sz w:val="12"/>
          <w:szCs w:val="12"/>
          <w:lang w:val="it"/>
        </w:rPr>
        <w:t xml:space="preserve">181 </w:t>
      </w:r>
      <w:r>
        <w:rPr>
          <w:w w:val="113"/>
          <w:sz w:val="12"/>
          <w:szCs w:val="12"/>
          <w:lang w:val="it"/>
        </w:rPr>
        <w:t xml:space="preserve">; </w:t>
      </w:r>
      <w:r>
        <w:rPr>
          <w:w w:val="113"/>
          <w:sz w:val="12"/>
          <w:szCs w:val="12"/>
          <w:lang w:val="it"/>
        </w:rPr>
        <w:t xml:space="preserve">BEL</w:t>
        <w:softHyphen/>
      </w:r>
      <w:r>
        <w:rPr>
          <w:w w:val="113"/>
          <w:sz w:val="12"/>
          <w:szCs w:val="12"/>
          <w:lang w:val="it"/>
        </w:rPr>
        <w:t xml:space="preserve">TRANO, </w:t>
      </w:r>
      <w:r>
        <w:rPr>
          <w:i/>
          <w:iCs/>
          <w:w w:val="110"/>
          <w:sz w:val="17"/>
          <w:szCs w:val="17"/>
          <w:lang w:val="it"/>
        </w:rPr>
        <w:t xml:space="preserve">Descr. </w:t>
      </w:r>
      <w:r>
        <w:rPr>
          <w:w w:val="111"/>
          <w:sz w:val="16"/>
          <w:szCs w:val="16"/>
          <w:lang w:val="it"/>
        </w:rPr>
        <w:t xml:space="preserve">p. </w:t>
      </w:r>
      <w:r>
        <w:rPr>
          <w:w w:val="113"/>
          <w:sz w:val="12"/>
          <w:szCs w:val="12"/>
          <w:lang w:val="it"/>
        </w:rPr>
        <w:t xml:space="preserve">316; </w:t>
      </w:r>
      <w:r>
        <w:rPr>
          <w:i/>
          <w:iCs/>
          <w:w w:val="110"/>
          <w:sz w:val="17"/>
          <w:szCs w:val="17"/>
          <w:lang w:val="it"/>
        </w:rPr>
        <w:t xml:space="preserve">Nuoua </w:t>
      </w:r>
      <w:r>
        <w:rPr>
          <w:i/>
          <w:iCs/>
          <w:w w:val="110"/>
          <w:sz w:val="17"/>
          <w:szCs w:val="17"/>
          <w:lang w:val="it"/>
        </w:rPr>
        <w:t xml:space="preserve">Situazione </w:t>
      </w:r>
      <w:r>
        <w:rPr>
          <w:w w:val="111"/>
          <w:sz w:val="16"/>
          <w:szCs w:val="16"/>
          <w:lang w:val="it"/>
        </w:rPr>
        <w:t xml:space="preserve">p. </w:t>
      </w:r>
      <w:r>
        <w:rPr>
          <w:w w:val="113"/>
          <w:sz w:val="12"/>
          <w:szCs w:val="12"/>
          <w:lang w:val="it"/>
        </w:rPr>
        <w:t xml:space="preserve">92. </w:t>
      </w:r>
    </w:p>
    <w:p>
      <w:pPr>
        <w:pStyle w:val="Style"/>
        <w:spacing w:before="177" w:after="0" w:line="216" w:lineRule="exact"/>
        <w:ind w:left="48" w:right="62" w:firstLine="317"/>
        <w:textAlignment w:val="baseline"/>
      </w:pPr>
      <w:r>
        <w:rPr>
          <w:w w:val="111"/>
          <w:sz w:val="19"/>
          <w:szCs w:val="19"/>
          <w:lang w:val="it"/>
        </w:rPr>
        <w:t xml:space="preserve">Possessor </w:t>
      </w:r>
      <w:r>
        <w:rPr>
          <w:w w:val="111"/>
          <w:sz w:val="19"/>
          <w:szCs w:val="19"/>
          <w:lang w:val="it"/>
        </w:rPr>
        <w:t xml:space="preserve">d' </w:t>
      </w:r>
      <w:r>
        <w:rPr>
          <w:w w:val="111"/>
          <w:sz w:val="19"/>
          <w:szCs w:val="19"/>
          <w:lang w:val="it"/>
        </w:rPr>
        <w:t xml:space="preserve">Albi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w w:val="89"/>
          <w:sz w:val="16"/>
          <w:szCs w:val="16"/>
          <w:lang w:val="it"/>
        </w:rPr>
        <w:t xml:space="preserve">r </w:t>
      </w:r>
      <w:r>
        <w:rPr>
          <w:sz w:val="18"/>
          <w:szCs w:val="18"/>
          <w:lang w:val="it"/>
        </w:rPr>
        <w:t xml:space="preserve">669 </w:t>
      </w:r>
      <w:r>
        <w:rPr>
          <w:rFonts w:ascii="Arial" w:eastAsia="Arial" w:hAnsi="Arial" w:cs="Arial"/>
          <w:w w:val="88"/>
          <w:sz w:val="19"/>
          <w:szCs w:val="19"/>
          <w:lang w:val="it"/>
        </w:rPr>
        <w:t xml:space="preserve">è </w:t>
      </w:r>
      <w:r>
        <w:rPr>
          <w:w w:val="111"/>
          <w:sz w:val="19"/>
          <w:szCs w:val="19"/>
          <w:lang w:val="it"/>
        </w:rPr>
        <w:t xml:space="preserve">descritto </w:t>
      </w:r>
      <w:r>
        <w:rPr>
          <w:w w:val="111"/>
          <w:sz w:val="19"/>
          <w:szCs w:val="19"/>
          <w:lang w:val="it"/>
        </w:rPr>
        <w:t xml:space="preserve">Marcantonio </w:t>
      </w:r>
      <w:r>
        <w:rPr>
          <w:w w:val="111"/>
          <w:sz w:val="19"/>
          <w:szCs w:val="19"/>
          <w:lang w:val="it"/>
        </w:rPr>
        <w:t xml:space="preserve">Colonna </w:t>
      </w:r>
      <w:r>
        <w:rPr>
          <w:w w:val="111"/>
          <w:sz w:val="19"/>
          <w:szCs w:val="19"/>
          <w:lang w:val="it"/>
        </w:rPr>
        <w:t xml:space="preserve">giuniore, </w:t>
      </w:r>
      <w:r>
        <w:rPr>
          <w:w w:val="111"/>
          <w:sz w:val="19"/>
          <w:szCs w:val="19"/>
          <w:lang w:val="it"/>
        </w:rPr>
        <w:t xml:space="preserve">duca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Tagliacozzo. </w:t>
      </w:r>
    </w:p>
    <w:p>
      <w:pPr>
        <w:pStyle w:val="Style"/>
        <w:spacing w:after="0" w:line="274" w:lineRule="exact"/>
        <w:ind w:left="379" w:right="0" w:firstLine="0"/>
        <w:textAlignment w:val="baseline"/>
      </w:pPr>
      <w:r>
        <w:rPr>
          <w:i/>
          <w:iCs/>
          <w:w w:val="110"/>
          <w:sz w:val="17"/>
          <w:szCs w:val="17"/>
          <w:lang w:val="it"/>
        </w:rPr>
        <w:t xml:space="preserve">Nuova </w:t>
      </w:r>
      <w:r>
        <w:rPr>
          <w:i/>
          <w:iCs/>
          <w:w w:val="110"/>
          <w:sz w:val="17"/>
          <w:szCs w:val="17"/>
          <w:lang w:val="it"/>
        </w:rPr>
        <w:t xml:space="preserve">Situazione, </w:t>
      </w:r>
      <w:r>
        <w:rPr>
          <w:w w:val="110"/>
          <w:sz w:val="16"/>
          <w:szCs w:val="16"/>
          <w:lang w:val="it"/>
        </w:rPr>
        <w:t xml:space="preserve">p. </w:t>
      </w:r>
      <w:r>
        <w:rPr>
          <w:w w:val="106"/>
          <w:sz w:val="15"/>
          <w:szCs w:val="15"/>
          <w:lang w:val="it"/>
        </w:rPr>
        <w:t xml:space="preserve">407. </w:t>
      </w:r>
    </w:p>
    <w:p>
      <w:pPr>
        <w:pStyle w:val="Style"/>
        <w:spacing w:after="0" w:line="379" w:lineRule="exact"/>
        <w:ind w:left="4694" w:right="0" w:firstLine="0"/>
        <w:textAlignment w:val="baseline"/>
      </w:pPr>
      <w:r>
        <w:rPr>
          <w:i/>
          <w:iCs/>
          <w:w w:val="110"/>
          <w:sz w:val="17"/>
          <w:szCs w:val="17"/>
          <w:lang w:val="it"/>
        </w:rPr>
        <w:t xml:space="preserve">[Contùma7.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35" w:lineRule="exact"/>
        <w:ind w:left="0" w:right="106" w:firstLine="0"/>
        <w:jc w:val="both"/>
        <w:textAlignment w:val="baseline"/>
      </w:pPr>
      <w:r>
        <w:rPr>
          <w:w w:val="113"/>
          <w:sz w:val="12"/>
          <w:szCs w:val="12"/>
          <w:lang w:val="it"/>
        </w:rPr>
        <w:t xml:space="preserve">TRIETERIDE </w:t>
      </w:r>
      <w:r>
        <w:rPr>
          <w:w w:val="113"/>
          <w:sz w:val="12"/>
          <w:szCs w:val="12"/>
          <w:lang w:val="it"/>
        </w:rPr>
        <w:t xml:space="preserve">RAPTUS </w:t>
      </w:r>
      <w:r>
        <w:rPr>
          <w:w w:val="113"/>
          <w:sz w:val="12"/>
          <w:szCs w:val="12"/>
          <w:lang w:val="it"/>
        </w:rPr>
        <w:t xml:space="preserve">; </w:t>
      </w:r>
      <w:r>
        <w:rPr>
          <w:w w:val="113"/>
          <w:sz w:val="12"/>
          <w:szCs w:val="12"/>
          <w:lang w:val="it"/>
        </w:rPr>
        <w:t xml:space="preserve">DE </w:t>
      </w:r>
      <w:r>
        <w:rPr>
          <w:w w:val="113"/>
          <w:sz w:val="12"/>
          <w:szCs w:val="12"/>
          <w:lang w:val="it"/>
        </w:rPr>
        <w:t xml:space="preserve">QUO </w:t>
      </w:r>
      <w:r>
        <w:rPr>
          <w:w w:val="113"/>
          <w:sz w:val="12"/>
          <w:szCs w:val="12"/>
          <w:lang w:val="it"/>
        </w:rPr>
        <w:t xml:space="preserve">FRATRES </w:t>
      </w:r>
      <w:r>
        <w:rPr>
          <w:sz w:val="17"/>
          <w:szCs w:val="17"/>
          <w:lang w:val="it"/>
        </w:rPr>
        <w:t xml:space="preserve">D. </w:t>
      </w:r>
      <w:r>
        <w:rPr>
          <w:w w:val="113"/>
          <w:sz w:val="12"/>
          <w:szCs w:val="12"/>
          <w:lang w:val="it"/>
        </w:rPr>
        <w:t xml:space="preserve">PETRI </w:t>
      </w:r>
      <w:r>
        <w:rPr>
          <w:w w:val="113"/>
          <w:sz w:val="12"/>
          <w:szCs w:val="12"/>
          <w:lang w:val="it"/>
        </w:rPr>
        <w:t xml:space="preserve">BENEMERITIS </w:t>
      </w:r>
      <w:r>
        <w:rPr>
          <w:w w:val="113"/>
          <w:sz w:val="12"/>
          <w:szCs w:val="12"/>
          <w:lang w:val="it"/>
        </w:rPr>
        <w:t xml:space="preserve">MAX!MA </w:t>
      </w:r>
      <w:r>
        <w:rPr>
          <w:w w:val="113"/>
          <w:sz w:val="12"/>
          <w:szCs w:val="12"/>
          <w:lang w:val="it"/>
        </w:rPr>
        <w:t xml:space="preserve">FUNERALIA </w:t>
      </w:r>
      <w:r>
        <w:rPr>
          <w:w w:val="113"/>
          <w:sz w:val="12"/>
          <w:szCs w:val="12"/>
          <w:lang w:val="it"/>
        </w:rPr>
        <w:t xml:space="preserve">POMPA </w:t>
      </w:r>
      <w:r>
        <w:rPr>
          <w:w w:val="113"/>
          <w:sz w:val="12"/>
          <w:szCs w:val="12"/>
          <w:lang w:val="it"/>
        </w:rPr>
        <w:t xml:space="preserve">ET </w:t>
      </w:r>
      <w:r>
        <w:rPr>
          <w:w w:val="113"/>
          <w:sz w:val="12"/>
          <w:szCs w:val="12"/>
          <w:lang w:val="it"/>
        </w:rPr>
        <w:t xml:space="preserve">POPULORUM </w:t>
      </w:r>
      <w:r>
        <w:rPr>
          <w:w w:val="113"/>
          <w:sz w:val="12"/>
          <w:szCs w:val="12"/>
          <w:lang w:val="it"/>
        </w:rPr>
        <w:t xml:space="preserve">CONCURSU </w:t>
      </w:r>
      <w:r>
        <w:rPr>
          <w:w w:val="113"/>
          <w:sz w:val="12"/>
          <w:szCs w:val="12"/>
          <w:lang w:val="it"/>
        </w:rPr>
        <w:t xml:space="preserve">SARCOPHAGO </w:t>
      </w:r>
      <w:r>
        <w:rPr>
          <w:w w:val="113"/>
          <w:sz w:val="12"/>
          <w:szCs w:val="12"/>
          <w:lang w:val="it"/>
        </w:rPr>
        <w:t xml:space="preserve">COMMENDARUNT </w:t>
      </w:r>
      <w:r>
        <w:rPr>
          <w:w w:val="113"/>
          <w:sz w:val="12"/>
          <w:szCs w:val="12"/>
          <w:lang w:val="it"/>
        </w:rPr>
        <w:t xml:space="preserve">DIE </w:t>
      </w:r>
      <w:r>
        <w:rPr>
          <w:w w:val="113"/>
          <w:sz w:val="12"/>
          <w:szCs w:val="12"/>
          <w:lang w:val="it"/>
        </w:rPr>
        <w:t xml:space="preserve">NONA </w:t>
      </w:r>
      <w:r>
        <w:rPr>
          <w:w w:val="113"/>
          <w:sz w:val="12"/>
          <w:szCs w:val="12"/>
          <w:lang w:val="it"/>
        </w:rPr>
        <w:t xml:space="preserve">AUGUSTI </w:t>
      </w:r>
      <w:r>
        <w:rPr>
          <w:w w:val="113"/>
          <w:sz w:val="12"/>
          <w:szCs w:val="12"/>
          <w:lang w:val="it"/>
        </w:rPr>
        <w:t xml:space="preserve">1592. </w:t>
      </w:r>
    </w:p>
    <w:p>
      <w:pPr>
        <w:pStyle w:val="Style"/>
        <w:spacing w:before="33" w:after="0" w:line="250" w:lineRule="exact"/>
        <w:ind w:left="331" w:right="1699" w:firstLine="0"/>
        <w:textAlignment w:val="baseline"/>
      </w:pPr>
      <w:r>
        <w:rPr>
          <w:w w:val="113"/>
          <w:sz w:val="12"/>
          <w:szCs w:val="12"/>
          <w:lang w:val="it"/>
        </w:rPr>
        <w:t xml:space="preserve">REGIA </w:t>
      </w:r>
      <w:r>
        <w:rPr>
          <w:w w:val="113"/>
          <w:sz w:val="12"/>
          <w:szCs w:val="12"/>
          <w:lang w:val="it"/>
        </w:rPr>
        <w:t xml:space="preserve">PIRAMIDUM </w:t>
      </w:r>
      <w:r>
        <w:rPr>
          <w:w w:val="113"/>
          <w:sz w:val="12"/>
          <w:szCs w:val="12"/>
          <w:lang w:val="it"/>
        </w:rPr>
        <w:t xml:space="preserve">· </w:t>
      </w:r>
      <w:r>
        <w:rPr>
          <w:w w:val="113"/>
          <w:sz w:val="12"/>
          <w:szCs w:val="12"/>
          <w:lang w:val="it"/>
        </w:rPr>
        <w:t xml:space="preserve">CEDANT </w:t>
      </w:r>
      <w:r>
        <w:rPr>
          <w:w w:val="113"/>
          <w:sz w:val="12"/>
          <w:szCs w:val="12"/>
          <w:lang w:val="it"/>
        </w:rPr>
        <w:t xml:space="preserve">MONUMENTA, </w:t>
      </w:r>
      <w:r>
        <w:rPr>
          <w:w w:val="113"/>
          <w:sz w:val="12"/>
          <w:szCs w:val="12"/>
          <w:lang w:val="it"/>
        </w:rPr>
        <w:t xml:space="preserve">VIATOR. </w:t>
      </w:r>
      <w:r>
        <w:rPr>
          <w:w w:val="113"/>
          <w:sz w:val="12"/>
          <w:szCs w:val="12"/>
          <w:lang w:val="it"/>
        </w:rPr>
        <w:t xml:space="preserve">LAPIDI, </w:t>
      </w:r>
      <w:r>
        <w:rPr>
          <w:w w:val="113"/>
          <w:sz w:val="12"/>
          <w:szCs w:val="12"/>
          <w:lang w:val="it"/>
        </w:rPr>
        <w:t xml:space="preserve">QUANQUAM </w:t>
      </w:r>
      <w:r>
        <w:rPr>
          <w:w w:val="113"/>
          <w:sz w:val="12"/>
          <w:szCs w:val="12"/>
          <w:lang w:val="it"/>
        </w:rPr>
        <w:t xml:space="preserve">MARMORA </w:t>
      </w:r>
      <w:r>
        <w:rPr>
          <w:w w:val="113"/>
          <w:sz w:val="12"/>
          <w:szCs w:val="12"/>
          <w:lang w:val="it"/>
        </w:rPr>
        <w:t xml:space="preserve">MULTA </w:t>
      </w:r>
      <w:r>
        <w:rPr>
          <w:w w:val="113"/>
          <w:sz w:val="12"/>
          <w:szCs w:val="12"/>
          <w:lang w:val="it"/>
        </w:rPr>
        <w:t xml:space="preserve">VIDES. </w:t>
      </w:r>
    </w:p>
    <w:p>
      <w:pPr>
        <w:pStyle w:val="Style"/>
        <w:spacing w:after="0" w:line="245" w:lineRule="exact"/>
        <w:ind w:left="307" w:right="0" w:firstLine="0"/>
        <w:textAlignment w:val="baseline"/>
      </w:pPr>
      <w:r>
        <w:rPr>
          <w:b/>
          <w:sz w:val="13"/>
          <w:szCs w:val="13"/>
          <w:lang w:val="it"/>
        </w:rPr>
        <w:t xml:space="preserve">Inscriptio </w:t>
      </w:r>
      <w:r>
        <w:rPr>
          <w:b/>
          <w:sz w:val="13"/>
          <w:szCs w:val="13"/>
          <w:lang w:val="it"/>
        </w:rPr>
        <w:t xml:space="preserve">Albae, </w:t>
      </w:r>
      <w:r>
        <w:rPr>
          <w:b/>
          <w:sz w:val="13"/>
          <w:szCs w:val="13"/>
          <w:lang w:val="it"/>
        </w:rPr>
        <w:t xml:space="preserve">in </w:t>
      </w:r>
      <w:r>
        <w:rPr>
          <w:b/>
          <w:sz w:val="13"/>
          <w:szCs w:val="13"/>
          <w:lang w:val="it"/>
        </w:rPr>
        <w:t xml:space="preserve">ecclesia </w:t>
      </w:r>
      <w:r>
        <w:rPr>
          <w:b/>
          <w:sz w:val="13"/>
          <w:szCs w:val="13"/>
          <w:lang w:val="it"/>
        </w:rPr>
        <w:t xml:space="preserve">S. </w:t>
      </w:r>
      <w:r>
        <w:rPr>
          <w:b/>
          <w:sz w:val="13"/>
          <w:szCs w:val="13"/>
          <w:lang w:val="it"/>
        </w:rPr>
        <w:t xml:space="preserve">Petri, </w:t>
      </w:r>
      <w:r>
        <w:rPr>
          <w:b/>
          <w:w w:val="61"/>
          <w:sz w:val="13"/>
          <w:szCs w:val="13"/>
          <w:lang w:val="it"/>
        </w:rPr>
        <w:t xml:space="preserve">i11 </w:t>
      </w:r>
      <w:r>
        <w:rPr>
          <w:b/>
          <w:sz w:val="13"/>
          <w:szCs w:val="13"/>
          <w:lang w:val="it"/>
        </w:rPr>
        <w:t xml:space="preserve">solo </w:t>
      </w:r>
      <w:r>
        <w:rPr>
          <w:b/>
          <w:sz w:val="13"/>
          <w:szCs w:val="13"/>
          <w:lang w:val="it"/>
        </w:rPr>
        <w:t xml:space="preserve">intra </w:t>
      </w:r>
      <w:r>
        <w:rPr>
          <w:b/>
          <w:sz w:val="13"/>
          <w:szCs w:val="13"/>
          <w:lang w:val="it"/>
        </w:rPr>
        <w:t xml:space="preserve">presbiterium </w:t>
      </w:r>
      <w:r>
        <w:rPr>
          <w:b/>
          <w:sz w:val="13"/>
          <w:szCs w:val="13"/>
          <w:lang w:val="it"/>
        </w:rPr>
        <w:t xml:space="preserve">exscripsit </w:t>
      </w:r>
      <w:r>
        <w:rPr>
          <w:b/>
          <w:sz w:val="13"/>
          <w:szCs w:val="13"/>
          <w:lang w:val="it"/>
        </w:rPr>
        <w:t xml:space="preserve">Gualterìus. </w:t>
      </w:r>
    </w:p>
    <w:p>
      <w:pPr>
        <w:pStyle w:val="Style"/>
        <w:spacing w:line="920" w:lineRule="atLeast"/>
        <w:rPr>
          <w:sz w:val="46"/>
          <w:szCs w:val="46"/>
        </w:rPr>
      </w:pPr>
    </w:p>
    <w:p>
      <w:pPr>
        <w:ind w:left="2174"/>
        <w:pStyle w:val="Style"/>
        <w:spacing w:line="1" w:lineRule="atLeast"/>
      </w:pPr>
      <w:r>
        <w:drawing>
          <wp:inline>
            <wp:extent cx="951230" cy="93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740" w:lineRule="atLeast"/>
        <w:rPr>
          <w:sz w:val="37"/>
          <w:szCs w:val="37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182880" cy="95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3791585" cy="78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600" w:lineRule="atLeast"/>
        <w:rPr>
          <w:sz w:val="80"/>
          <w:szCs w:val="80"/>
        </w:rPr>
      </w:pPr>
    </w:p>
    <w:p>
      <w:pPr>
        <w:pStyle w:val="Style"/>
        <w:spacing w:after="0" w:line="211" w:lineRule="exact"/>
        <w:ind w:left="1608" w:right="0" w:firstLine="0"/>
        <w:textAlignment w:val="baseline"/>
      </w:pPr>
      <w:r>
        <w:rPr>
          <w:w w:val="111"/>
          <w:sz w:val="19"/>
          <w:szCs w:val="19"/>
          <w:lang w:val="it"/>
        </w:rPr>
        <w:t xml:space="preserve">REGESTO </w:t>
      </w:r>
      <w:r>
        <w:rPr>
          <w:w w:val="111"/>
          <w:sz w:val="19"/>
          <w:szCs w:val="19"/>
          <w:lang w:val="it"/>
        </w:rPr>
        <w:t xml:space="preserve">DEGLI </w:t>
      </w:r>
      <w:r>
        <w:rPr>
          <w:w w:val="111"/>
          <w:sz w:val="19"/>
          <w:szCs w:val="19"/>
          <w:lang w:val="it"/>
        </w:rPr>
        <w:t xml:space="preserve">ORSINI </w:t>
      </w:r>
    </w:p>
    <w:p>
      <w:pPr>
        <w:pStyle w:val="Style"/>
        <w:spacing w:after="0" w:line="446" w:lineRule="exact"/>
        <w:ind w:left="1133" w:right="0" w:firstLine="0"/>
        <w:textAlignment w:val="baseline"/>
      </w:pP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DEI </w:t>
      </w:r>
      <w:r>
        <w:rPr>
          <w:w w:val="111"/>
          <w:sz w:val="19"/>
          <w:szCs w:val="19"/>
          <w:lang w:val="it"/>
        </w:rPr>
        <w:t xml:space="preserve">CONTI </w:t>
      </w:r>
      <w:r>
        <w:rPr>
          <w:w w:val="111"/>
          <w:sz w:val="19"/>
          <w:szCs w:val="19"/>
          <w:lang w:val="it"/>
        </w:rPr>
        <w:t xml:space="preserve">ANGUILLARA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182" w:lineRule="exact"/>
        <w:ind w:left="1411" w:right="0" w:firstLine="0"/>
        <w:textAlignment w:val="baseline"/>
      </w:pPr>
      <w:r>
        <w:rPr>
          <w:i/>
          <w:iCs/>
          <w:w w:val="110"/>
          <w:sz w:val="17"/>
          <w:szCs w:val="17"/>
          <w:lang w:val="it"/>
        </w:rPr>
        <w:t xml:space="preserve">(Contùmaz. </w:t>
      </w:r>
      <w:r>
        <w:rPr>
          <w:i/>
          <w:iCs/>
          <w:w w:val="110"/>
          <w:sz w:val="17"/>
          <w:szCs w:val="17"/>
          <w:lang w:val="it"/>
        </w:rPr>
        <w:t xml:space="preserve">v. </w:t>
      </w:r>
      <w:r>
        <w:rPr>
          <w:rFonts w:ascii="Arial" w:eastAsia="Arial" w:hAnsi="Arial" w:cs="Arial"/>
          <w:i/>
          <w:iCs/>
          <w:w w:val="107"/>
          <w:sz w:val="15"/>
          <w:szCs w:val="15"/>
          <w:lang w:val="it"/>
        </w:rPr>
        <w:t xml:space="preserve">S. </w:t>
      </w:r>
      <w:r>
        <w:rPr>
          <w:i/>
          <w:iCs/>
          <w:w w:val="110"/>
          <w:sz w:val="17"/>
          <w:szCs w:val="17"/>
          <w:lang w:val="it"/>
        </w:rPr>
        <w:t xml:space="preserve">III, </w:t>
      </w:r>
      <w:r>
        <w:rPr>
          <w:i/>
          <w:iCs/>
          <w:w w:val="110"/>
          <w:sz w:val="17"/>
          <w:szCs w:val="17"/>
          <w:lang w:val="it"/>
        </w:rPr>
        <w:t xml:space="preserve">A. </w:t>
      </w:r>
      <w:r>
        <w:rPr>
          <w:i/>
          <w:iCs/>
          <w:w w:val="110"/>
          <w:sz w:val="17"/>
          <w:szCs w:val="17"/>
          <w:lang w:val="it"/>
        </w:rPr>
        <w:t xml:space="preserve">III, </w:t>
      </w:r>
      <w:r>
        <w:rPr>
          <w:i/>
          <w:iCs/>
          <w:w w:val="110"/>
          <w:sz w:val="17"/>
          <w:szCs w:val="17"/>
          <w:lang w:val="it"/>
        </w:rPr>
        <w:t xml:space="preserve">p1mt. </w:t>
      </w:r>
      <w:r>
        <w:rPr>
          <w:i/>
          <w:iCs/>
          <w:w w:val="110"/>
          <w:sz w:val="17"/>
          <w:szCs w:val="17"/>
          <w:lang w:val="it"/>
        </w:rPr>
        <w:t xml:space="preserve">I-II)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tabs>
          <w:tab w:val="left" w:leader="none" w:pos="413"/>
          <w:tab w:val="left" w:leader="none" w:pos="2957"/>
        </w:tabs>
        <w:spacing w:after="0" w:line="221" w:lineRule="exact"/>
        <w:ind w:left="0" w:hanging="0"/>
        <w:textAlignment w:val="baseline"/>
      </w:pPr>
      <w:r>
        <w:rPr>
          <w:w w:val="111"/>
          <w:sz w:val="19"/>
          <w:szCs w:val="19"/>
          <w:lang w:val="it"/>
        </w:rPr>
        <w:tab/>
        <w:t xml:space="preserve">Anno </w:t>
      </w:r>
      <w:r>
        <w:rPr>
          <w:sz w:val="18"/>
          <w:szCs w:val="18"/>
          <w:lang w:val="it"/>
        </w:rPr>
        <w:t xml:space="preserve">143 </w:t>
      </w:r>
      <w:r>
        <w:rPr>
          <w:w w:val="111"/>
          <w:sz w:val="19"/>
          <w:szCs w:val="19"/>
          <w:lang w:val="it"/>
        </w:rPr>
        <w:t xml:space="preserve">7, </w:t>
      </w:r>
      <w:r>
        <w:rPr>
          <w:sz w:val="18"/>
          <w:szCs w:val="18"/>
          <w:lang w:val="it"/>
        </w:rPr>
        <w:t xml:space="preserve">1 </w:t>
      </w:r>
      <w:r>
        <w:rPr>
          <w:rFonts w:ascii="Arial" w:eastAsia="Arial" w:hAnsi="Arial" w:cs="Arial"/>
          <w:w w:val="110"/>
          <w:sz w:val="12"/>
          <w:szCs w:val="12"/>
          <w:lang w:val="it"/>
        </w:rPr>
        <w:t xml:space="preserve">2 </w:t>
      </w:r>
      <w:r>
        <w:rPr>
          <w:w w:val="111"/>
          <w:sz w:val="19"/>
          <w:szCs w:val="19"/>
          <w:lang w:val="it"/>
        </w:rPr>
        <w:t xml:space="preserve">apri </w:t>
      </w:r>
      <w:r>
        <w:rPr>
          <w:w w:val="111"/>
          <w:sz w:val="19"/>
          <w:szCs w:val="19"/>
          <w:lang w:val="it"/>
        </w:rPr>
        <w:t xml:space="preserve">le. </w:t>
      </w:r>
      <w:r>
        <w:rPr>
          <w:w w:val="111"/>
          <w:sz w:val="19"/>
          <w:szCs w:val="19"/>
          <w:lang w:val="it"/>
        </w:rPr>
        <w:tab/>
        <w:t xml:space="preserve">Procura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Renzo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Pietro </w:t>
      </w:r>
    </w:p>
    <w:p>
      <w:pPr>
        <w:pStyle w:val="Style"/>
        <w:spacing w:after="0" w:line="254" w:lineRule="exact"/>
        <w:ind w:left="134" w:right="0" w:firstLine="0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Nìgro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Lorenzo </w:t>
      </w:r>
      <w:r>
        <w:rPr>
          <w:w w:val="111"/>
          <w:sz w:val="19"/>
          <w:szCs w:val="19"/>
          <w:lang w:val="it"/>
        </w:rPr>
        <w:t xml:space="preserve">de </w:t>
      </w:r>
      <w:r>
        <w:rPr>
          <w:w w:val="111"/>
          <w:sz w:val="19"/>
          <w:szCs w:val="19"/>
          <w:lang w:val="it"/>
        </w:rPr>
        <w:t xml:space="preserve">Fabii, </w:t>
      </w:r>
      <w:r>
        <w:rPr>
          <w:w w:val="111"/>
          <w:sz w:val="19"/>
          <w:szCs w:val="19"/>
          <w:lang w:val="it"/>
        </w:rPr>
        <w:t xml:space="preserve">alias </w:t>
      </w:r>
      <w:r>
        <w:rPr>
          <w:w w:val="111"/>
          <w:sz w:val="19"/>
          <w:szCs w:val="19"/>
          <w:lang w:val="it"/>
        </w:rPr>
        <w:t xml:space="preserve">Scaramutza, </w:t>
      </w:r>
      <w:r>
        <w:rPr>
          <w:w w:val="111"/>
          <w:sz w:val="19"/>
          <w:szCs w:val="19"/>
          <w:lang w:val="it"/>
        </w:rPr>
        <w:t xml:space="preserve">o </w:t>
      </w:r>
      <w:r>
        <w:rPr>
          <w:w w:val="111"/>
          <w:sz w:val="19"/>
          <w:szCs w:val="19"/>
          <w:lang w:val="it"/>
        </w:rPr>
        <w:t xml:space="preserve">Scaramuzia,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favore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Pietro </w:t>
      </w:r>
      <w:r>
        <w:rPr>
          <w:w w:val="111"/>
          <w:sz w:val="19"/>
          <w:szCs w:val="19"/>
          <w:lang w:val="it"/>
        </w:rPr>
        <w:t xml:space="preserve">Paolo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Filippo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Gregorio, </w:t>
      </w:r>
      <w:r>
        <w:rPr>
          <w:w w:val="111"/>
          <w:sz w:val="19"/>
          <w:szCs w:val="19"/>
          <w:lang w:val="it"/>
        </w:rPr>
        <w:t xml:space="preserve">perché </w:t>
      </w:r>
      <w:r>
        <w:rPr>
          <w:w w:val="111"/>
          <w:sz w:val="19"/>
          <w:szCs w:val="19"/>
          <w:lang w:val="it"/>
        </w:rPr>
        <w:t xml:space="preserve">possa </w:t>
      </w:r>
      <w:r>
        <w:rPr>
          <w:w w:val="111"/>
          <w:sz w:val="19"/>
          <w:szCs w:val="19"/>
          <w:lang w:val="it"/>
        </w:rPr>
        <w:t xml:space="preserve">vendere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suo </w:t>
      </w:r>
      <w:r>
        <w:rPr>
          <w:w w:val="111"/>
          <w:sz w:val="19"/>
          <w:szCs w:val="19"/>
          <w:lang w:val="it"/>
        </w:rPr>
        <w:t xml:space="preserve">nome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terza </w:t>
      </w:r>
      <w:r>
        <w:rPr>
          <w:w w:val="111"/>
          <w:sz w:val="19"/>
          <w:szCs w:val="19"/>
          <w:lang w:val="it"/>
        </w:rPr>
        <w:t xml:space="preserve">parte </w:t>
      </w:r>
      <w:r>
        <w:rPr>
          <w:w w:val="111"/>
          <w:sz w:val="19"/>
          <w:szCs w:val="19"/>
          <w:lang w:val="it"/>
        </w:rPr>
        <w:t xml:space="preserve">d' </w:t>
      </w:r>
      <w:r>
        <w:rPr>
          <w:w w:val="111"/>
          <w:sz w:val="19"/>
          <w:szCs w:val="19"/>
          <w:lang w:val="it"/>
        </w:rPr>
        <w:t xml:space="preserve">una </w:t>
      </w:r>
      <w:r>
        <w:rPr>
          <w:w w:val="111"/>
          <w:sz w:val="19"/>
          <w:szCs w:val="19"/>
          <w:lang w:val="it"/>
        </w:rPr>
        <w:t xml:space="preserve">casa </w:t>
      </w:r>
      <w:r>
        <w:rPr>
          <w:w w:val="111"/>
          <w:sz w:val="19"/>
          <w:szCs w:val="19"/>
          <w:lang w:val="it"/>
        </w:rPr>
        <w:t xml:space="preserve">posta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Rom&lt;;1-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11"/>
          <w:sz w:val="19"/>
          <w:szCs w:val="19"/>
          <w:lang w:val="it"/>
        </w:rPr>
        <w:t xml:space="preserve">Rione </w:t>
      </w:r>
      <w:r>
        <w:rPr>
          <w:w w:val="111"/>
          <w:sz w:val="19"/>
          <w:szCs w:val="19"/>
          <w:lang w:val="it"/>
        </w:rPr>
        <w:t xml:space="preserve">Ponte, </w:t>
      </w:r>
      <w:r>
        <w:rPr>
          <w:w w:val="111"/>
          <w:sz w:val="19"/>
          <w:szCs w:val="19"/>
          <w:lang w:val="it"/>
        </w:rPr>
        <w:t xml:space="preserve">nella </w:t>
      </w:r>
      <w:r>
        <w:rPr>
          <w:w w:val="111"/>
          <w:sz w:val="19"/>
          <w:szCs w:val="19"/>
          <w:lang w:val="it"/>
        </w:rPr>
        <w:t xml:space="preserve">contrada, </w:t>
      </w:r>
      <w:r>
        <w:rPr>
          <w:w w:val="111"/>
          <w:sz w:val="19"/>
          <w:szCs w:val="19"/>
          <w:lang w:val="it"/>
        </w:rPr>
        <w:t xml:space="preserve">ossia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11"/>
          <w:sz w:val="19"/>
          <w:szCs w:val="19"/>
          <w:lang w:val="it"/>
        </w:rPr>
        <w:t xml:space="preserve">vicolo,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rFonts w:ascii="Arial" w:eastAsia="Arial" w:hAnsi="Arial" w:cs="Arial"/>
          <w:w w:val="88"/>
          <w:sz w:val="19"/>
          <w:szCs w:val="19"/>
          <w:lang w:val="it"/>
        </w:rPr>
        <w:t xml:space="preserve">è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di</w:t>
        <w:softHyphen/>
      </w:r>
      <w:r>
        <w:rPr>
          <w:w w:val="111"/>
          <w:sz w:val="19"/>
          <w:szCs w:val="19"/>
          <w:lang w:val="it"/>
        </w:rPr>
        <w:t xml:space="preserve">rezione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chiesa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San </w:t>
      </w:r>
      <w:r>
        <w:rPr>
          <w:w w:val="111"/>
          <w:sz w:val="19"/>
          <w:szCs w:val="19"/>
          <w:lang w:val="it"/>
        </w:rPr>
        <w:t xml:space="preserve">Celso, </w:t>
      </w:r>
      <w:r>
        <w:rPr>
          <w:w w:val="111"/>
          <w:sz w:val="19"/>
          <w:szCs w:val="19"/>
          <w:lang w:val="it"/>
        </w:rPr>
        <w:t xml:space="preserve">verso </w:t>
      </w:r>
      <w:r>
        <w:rPr>
          <w:w w:val="111"/>
          <w:sz w:val="19"/>
          <w:szCs w:val="19"/>
          <w:lang w:val="it"/>
        </w:rPr>
        <w:t xml:space="preserve">Campo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Fiori, </w:t>
      </w:r>
      <w:r>
        <w:rPr>
          <w:w w:val="111"/>
          <w:sz w:val="19"/>
          <w:szCs w:val="19"/>
          <w:lang w:val="it"/>
        </w:rPr>
        <w:t xml:space="preserve">quale </w:t>
      </w:r>
      <w:r>
        <w:rPr>
          <w:w w:val="111"/>
          <w:sz w:val="19"/>
          <w:szCs w:val="19"/>
          <w:lang w:val="it"/>
        </w:rPr>
        <w:t xml:space="preserve">casa </w:t>
      </w:r>
      <w:r>
        <w:rPr>
          <w:w w:val="111"/>
          <w:sz w:val="19"/>
          <w:szCs w:val="19"/>
          <w:lang w:val="it"/>
        </w:rPr>
        <w:t xml:space="preserve">un </w:t>
      </w:r>
      <w:r>
        <w:rPr>
          <w:w w:val="111"/>
          <w:sz w:val="19"/>
          <w:szCs w:val="19"/>
          <w:lang w:val="it"/>
        </w:rPr>
        <w:t xml:space="preserve">tempo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chiamata </w:t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11"/>
          <w:sz w:val="19"/>
          <w:szCs w:val="19"/>
          <w:lang w:val="it"/>
        </w:rPr>
        <w:t xml:space="preserve">l'Osteria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Vacca </w:t>
      </w:r>
      <w:r>
        <w:rPr>
          <w:w w:val="111"/>
          <w:sz w:val="19"/>
          <w:szCs w:val="19"/>
          <w:lang w:val="it"/>
        </w:rPr>
        <w:t xml:space="preserve">» </w:t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platea </w:t>
      </w:r>
      <w:r>
        <w:rPr>
          <w:rFonts w:ascii="Arial" w:eastAsia="Arial" w:hAnsi="Arial" w:cs="Arial"/>
          <w:w w:val="50"/>
          <w:sz w:val="13"/>
          <w:szCs w:val="13"/>
          <w:lang w:val="it"/>
        </w:rPr>
        <w:t xml:space="preserve">&lt;&lt; </w:t>
      </w:r>
      <w:r>
        <w:rPr>
          <w:w w:val="111"/>
          <w:sz w:val="19"/>
          <w:szCs w:val="19"/>
          <w:lang w:val="it"/>
        </w:rPr>
        <w:t xml:space="preserve">seu </w:t>
      </w:r>
      <w:r>
        <w:rPr>
          <w:w w:val="111"/>
          <w:sz w:val="19"/>
          <w:szCs w:val="19"/>
          <w:lang w:val="it"/>
        </w:rPr>
        <w:t xml:space="preserve">vico </w:t>
      </w:r>
      <w:r>
        <w:rPr>
          <w:w w:val="111"/>
          <w:sz w:val="19"/>
          <w:szCs w:val="19"/>
          <w:lang w:val="it"/>
        </w:rPr>
        <w:t xml:space="preserve">recte </w:t>
      </w:r>
      <w:r>
        <w:rPr>
          <w:w w:val="111"/>
          <w:sz w:val="19"/>
          <w:szCs w:val="19"/>
          <w:lang w:val="it"/>
        </w:rPr>
        <w:t xml:space="preserve">veniente </w:t>
      </w:r>
      <w:r>
        <w:rPr>
          <w:w w:val="111"/>
          <w:sz w:val="19"/>
          <w:szCs w:val="19"/>
          <w:lang w:val="it"/>
        </w:rPr>
        <w:t xml:space="preserve">de </w:t>
      </w:r>
      <w:r>
        <w:rPr>
          <w:w w:val="111"/>
          <w:sz w:val="19"/>
          <w:szCs w:val="19"/>
          <w:lang w:val="it"/>
        </w:rPr>
        <w:t xml:space="preserve">ecclesia </w:t>
      </w:r>
      <w:r>
        <w:rPr>
          <w:w w:val="111"/>
          <w:sz w:val="19"/>
          <w:szCs w:val="19"/>
          <w:lang w:val="it"/>
        </w:rPr>
        <w:t xml:space="preserve">Sancti </w:t>
      </w:r>
      <w:r>
        <w:rPr>
          <w:w w:val="111"/>
          <w:sz w:val="19"/>
          <w:szCs w:val="19"/>
          <w:lang w:val="it"/>
        </w:rPr>
        <w:t xml:space="preserve">Celsi </w:t>
      </w:r>
      <w:r>
        <w:rPr>
          <w:w w:val="111"/>
          <w:sz w:val="19"/>
          <w:szCs w:val="19"/>
          <w:lang w:val="it"/>
        </w:rPr>
        <w:t xml:space="preserve">versus </w:t>
      </w:r>
      <w:r>
        <w:rPr>
          <w:w w:val="111"/>
          <w:sz w:val="19"/>
          <w:szCs w:val="19"/>
          <w:lang w:val="it"/>
        </w:rPr>
        <w:t xml:space="preserve">et </w:t>
      </w:r>
      <w:r>
        <w:rPr>
          <w:w w:val="111"/>
          <w:sz w:val="19"/>
          <w:szCs w:val="19"/>
          <w:lang w:val="it"/>
        </w:rPr>
        <w:t xml:space="preserve">ad </w:t>
      </w:r>
      <w:r>
        <w:rPr>
          <w:w w:val="111"/>
          <w:sz w:val="19"/>
          <w:szCs w:val="19"/>
          <w:lang w:val="it"/>
        </w:rPr>
        <w:t xml:space="preserve">« </w:t>
      </w:r>
      <w:r>
        <w:rPr>
          <w:w w:val="111"/>
          <w:sz w:val="19"/>
          <w:szCs w:val="19"/>
          <w:lang w:val="it"/>
        </w:rPr>
        <w:t xml:space="preserve">Campiflorae </w:t>
      </w:r>
      <w:r>
        <w:rPr>
          <w:w w:val="111"/>
          <w:sz w:val="19"/>
          <w:szCs w:val="19"/>
          <w:lang w:val="it"/>
        </w:rPr>
        <w:t xml:space="preserve">plateam, </w:t>
      </w:r>
      <w:r>
        <w:rPr>
          <w:w w:val="111"/>
          <w:sz w:val="19"/>
          <w:szCs w:val="19"/>
          <w:lang w:val="it"/>
        </w:rPr>
        <w:t xml:space="preserve">quae </w:t>
      </w:r>
      <w:r>
        <w:rPr>
          <w:w w:val="111"/>
          <w:sz w:val="19"/>
          <w:szCs w:val="19"/>
          <w:lang w:val="it"/>
        </w:rPr>
        <w:t xml:space="preserve">domus </w:t>
      </w:r>
      <w:r>
        <w:rPr>
          <w:w w:val="111"/>
          <w:sz w:val="19"/>
          <w:szCs w:val="19"/>
          <w:lang w:val="it"/>
        </w:rPr>
        <w:t xml:space="preserve">quondam </w:t>
      </w:r>
      <w:r>
        <w:rPr>
          <w:w w:val="111"/>
          <w:sz w:val="19"/>
          <w:szCs w:val="19"/>
          <w:lang w:val="it"/>
        </w:rPr>
        <w:t xml:space="preserve">taberna </w:t>
      </w:r>
      <w:r>
        <w:rPr>
          <w:rFonts w:ascii="Arial" w:eastAsia="Arial" w:hAnsi="Arial" w:cs="Arial"/>
          <w:w w:val="107"/>
          <w:sz w:val="18"/>
          <w:szCs w:val="18"/>
          <w:lang w:val="it"/>
        </w:rPr>
        <w:t xml:space="preserve">ad </w:t>
      </w:r>
      <w:r>
        <w:rPr>
          <w:w w:val="111"/>
          <w:sz w:val="19"/>
          <w:szCs w:val="19"/>
          <w:lang w:val="it"/>
        </w:rPr>
        <w:t xml:space="preserve">Vac</w:t>
        <w:softHyphen/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11"/>
          <w:sz w:val="19"/>
          <w:szCs w:val="19"/>
          <w:lang w:val="it"/>
        </w:rPr>
        <w:t xml:space="preserve">cam </w:t>
      </w:r>
      <w:r>
        <w:rPr>
          <w:w w:val="111"/>
          <w:sz w:val="19"/>
          <w:szCs w:val="19"/>
          <w:lang w:val="it"/>
        </w:rPr>
        <w:t xml:space="preserve">appellata </w:t>
      </w:r>
      <w:r>
        <w:rPr>
          <w:w w:val="111"/>
          <w:sz w:val="19"/>
          <w:szCs w:val="19"/>
          <w:lang w:val="it"/>
        </w:rPr>
        <w:t xml:space="preserve">fuit </w:t>
      </w:r>
      <w:r>
        <w:rPr>
          <w:w w:val="111"/>
          <w:sz w:val="19"/>
          <w:szCs w:val="19"/>
          <w:lang w:val="it"/>
        </w:rPr>
        <w:t xml:space="preserve">ex </w:t>
      </w:r>
      <w:r>
        <w:rPr>
          <w:w w:val="111"/>
          <w:sz w:val="19"/>
          <w:szCs w:val="19"/>
          <w:lang w:val="it"/>
        </w:rPr>
        <w:t xml:space="preserve">opposito </w:t>
      </w:r>
      <w:r>
        <w:rPr>
          <w:w w:val="111"/>
          <w:sz w:val="19"/>
          <w:szCs w:val="19"/>
          <w:lang w:val="it"/>
        </w:rPr>
        <w:t xml:space="preserve">taberne </w:t>
      </w:r>
      <w:r>
        <w:rPr>
          <w:w w:val="111"/>
          <w:sz w:val="19"/>
          <w:szCs w:val="19"/>
          <w:lang w:val="it"/>
        </w:rPr>
        <w:t xml:space="preserve">Pavonis </w:t>
      </w:r>
      <w:r>
        <w:rPr>
          <w:w w:val="111"/>
          <w:sz w:val="19"/>
          <w:szCs w:val="19"/>
          <w:lang w:val="it"/>
        </w:rPr>
        <w:t xml:space="preserve">communiter </w:t>
      </w:r>
      <w:r>
        <w:rPr>
          <w:w w:val="111"/>
          <w:sz w:val="19"/>
          <w:szCs w:val="19"/>
          <w:lang w:val="it"/>
        </w:rPr>
        <w:t xml:space="preserve">«diete».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vendita </w:t>
      </w:r>
      <w:r>
        <w:rPr>
          <w:w w:val="111"/>
          <w:sz w:val="19"/>
          <w:szCs w:val="19"/>
          <w:lang w:val="it"/>
        </w:rPr>
        <w:t xml:space="preserve">doveva </w:t>
      </w:r>
      <w:r>
        <w:rPr>
          <w:w w:val="111"/>
          <w:sz w:val="19"/>
          <w:szCs w:val="19"/>
          <w:lang w:val="it"/>
        </w:rPr>
        <w:t xml:space="preserve">essere </w:t>
      </w:r>
      <w:r>
        <w:rPr>
          <w:w w:val="111"/>
          <w:sz w:val="19"/>
          <w:szCs w:val="19"/>
          <w:lang w:val="it"/>
        </w:rPr>
        <w:t xml:space="preserve">trattata </w:t>
      </w:r>
      <w:r>
        <w:rPr>
          <w:w w:val="111"/>
          <w:sz w:val="19"/>
          <w:szCs w:val="19"/>
          <w:lang w:val="it"/>
        </w:rPr>
        <w:t xml:space="preserve">col </w:t>
      </w:r>
      <w:r>
        <w:rPr>
          <w:w w:val="111"/>
          <w:sz w:val="19"/>
          <w:szCs w:val="19"/>
          <w:lang w:val="it"/>
        </w:rPr>
        <w:t xml:space="preserve">cardinale </w:t>
      </w:r>
      <w:r>
        <w:rPr>
          <w:w w:val="111"/>
          <w:sz w:val="19"/>
          <w:szCs w:val="19"/>
          <w:lang w:val="it"/>
        </w:rPr>
        <w:t xml:space="preserve">Gior</w:t>
        <w:softHyphen/>
      </w:r>
      <w:r>
        <w:rPr>
          <w:w w:val="111"/>
          <w:sz w:val="19"/>
          <w:szCs w:val="19"/>
          <w:lang w:val="it"/>
        </w:rPr>
        <w:t xml:space="preserve">dano </w:t>
      </w:r>
      <w:r>
        <w:rPr>
          <w:w w:val="111"/>
          <w:sz w:val="19"/>
          <w:szCs w:val="19"/>
          <w:lang w:val="it"/>
        </w:rPr>
        <w:t xml:space="preserve">Orsini,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09"/>
          <w:sz w:val="20"/>
          <w:szCs w:val="20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prezzo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piacerà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procuratore </w:t>
      </w:r>
      <w:r>
        <w:rPr>
          <w:w w:val="111"/>
          <w:sz w:val="19"/>
          <w:szCs w:val="19"/>
          <w:lang w:val="it"/>
        </w:rPr>
        <w:t xml:space="preserve">suddetto. </w:t>
      </w:r>
      <w:r>
        <w:rPr>
          <w:w w:val="111"/>
          <w:sz w:val="16"/>
          <w:szCs w:val="16"/>
          <w:lang w:val="it"/>
        </w:rPr>
        <w:t xml:space="preserve">« </w:t>
      </w:r>
      <w:r>
        <w:rPr>
          <w:w w:val="111"/>
          <w:sz w:val="19"/>
          <w:szCs w:val="19"/>
          <w:lang w:val="it"/>
        </w:rPr>
        <w:t xml:space="preserve">Acta </w:t>
      </w:r>
      <w:r>
        <w:rPr>
          <w:w w:val="111"/>
          <w:sz w:val="19"/>
          <w:szCs w:val="19"/>
          <w:lang w:val="it"/>
        </w:rPr>
        <w:t xml:space="preserve">fuerunt </w:t>
      </w:r>
      <w:r>
        <w:rPr>
          <w:w w:val="111"/>
          <w:sz w:val="19"/>
          <w:szCs w:val="19"/>
          <w:lang w:val="it"/>
        </w:rPr>
        <w:t xml:space="preserve">haec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Castello </w:t>
      </w:r>
      <w:r>
        <w:rPr>
          <w:w w:val="111"/>
          <w:sz w:val="19"/>
          <w:szCs w:val="19"/>
          <w:lang w:val="it"/>
        </w:rPr>
        <w:t xml:space="preserve">Sancti </w:t>
      </w:r>
      <w:r>
        <w:rPr>
          <w:sz w:val="24"/>
          <w:szCs w:val="24"/>
          <w:lang w:val="it"/>
        </w:rPr>
        <w:t xml:space="preserve">J </w:t>
      </w:r>
      <w:r>
        <w:rPr>
          <w:w w:val="111"/>
          <w:sz w:val="19"/>
          <w:szCs w:val="19"/>
          <w:lang w:val="it"/>
        </w:rPr>
        <w:t xml:space="preserve">ohannis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Prefecto, </w:t>
      </w:r>
      <w:r>
        <w:rPr>
          <w:w w:val="111"/>
          <w:sz w:val="19"/>
          <w:szCs w:val="19"/>
          <w:lang w:val="it"/>
        </w:rPr>
        <w:t xml:space="preserve">Bo</w:t>
        <w:softHyphen/>
      </w:r>
      <w:r>
        <w:rPr>
          <w:w w:val="111"/>
          <w:sz w:val="16"/>
          <w:szCs w:val="16"/>
          <w:lang w:val="it"/>
        </w:rPr>
        <w:t xml:space="preserve">« </w:t>
      </w:r>
      <w:r>
        <w:rPr>
          <w:w w:val="111"/>
          <w:sz w:val="19"/>
          <w:szCs w:val="19"/>
          <w:lang w:val="it"/>
        </w:rPr>
        <w:t xml:space="preserve">nonien. </w:t>
      </w:r>
      <w:r>
        <w:rPr>
          <w:w w:val="111"/>
          <w:sz w:val="19"/>
          <w:szCs w:val="19"/>
          <w:lang w:val="it"/>
        </w:rPr>
        <w:t xml:space="preserve">dioec.,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platea </w:t>
      </w:r>
      <w:r>
        <w:rPr>
          <w:w w:val="111"/>
          <w:sz w:val="19"/>
          <w:szCs w:val="19"/>
          <w:lang w:val="it"/>
        </w:rPr>
        <w:t xml:space="preserve">publica </w:t>
      </w:r>
      <w:r>
        <w:rPr>
          <w:w w:val="111"/>
          <w:sz w:val="19"/>
          <w:szCs w:val="19"/>
          <w:lang w:val="it"/>
        </w:rPr>
        <w:t xml:space="preserve">ante </w:t>
      </w:r>
      <w:r>
        <w:rPr>
          <w:w w:val="111"/>
          <w:sz w:val="19"/>
          <w:szCs w:val="19"/>
          <w:lang w:val="it"/>
        </w:rPr>
        <w:t xml:space="preserve">domum </w:t>
      </w:r>
      <w:r>
        <w:rPr>
          <w:w w:val="111"/>
          <w:sz w:val="19"/>
          <w:szCs w:val="19"/>
          <w:lang w:val="it"/>
        </w:rPr>
        <w:t xml:space="preserve">Potestatis </w:t>
      </w:r>
      <w:r>
        <w:rPr>
          <w:w w:val="111"/>
          <w:sz w:val="19"/>
          <w:szCs w:val="19"/>
          <w:lang w:val="it"/>
        </w:rPr>
        <w:t xml:space="preserve">eius</w:t>
        <w:softHyphen/>
      </w:r>
      <w:r>
        <w:rPr>
          <w:w w:val="111"/>
          <w:sz w:val="16"/>
          <w:szCs w:val="16"/>
          <w:lang w:val="it"/>
        </w:rPr>
        <w:t xml:space="preserve">« </w:t>
      </w:r>
      <w:r>
        <w:rPr>
          <w:w w:val="111"/>
          <w:sz w:val="19"/>
          <w:szCs w:val="19"/>
          <w:lang w:val="it"/>
        </w:rPr>
        <w:t xml:space="preserve">dem </w:t>
      </w:r>
      <w:r>
        <w:rPr>
          <w:w w:val="111"/>
          <w:sz w:val="19"/>
          <w:szCs w:val="19"/>
          <w:lang w:val="it"/>
        </w:rPr>
        <w:t xml:space="preserve">Castri». </w:t>
      </w:r>
    </w:p>
    <w:p>
      <w:pPr>
        <w:pStyle w:val="Style"/>
        <w:spacing w:after="0" w:line="259" w:lineRule="exact"/>
        <w:ind w:left="182" w:right="0" w:firstLine="312"/>
        <w:textAlignment w:val="baseline"/>
      </w:pPr>
      <w:r>
        <w:rPr>
          <w:w w:val="111"/>
          <w:sz w:val="19"/>
          <w:szCs w:val="19"/>
          <w:lang w:val="it"/>
        </w:rPr>
        <w:t xml:space="preserve">Pietro </w:t>
      </w:r>
      <w:r>
        <w:rPr>
          <w:w w:val="111"/>
          <w:sz w:val="19"/>
          <w:szCs w:val="19"/>
          <w:lang w:val="it"/>
        </w:rPr>
        <w:t xml:space="preserve">Schilling, </w:t>
      </w:r>
      <w:r>
        <w:rPr>
          <w:w w:val="111"/>
          <w:sz w:val="19"/>
          <w:szCs w:val="19"/>
          <w:lang w:val="it"/>
        </w:rPr>
        <w:t xml:space="preserve">chierico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dioc.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Magonza, </w:t>
      </w:r>
      <w:r>
        <w:rPr>
          <w:w w:val="111"/>
          <w:sz w:val="19"/>
          <w:szCs w:val="19"/>
          <w:lang w:val="it"/>
        </w:rPr>
        <w:t xml:space="preserve">notaro </w:t>
      </w:r>
      <w:r>
        <w:rPr>
          <w:w w:val="111"/>
          <w:sz w:val="19"/>
          <w:szCs w:val="19"/>
          <w:lang w:val="it"/>
        </w:rPr>
        <w:t xml:space="preserve">pubblico. </w:t>
      </w:r>
    </w:p>
    <w:p>
      <w:pPr>
        <w:pStyle w:val="Style"/>
        <w:spacing w:after="0" w:line="269" w:lineRule="exact"/>
        <w:ind w:left="523" w:right="0" w:firstLine="0"/>
        <w:textAlignment w:val="baseline"/>
      </w:pPr>
      <w:r>
        <w:rPr>
          <w:w w:val="110"/>
          <w:sz w:val="16"/>
          <w:szCs w:val="16"/>
          <w:lang w:val="it"/>
        </w:rPr>
        <w:t xml:space="preserve">Arcb. </w:t>
      </w:r>
      <w:r>
        <w:rPr>
          <w:w w:val="110"/>
          <w:sz w:val="16"/>
          <w:szCs w:val="16"/>
          <w:lang w:val="it"/>
        </w:rPr>
        <w:t xml:space="preserve">Orsini, </w:t>
      </w:r>
      <w:r>
        <w:rPr>
          <w:w w:val="110"/>
          <w:sz w:val="16"/>
          <w:szCs w:val="16"/>
          <w:lang w:val="it"/>
        </w:rPr>
        <w:t xml:space="preserve">II, </w:t>
      </w:r>
      <w:r>
        <w:rPr>
          <w:w w:val="110"/>
          <w:sz w:val="16"/>
          <w:szCs w:val="16"/>
          <w:lang w:val="it"/>
        </w:rPr>
        <w:t xml:space="preserve">A. </w:t>
      </w:r>
      <w:r>
        <w:rPr>
          <w:w w:val="110"/>
          <w:sz w:val="16"/>
          <w:szCs w:val="16"/>
          <w:lang w:val="it"/>
        </w:rPr>
        <w:t xml:space="preserve">XV, </w:t>
      </w:r>
      <w:r>
        <w:rPr>
          <w:w w:val="110"/>
          <w:sz w:val="16"/>
          <w:szCs w:val="16"/>
          <w:lang w:val="it"/>
        </w:rPr>
        <w:t xml:space="preserve">16. </w:t>
      </w:r>
    </w:p>
    <w:sectPr>
      <w:type w:val="continuous"/>
      <w:pgSz w:w="16840" w:h="11900"/>
      <w:pgMar w:top="534" w:right="1460" w:bottom="360" w:left="1551" w:header="0" w:footer="0" w:gutter="0"/>
      <w:cols w:num="3" w:equalWidth="0">
        <w:col w:w="6005" w:space="624"/>
        <w:col w:w="288" w:space="845"/>
        <w:col w:w="6067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it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1913_Corografia pp 192-194_1</dc:title>
  <dc:creator>Marco Segala</dc:creator>
  <cp:revision>1</cp:revision>
  <dcterms:created xsi:type="dcterms:W3CDTF">2021-02-09T10:09:07+01:00</dcterms:created>
  <dcterms:modified xsi:type="dcterms:W3CDTF">2021-02-09T10:09:07+01:00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17.1</vt:lpwstr>
  </property>
  <property fmtid="{D5CDD505-2E9C-101B-9397-08002B2CF9AE}" pid="3" name="Producer">
    <vt:lpwstr>Image Recognition Integrated Systems, I.R.I.S.</vt:lpwstr>
  </property>
</Properties>
</file>