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C911" w14:textId="71F033D6" w:rsidR="00E26535" w:rsidRDefault="00B075F3" w:rsidP="00B075F3">
      <w:pPr>
        <w:pStyle w:val="Paragrafoelenco"/>
        <w:numPr>
          <w:ilvl w:val="0"/>
          <w:numId w:val="1"/>
        </w:numPr>
      </w:pPr>
      <w:r>
        <w:t>Indicazione simmetria: dovrebbe essere data con il case command o con la voce di AEROS (la prima opzione è più forte della seconda). Danno gli stessi risultati</w:t>
      </w:r>
    </w:p>
    <w:p w14:paraId="0105284E" w14:textId="7FF4CDA6" w:rsidR="00B075F3" w:rsidRDefault="00B075F3" w:rsidP="00B075F3">
      <w:pPr>
        <w:pStyle w:val="Paragrafoelenco"/>
        <w:numPr>
          <w:ilvl w:val="0"/>
          <w:numId w:val="1"/>
        </w:numPr>
      </w:pPr>
      <w:r>
        <w:t>LE derivate rigide ed elastiche hanno gli stessi valori: anomalo</w:t>
      </w:r>
      <w:r w:rsidR="00613112">
        <w:t>: potrebbe essere perché la deformazione torsionale è molto bassa</w:t>
      </w:r>
      <w:r w:rsidR="00556540">
        <w:t>??</w:t>
      </w:r>
    </w:p>
    <w:p w14:paraId="0CD3CAD4" w14:textId="6D53FEF0" w:rsidR="00B075F3" w:rsidRDefault="00B075F3" w:rsidP="00B075F3">
      <w:pPr>
        <w:pStyle w:val="Paragrafoelenco"/>
        <w:numPr>
          <w:ilvl w:val="0"/>
          <w:numId w:val="1"/>
        </w:numPr>
      </w:pPr>
      <w:r>
        <w:t>Scegliere il riferimento aerodinamico, è wing_ref o global?</w:t>
      </w:r>
    </w:p>
    <w:p w14:paraId="1BFC7798" w14:textId="746C36D6" w:rsidR="00B075F3" w:rsidRDefault="00B075F3" w:rsidP="00B075F3">
      <w:pPr>
        <w:pStyle w:val="Paragrafoelenco"/>
        <w:numPr>
          <w:ilvl w:val="0"/>
          <w:numId w:val="1"/>
        </w:numPr>
      </w:pPr>
      <w:r>
        <w:t>In generale bisogna osservare attentamente i risultati</w:t>
      </w:r>
    </w:p>
    <w:p w14:paraId="1AD22AC2" w14:textId="5446E4E5" w:rsidR="00542CFB" w:rsidRDefault="00542CFB" w:rsidP="00B075F3">
      <w:pPr>
        <w:pStyle w:val="Paragrafoelenco"/>
        <w:numPr>
          <w:ilvl w:val="0"/>
          <w:numId w:val="1"/>
        </w:numPr>
      </w:pPr>
      <w:r>
        <w:t>UD non cambia i risultati</w:t>
      </w:r>
    </w:p>
    <w:sectPr w:rsidR="0054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2FB8"/>
    <w:multiLevelType w:val="hybridMultilevel"/>
    <w:tmpl w:val="D7CE9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86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19"/>
    <w:rsid w:val="00542CFB"/>
    <w:rsid w:val="00556540"/>
    <w:rsid w:val="00613112"/>
    <w:rsid w:val="00B075F3"/>
    <w:rsid w:val="00CE0246"/>
    <w:rsid w:val="00D130DD"/>
    <w:rsid w:val="00E26535"/>
    <w:rsid w:val="00F1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72A8"/>
  <w15:chartTrackingRefBased/>
  <w15:docId w15:val="{A84FC30A-52E0-4D3C-BC95-45D7327B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2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2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2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2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2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2E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2E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2E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2E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2E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2E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2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2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2E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2E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2E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2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2E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2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Bassi</dc:creator>
  <cp:keywords/>
  <dc:description/>
  <cp:lastModifiedBy>Andrea Bassi</cp:lastModifiedBy>
  <cp:revision>6</cp:revision>
  <dcterms:created xsi:type="dcterms:W3CDTF">2024-03-03T15:22:00Z</dcterms:created>
  <dcterms:modified xsi:type="dcterms:W3CDTF">2024-03-03T15:26:00Z</dcterms:modified>
</cp:coreProperties>
</file>