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Hardware Assessment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Hardware Assessment</w:t>
      </w:r>
      <w:r>
        <w:rPr>
          <w:rFonts w:eastAsia="等线" w:ascii="Arial" w:cs="Arial" w:hAnsi="Arial"/>
          <w:b w:val="true"/>
          <w:sz w:val="30"/>
        </w:rPr>
        <w:t xml:space="preserve"> 🔧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Time to roll up your sleeves and get technical with the </w:t>
      </w:r>
      <w:r>
        <w:rPr>
          <w:rFonts w:eastAsia="等线" w:ascii="Arial" w:cs="Arial" w:hAnsi="Arial"/>
          <w:b w:val="true"/>
          <w:sz w:val="22"/>
        </w:rPr>
        <w:t>Hardware Assessment</w:t>
      </w:r>
      <w:r>
        <w:rPr>
          <w:rFonts w:eastAsia="等线" w:ascii="Arial" w:cs="Arial" w:hAnsi="Arial"/>
          <w:sz w:val="22"/>
        </w:rPr>
        <w:t>! 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Here’s what you’ll need to do: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Assemble hardware devices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Put together the gadgets like a pro based on everything you’ve learned during training.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Troubleshoot like a champ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Your trainer will assign you a scenario—your job is to diagnose and resolve the issue.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Pro Tip</w:t>
      </w:r>
      <w:r>
        <w:rPr>
          <w:rFonts w:eastAsia="等线" w:ascii="Arial" w:cs="Arial" w:hAnsi="Arial"/>
          <w:sz w:val="22"/>
        </w:rPr>
        <w:t>: The Knowledge Base is your best friend! Check out the articles listed below to guide you through the process.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95"/>
        <w:gridCol w:w="3165"/>
      </w:tblGrid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Android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iPad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Feed Test</w:t>
              </w:r>
            </w:hyperlink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Feed Test</w:t>
              </w:r>
            </w:hyperlink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Reset &amp; Configure</w:t>
              </w:r>
            </w:hyperlink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Reset &amp; Configure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You’ve got this—show us those tech skills! 🚀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4o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6312">
    <w:lvl>
      <w:start w:val="1"/>
      <w:numFmt w:val="decimal"/>
      <w:suff w:val="tab"/>
      <w:lvlText w:val="%1."/>
      <w:rPr>
        <w:color w:val="3370ff"/>
      </w:rPr>
    </w:lvl>
  </w:abstractNum>
  <w:abstractNum w:abstractNumId="5631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312"/>
  </w:num>
  <w:num w:numId="2">
    <w:abstractNumId w:val="56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care.storehub.com/en/articles/8000953-android-how-to-perform-feed-test-on-xprinter" TargetMode="External" Type="http://schemas.openxmlformats.org/officeDocument/2006/relationships/hyperlink"/><Relationship Id="rId7" Target="https://care.storehub.com/en/articles/7910986-ipad-how-to-perform-feed-test-on-xprinter" TargetMode="External" Type="http://schemas.openxmlformats.org/officeDocument/2006/relationships/hyperlink"/><Relationship Id="rId8" Target="https://care.storehub.com/en/articles/8001073-android-how-to-reset-reconfigure-xprinter" TargetMode="External" Type="http://schemas.openxmlformats.org/officeDocument/2006/relationships/hyperlink"/><Relationship Id="rId9" Target="https://care.storehub.com/en/articles/5726985-ipad-how-to-reset-reconfigure-xprinter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2026-01-09T11:49:24Z</dcterms:created>
  <dc:creator>Apache POI</dc:creator>
</cp:coreProperties>
</file>