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Product Demo Checklist!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🧩 Product Demo Assessment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One down, two more to go! 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The </w:t>
      </w:r>
      <w:r>
        <w:rPr>
          <w:rFonts w:eastAsia="等线" w:ascii="Arial" w:cs="Arial" w:hAnsi="Arial"/>
          <w:b w:val="true"/>
          <w:sz w:val="22"/>
        </w:rPr>
        <w:t>Product Demo</w:t>
      </w:r>
      <w:r>
        <w:rPr>
          <w:rFonts w:eastAsia="等线" w:ascii="Arial" w:cs="Arial" w:hAnsi="Arial"/>
          <w:sz w:val="22"/>
        </w:rPr>
        <w:t xml:space="preserve"> is designed to assess your ability to navigate both </w:t>
      </w:r>
      <w:r>
        <w:rPr>
          <w:rFonts w:eastAsia="等线" w:ascii="Arial" w:cs="Arial" w:hAnsi="Arial"/>
          <w:b w:val="true"/>
          <w:sz w:val="22"/>
        </w:rPr>
        <w:t>BackOffice</w:t>
      </w:r>
      <w:r>
        <w:rPr>
          <w:rFonts w:eastAsia="等线" w:ascii="Arial" w:cs="Arial" w:hAnsi="Arial"/>
          <w:sz w:val="22"/>
        </w:rPr>
        <w:t xml:space="preserve"> and the </w:t>
      </w:r>
      <w:r>
        <w:rPr>
          <w:rFonts w:eastAsia="等线" w:ascii="Arial" w:cs="Arial" w:hAnsi="Arial"/>
          <w:b w:val="true"/>
          <w:sz w:val="22"/>
        </w:rPr>
        <w:t>POS App</w:t>
      </w:r>
      <w:r>
        <w:rPr>
          <w:rFonts w:eastAsia="等线" w:ascii="Arial" w:cs="Arial" w:hAnsi="Arial"/>
          <w:sz w:val="22"/>
        </w:rPr>
        <w:t xml:space="preserve"> confidently.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Please follow the instructions below to record and submit your demo: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" w:id="1"/>
      <w:r>
        <w:rPr>
          <w:rFonts w:eastAsia="等线" w:ascii="Arial" w:cs="Arial" w:hAnsi="Arial"/>
          <w:b w:val="true"/>
          <w:sz w:val="28"/>
        </w:rPr>
        <w:t>1. POS App Recording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Create a </w:t>
      </w:r>
      <w:r>
        <w:rPr>
          <w:rFonts w:eastAsia="等线" w:ascii="Arial" w:cs="Arial" w:hAnsi="Arial"/>
          <w:b w:val="true"/>
          <w:sz w:val="22"/>
        </w:rPr>
        <w:t>Google Meet</w:t>
      </w:r>
      <w:r>
        <w:rPr>
          <w:rFonts w:eastAsia="等线" w:ascii="Arial" w:cs="Arial" w:hAnsi="Arial"/>
          <w:sz w:val="22"/>
        </w:rPr>
        <w:t xml:space="preserve"> room and </w:t>
      </w:r>
      <w:r>
        <w:rPr>
          <w:rFonts w:eastAsia="等线" w:ascii="Arial" w:cs="Arial" w:hAnsi="Arial"/>
          <w:b w:val="true"/>
          <w:sz w:val="22"/>
        </w:rPr>
        <w:t>join using your iPad</w:t>
      </w:r>
      <w:r>
        <w:rPr>
          <w:rFonts w:eastAsia="等线" w:ascii="Arial" w:cs="Arial" w:hAnsi="Arial"/>
          <w:sz w:val="22"/>
        </w:rPr>
        <w:t>.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Share your iPad screen</w:t>
      </w:r>
      <w:r>
        <w:rPr>
          <w:rFonts w:eastAsia="等线" w:ascii="Arial" w:cs="Arial" w:hAnsi="Arial"/>
          <w:sz w:val="22"/>
        </w:rPr>
        <w:t xml:space="preserve"> and walk through the checklist below.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Keep your recording </w:t>
      </w:r>
      <w:r>
        <w:rPr>
          <w:rFonts w:eastAsia="等线" w:ascii="Arial" w:cs="Arial" w:hAnsi="Arial"/>
          <w:b w:val="true"/>
          <w:sz w:val="22"/>
        </w:rPr>
        <w:t>within 5 minutes</w:t>
      </w:r>
      <w:r>
        <w:rPr>
          <w:rFonts w:eastAsia="等线" w:ascii="Arial" w:cs="Arial" w:hAnsi="Arial"/>
          <w:sz w:val="22"/>
        </w:rPr>
        <w:t>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" w:id="2"/>
      <w:r>
        <w:rPr>
          <w:rFonts w:eastAsia="等线" w:ascii="Arial" w:cs="Arial" w:hAnsi="Arial"/>
          <w:b w:val="true"/>
          <w:sz w:val="28"/>
        </w:rPr>
        <w:t>2. BackOffice Recording</w:t>
      </w:r>
      <w:bookmarkEnd w:id="2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Create a </w:t>
      </w:r>
      <w:r>
        <w:rPr>
          <w:rFonts w:eastAsia="等线" w:ascii="Arial" w:cs="Arial" w:hAnsi="Arial"/>
          <w:b w:val="true"/>
          <w:sz w:val="22"/>
        </w:rPr>
        <w:t>separate Google Meet link</w:t>
      </w:r>
      <w:r>
        <w:rPr>
          <w:rFonts w:eastAsia="等线" w:ascii="Arial" w:cs="Arial" w:hAnsi="Arial"/>
          <w:sz w:val="22"/>
        </w:rPr>
        <w:t xml:space="preserve"> for your BackOffice demo.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Ensure you’ve </w:t>
      </w:r>
      <w:r>
        <w:rPr>
          <w:rFonts w:eastAsia="等线" w:ascii="Arial" w:cs="Arial" w:hAnsi="Arial"/>
          <w:b w:val="true"/>
          <w:sz w:val="22"/>
        </w:rPr>
        <w:t>added some products</w:t>
      </w:r>
      <w:r>
        <w:rPr>
          <w:rFonts w:eastAsia="等线" w:ascii="Arial" w:cs="Arial" w:hAnsi="Arial"/>
          <w:sz w:val="22"/>
        </w:rPr>
        <w:t xml:space="preserve"> beforehand to showcase during your presentation.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Briefly navigate and explain key features.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Keep this video </w:t>
      </w:r>
      <w:r>
        <w:rPr>
          <w:rFonts w:eastAsia="等线" w:ascii="Arial" w:cs="Arial" w:hAnsi="Arial"/>
          <w:b w:val="true"/>
          <w:sz w:val="22"/>
        </w:rPr>
        <w:t>within 5 minutes</w:t>
      </w:r>
      <w:r>
        <w:rPr>
          <w:rFonts w:eastAsia="等线" w:ascii="Arial" w:cs="Arial" w:hAnsi="Arial"/>
          <w:sz w:val="22"/>
        </w:rPr>
        <w:t>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Once both recordings are complete, </w:t>
      </w:r>
      <w:r>
        <w:rPr>
          <w:rFonts w:eastAsia="等线" w:ascii="Arial" w:cs="Arial" w:hAnsi="Arial"/>
          <w:b w:val="true"/>
          <w:sz w:val="22"/>
        </w:rPr>
        <w:t>share the links with your coach</w:t>
      </w:r>
      <w:r>
        <w:rPr>
          <w:rFonts w:eastAsia="等线" w:ascii="Arial" w:cs="Arial" w:hAnsi="Arial"/>
          <w:sz w:val="22"/>
        </w:rPr>
        <w:t xml:space="preserve"> for review and await feedback.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6" o:title=""/>
          </v:shape>
          <o:OLEObject DrawAspect="Icon" ObjectID="_1718471219" ProgID="Excel.Sheet.12" ShapeID="_x0000_i1025" Type="Embed" r:id="rId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Here are some samples for you! :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color w:val="de7802"/>
          <w:sz w:val="22"/>
        </w:rPr>
        <w:t>POS App Demo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[POS register.mp4]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bookmarkEnd w:id="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color w:val="de7802"/>
          <w:sz w:val="28"/>
        </w:rPr>
        <w:t>BackOffice Demo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[BackOffice Demo.mp4]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56477">
    <w:lvl>
      <w:numFmt w:val="bullet"/>
      <w:suff w:val="tab"/>
      <w:lvlText w:val="•"/>
      <w:rPr>
        <w:color w:val="3370ff"/>
      </w:rPr>
    </w:lvl>
  </w:abstractNum>
  <w:abstractNum w:abstractNumId="56478">
    <w:lvl>
      <w:numFmt w:val="bullet"/>
      <w:suff w:val="tab"/>
      <w:lvlText w:val="•"/>
      <w:rPr>
        <w:color w:val="3370ff"/>
      </w:rPr>
    </w:lvl>
  </w:abstractNum>
  <w:abstractNum w:abstractNumId="56479">
    <w:lvl>
      <w:numFmt w:val="bullet"/>
      <w:suff w:val="tab"/>
      <w:lvlText w:val="•"/>
      <w:rPr>
        <w:color w:val="3370ff"/>
      </w:rPr>
    </w:lvl>
  </w:abstractNum>
  <w:abstractNum w:abstractNumId="56480">
    <w:lvl>
      <w:numFmt w:val="bullet"/>
      <w:suff w:val="tab"/>
      <w:lvlText w:val="•"/>
      <w:rPr>
        <w:color w:val="3370ff"/>
      </w:rPr>
    </w:lvl>
  </w:abstractNum>
  <w:abstractNum w:abstractNumId="56481">
    <w:lvl>
      <w:numFmt w:val="bullet"/>
      <w:suff w:val="tab"/>
      <w:lvlText w:val="•"/>
      <w:rPr>
        <w:color w:val="3370ff"/>
      </w:rPr>
    </w:lvl>
  </w:abstractNum>
  <w:abstractNum w:abstractNumId="56482">
    <w:lvl>
      <w:numFmt w:val="bullet"/>
      <w:suff w:val="tab"/>
      <w:lvlText w:val="•"/>
      <w:rPr>
        <w:color w:val="3370ff"/>
      </w:rPr>
    </w:lvl>
  </w:abstractNum>
  <w:abstractNum w:abstractNumId="56483">
    <w:lvl>
      <w:numFmt w:val="bullet"/>
      <w:suff w:val="tab"/>
      <w:lvlText w:val="•"/>
      <w:rPr>
        <w:color w:val="3370ff"/>
      </w:rPr>
    </w:lvl>
  </w:abstractNum>
  <w:num w:numId="1">
    <w:abstractNumId w:val="56477"/>
  </w:num>
  <w:num w:numId="2">
    <w:abstractNumId w:val="56478"/>
  </w:num>
  <w:num w:numId="3">
    <w:abstractNumId w:val="56479"/>
  </w:num>
  <w:num w:numId="4">
    <w:abstractNumId w:val="56480"/>
  </w:num>
  <w:num w:numId="5">
    <w:abstractNumId w:val="56481"/>
  </w:num>
  <w:num w:numId="6">
    <w:abstractNumId w:val="56482"/>
  </w:num>
  <w:num w:numId="7">
    <w:abstractNumId w:val="5648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embeddings/Microsoft_Excel_Worksheet1.xlsx" Type="http://schemas.openxmlformats.org/officeDocument/2006/relationships/package"/><Relationship Id="rId6" Target="media/image1.png" Type="http://schemas.openxmlformats.org/officeDocument/2006/relationships/image"/><Relationship Id="rId7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2026-01-09T11:53:50Z</dcterms:created>
  <dc:creator>Apache POI</dc:creator>
</cp:coreProperties>
</file>