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v.1.0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v.1.0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v.1.0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v.1.0</w:t>
      </w:r>
      <w:r w:rsidR="00C22ADA" w:rsidRPr="002F79E5">
        <w:rPr>
          <w:rFonts w:ascii="Times New Roman" w:hAnsi="Times New Roman"/>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79E5">
        <w:rPr>
          <w:rFonts w:ascii="Times New Roman" w:hAnsi="Times New Roman"/>
          <w:sz w:val="20"/>
          <w:szCs w:val="20"/>
        </w:rPr>
        <w:t xml:space="preserve">under </w:t>
      </w:r>
      <w:r w:rsidR="002C4215">
        <w:rPr>
          <w:rFonts w:ascii="Times New Roman" w:hAnsi="Times New Roman"/>
          <w:sz w:val="20"/>
          <w:szCs w:val="20"/>
        </w:rPr>
        <w:t xml:space="preserve">the </w:t>
      </w:r>
      <w:r w:rsidR="002C4215" w:rsidRPr="002C4215">
        <w:rPr>
          <w:rFonts w:ascii="Times New Roman" w:hAnsi="Times New Roman"/>
          <w:sz w:val="20"/>
          <w:szCs w:val="20"/>
        </w:rPr>
        <w:t xml:space="preserve">Contract Agreement between 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 xml:space="preserve"> and the Italian Ministry of Economic Development - General Directorate for Nuclear Energy, Renewable Energy and Energy Efficiency, stipulated on July 29, 2009 (and analogous following contract), in compliance with the Decree </w:t>
      </w:r>
      <w:proofErr w:type="gramStart"/>
      <w:r w:rsidR="002C4215" w:rsidRPr="002C4215">
        <w:rPr>
          <w:rFonts w:ascii="Times New Roman" w:hAnsi="Times New Roman"/>
          <w:sz w:val="20"/>
          <w:szCs w:val="20"/>
        </w:rPr>
        <w:t>of  November</w:t>
      </w:r>
      <w:proofErr w:type="gramEnd"/>
      <w:r w:rsidR="002C4215" w:rsidRPr="002C4215">
        <w:rPr>
          <w:rFonts w:ascii="Times New Roman" w:hAnsi="Times New Roman"/>
          <w:sz w:val="20"/>
          <w:szCs w:val="20"/>
        </w:rPr>
        <w:t xml:space="preserve"> 11, 2012.</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0A3C6C"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0A3C6C" w:rsidRPr="000A3C6C">
        <w:rPr>
          <w:rFonts w:ascii="Times New Roman" w:hAnsi="Times New Roman"/>
          <w:sz w:val="20"/>
          <w:szCs w:val="20"/>
        </w:rPr>
        <w:t>DEM2xyz</w:t>
      </w:r>
      <w:r w:rsidR="002C4215" w:rsidRPr="002F79E5">
        <w:rPr>
          <w:rFonts w:ascii="Times New Roman" w:hAnsi="Times New Roman"/>
          <w:sz w:val="20"/>
          <w:szCs w:val="20"/>
        </w:rPr>
        <w:t xml:space="preserve"> v.1.0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0A3C6C">
        <w:rPr>
          <w:rFonts w:ascii="Times New Roman" w:hAnsi="Times New Roman"/>
          <w:sz w:val="20"/>
          <w:szCs w:val="20"/>
        </w:rPr>
        <w:t>reads a “</w:t>
      </w:r>
      <w:r w:rsidR="000A3C6C" w:rsidRPr="000A3C6C">
        <w:rPr>
          <w:rFonts w:ascii="Times New Roman" w:hAnsi="Times New Roman"/>
          <w:sz w:val="20"/>
          <w:szCs w:val="20"/>
        </w:rPr>
        <w:t>DEM</w:t>
      </w:r>
      <w:r w:rsidR="000A3C6C">
        <w:rPr>
          <w:rFonts w:ascii="Times New Roman" w:hAnsi="Times New Roman"/>
          <w:sz w:val="20"/>
          <w:szCs w:val="20"/>
        </w:rPr>
        <w:t>”</w:t>
      </w:r>
      <w:r w:rsidR="000A3C6C" w:rsidRPr="000A3C6C">
        <w:rPr>
          <w:rFonts w:ascii="Times New Roman" w:hAnsi="Times New Roman"/>
          <w:sz w:val="20"/>
          <w:szCs w:val="20"/>
        </w:rPr>
        <w:t xml:space="preserve"> </w:t>
      </w:r>
      <w:r w:rsidR="000A3C6C">
        <w:rPr>
          <w:rFonts w:ascii="Times New Roman" w:hAnsi="Times New Roman"/>
          <w:sz w:val="20"/>
          <w:szCs w:val="20"/>
        </w:rPr>
        <w:t xml:space="preserve">file </w:t>
      </w:r>
      <w:r w:rsidR="000A3C6C" w:rsidRPr="000A3C6C">
        <w:rPr>
          <w:rFonts w:ascii="Times New Roman" w:hAnsi="Times New Roman"/>
          <w:sz w:val="20"/>
          <w:szCs w:val="20"/>
        </w:rPr>
        <w:t xml:space="preserve">and writes </w:t>
      </w:r>
      <w:r w:rsidR="00BE2B08">
        <w:rPr>
          <w:rFonts w:ascii="Times New Roman" w:hAnsi="Times New Roman"/>
          <w:sz w:val="20"/>
          <w:szCs w:val="20"/>
        </w:rPr>
        <w:t xml:space="preserve">the associated DEM (or DTM) in </w:t>
      </w:r>
      <w:r w:rsidR="000A3C6C" w:rsidRPr="000A3C6C">
        <w:rPr>
          <w:rFonts w:ascii="Times New Roman" w:hAnsi="Times New Roman"/>
          <w:sz w:val="20"/>
          <w:szCs w:val="20"/>
        </w:rPr>
        <w:t xml:space="preserve">a corresponding </w:t>
      </w:r>
      <w:r w:rsidR="000A3C6C">
        <w:rPr>
          <w:rFonts w:ascii="Times New Roman" w:hAnsi="Times New Roman"/>
          <w:sz w:val="20"/>
          <w:szCs w:val="20"/>
        </w:rPr>
        <w:t>“</w:t>
      </w:r>
      <w:r w:rsidR="000A3C6C" w:rsidRPr="000A3C6C">
        <w:rPr>
          <w:rFonts w:ascii="Times New Roman" w:hAnsi="Times New Roman"/>
          <w:sz w:val="20"/>
          <w:szCs w:val="20"/>
        </w:rPr>
        <w:t>xyz</w:t>
      </w:r>
      <w:r w:rsidR="000A3C6C">
        <w:rPr>
          <w:rFonts w:ascii="Times New Roman" w:hAnsi="Times New Roman"/>
          <w:sz w:val="20"/>
          <w:szCs w:val="20"/>
        </w:rPr>
        <w:t>”</w:t>
      </w:r>
      <w:r w:rsidR="000A3C6C" w:rsidRPr="000A3C6C">
        <w:rPr>
          <w:rFonts w:ascii="Times New Roman" w:hAnsi="Times New Roman"/>
          <w:sz w:val="20"/>
          <w:szCs w:val="20"/>
        </w:rPr>
        <w:t xml:space="preserve"> file</w:t>
      </w:r>
      <w:r w:rsidR="00BE2B08">
        <w:rPr>
          <w:rFonts w:ascii="Times New Roman" w:hAnsi="Times New Roman"/>
          <w:sz w:val="20"/>
          <w:szCs w:val="20"/>
        </w:rPr>
        <w:t>, possibl</w:t>
      </w:r>
      <w:r w:rsidR="00160C68">
        <w:rPr>
          <w:rFonts w:ascii="Times New Roman" w:hAnsi="Times New Roman"/>
          <w:sz w:val="20"/>
          <w:szCs w:val="20"/>
        </w:rPr>
        <w:t>y</w:t>
      </w:r>
      <w:r w:rsidR="00BE2B08">
        <w:rPr>
          <w:rFonts w:ascii="Times New Roman" w:hAnsi="Times New Roman"/>
          <w:sz w:val="20"/>
          <w:szCs w:val="20"/>
        </w:rPr>
        <w:t xml:space="preserve"> changing the spatial resolution (as requested by the user)</w:t>
      </w:r>
      <w:r w:rsidR="000A3C6C">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proofErr w:type="gramStart"/>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2C4215" w:rsidRPr="002F79E5">
        <w:rPr>
          <w:rFonts w:ascii="Times New Roman" w:hAnsi="Times New Roman"/>
          <w:sz w:val="20"/>
          <w:szCs w:val="20"/>
        </w:rPr>
        <w:t>v.1.0</w:t>
      </w:r>
      <w:proofErr w:type="gramEnd"/>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2C4215" w:rsidRPr="002F79E5">
        <w:rPr>
          <w:rFonts w:ascii="Times New Roman" w:hAnsi="Times New Roman"/>
          <w:sz w:val="20"/>
          <w:szCs w:val="20"/>
        </w:rPr>
        <w:t>v.1.0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w:t>
      </w:r>
      <w:bookmarkStart w:id="4" w:name="_GoBack"/>
      <w:bookmarkEnd w:id="4"/>
      <w:r w:rsidR="00097E4F" w:rsidRPr="00235EA2">
        <w:rPr>
          <w:rFonts w:ascii="Times New Roman" w:hAnsi="Times New Roman"/>
          <w:sz w:val="20"/>
          <w:szCs w:val="20"/>
        </w:rPr>
        <w:t>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0A3C6C" w:rsidRDefault="002C4215" w:rsidP="007D2B2E">
      <w:pPr>
        <w:spacing w:after="0" w:line="240" w:lineRule="auto"/>
        <w:jc w:val="both"/>
        <w:rPr>
          <w:rFonts w:ascii="Times New Roman" w:hAnsi="Times New Roman"/>
          <w:sz w:val="20"/>
          <w:szCs w:val="20"/>
        </w:rPr>
      </w:pPr>
      <w:r>
        <w:rPr>
          <w:rFonts w:ascii="Times New Roman" w:hAnsi="Times New Roman"/>
          <w:sz w:val="20"/>
          <w:szCs w:val="20"/>
        </w:rPr>
        <w:t xml:space="preserve">The </w:t>
      </w:r>
      <w:r w:rsidR="000A3C6C">
        <w:rPr>
          <w:rFonts w:ascii="Times New Roman" w:hAnsi="Times New Roman"/>
          <w:sz w:val="20"/>
          <w:szCs w:val="20"/>
        </w:rPr>
        <w:t xml:space="preserve">format of </w:t>
      </w:r>
      <w:r w:rsidR="00BE2B08">
        <w:rPr>
          <w:rFonts w:ascii="Times New Roman" w:hAnsi="Times New Roman"/>
          <w:sz w:val="20"/>
          <w:szCs w:val="20"/>
        </w:rPr>
        <w:t>the</w:t>
      </w:r>
      <w:r w:rsidR="000A3C6C">
        <w:rPr>
          <w:rFonts w:ascii="Times New Roman" w:hAnsi="Times New Roman"/>
          <w:sz w:val="20"/>
          <w:szCs w:val="20"/>
        </w:rPr>
        <w:t xml:space="preserve"> </w:t>
      </w:r>
      <w:r w:rsidR="00BE2B08">
        <w:rPr>
          <w:rFonts w:ascii="Times New Roman" w:hAnsi="Times New Roman"/>
          <w:sz w:val="20"/>
          <w:szCs w:val="20"/>
        </w:rPr>
        <w:t xml:space="preserve">input </w:t>
      </w:r>
      <w:r w:rsidR="000A3C6C">
        <w:rPr>
          <w:rFonts w:ascii="Times New Roman" w:hAnsi="Times New Roman"/>
          <w:sz w:val="20"/>
          <w:szCs w:val="20"/>
        </w:rPr>
        <w:t>“DEM”</w:t>
      </w:r>
      <w:r w:rsidR="00BE2B08">
        <w:rPr>
          <w:rFonts w:ascii="Times New Roman" w:hAnsi="Times New Roman"/>
          <w:sz w:val="20"/>
          <w:szCs w:val="20"/>
        </w:rPr>
        <w:t xml:space="preserve"> file should be slightly modified</w:t>
      </w:r>
      <w:r w:rsidR="000A3C6C">
        <w:rPr>
          <w:rFonts w:ascii="Times New Roman" w:hAnsi="Times New Roman"/>
          <w:sz w:val="20"/>
          <w:szCs w:val="20"/>
        </w:rPr>
        <w:t xml:space="preserve"> to match the following format:</w:t>
      </w:r>
    </w:p>
    <w:p w:rsidR="00BE2B08" w:rsidRDefault="00BE2B08" w:rsidP="00BE2B08">
      <w:pPr>
        <w:spacing w:after="0" w:line="240" w:lineRule="auto"/>
        <w:jc w:val="both"/>
        <w:rPr>
          <w:rFonts w:ascii="Times New Roman" w:hAnsi="Times New Roman"/>
          <w:sz w:val="20"/>
          <w:szCs w:val="20"/>
        </w:rPr>
      </w:pPr>
      <w:r>
        <w:rPr>
          <w:rFonts w:ascii="Times New Roman" w:hAnsi="Times New Roman"/>
          <w:sz w:val="20"/>
          <w:szCs w:val="20"/>
        </w:rPr>
        <w:t>“</w:t>
      </w:r>
    </w:p>
    <w:p w:rsidR="00BE2B08" w:rsidRDefault="00BE2B08" w:rsidP="00BE2B08">
      <w:pPr>
        <w:spacing w:after="0" w:line="240" w:lineRule="auto"/>
        <w:jc w:val="both"/>
        <w:rPr>
          <w:rFonts w:ascii="Times New Roman" w:hAnsi="Times New Roman"/>
          <w:sz w:val="20"/>
          <w:szCs w:val="20"/>
        </w:rPr>
      </w:pPr>
      <w:proofErr w:type="spellStart"/>
      <w:proofErr w:type="gramStart"/>
      <w:r w:rsidRPr="00BE2B08">
        <w:rPr>
          <w:rFonts w:ascii="Times New Roman" w:hAnsi="Times New Roman"/>
          <w:sz w:val="20"/>
          <w:szCs w:val="20"/>
        </w:rPr>
        <w:t>ncols</w:t>
      </w:r>
      <w:proofErr w:type="spellEnd"/>
      <w:proofErr w:type="gramEnd"/>
      <w:r w:rsidRPr="00BE2B08">
        <w:rPr>
          <w:rFonts w:ascii="Times New Roman" w:hAnsi="Times New Roman"/>
          <w:sz w:val="20"/>
          <w:szCs w:val="20"/>
        </w:rPr>
        <w:t xml:space="preserve">         </w:t>
      </w:r>
      <w:r>
        <w:rPr>
          <w:rFonts w:ascii="Times New Roman" w:hAnsi="Times New Roman"/>
          <w:sz w:val="20"/>
          <w:szCs w:val="20"/>
        </w:rPr>
        <w:t>&lt;integer&gt;</w:t>
      </w:r>
      <w:r w:rsidRPr="00BE2B08">
        <w:rPr>
          <w:rFonts w:ascii="Times New Roman" w:hAnsi="Times New Roman"/>
          <w:sz w:val="20"/>
          <w:szCs w:val="20"/>
        </w:rPr>
        <w:cr/>
      </w:r>
      <w:proofErr w:type="spellStart"/>
      <w:proofErr w:type="gramStart"/>
      <w:r w:rsidRPr="00BE2B08">
        <w:rPr>
          <w:rFonts w:ascii="Times New Roman" w:hAnsi="Times New Roman"/>
          <w:sz w:val="20"/>
          <w:szCs w:val="20"/>
        </w:rPr>
        <w:t>nrows</w:t>
      </w:r>
      <w:proofErr w:type="spellEnd"/>
      <w:proofErr w:type="gramEnd"/>
      <w:r w:rsidRPr="00BE2B08">
        <w:rPr>
          <w:rFonts w:ascii="Times New Roman" w:hAnsi="Times New Roman"/>
          <w:sz w:val="20"/>
          <w:szCs w:val="20"/>
        </w:rPr>
        <w:t xml:space="preserve">        </w:t>
      </w:r>
      <w:r>
        <w:rPr>
          <w:rFonts w:ascii="Times New Roman" w:hAnsi="Times New Roman"/>
          <w:sz w:val="20"/>
          <w:szCs w:val="20"/>
        </w:rPr>
        <w:t>&lt;integer&gt;</w:t>
      </w:r>
    </w:p>
    <w:p w:rsidR="00BE2B08" w:rsidRDefault="00BE2B08" w:rsidP="00BE2B08">
      <w:pPr>
        <w:spacing w:after="0" w:line="240" w:lineRule="auto"/>
        <w:jc w:val="both"/>
        <w:rPr>
          <w:rFonts w:ascii="Times New Roman" w:hAnsi="Times New Roman"/>
          <w:sz w:val="20"/>
          <w:szCs w:val="20"/>
        </w:rPr>
      </w:pPr>
      <w:proofErr w:type="spellStart"/>
      <w:proofErr w:type="gramStart"/>
      <w:r w:rsidRPr="00BE2B08">
        <w:rPr>
          <w:rFonts w:ascii="Times New Roman" w:hAnsi="Times New Roman"/>
          <w:sz w:val="20"/>
          <w:szCs w:val="20"/>
        </w:rPr>
        <w:t>xllcorner</w:t>
      </w:r>
      <w:proofErr w:type="spellEnd"/>
      <w:proofErr w:type="gramEnd"/>
      <w:r w:rsidRPr="00BE2B08">
        <w:rPr>
          <w:rFonts w:ascii="Times New Roman" w:hAnsi="Times New Roman"/>
          <w:sz w:val="20"/>
          <w:szCs w:val="20"/>
        </w:rPr>
        <w:t xml:space="preserve">    </w:t>
      </w:r>
      <w:r>
        <w:rPr>
          <w:rFonts w:ascii="Times New Roman" w:hAnsi="Times New Roman"/>
          <w:sz w:val="20"/>
          <w:szCs w:val="20"/>
        </w:rPr>
        <w:t>&lt;real&gt;</w:t>
      </w:r>
      <w:r w:rsidRPr="00BE2B08">
        <w:rPr>
          <w:rFonts w:ascii="Times New Roman" w:hAnsi="Times New Roman"/>
          <w:sz w:val="20"/>
          <w:szCs w:val="20"/>
        </w:rPr>
        <w:cr/>
      </w:r>
      <w:proofErr w:type="spellStart"/>
      <w:proofErr w:type="gramStart"/>
      <w:r>
        <w:rPr>
          <w:rFonts w:ascii="Times New Roman" w:hAnsi="Times New Roman"/>
          <w:sz w:val="20"/>
          <w:szCs w:val="20"/>
        </w:rPr>
        <w:t>yllcorner</w:t>
      </w:r>
      <w:proofErr w:type="spellEnd"/>
      <w:proofErr w:type="gramEnd"/>
      <w:r>
        <w:rPr>
          <w:rFonts w:ascii="Times New Roman" w:hAnsi="Times New Roman"/>
          <w:sz w:val="20"/>
          <w:szCs w:val="20"/>
        </w:rPr>
        <w:t xml:space="preserve">    &lt;real&gt;</w:t>
      </w:r>
    </w:p>
    <w:p w:rsidR="000A3C6C" w:rsidRDefault="00BE2B08" w:rsidP="00BE2B08">
      <w:pPr>
        <w:spacing w:after="0" w:line="240" w:lineRule="auto"/>
        <w:jc w:val="both"/>
        <w:rPr>
          <w:rFonts w:ascii="Times New Roman" w:hAnsi="Times New Roman"/>
          <w:sz w:val="20"/>
          <w:szCs w:val="20"/>
        </w:rPr>
      </w:pPr>
      <w:proofErr w:type="spellStart"/>
      <w:proofErr w:type="gramStart"/>
      <w:r w:rsidRPr="00BE2B08">
        <w:rPr>
          <w:rFonts w:ascii="Times New Roman" w:hAnsi="Times New Roman"/>
          <w:sz w:val="20"/>
          <w:szCs w:val="20"/>
        </w:rPr>
        <w:t>cellsize</w:t>
      </w:r>
      <w:proofErr w:type="spellEnd"/>
      <w:proofErr w:type="gramEnd"/>
      <w:r w:rsidRPr="00BE2B08">
        <w:rPr>
          <w:rFonts w:ascii="Times New Roman" w:hAnsi="Times New Roman"/>
          <w:sz w:val="20"/>
          <w:szCs w:val="20"/>
        </w:rPr>
        <w:t xml:space="preserve">      </w:t>
      </w:r>
      <w:r>
        <w:rPr>
          <w:rFonts w:ascii="Times New Roman" w:hAnsi="Times New Roman"/>
          <w:sz w:val="20"/>
          <w:szCs w:val="20"/>
        </w:rPr>
        <w:t xml:space="preserve">&lt;real&gt; &lt;integer: </w:t>
      </w:r>
      <w:proofErr w:type="spellStart"/>
      <w:r>
        <w:rPr>
          <w:rFonts w:ascii="Times New Roman" w:hAnsi="Times New Roman"/>
          <w:sz w:val="20"/>
          <w:szCs w:val="20"/>
        </w:rPr>
        <w:t>spatial_resolution_fraction</w:t>
      </w:r>
      <w:proofErr w:type="spellEnd"/>
      <w:r>
        <w:rPr>
          <w:rFonts w:ascii="Times New Roman" w:hAnsi="Times New Roman"/>
          <w:sz w:val="20"/>
          <w:szCs w:val="20"/>
        </w:rPr>
        <w:t>&gt;</w:t>
      </w:r>
      <w:r w:rsidRPr="00BE2B08">
        <w:rPr>
          <w:rFonts w:ascii="Times New Roman" w:hAnsi="Times New Roman"/>
          <w:sz w:val="20"/>
          <w:szCs w:val="20"/>
        </w:rPr>
        <w:t xml:space="preserve">             </w:t>
      </w:r>
      <w:r w:rsidRPr="00BE2B08">
        <w:rPr>
          <w:rFonts w:ascii="Times New Roman" w:hAnsi="Times New Roman"/>
          <w:sz w:val="20"/>
          <w:szCs w:val="20"/>
        </w:rPr>
        <w:cr/>
      </w:r>
      <w:proofErr w:type="spellStart"/>
      <w:r w:rsidRPr="00BE2B08">
        <w:rPr>
          <w:rFonts w:ascii="Times New Roman" w:hAnsi="Times New Roman"/>
          <w:sz w:val="20"/>
          <w:szCs w:val="20"/>
        </w:rPr>
        <w:t>NODATA_value</w:t>
      </w:r>
      <w:proofErr w:type="spellEnd"/>
      <w:r w:rsidRPr="00BE2B08">
        <w:rPr>
          <w:rFonts w:ascii="Times New Roman" w:hAnsi="Times New Roman"/>
          <w:sz w:val="20"/>
          <w:szCs w:val="20"/>
        </w:rPr>
        <w:t xml:space="preserve">  -9999</w:t>
      </w:r>
    </w:p>
    <w:p w:rsidR="00BE2B08" w:rsidRDefault="00BE2B08" w:rsidP="00BE2B08">
      <w:pPr>
        <w:spacing w:after="0" w:line="240" w:lineRule="auto"/>
        <w:jc w:val="both"/>
        <w:rPr>
          <w:rFonts w:ascii="Times New Roman" w:hAnsi="Times New Roman"/>
          <w:sz w:val="20"/>
          <w:szCs w:val="20"/>
        </w:rPr>
      </w:pPr>
      <w:r>
        <w:rPr>
          <w:rFonts w:ascii="Times New Roman" w:hAnsi="Times New Roman"/>
          <w:sz w:val="20"/>
          <w:szCs w:val="20"/>
        </w:rPr>
        <w:t>“</w:t>
      </w:r>
    </w:p>
    <w:p w:rsidR="0030601D" w:rsidRDefault="00BE2B08" w:rsidP="00294EF6">
      <w:pPr>
        <w:spacing w:after="0" w:line="240" w:lineRule="auto"/>
        <w:jc w:val="both"/>
        <w:rPr>
          <w:rFonts w:ascii="Times New Roman" w:hAnsi="Times New Roman"/>
          <w:sz w:val="20"/>
          <w:szCs w:val="20"/>
        </w:rPr>
      </w:pPr>
      <w:r>
        <w:rPr>
          <w:rFonts w:ascii="Times New Roman" w:hAnsi="Times New Roman"/>
          <w:sz w:val="20"/>
          <w:szCs w:val="20"/>
        </w:rPr>
        <w:t>The spatial resolution fraction is defined as the ratio between the spatial resolution in output and the spatial resolution in input.</w:t>
      </w:r>
    </w:p>
    <w:sectPr w:rsidR="003060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02918-9207-439E-AF60-AEB2690C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386</Words>
  <Characters>2201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99</cp:revision>
  <cp:lastPrinted>2015-10-28T17:36:00Z</cp:lastPrinted>
  <dcterms:created xsi:type="dcterms:W3CDTF">2015-08-26T07:54:00Z</dcterms:created>
  <dcterms:modified xsi:type="dcterms:W3CDTF">2016-10-19T09:47:00Z</dcterms:modified>
</cp:coreProperties>
</file>