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v.8.0 documentation</w:t>
      </w:r>
    </w:p>
    <w:p w:rsidR="005A2068" w:rsidRDefault="005A2068">
      <w:pPr>
        <w:pStyle w:val="Sommario1"/>
        <w:tabs>
          <w:tab w:val="right" w:pos="9628"/>
        </w:tabs>
        <w:rPr>
          <w:sz w:val="24"/>
          <w:szCs w:val="24"/>
          <w:lang w:val="it-IT" w:eastAsia="it-IT"/>
        </w:rPr>
      </w:pPr>
    </w:p>
    <w:p w:rsidR="00D12FD2" w:rsidRDefault="005A2068">
      <w:pPr>
        <w:pStyle w:val="Sommario1"/>
        <w:tabs>
          <w:tab w:val="right" w:pos="9628"/>
        </w:tabs>
        <w:rPr>
          <w:rFonts w:asciiTheme="minorHAnsi" w:eastAsiaTheme="minorEastAsia" w:hAnsiTheme="minorHAnsi" w:cstheme="minorBidi"/>
          <w:noProof/>
          <w:sz w:val="22"/>
          <w:lang w:eastAsia="en-GB"/>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49963451" w:history="1">
        <w:r w:rsidR="00D12FD2" w:rsidRPr="002D508F">
          <w:rPr>
            <w:rStyle w:val="Collegamentoipertestuale"/>
            <w:rFonts w:ascii="Book Antiqua" w:hAnsi="Book Antiqua"/>
            <w:caps/>
            <w:noProof/>
          </w:rPr>
          <w:t>1. Description and references</w:t>
        </w:r>
        <w:r w:rsidR="00D12FD2">
          <w:rPr>
            <w:noProof/>
            <w:webHidden/>
          </w:rPr>
          <w:tab/>
        </w:r>
        <w:r w:rsidR="00D12FD2">
          <w:rPr>
            <w:noProof/>
            <w:webHidden/>
          </w:rPr>
          <w:fldChar w:fldCharType="begin"/>
        </w:r>
        <w:r w:rsidR="00D12FD2">
          <w:rPr>
            <w:noProof/>
            <w:webHidden/>
          </w:rPr>
          <w:instrText xml:space="preserve"> PAGEREF _Toc449963451 \h </w:instrText>
        </w:r>
        <w:r w:rsidR="00D12FD2">
          <w:rPr>
            <w:noProof/>
            <w:webHidden/>
          </w:rPr>
        </w:r>
        <w:r w:rsidR="00D12FD2">
          <w:rPr>
            <w:noProof/>
            <w:webHidden/>
          </w:rPr>
          <w:fldChar w:fldCharType="separate"/>
        </w:r>
        <w:r w:rsidR="00D12FD2">
          <w:rPr>
            <w:noProof/>
            <w:webHidden/>
          </w:rPr>
          <w:t>3</w:t>
        </w:r>
        <w:r w:rsidR="00D12FD2">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52" w:history="1">
        <w:r w:rsidRPr="002D508F">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_Toc449963452 \h </w:instrText>
        </w:r>
        <w:r>
          <w:rPr>
            <w:noProof/>
            <w:webHidden/>
          </w:rPr>
        </w:r>
        <w:r>
          <w:rPr>
            <w:noProof/>
            <w:webHidden/>
          </w:rPr>
          <w:fldChar w:fldCharType="separate"/>
        </w:r>
        <w:r>
          <w:rPr>
            <w:noProof/>
            <w:webHidden/>
          </w:rPr>
          <w:t>4</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53" w:history="1">
        <w:r w:rsidRPr="002D508F">
          <w:rPr>
            <w:rStyle w:val="Collegamentoipertestuale"/>
            <w:rFonts w:ascii="Book Antiqua" w:hAnsi="Book Antiqua"/>
            <w:caps/>
            <w:noProof/>
          </w:rPr>
          <w:t>3. Citation of SPHERA v.8.0</w:t>
        </w:r>
        <w:r>
          <w:rPr>
            <w:noProof/>
            <w:webHidden/>
          </w:rPr>
          <w:tab/>
        </w:r>
        <w:r>
          <w:rPr>
            <w:noProof/>
            <w:webHidden/>
          </w:rPr>
          <w:fldChar w:fldCharType="begin"/>
        </w:r>
        <w:r>
          <w:rPr>
            <w:noProof/>
            <w:webHidden/>
          </w:rPr>
          <w:instrText xml:space="preserve"> PAGEREF _Toc449963453 \h </w:instrText>
        </w:r>
        <w:r>
          <w:rPr>
            <w:noProof/>
            <w:webHidden/>
          </w:rPr>
        </w:r>
        <w:r>
          <w:rPr>
            <w:noProof/>
            <w:webHidden/>
          </w:rPr>
          <w:fldChar w:fldCharType="separate"/>
        </w:r>
        <w:r>
          <w:rPr>
            <w:noProof/>
            <w:webHidden/>
          </w:rPr>
          <w:t>5</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54" w:history="1">
        <w:r w:rsidRPr="002D508F">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_Toc449963454 \h </w:instrText>
        </w:r>
        <w:r>
          <w:rPr>
            <w:noProof/>
            <w:webHidden/>
          </w:rPr>
        </w:r>
        <w:r>
          <w:rPr>
            <w:noProof/>
            <w:webHidden/>
          </w:rPr>
          <w:fldChar w:fldCharType="separate"/>
        </w:r>
        <w:r>
          <w:rPr>
            <w:noProof/>
            <w:webHidden/>
          </w:rPr>
          <w:t>6</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55" w:history="1">
        <w:r w:rsidRPr="002D508F">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_Toc449963455 \h </w:instrText>
        </w:r>
        <w:r>
          <w:rPr>
            <w:noProof/>
            <w:webHidden/>
          </w:rPr>
        </w:r>
        <w:r>
          <w:rPr>
            <w:noProof/>
            <w:webHidden/>
          </w:rPr>
          <w:fldChar w:fldCharType="separate"/>
        </w:r>
        <w:r>
          <w:rPr>
            <w:noProof/>
            <w:webHidden/>
          </w:rPr>
          <w:t>7</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56" w:history="1">
        <w:r w:rsidRPr="002D508F">
          <w:rPr>
            <w:rStyle w:val="Collegamentoipertestuale"/>
            <w:rFonts w:ascii="Book Antiqua" w:hAnsi="Book Antiqua"/>
            <w:caps/>
            <w:noProof/>
          </w:rPr>
          <w:t>6. The numerical model: transport of solid bodies in free surface flows and Semi-Analytic approach</w:t>
        </w:r>
        <w:r>
          <w:rPr>
            <w:noProof/>
            <w:webHidden/>
          </w:rPr>
          <w:tab/>
        </w:r>
        <w:r>
          <w:rPr>
            <w:noProof/>
            <w:webHidden/>
          </w:rPr>
          <w:fldChar w:fldCharType="begin"/>
        </w:r>
        <w:r>
          <w:rPr>
            <w:noProof/>
            <w:webHidden/>
          </w:rPr>
          <w:instrText xml:space="preserve"> PAGEREF _Toc449963456 \h </w:instrText>
        </w:r>
        <w:r>
          <w:rPr>
            <w:noProof/>
            <w:webHidden/>
          </w:rPr>
        </w:r>
        <w:r>
          <w:rPr>
            <w:noProof/>
            <w:webHidden/>
          </w:rPr>
          <w:fldChar w:fldCharType="separate"/>
        </w:r>
        <w:r>
          <w:rPr>
            <w:noProof/>
            <w:webHidden/>
          </w:rPr>
          <w:t>14</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57" w:history="1">
        <w:r w:rsidRPr="002D508F">
          <w:rPr>
            <w:rStyle w:val="Collegamentoipertestuale"/>
            <w:noProof/>
          </w:rPr>
          <w:t>6.1.</w:t>
        </w:r>
        <w:r>
          <w:rPr>
            <w:rFonts w:asciiTheme="minorHAnsi" w:eastAsiaTheme="minorEastAsia" w:hAnsiTheme="minorHAnsi" w:cstheme="minorBidi"/>
            <w:noProof/>
            <w:sz w:val="22"/>
            <w:lang w:eastAsia="en-GB"/>
          </w:rPr>
          <w:tab/>
        </w:r>
        <w:r w:rsidRPr="002D508F">
          <w:rPr>
            <w:rStyle w:val="Collegamentoipertestuale"/>
            <w:noProof/>
          </w:rPr>
          <w:t>Smoothed Particle Hydrodynamics (SPH)</w:t>
        </w:r>
        <w:r>
          <w:rPr>
            <w:noProof/>
            <w:webHidden/>
          </w:rPr>
          <w:tab/>
        </w:r>
        <w:r>
          <w:rPr>
            <w:noProof/>
            <w:webHidden/>
          </w:rPr>
          <w:fldChar w:fldCharType="begin"/>
        </w:r>
        <w:r>
          <w:rPr>
            <w:noProof/>
            <w:webHidden/>
          </w:rPr>
          <w:instrText xml:space="preserve"> PAGEREF _Toc449963457 \h </w:instrText>
        </w:r>
        <w:r>
          <w:rPr>
            <w:noProof/>
            <w:webHidden/>
          </w:rPr>
        </w:r>
        <w:r>
          <w:rPr>
            <w:noProof/>
            <w:webHidden/>
          </w:rPr>
          <w:fldChar w:fldCharType="separate"/>
        </w:r>
        <w:r>
          <w:rPr>
            <w:noProof/>
            <w:webHidden/>
          </w:rPr>
          <w:t>14</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58" w:history="1">
        <w:r w:rsidRPr="002D508F">
          <w:rPr>
            <w:rStyle w:val="Collegamentoipertestuale"/>
            <w:noProof/>
          </w:rPr>
          <w:t>6.2.</w:t>
        </w:r>
        <w:r>
          <w:rPr>
            <w:rFonts w:asciiTheme="minorHAnsi" w:eastAsiaTheme="minorEastAsia" w:hAnsiTheme="minorHAnsi" w:cstheme="minorBidi"/>
            <w:noProof/>
            <w:sz w:val="22"/>
            <w:lang w:eastAsia="en-GB"/>
          </w:rPr>
          <w:tab/>
        </w:r>
        <w:r w:rsidRPr="002D508F">
          <w:rPr>
            <w:rStyle w:val="Collegamentoipertestuale"/>
            <w:noProof/>
          </w:rPr>
          <w:t>SPH approximation of the balance equations of fluid dynamics with a boundary treatment based on the semi-analytic approach of Di Monaco et al. (2011)</w:t>
        </w:r>
        <w:r>
          <w:rPr>
            <w:noProof/>
            <w:webHidden/>
          </w:rPr>
          <w:tab/>
        </w:r>
        <w:r>
          <w:rPr>
            <w:noProof/>
            <w:webHidden/>
          </w:rPr>
          <w:fldChar w:fldCharType="begin"/>
        </w:r>
        <w:r>
          <w:rPr>
            <w:noProof/>
            <w:webHidden/>
          </w:rPr>
          <w:instrText xml:space="preserve"> PAGEREF _Toc449963458 \h </w:instrText>
        </w:r>
        <w:r>
          <w:rPr>
            <w:noProof/>
            <w:webHidden/>
          </w:rPr>
        </w:r>
        <w:r>
          <w:rPr>
            <w:noProof/>
            <w:webHidden/>
          </w:rPr>
          <w:fldChar w:fldCharType="separate"/>
        </w:r>
        <w:r>
          <w:rPr>
            <w:noProof/>
            <w:webHidden/>
          </w:rPr>
          <w:t>15</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59" w:history="1">
        <w:r w:rsidRPr="002D508F">
          <w:rPr>
            <w:rStyle w:val="Collegamentoipertestuale"/>
            <w:noProof/>
          </w:rPr>
          <w:t>6.3.</w:t>
        </w:r>
        <w:r>
          <w:rPr>
            <w:rFonts w:asciiTheme="minorHAnsi" w:eastAsiaTheme="minorEastAsia" w:hAnsiTheme="minorHAnsi" w:cstheme="minorBidi"/>
            <w:noProof/>
            <w:sz w:val="22"/>
            <w:lang w:eastAsia="en-GB"/>
          </w:rPr>
          <w:tab/>
        </w:r>
        <w:r w:rsidRPr="002D508F">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_Toc449963459 \h </w:instrText>
        </w:r>
        <w:r>
          <w:rPr>
            <w:noProof/>
            <w:webHidden/>
          </w:rPr>
        </w:r>
        <w:r>
          <w:rPr>
            <w:noProof/>
            <w:webHidden/>
          </w:rPr>
          <w:fldChar w:fldCharType="separate"/>
        </w:r>
        <w:r>
          <w:rPr>
            <w:noProof/>
            <w:webHidden/>
          </w:rPr>
          <w:t>16</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0" w:history="1">
        <w:r w:rsidRPr="002D508F">
          <w:rPr>
            <w:rStyle w:val="Collegamentoipertestuale"/>
            <w:noProof/>
          </w:rPr>
          <w:t>6.4.</w:t>
        </w:r>
        <w:r>
          <w:rPr>
            <w:rFonts w:asciiTheme="minorHAnsi" w:eastAsiaTheme="minorEastAsia" w:hAnsiTheme="minorHAnsi" w:cstheme="minorBidi"/>
            <w:noProof/>
            <w:sz w:val="22"/>
            <w:lang w:eastAsia="en-GB"/>
          </w:rPr>
          <w:tab/>
        </w:r>
        <w:r w:rsidRPr="002D508F">
          <w:rPr>
            <w:rStyle w:val="Collegamentoipertestuale"/>
            <w:noProof/>
          </w:rPr>
          <w:t>Fluid-body interaction terms</w:t>
        </w:r>
        <w:r>
          <w:rPr>
            <w:noProof/>
            <w:webHidden/>
          </w:rPr>
          <w:tab/>
        </w:r>
        <w:r>
          <w:rPr>
            <w:noProof/>
            <w:webHidden/>
          </w:rPr>
          <w:fldChar w:fldCharType="begin"/>
        </w:r>
        <w:r>
          <w:rPr>
            <w:noProof/>
            <w:webHidden/>
          </w:rPr>
          <w:instrText xml:space="preserve"> PAGEREF _Toc449963460 \h </w:instrText>
        </w:r>
        <w:r>
          <w:rPr>
            <w:noProof/>
            <w:webHidden/>
          </w:rPr>
        </w:r>
        <w:r>
          <w:rPr>
            <w:noProof/>
            <w:webHidden/>
          </w:rPr>
          <w:fldChar w:fldCharType="separate"/>
        </w:r>
        <w:r>
          <w:rPr>
            <w:noProof/>
            <w:webHidden/>
          </w:rPr>
          <w:t>18</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1" w:history="1">
        <w:r w:rsidRPr="002D508F">
          <w:rPr>
            <w:rStyle w:val="Collegamentoipertestuale"/>
            <w:noProof/>
          </w:rPr>
          <w:t>6.5.</w:t>
        </w:r>
        <w:r>
          <w:rPr>
            <w:rFonts w:asciiTheme="minorHAnsi" w:eastAsiaTheme="minorEastAsia" w:hAnsiTheme="minorHAnsi" w:cstheme="minorBidi"/>
            <w:noProof/>
            <w:sz w:val="22"/>
            <w:lang w:eastAsia="en-GB"/>
          </w:rPr>
          <w:tab/>
        </w:r>
        <w:r w:rsidRPr="002D508F">
          <w:rPr>
            <w:rStyle w:val="Collegamentoipertestuale"/>
            <w:noProof/>
          </w:rPr>
          <w:t>Modelling the solid-solid interaction terms</w:t>
        </w:r>
        <w:r>
          <w:rPr>
            <w:noProof/>
            <w:webHidden/>
          </w:rPr>
          <w:tab/>
        </w:r>
        <w:r>
          <w:rPr>
            <w:noProof/>
            <w:webHidden/>
          </w:rPr>
          <w:fldChar w:fldCharType="begin"/>
        </w:r>
        <w:r>
          <w:rPr>
            <w:noProof/>
            <w:webHidden/>
          </w:rPr>
          <w:instrText xml:space="preserve"> PAGEREF _Toc449963461 \h </w:instrText>
        </w:r>
        <w:r>
          <w:rPr>
            <w:noProof/>
            <w:webHidden/>
          </w:rPr>
        </w:r>
        <w:r>
          <w:rPr>
            <w:noProof/>
            <w:webHidden/>
          </w:rPr>
          <w:fldChar w:fldCharType="separate"/>
        </w:r>
        <w:r>
          <w:rPr>
            <w:noProof/>
            <w:webHidden/>
          </w:rPr>
          <w:t>19</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62" w:history="1">
        <w:r w:rsidRPr="002D508F">
          <w:rPr>
            <w:rStyle w:val="Collegamentoipertestuale"/>
            <w:rFonts w:ascii="Book Antiqua" w:hAnsi="Book Antiqua"/>
            <w:caps/>
            <w:noProof/>
          </w:rPr>
          <w:t>7. The numerical model: bed-load transport</w:t>
        </w:r>
        <w:r>
          <w:rPr>
            <w:noProof/>
            <w:webHidden/>
          </w:rPr>
          <w:tab/>
        </w:r>
        <w:r>
          <w:rPr>
            <w:noProof/>
            <w:webHidden/>
          </w:rPr>
          <w:fldChar w:fldCharType="begin"/>
        </w:r>
        <w:r>
          <w:rPr>
            <w:noProof/>
            <w:webHidden/>
          </w:rPr>
          <w:instrText xml:space="preserve"> PAGEREF _Toc449963462 \h </w:instrText>
        </w:r>
        <w:r>
          <w:rPr>
            <w:noProof/>
            <w:webHidden/>
          </w:rPr>
        </w:r>
        <w:r>
          <w:rPr>
            <w:noProof/>
            <w:webHidden/>
          </w:rPr>
          <w:fldChar w:fldCharType="separate"/>
        </w:r>
        <w:r>
          <w:rPr>
            <w:noProof/>
            <w:webHidden/>
          </w:rPr>
          <w:t>23</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3" w:history="1">
        <w:r w:rsidRPr="002D508F">
          <w:rPr>
            <w:rStyle w:val="Collegamentoipertestuale"/>
            <w:noProof/>
          </w:rPr>
          <w:t>7.1.</w:t>
        </w:r>
        <w:r>
          <w:rPr>
            <w:rFonts w:asciiTheme="minorHAnsi" w:eastAsiaTheme="minorEastAsia" w:hAnsiTheme="minorHAnsi" w:cstheme="minorBidi"/>
            <w:noProof/>
            <w:sz w:val="22"/>
            <w:lang w:eastAsia="en-GB"/>
          </w:rPr>
          <w:tab/>
        </w:r>
        <w:r w:rsidRPr="002D508F">
          <w:rPr>
            <w:rStyle w:val="Collegamentoipertestuale"/>
            <w:noProof/>
          </w:rPr>
          <w:t>Preliminary model for bed-load transport</w:t>
        </w:r>
        <w:r>
          <w:rPr>
            <w:noProof/>
            <w:webHidden/>
          </w:rPr>
          <w:tab/>
        </w:r>
        <w:r>
          <w:rPr>
            <w:noProof/>
            <w:webHidden/>
          </w:rPr>
          <w:fldChar w:fldCharType="begin"/>
        </w:r>
        <w:r>
          <w:rPr>
            <w:noProof/>
            <w:webHidden/>
          </w:rPr>
          <w:instrText xml:space="preserve"> PAGEREF _Toc449963463 \h </w:instrText>
        </w:r>
        <w:r>
          <w:rPr>
            <w:noProof/>
            <w:webHidden/>
          </w:rPr>
        </w:r>
        <w:r>
          <w:rPr>
            <w:noProof/>
            <w:webHidden/>
          </w:rPr>
          <w:fldChar w:fldCharType="separate"/>
        </w:r>
        <w:r>
          <w:rPr>
            <w:noProof/>
            <w:webHidden/>
          </w:rPr>
          <w:t>23</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4" w:history="1">
        <w:r w:rsidRPr="002D508F">
          <w:rPr>
            <w:rStyle w:val="Collegamentoipertestuale"/>
            <w:noProof/>
            <w:lang w:val="it-IT"/>
          </w:rPr>
          <w:t>7.2.</w:t>
        </w:r>
        <w:r>
          <w:rPr>
            <w:rFonts w:asciiTheme="minorHAnsi" w:eastAsiaTheme="minorEastAsia" w:hAnsiTheme="minorHAnsi" w:cstheme="minorBidi"/>
            <w:noProof/>
            <w:sz w:val="22"/>
            <w:lang w:eastAsia="en-GB"/>
          </w:rPr>
          <w:tab/>
        </w:r>
        <w:r w:rsidRPr="002D508F">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_Toc449963464 \h </w:instrText>
        </w:r>
        <w:r>
          <w:rPr>
            <w:noProof/>
            <w:webHidden/>
          </w:rPr>
        </w:r>
        <w:r>
          <w:rPr>
            <w:noProof/>
            <w:webHidden/>
          </w:rPr>
          <w:fldChar w:fldCharType="separate"/>
        </w:r>
        <w:r>
          <w:rPr>
            <w:noProof/>
            <w:webHidden/>
          </w:rPr>
          <w:t>26</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65" w:history="1">
        <w:r w:rsidRPr="002D508F">
          <w:rPr>
            <w:rStyle w:val="Collegamentoipertestuale"/>
            <w:rFonts w:ascii="Book Antiqua" w:hAnsi="Book Antiqua"/>
            <w:caps/>
            <w:noProof/>
          </w:rPr>
          <w:t>8. The numerical model: DB-SPH method for boundary treatment</w:t>
        </w:r>
        <w:r>
          <w:rPr>
            <w:noProof/>
            <w:webHidden/>
          </w:rPr>
          <w:tab/>
        </w:r>
        <w:r>
          <w:rPr>
            <w:noProof/>
            <w:webHidden/>
          </w:rPr>
          <w:fldChar w:fldCharType="begin"/>
        </w:r>
        <w:r>
          <w:rPr>
            <w:noProof/>
            <w:webHidden/>
          </w:rPr>
          <w:instrText xml:space="preserve"> PAGEREF _Toc449963465 \h </w:instrText>
        </w:r>
        <w:r>
          <w:rPr>
            <w:noProof/>
            <w:webHidden/>
          </w:rPr>
        </w:r>
        <w:r>
          <w:rPr>
            <w:noProof/>
            <w:webHidden/>
          </w:rPr>
          <w:fldChar w:fldCharType="separate"/>
        </w:r>
        <w:r>
          <w:rPr>
            <w:noProof/>
            <w:webHidden/>
          </w:rPr>
          <w:t>30</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6" w:history="1">
        <w:r w:rsidRPr="002D508F">
          <w:rPr>
            <w:rStyle w:val="Collegamentoipertestuale"/>
            <w:noProof/>
          </w:rPr>
          <w:t>8.1.</w:t>
        </w:r>
        <w:r>
          <w:rPr>
            <w:rFonts w:asciiTheme="minorHAnsi" w:eastAsiaTheme="minorEastAsia" w:hAnsiTheme="minorHAnsi" w:cstheme="minorBidi"/>
            <w:noProof/>
            <w:sz w:val="22"/>
            <w:lang w:eastAsia="en-GB"/>
          </w:rPr>
          <w:tab/>
        </w:r>
        <w:r w:rsidRPr="002D508F">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_Toc449963466 \h </w:instrText>
        </w:r>
        <w:r>
          <w:rPr>
            <w:noProof/>
            <w:webHidden/>
          </w:rPr>
        </w:r>
        <w:r>
          <w:rPr>
            <w:noProof/>
            <w:webHidden/>
          </w:rPr>
          <w:fldChar w:fldCharType="separate"/>
        </w:r>
        <w:r>
          <w:rPr>
            <w:noProof/>
            <w:webHidden/>
          </w:rPr>
          <w:t>30</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7" w:history="1">
        <w:r w:rsidRPr="002D508F">
          <w:rPr>
            <w:rStyle w:val="Collegamentoipertestuale"/>
            <w:noProof/>
          </w:rPr>
          <w:t>8.2.</w:t>
        </w:r>
        <w:r>
          <w:rPr>
            <w:rFonts w:asciiTheme="minorHAnsi" w:eastAsiaTheme="minorEastAsia" w:hAnsiTheme="minorHAnsi" w:cstheme="minorBidi"/>
            <w:noProof/>
            <w:sz w:val="22"/>
            <w:lang w:eastAsia="en-GB"/>
          </w:rPr>
          <w:tab/>
        </w:r>
        <w:r w:rsidRPr="002D508F">
          <w:rPr>
            <w:rStyle w:val="Collegamentoipertestuale"/>
            <w:noProof/>
          </w:rPr>
          <w:t>1D Linearized Partial Riemann Solver</w:t>
        </w:r>
        <w:r>
          <w:rPr>
            <w:noProof/>
            <w:webHidden/>
          </w:rPr>
          <w:tab/>
        </w:r>
        <w:r>
          <w:rPr>
            <w:noProof/>
            <w:webHidden/>
          </w:rPr>
          <w:fldChar w:fldCharType="begin"/>
        </w:r>
        <w:r>
          <w:rPr>
            <w:noProof/>
            <w:webHidden/>
          </w:rPr>
          <w:instrText xml:space="preserve"> PAGEREF _Toc449963467 \h </w:instrText>
        </w:r>
        <w:r>
          <w:rPr>
            <w:noProof/>
            <w:webHidden/>
          </w:rPr>
        </w:r>
        <w:r>
          <w:rPr>
            <w:noProof/>
            <w:webHidden/>
          </w:rPr>
          <w:fldChar w:fldCharType="separate"/>
        </w:r>
        <w:r>
          <w:rPr>
            <w:noProof/>
            <w:webHidden/>
          </w:rPr>
          <w:t>32</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8" w:history="1">
        <w:r w:rsidRPr="002D508F">
          <w:rPr>
            <w:rStyle w:val="Collegamentoipertestuale"/>
            <w:noProof/>
          </w:rPr>
          <w:t>8.3.</w:t>
        </w:r>
        <w:r>
          <w:rPr>
            <w:rFonts w:asciiTheme="minorHAnsi" w:eastAsiaTheme="minorEastAsia" w:hAnsiTheme="minorHAnsi" w:cstheme="minorBidi"/>
            <w:noProof/>
            <w:sz w:val="22"/>
            <w:lang w:eastAsia="en-GB"/>
          </w:rPr>
          <w:tab/>
        </w:r>
        <w:r w:rsidRPr="002D508F">
          <w:rPr>
            <w:rStyle w:val="Collegamentoipertestuale"/>
            <w:noProof/>
          </w:rPr>
          <w:t>Semi-particle volume</w:t>
        </w:r>
        <w:r>
          <w:rPr>
            <w:noProof/>
            <w:webHidden/>
          </w:rPr>
          <w:tab/>
        </w:r>
        <w:r>
          <w:rPr>
            <w:noProof/>
            <w:webHidden/>
          </w:rPr>
          <w:fldChar w:fldCharType="begin"/>
        </w:r>
        <w:r>
          <w:rPr>
            <w:noProof/>
            <w:webHidden/>
          </w:rPr>
          <w:instrText xml:space="preserve"> PAGEREF _Toc449963468 \h </w:instrText>
        </w:r>
        <w:r>
          <w:rPr>
            <w:noProof/>
            <w:webHidden/>
          </w:rPr>
        </w:r>
        <w:r>
          <w:rPr>
            <w:noProof/>
            <w:webHidden/>
          </w:rPr>
          <w:fldChar w:fldCharType="separate"/>
        </w:r>
        <w:r>
          <w:rPr>
            <w:noProof/>
            <w:webHidden/>
          </w:rPr>
          <w:t>32</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69" w:history="1">
        <w:r w:rsidRPr="002D508F">
          <w:rPr>
            <w:rStyle w:val="Collegamentoipertestuale"/>
            <w:noProof/>
          </w:rPr>
          <w:t>8.4.</w:t>
        </w:r>
        <w:r>
          <w:rPr>
            <w:rFonts w:asciiTheme="minorHAnsi" w:eastAsiaTheme="minorEastAsia" w:hAnsiTheme="minorHAnsi" w:cstheme="minorBidi"/>
            <w:noProof/>
            <w:sz w:val="22"/>
            <w:lang w:eastAsia="en-GB"/>
          </w:rPr>
          <w:tab/>
        </w:r>
        <w:r w:rsidRPr="002D508F">
          <w:rPr>
            <w:rStyle w:val="Collegamentoipertestuale"/>
            <w:noProof/>
          </w:rPr>
          <w:t>DB-SPH inlet and outlet sections</w:t>
        </w:r>
        <w:r>
          <w:rPr>
            <w:noProof/>
            <w:webHidden/>
          </w:rPr>
          <w:tab/>
        </w:r>
        <w:r>
          <w:rPr>
            <w:noProof/>
            <w:webHidden/>
          </w:rPr>
          <w:fldChar w:fldCharType="begin"/>
        </w:r>
        <w:r>
          <w:rPr>
            <w:noProof/>
            <w:webHidden/>
          </w:rPr>
          <w:instrText xml:space="preserve"> PAGEREF _Toc449963469 \h </w:instrText>
        </w:r>
        <w:r>
          <w:rPr>
            <w:noProof/>
            <w:webHidden/>
          </w:rPr>
        </w:r>
        <w:r>
          <w:rPr>
            <w:noProof/>
            <w:webHidden/>
          </w:rPr>
          <w:fldChar w:fldCharType="separate"/>
        </w:r>
        <w:r>
          <w:rPr>
            <w:noProof/>
            <w:webHidden/>
          </w:rPr>
          <w:t>33</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70" w:history="1">
        <w:r w:rsidRPr="002D508F">
          <w:rPr>
            <w:rStyle w:val="Collegamentoipertestuale"/>
            <w:rFonts w:ascii="Book Antiqua" w:hAnsi="Book Antiqua"/>
            <w:caps/>
            <w:noProof/>
          </w:rPr>
          <w:t>9. The numerical model: time integration schemes (Leapfrog, Euler, Heun)</w:t>
        </w:r>
        <w:r>
          <w:rPr>
            <w:noProof/>
            <w:webHidden/>
          </w:rPr>
          <w:tab/>
        </w:r>
        <w:r>
          <w:rPr>
            <w:noProof/>
            <w:webHidden/>
          </w:rPr>
          <w:fldChar w:fldCharType="begin"/>
        </w:r>
        <w:r>
          <w:rPr>
            <w:noProof/>
            <w:webHidden/>
          </w:rPr>
          <w:instrText xml:space="preserve"> PAGEREF _Toc449963470 \h </w:instrText>
        </w:r>
        <w:r>
          <w:rPr>
            <w:noProof/>
            <w:webHidden/>
          </w:rPr>
        </w:r>
        <w:r>
          <w:rPr>
            <w:noProof/>
            <w:webHidden/>
          </w:rPr>
          <w:fldChar w:fldCharType="separate"/>
        </w:r>
        <w:r>
          <w:rPr>
            <w:noProof/>
            <w:webHidden/>
          </w:rPr>
          <w:t>34</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71" w:history="1">
        <w:r w:rsidRPr="002D508F">
          <w:rPr>
            <w:rStyle w:val="Collegamentoipertestuale"/>
            <w:rFonts w:ascii="Book Antiqua" w:hAnsi="Book Antiqua"/>
            <w:caps/>
            <w:noProof/>
          </w:rPr>
          <w:t>10. Developer guide</w:t>
        </w:r>
        <w:r>
          <w:rPr>
            <w:noProof/>
            <w:webHidden/>
          </w:rPr>
          <w:tab/>
        </w:r>
        <w:r>
          <w:rPr>
            <w:noProof/>
            <w:webHidden/>
          </w:rPr>
          <w:fldChar w:fldCharType="begin"/>
        </w:r>
        <w:r>
          <w:rPr>
            <w:noProof/>
            <w:webHidden/>
          </w:rPr>
          <w:instrText xml:space="preserve"> PAGEREF _Toc449963471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72" w:history="1">
        <w:r w:rsidRPr="002D508F">
          <w:rPr>
            <w:rStyle w:val="Collegamentoipertestuale"/>
            <w:noProof/>
          </w:rPr>
          <w:t>10.1.</w:t>
        </w:r>
        <w:r>
          <w:rPr>
            <w:rFonts w:asciiTheme="minorHAnsi" w:eastAsiaTheme="minorEastAsia" w:hAnsiTheme="minorHAnsi" w:cstheme="minorBidi"/>
            <w:noProof/>
            <w:sz w:val="22"/>
            <w:lang w:eastAsia="en-GB"/>
          </w:rPr>
          <w:tab/>
        </w:r>
        <w:r w:rsidRPr="002D508F">
          <w:rPr>
            <w:rStyle w:val="Collegamentoipertestuale"/>
            <w:noProof/>
          </w:rPr>
          <w:t>SPHERA v.8.0: synthetic description of the program units</w:t>
        </w:r>
        <w:r>
          <w:rPr>
            <w:noProof/>
            <w:webHidden/>
          </w:rPr>
          <w:tab/>
        </w:r>
        <w:r>
          <w:rPr>
            <w:noProof/>
            <w:webHidden/>
          </w:rPr>
          <w:fldChar w:fldCharType="begin"/>
        </w:r>
        <w:r>
          <w:rPr>
            <w:noProof/>
            <w:webHidden/>
          </w:rPr>
          <w:instrText xml:space="preserve"> PAGEREF _Toc449963472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3" w:history="1">
        <w:r w:rsidRPr="002D508F">
          <w:rPr>
            <w:rStyle w:val="Collegamentoipertestuale"/>
            <w:noProof/>
            <w:lang w:val="en-GB"/>
          </w:rPr>
          <w:t>10.1.1.</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_Toc449963473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4" w:history="1">
        <w:r w:rsidRPr="002D508F">
          <w:rPr>
            <w:rStyle w:val="Collegamentoipertestuale"/>
            <w:noProof/>
            <w:lang w:val="en-GB"/>
          </w:rPr>
          <w:t>10.1.2.</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_Toc449963474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5" w:history="1">
        <w:r w:rsidRPr="002D508F">
          <w:rPr>
            <w:rStyle w:val="Collegamentoipertestuale"/>
            <w:noProof/>
            <w:lang w:val="en-GB"/>
          </w:rPr>
          <w:t>10.1.3.</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_Toc449963475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6" w:history="1">
        <w:r w:rsidRPr="002D508F">
          <w:rPr>
            <w:rStyle w:val="Collegamentoipertestuale"/>
            <w:noProof/>
            <w:lang w:val="en-GB"/>
          </w:rPr>
          <w:t>10.1.4.</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transport of solid bodies in free surface flows</w:t>
        </w:r>
        <w:r>
          <w:rPr>
            <w:noProof/>
            <w:webHidden/>
          </w:rPr>
          <w:tab/>
        </w:r>
        <w:r>
          <w:rPr>
            <w:noProof/>
            <w:webHidden/>
          </w:rPr>
          <w:fldChar w:fldCharType="begin"/>
        </w:r>
        <w:r>
          <w:rPr>
            <w:noProof/>
            <w:webHidden/>
          </w:rPr>
          <w:instrText xml:space="preserve"> PAGEREF _Toc449963476 \h </w:instrText>
        </w:r>
        <w:r>
          <w:rPr>
            <w:noProof/>
            <w:webHidden/>
          </w:rPr>
        </w:r>
        <w:r>
          <w:rPr>
            <w:noProof/>
            <w:webHidden/>
          </w:rPr>
          <w:fldChar w:fldCharType="separate"/>
        </w:r>
        <w:r>
          <w:rPr>
            <w:noProof/>
            <w:webHidden/>
          </w:rPr>
          <w:t>35</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7" w:history="1">
        <w:r w:rsidRPr="002D508F">
          <w:rPr>
            <w:rStyle w:val="Collegamentoipertestuale"/>
            <w:noProof/>
            <w:lang w:val="en-GB"/>
          </w:rPr>
          <w:t>10.1.5.</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constitutive equation</w:t>
        </w:r>
        <w:r>
          <w:rPr>
            <w:noProof/>
            <w:webHidden/>
          </w:rPr>
          <w:tab/>
        </w:r>
        <w:r>
          <w:rPr>
            <w:noProof/>
            <w:webHidden/>
          </w:rPr>
          <w:fldChar w:fldCharType="begin"/>
        </w:r>
        <w:r>
          <w:rPr>
            <w:noProof/>
            <w:webHidden/>
          </w:rPr>
          <w:instrText xml:space="preserve"> PAGEREF _Toc449963477 \h </w:instrText>
        </w:r>
        <w:r>
          <w:rPr>
            <w:noProof/>
            <w:webHidden/>
          </w:rPr>
        </w:r>
        <w:r>
          <w:rPr>
            <w:noProof/>
            <w:webHidden/>
          </w:rPr>
          <w:fldChar w:fldCharType="separate"/>
        </w:r>
        <w:r>
          <w:rPr>
            <w:noProof/>
            <w:webHidden/>
          </w:rPr>
          <w:t>36</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8" w:history="1">
        <w:r w:rsidRPr="002D508F">
          <w:rPr>
            <w:rStyle w:val="Collegamentoipertestuale"/>
            <w:noProof/>
            <w:lang w:val="en-GB"/>
          </w:rPr>
          <w:t>10.1.6.</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_Toc449963478 \h </w:instrText>
        </w:r>
        <w:r>
          <w:rPr>
            <w:noProof/>
            <w:webHidden/>
          </w:rPr>
        </w:r>
        <w:r>
          <w:rPr>
            <w:noProof/>
            <w:webHidden/>
          </w:rPr>
          <w:fldChar w:fldCharType="separate"/>
        </w:r>
        <w:r>
          <w:rPr>
            <w:noProof/>
            <w:webHidden/>
          </w:rPr>
          <w:t>37</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79" w:history="1">
        <w:r w:rsidRPr="002D508F">
          <w:rPr>
            <w:rStyle w:val="Collegamentoipertestuale"/>
            <w:noProof/>
            <w:lang w:val="en-GB"/>
          </w:rPr>
          <w:t>10.1.7.</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_Toc449963479 \h </w:instrText>
        </w:r>
        <w:r>
          <w:rPr>
            <w:noProof/>
            <w:webHidden/>
          </w:rPr>
        </w:r>
        <w:r>
          <w:rPr>
            <w:noProof/>
            <w:webHidden/>
          </w:rPr>
          <w:fldChar w:fldCharType="separate"/>
        </w:r>
        <w:r>
          <w:rPr>
            <w:noProof/>
            <w:webHidden/>
          </w:rPr>
          <w:t>37</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0" w:history="1">
        <w:r w:rsidRPr="002D508F">
          <w:rPr>
            <w:rStyle w:val="Collegamentoipertestuale"/>
            <w:noProof/>
            <w:lang w:val="en-GB"/>
          </w:rPr>
          <w:t>10.1.8.</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_Toc449963480 \h </w:instrText>
        </w:r>
        <w:r>
          <w:rPr>
            <w:noProof/>
            <w:webHidden/>
          </w:rPr>
        </w:r>
        <w:r>
          <w:rPr>
            <w:noProof/>
            <w:webHidden/>
          </w:rPr>
          <w:fldChar w:fldCharType="separate"/>
        </w:r>
        <w:r>
          <w:rPr>
            <w:noProof/>
            <w:webHidden/>
          </w:rPr>
          <w:t>37</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1" w:history="1">
        <w:r w:rsidRPr="002D508F">
          <w:rPr>
            <w:rStyle w:val="Collegamentoipertestuale"/>
            <w:noProof/>
            <w:lang w:val="en-GB"/>
          </w:rPr>
          <w:t>10.1.9.</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_Toc449963481 \h </w:instrText>
        </w:r>
        <w:r>
          <w:rPr>
            <w:noProof/>
            <w:webHidden/>
          </w:rPr>
        </w:r>
        <w:r>
          <w:rPr>
            <w:noProof/>
            <w:webHidden/>
          </w:rPr>
          <w:fldChar w:fldCharType="separate"/>
        </w:r>
        <w:r>
          <w:rPr>
            <w:noProof/>
            <w:webHidden/>
          </w:rPr>
          <w:t>38</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2" w:history="1">
        <w:r w:rsidRPr="002D508F">
          <w:rPr>
            <w:rStyle w:val="Collegamentoipertestuale"/>
            <w:noProof/>
            <w:lang w:val="en-GB"/>
          </w:rPr>
          <w:t>10.1.10.</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_Toc449963482 \h </w:instrText>
        </w:r>
        <w:r>
          <w:rPr>
            <w:noProof/>
            <w:webHidden/>
          </w:rPr>
        </w:r>
        <w:r>
          <w:rPr>
            <w:noProof/>
            <w:webHidden/>
          </w:rPr>
          <w:fldChar w:fldCharType="separate"/>
        </w:r>
        <w:r>
          <w:rPr>
            <w:noProof/>
            <w:webHidden/>
          </w:rPr>
          <w:t>38</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3" w:history="1">
        <w:r w:rsidRPr="002D508F">
          <w:rPr>
            <w:rStyle w:val="Collegamentoipertestuale"/>
            <w:noProof/>
            <w:lang w:val="en-GB"/>
          </w:rPr>
          <w:t>10.1.11.</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_Toc449963483 \h </w:instrText>
        </w:r>
        <w:r>
          <w:rPr>
            <w:noProof/>
            <w:webHidden/>
          </w:rPr>
        </w:r>
        <w:r>
          <w:rPr>
            <w:noProof/>
            <w:webHidden/>
          </w:rPr>
          <w:fldChar w:fldCharType="separate"/>
        </w:r>
        <w:r>
          <w:rPr>
            <w:noProof/>
            <w:webHidden/>
          </w:rPr>
          <w:t>38</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4" w:history="1">
        <w:r w:rsidRPr="002D508F">
          <w:rPr>
            <w:rStyle w:val="Collegamentoipertestuale"/>
            <w:noProof/>
          </w:rPr>
          <w:t>10.1.12.</w:t>
        </w:r>
        <w:r>
          <w:rPr>
            <w:rFonts w:asciiTheme="minorHAnsi" w:eastAsiaTheme="minorEastAsia" w:hAnsiTheme="minorHAnsi" w:cstheme="minorBidi"/>
            <w:noProof/>
            <w:sz w:val="22"/>
            <w:szCs w:val="22"/>
            <w:lang w:val="en-GB" w:eastAsia="en-GB"/>
          </w:rPr>
          <w:tab/>
        </w:r>
        <w:r w:rsidRPr="002D508F">
          <w:rPr>
            <w:rStyle w:val="Collegamentoipertestuale"/>
            <w:noProof/>
          </w:rPr>
          <w:t>Modules</w:t>
        </w:r>
        <w:r>
          <w:rPr>
            <w:noProof/>
            <w:webHidden/>
          </w:rPr>
          <w:tab/>
        </w:r>
        <w:r>
          <w:rPr>
            <w:noProof/>
            <w:webHidden/>
          </w:rPr>
          <w:fldChar w:fldCharType="begin"/>
        </w:r>
        <w:r>
          <w:rPr>
            <w:noProof/>
            <w:webHidden/>
          </w:rPr>
          <w:instrText xml:space="preserve"> PAGEREF _Toc449963484 \h </w:instrText>
        </w:r>
        <w:r>
          <w:rPr>
            <w:noProof/>
            <w:webHidden/>
          </w:rPr>
        </w:r>
        <w:r>
          <w:rPr>
            <w:noProof/>
            <w:webHidden/>
          </w:rPr>
          <w:fldChar w:fldCharType="separate"/>
        </w:r>
        <w:r>
          <w:rPr>
            <w:noProof/>
            <w:webHidden/>
          </w:rPr>
          <w:t>39</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5" w:history="1">
        <w:r w:rsidRPr="002D508F">
          <w:rPr>
            <w:rStyle w:val="Collegamentoipertestuale"/>
            <w:noProof/>
            <w:lang w:val="en-GB"/>
          </w:rPr>
          <w:t>10.1.13.</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_Toc449963485 \h </w:instrText>
        </w:r>
        <w:r>
          <w:rPr>
            <w:noProof/>
            <w:webHidden/>
          </w:rPr>
        </w:r>
        <w:r>
          <w:rPr>
            <w:noProof/>
            <w:webHidden/>
          </w:rPr>
          <w:fldChar w:fldCharType="separate"/>
        </w:r>
        <w:r>
          <w:rPr>
            <w:noProof/>
            <w:webHidden/>
          </w:rPr>
          <w:t>39</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6" w:history="1">
        <w:r w:rsidRPr="002D508F">
          <w:rPr>
            <w:rStyle w:val="Collegamentoipertestuale"/>
            <w:noProof/>
          </w:rPr>
          <w:t>10.1.14.</w:t>
        </w:r>
        <w:r>
          <w:rPr>
            <w:rFonts w:asciiTheme="minorHAnsi" w:eastAsiaTheme="minorEastAsia" w:hAnsiTheme="minorHAnsi" w:cstheme="minorBidi"/>
            <w:noProof/>
            <w:sz w:val="22"/>
            <w:szCs w:val="22"/>
            <w:lang w:val="en-GB" w:eastAsia="en-GB"/>
          </w:rPr>
          <w:tab/>
        </w:r>
        <w:r w:rsidRPr="002D508F">
          <w:rPr>
            <w:rStyle w:val="Collegamentoipertestuale"/>
            <w:noProof/>
          </w:rPr>
          <w:t>Program units for post-processing</w:t>
        </w:r>
        <w:r>
          <w:rPr>
            <w:noProof/>
            <w:webHidden/>
          </w:rPr>
          <w:tab/>
        </w:r>
        <w:r>
          <w:rPr>
            <w:noProof/>
            <w:webHidden/>
          </w:rPr>
          <w:fldChar w:fldCharType="begin"/>
        </w:r>
        <w:r>
          <w:rPr>
            <w:noProof/>
            <w:webHidden/>
          </w:rPr>
          <w:instrText xml:space="preserve"> PAGEREF _Toc449963486 \h </w:instrText>
        </w:r>
        <w:r>
          <w:rPr>
            <w:noProof/>
            <w:webHidden/>
          </w:rPr>
        </w:r>
        <w:r>
          <w:rPr>
            <w:noProof/>
            <w:webHidden/>
          </w:rPr>
          <w:fldChar w:fldCharType="separate"/>
        </w:r>
        <w:r>
          <w:rPr>
            <w:noProof/>
            <w:webHidden/>
          </w:rPr>
          <w:t>39</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7" w:history="1">
        <w:r w:rsidRPr="002D508F">
          <w:rPr>
            <w:rStyle w:val="Collegamentoipertestuale"/>
            <w:noProof/>
          </w:rPr>
          <w:t>10.1.15.</w:t>
        </w:r>
        <w:r>
          <w:rPr>
            <w:rFonts w:asciiTheme="minorHAnsi" w:eastAsiaTheme="minorEastAsia" w:hAnsiTheme="minorHAnsi" w:cstheme="minorBidi"/>
            <w:noProof/>
            <w:sz w:val="22"/>
            <w:szCs w:val="22"/>
            <w:lang w:val="en-GB" w:eastAsia="en-GB"/>
          </w:rPr>
          <w:tab/>
        </w:r>
        <w:r w:rsidRPr="002D508F">
          <w:rPr>
            <w:rStyle w:val="Collegamentoipertestuale"/>
            <w:noProof/>
          </w:rPr>
          <w:t>Program units for pre-processing</w:t>
        </w:r>
        <w:r>
          <w:rPr>
            <w:noProof/>
            <w:webHidden/>
          </w:rPr>
          <w:tab/>
        </w:r>
        <w:r>
          <w:rPr>
            <w:noProof/>
            <w:webHidden/>
          </w:rPr>
          <w:fldChar w:fldCharType="begin"/>
        </w:r>
        <w:r>
          <w:rPr>
            <w:noProof/>
            <w:webHidden/>
          </w:rPr>
          <w:instrText xml:space="preserve"> PAGEREF _Toc449963487 \h </w:instrText>
        </w:r>
        <w:r>
          <w:rPr>
            <w:noProof/>
            <w:webHidden/>
          </w:rPr>
        </w:r>
        <w:r>
          <w:rPr>
            <w:noProof/>
            <w:webHidden/>
          </w:rPr>
          <w:fldChar w:fldCharType="separate"/>
        </w:r>
        <w:r>
          <w:rPr>
            <w:noProof/>
            <w:webHidden/>
          </w:rPr>
          <w:t>39</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8" w:history="1">
        <w:r w:rsidRPr="002D508F">
          <w:rPr>
            <w:rStyle w:val="Collegamentoipertestuale"/>
            <w:noProof/>
            <w:lang w:val="en-GB"/>
          </w:rPr>
          <w:t>10.1.16.</w:t>
        </w:r>
        <w:r>
          <w:rPr>
            <w:rFonts w:asciiTheme="minorHAnsi" w:eastAsiaTheme="minorEastAsia" w:hAnsiTheme="minorHAnsi" w:cstheme="minorBidi"/>
            <w:noProof/>
            <w:sz w:val="22"/>
            <w:szCs w:val="22"/>
            <w:lang w:val="en-GB" w:eastAsia="en-GB"/>
          </w:rPr>
          <w:tab/>
        </w:r>
        <w:r w:rsidRPr="002D508F">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_Toc449963488 \h </w:instrText>
        </w:r>
        <w:r>
          <w:rPr>
            <w:noProof/>
            <w:webHidden/>
          </w:rPr>
        </w:r>
        <w:r>
          <w:rPr>
            <w:noProof/>
            <w:webHidden/>
          </w:rPr>
          <w:fldChar w:fldCharType="separate"/>
        </w:r>
        <w:r>
          <w:rPr>
            <w:noProof/>
            <w:webHidden/>
          </w:rPr>
          <w:t>44</w:t>
        </w:r>
        <w:r>
          <w:rPr>
            <w:noProof/>
            <w:webHidden/>
          </w:rPr>
          <w:fldChar w:fldCharType="end"/>
        </w:r>
      </w:hyperlink>
    </w:p>
    <w:p w:rsidR="00D12FD2" w:rsidRDefault="00D12FD2">
      <w:pPr>
        <w:pStyle w:val="Sommario3"/>
        <w:tabs>
          <w:tab w:val="left" w:pos="880"/>
          <w:tab w:val="right" w:pos="9628"/>
        </w:tabs>
        <w:rPr>
          <w:rFonts w:asciiTheme="minorHAnsi" w:eastAsiaTheme="minorEastAsia" w:hAnsiTheme="minorHAnsi" w:cstheme="minorBidi"/>
          <w:noProof/>
          <w:sz w:val="22"/>
          <w:szCs w:val="22"/>
          <w:lang w:val="en-GB" w:eastAsia="en-GB"/>
        </w:rPr>
      </w:pPr>
      <w:hyperlink w:anchor="_Toc449963489" w:history="1">
        <w:r w:rsidRPr="002D508F">
          <w:rPr>
            <w:rStyle w:val="Collegamentoipertestuale"/>
            <w:noProof/>
          </w:rPr>
          <w:t>10.1.18.</w:t>
        </w:r>
        <w:r>
          <w:rPr>
            <w:rFonts w:asciiTheme="minorHAnsi" w:eastAsiaTheme="minorEastAsia" w:hAnsiTheme="minorHAnsi" w:cstheme="minorBidi"/>
            <w:noProof/>
            <w:sz w:val="22"/>
            <w:szCs w:val="22"/>
            <w:lang w:val="en-GB" w:eastAsia="en-GB"/>
          </w:rPr>
          <w:tab/>
        </w:r>
        <w:r w:rsidRPr="002D508F">
          <w:rPr>
            <w:rStyle w:val="Collegamentoipertestuale"/>
            <w:noProof/>
          </w:rPr>
          <w:t>Program units for time integration</w:t>
        </w:r>
        <w:r>
          <w:rPr>
            <w:noProof/>
            <w:webHidden/>
          </w:rPr>
          <w:tab/>
        </w:r>
        <w:r>
          <w:rPr>
            <w:noProof/>
            <w:webHidden/>
          </w:rPr>
          <w:fldChar w:fldCharType="begin"/>
        </w:r>
        <w:r>
          <w:rPr>
            <w:noProof/>
            <w:webHidden/>
          </w:rPr>
          <w:instrText xml:space="preserve"> PAGEREF _Toc449963489 \h </w:instrText>
        </w:r>
        <w:r>
          <w:rPr>
            <w:noProof/>
            <w:webHidden/>
          </w:rPr>
        </w:r>
        <w:r>
          <w:rPr>
            <w:noProof/>
            <w:webHidden/>
          </w:rPr>
          <w:fldChar w:fldCharType="separate"/>
        </w:r>
        <w:r>
          <w:rPr>
            <w:noProof/>
            <w:webHidden/>
          </w:rPr>
          <w:t>44</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90" w:history="1">
        <w:r w:rsidRPr="002D508F">
          <w:rPr>
            <w:rStyle w:val="Collegamentoipertestuale"/>
            <w:noProof/>
          </w:rPr>
          <w:t>10.2.</w:t>
        </w:r>
        <w:r>
          <w:rPr>
            <w:rFonts w:asciiTheme="minorHAnsi" w:eastAsiaTheme="minorEastAsia" w:hAnsiTheme="minorHAnsi" w:cstheme="minorBidi"/>
            <w:noProof/>
            <w:sz w:val="22"/>
            <w:lang w:eastAsia="en-GB"/>
          </w:rPr>
          <w:tab/>
        </w:r>
        <w:r w:rsidRPr="002D508F">
          <w:rPr>
            <w:rStyle w:val="Collegamentoipertestuale"/>
            <w:noProof/>
          </w:rPr>
          <w:t>Style formatting</w:t>
        </w:r>
        <w:r>
          <w:rPr>
            <w:noProof/>
            <w:webHidden/>
          </w:rPr>
          <w:tab/>
        </w:r>
        <w:r>
          <w:rPr>
            <w:noProof/>
            <w:webHidden/>
          </w:rPr>
          <w:fldChar w:fldCharType="begin"/>
        </w:r>
        <w:r>
          <w:rPr>
            <w:noProof/>
            <w:webHidden/>
          </w:rPr>
          <w:instrText xml:space="preserve"> PAGEREF _Toc449963490 \h </w:instrText>
        </w:r>
        <w:r>
          <w:rPr>
            <w:noProof/>
            <w:webHidden/>
          </w:rPr>
        </w:r>
        <w:r>
          <w:rPr>
            <w:noProof/>
            <w:webHidden/>
          </w:rPr>
          <w:fldChar w:fldCharType="separate"/>
        </w:r>
        <w:r>
          <w:rPr>
            <w:noProof/>
            <w:webHidden/>
          </w:rPr>
          <w:t>44</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1" w:history="1">
        <w:r w:rsidRPr="002D508F">
          <w:rPr>
            <w:rStyle w:val="Collegamentoipertestuale"/>
            <w:rFonts w:ascii="Book Antiqua" w:hAnsi="Book Antiqua"/>
            <w:caps/>
            <w:noProof/>
          </w:rPr>
          <w:t>11. User guide</w:t>
        </w:r>
        <w:r>
          <w:rPr>
            <w:noProof/>
            <w:webHidden/>
          </w:rPr>
          <w:tab/>
        </w:r>
        <w:r>
          <w:rPr>
            <w:noProof/>
            <w:webHidden/>
          </w:rPr>
          <w:fldChar w:fldCharType="begin"/>
        </w:r>
        <w:r>
          <w:rPr>
            <w:noProof/>
            <w:webHidden/>
          </w:rPr>
          <w:instrText xml:space="preserve"> PAGEREF _Toc449963491 \h </w:instrText>
        </w:r>
        <w:r>
          <w:rPr>
            <w:noProof/>
            <w:webHidden/>
          </w:rPr>
        </w:r>
        <w:r>
          <w:rPr>
            <w:noProof/>
            <w:webHidden/>
          </w:rPr>
          <w:fldChar w:fldCharType="separate"/>
        </w:r>
        <w:r>
          <w:rPr>
            <w:noProof/>
            <w:webHidden/>
          </w:rPr>
          <w:t>46</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92" w:history="1">
        <w:r w:rsidRPr="002D508F">
          <w:rPr>
            <w:rStyle w:val="Collegamentoipertestuale"/>
            <w:noProof/>
          </w:rPr>
          <w:t>11.1.</w:t>
        </w:r>
        <w:r>
          <w:rPr>
            <w:rFonts w:asciiTheme="minorHAnsi" w:eastAsiaTheme="minorEastAsia" w:hAnsiTheme="minorHAnsi" w:cstheme="minorBidi"/>
            <w:noProof/>
            <w:sz w:val="22"/>
            <w:lang w:eastAsia="en-GB"/>
          </w:rPr>
          <w:tab/>
        </w:r>
        <w:r w:rsidRPr="002D508F">
          <w:rPr>
            <w:rStyle w:val="Collegamentoipertestuale"/>
            <w:noProof/>
          </w:rPr>
          <w:t>Installation</w:t>
        </w:r>
        <w:r>
          <w:rPr>
            <w:noProof/>
            <w:webHidden/>
          </w:rPr>
          <w:tab/>
        </w:r>
        <w:r>
          <w:rPr>
            <w:noProof/>
            <w:webHidden/>
          </w:rPr>
          <w:fldChar w:fldCharType="begin"/>
        </w:r>
        <w:r>
          <w:rPr>
            <w:noProof/>
            <w:webHidden/>
          </w:rPr>
          <w:instrText xml:space="preserve"> PAGEREF _Toc449963492 \h </w:instrText>
        </w:r>
        <w:r>
          <w:rPr>
            <w:noProof/>
            <w:webHidden/>
          </w:rPr>
        </w:r>
        <w:r>
          <w:rPr>
            <w:noProof/>
            <w:webHidden/>
          </w:rPr>
          <w:fldChar w:fldCharType="separate"/>
        </w:r>
        <w:r>
          <w:rPr>
            <w:noProof/>
            <w:webHidden/>
          </w:rPr>
          <w:t>46</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93" w:history="1">
        <w:r w:rsidRPr="002D508F">
          <w:rPr>
            <w:rStyle w:val="Collegamentoipertestuale"/>
            <w:noProof/>
          </w:rPr>
          <w:t>11.2.</w:t>
        </w:r>
        <w:r>
          <w:rPr>
            <w:rFonts w:asciiTheme="minorHAnsi" w:eastAsiaTheme="minorEastAsia" w:hAnsiTheme="minorHAnsi" w:cstheme="minorBidi"/>
            <w:noProof/>
            <w:sz w:val="22"/>
            <w:lang w:eastAsia="en-GB"/>
          </w:rPr>
          <w:tab/>
        </w:r>
        <w:r w:rsidRPr="002D508F">
          <w:rPr>
            <w:rStyle w:val="Collegamentoipertestuale"/>
            <w:noProof/>
          </w:rPr>
          <w:t>Commented template of the main input file of SPHERA v.8.0</w:t>
        </w:r>
        <w:r>
          <w:rPr>
            <w:noProof/>
            <w:webHidden/>
          </w:rPr>
          <w:tab/>
        </w:r>
        <w:r>
          <w:rPr>
            <w:noProof/>
            <w:webHidden/>
          </w:rPr>
          <w:fldChar w:fldCharType="begin"/>
        </w:r>
        <w:r>
          <w:rPr>
            <w:noProof/>
            <w:webHidden/>
          </w:rPr>
          <w:instrText xml:space="preserve"> PAGEREF _Toc449963493 \h </w:instrText>
        </w:r>
        <w:r>
          <w:rPr>
            <w:noProof/>
            <w:webHidden/>
          </w:rPr>
        </w:r>
        <w:r>
          <w:rPr>
            <w:noProof/>
            <w:webHidden/>
          </w:rPr>
          <w:fldChar w:fldCharType="separate"/>
        </w:r>
        <w:r>
          <w:rPr>
            <w:noProof/>
            <w:webHidden/>
          </w:rPr>
          <w:t>46</w:t>
        </w:r>
        <w:r>
          <w:rPr>
            <w:noProof/>
            <w:webHidden/>
          </w:rPr>
          <w:fldChar w:fldCharType="end"/>
        </w:r>
      </w:hyperlink>
    </w:p>
    <w:p w:rsidR="00D12FD2" w:rsidRDefault="00D12FD2">
      <w:pPr>
        <w:pStyle w:val="Sommario2"/>
        <w:tabs>
          <w:tab w:val="left" w:pos="660"/>
          <w:tab w:val="right" w:pos="9628"/>
        </w:tabs>
        <w:rPr>
          <w:rFonts w:asciiTheme="minorHAnsi" w:eastAsiaTheme="minorEastAsia" w:hAnsiTheme="minorHAnsi" w:cstheme="minorBidi"/>
          <w:noProof/>
          <w:sz w:val="22"/>
          <w:lang w:eastAsia="en-GB"/>
        </w:rPr>
      </w:pPr>
      <w:hyperlink w:anchor="_Toc449963494" w:history="1">
        <w:r w:rsidRPr="002D508F">
          <w:rPr>
            <w:rStyle w:val="Collegamentoipertestuale"/>
            <w:noProof/>
            <w:lang w:val="it-IT"/>
          </w:rPr>
          <w:t>11.3.</w:t>
        </w:r>
        <w:r>
          <w:rPr>
            <w:rFonts w:asciiTheme="minorHAnsi" w:eastAsiaTheme="minorEastAsia" w:hAnsiTheme="minorHAnsi" w:cstheme="minorBidi"/>
            <w:noProof/>
            <w:sz w:val="22"/>
            <w:lang w:eastAsia="en-GB"/>
          </w:rPr>
          <w:tab/>
        </w:r>
        <w:r w:rsidRPr="002D508F">
          <w:rPr>
            <w:rStyle w:val="Collegamentoipertestuale"/>
            <w:noProof/>
            <w:lang w:val="it-IT"/>
          </w:rPr>
          <w:t>Validation of SPHERA v.8.0</w:t>
        </w:r>
        <w:r>
          <w:rPr>
            <w:noProof/>
            <w:webHidden/>
          </w:rPr>
          <w:tab/>
        </w:r>
        <w:r>
          <w:rPr>
            <w:noProof/>
            <w:webHidden/>
          </w:rPr>
          <w:fldChar w:fldCharType="begin"/>
        </w:r>
        <w:r>
          <w:rPr>
            <w:noProof/>
            <w:webHidden/>
          </w:rPr>
          <w:instrText xml:space="preserve"> PAGEREF _Toc449963494 \h </w:instrText>
        </w:r>
        <w:r>
          <w:rPr>
            <w:noProof/>
            <w:webHidden/>
          </w:rPr>
        </w:r>
        <w:r>
          <w:rPr>
            <w:noProof/>
            <w:webHidden/>
          </w:rPr>
          <w:fldChar w:fldCharType="separate"/>
        </w:r>
        <w:r>
          <w:rPr>
            <w:noProof/>
            <w:webHidden/>
          </w:rPr>
          <w:t>56</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5" w:history="1">
        <w:r w:rsidRPr="002D508F">
          <w:rPr>
            <w:rStyle w:val="Collegamentoipertestuale"/>
            <w:rFonts w:ascii="Book Antiqua" w:hAnsi="Book Antiqua"/>
            <w:caps/>
            <w:noProof/>
          </w:rPr>
          <w:t>12. FAQ</w:t>
        </w:r>
        <w:r>
          <w:rPr>
            <w:noProof/>
            <w:webHidden/>
          </w:rPr>
          <w:tab/>
        </w:r>
        <w:r>
          <w:rPr>
            <w:noProof/>
            <w:webHidden/>
          </w:rPr>
          <w:fldChar w:fldCharType="begin"/>
        </w:r>
        <w:r>
          <w:rPr>
            <w:noProof/>
            <w:webHidden/>
          </w:rPr>
          <w:instrText xml:space="preserve"> PAGEREF _Toc449963495 \h </w:instrText>
        </w:r>
        <w:r>
          <w:rPr>
            <w:noProof/>
            <w:webHidden/>
          </w:rPr>
        </w:r>
        <w:r>
          <w:rPr>
            <w:noProof/>
            <w:webHidden/>
          </w:rPr>
          <w:fldChar w:fldCharType="separate"/>
        </w:r>
        <w:r>
          <w:rPr>
            <w:noProof/>
            <w:webHidden/>
          </w:rPr>
          <w:t>59</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6" w:history="1">
        <w:r w:rsidRPr="002D508F">
          <w:rPr>
            <w:rStyle w:val="Collegamentoipertestuale"/>
            <w:rFonts w:ascii="Book Antiqua" w:hAnsi="Book Antiqua"/>
            <w:caps/>
            <w:noProof/>
          </w:rPr>
          <w:t>13. Beneficiary Lists on the licenses of the previous versions of the code</w:t>
        </w:r>
        <w:r>
          <w:rPr>
            <w:noProof/>
            <w:webHidden/>
          </w:rPr>
          <w:tab/>
        </w:r>
        <w:r>
          <w:rPr>
            <w:noProof/>
            <w:webHidden/>
          </w:rPr>
          <w:fldChar w:fldCharType="begin"/>
        </w:r>
        <w:r>
          <w:rPr>
            <w:noProof/>
            <w:webHidden/>
          </w:rPr>
          <w:instrText xml:space="preserve"> PAGEREF _Toc449963496 \h </w:instrText>
        </w:r>
        <w:r>
          <w:rPr>
            <w:noProof/>
            <w:webHidden/>
          </w:rPr>
        </w:r>
        <w:r>
          <w:rPr>
            <w:noProof/>
            <w:webHidden/>
          </w:rPr>
          <w:fldChar w:fldCharType="separate"/>
        </w:r>
        <w:r>
          <w:rPr>
            <w:noProof/>
            <w:webHidden/>
          </w:rPr>
          <w:t>60</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7" w:history="1">
        <w:r w:rsidRPr="002D508F">
          <w:rPr>
            <w:rStyle w:val="Collegamentoipertestuale"/>
            <w:rFonts w:ascii="Book Antiqua" w:hAnsi="Book Antiqua"/>
            <w:caps/>
            <w:noProof/>
          </w:rPr>
          <w:t>14. Previous versions of the code</w:t>
        </w:r>
        <w:r>
          <w:rPr>
            <w:noProof/>
            <w:webHidden/>
          </w:rPr>
          <w:tab/>
        </w:r>
        <w:r>
          <w:rPr>
            <w:noProof/>
            <w:webHidden/>
          </w:rPr>
          <w:fldChar w:fldCharType="begin"/>
        </w:r>
        <w:r>
          <w:rPr>
            <w:noProof/>
            <w:webHidden/>
          </w:rPr>
          <w:instrText xml:space="preserve"> PAGEREF _Toc449963497 \h </w:instrText>
        </w:r>
        <w:r>
          <w:rPr>
            <w:noProof/>
            <w:webHidden/>
          </w:rPr>
        </w:r>
        <w:r>
          <w:rPr>
            <w:noProof/>
            <w:webHidden/>
          </w:rPr>
          <w:fldChar w:fldCharType="separate"/>
        </w:r>
        <w:r>
          <w:rPr>
            <w:noProof/>
            <w:webHidden/>
          </w:rPr>
          <w:t>61</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8" w:history="1">
        <w:r w:rsidRPr="002D508F">
          <w:rPr>
            <w:rStyle w:val="Collegamentoipertestuale"/>
            <w:rFonts w:ascii="Book Antiqua" w:hAnsi="Book Antiqua"/>
            <w:caps/>
            <w:noProof/>
          </w:rPr>
          <w:t>15. SPHERA acknowledgments</w:t>
        </w:r>
        <w:r>
          <w:rPr>
            <w:noProof/>
            <w:webHidden/>
          </w:rPr>
          <w:tab/>
        </w:r>
        <w:r>
          <w:rPr>
            <w:noProof/>
            <w:webHidden/>
          </w:rPr>
          <w:fldChar w:fldCharType="begin"/>
        </w:r>
        <w:r>
          <w:rPr>
            <w:noProof/>
            <w:webHidden/>
          </w:rPr>
          <w:instrText xml:space="preserve"> PAGEREF _Toc449963498 \h </w:instrText>
        </w:r>
        <w:r>
          <w:rPr>
            <w:noProof/>
            <w:webHidden/>
          </w:rPr>
        </w:r>
        <w:r>
          <w:rPr>
            <w:noProof/>
            <w:webHidden/>
          </w:rPr>
          <w:fldChar w:fldCharType="separate"/>
        </w:r>
        <w:r>
          <w:rPr>
            <w:noProof/>
            <w:webHidden/>
          </w:rPr>
          <w:t>67</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499" w:history="1">
        <w:r w:rsidRPr="002D508F">
          <w:rPr>
            <w:rStyle w:val="Collegamentoipertestuale"/>
            <w:rFonts w:ascii="Book Antiqua" w:hAnsi="Book Antiqua"/>
            <w:caps/>
            <w:noProof/>
          </w:rPr>
          <w:t>16. SPHERA registration</w:t>
        </w:r>
        <w:r>
          <w:rPr>
            <w:noProof/>
            <w:webHidden/>
          </w:rPr>
          <w:tab/>
        </w:r>
        <w:r>
          <w:rPr>
            <w:noProof/>
            <w:webHidden/>
          </w:rPr>
          <w:fldChar w:fldCharType="begin"/>
        </w:r>
        <w:r>
          <w:rPr>
            <w:noProof/>
            <w:webHidden/>
          </w:rPr>
          <w:instrText xml:space="preserve"> PAGEREF _Toc449963499 \h </w:instrText>
        </w:r>
        <w:r>
          <w:rPr>
            <w:noProof/>
            <w:webHidden/>
          </w:rPr>
        </w:r>
        <w:r>
          <w:rPr>
            <w:noProof/>
            <w:webHidden/>
          </w:rPr>
          <w:fldChar w:fldCharType="separate"/>
        </w:r>
        <w:r>
          <w:rPr>
            <w:noProof/>
            <w:webHidden/>
          </w:rPr>
          <w:t>68</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500" w:history="1">
        <w:r w:rsidRPr="002D508F">
          <w:rPr>
            <w:rStyle w:val="Collegamentoipertestuale"/>
            <w:rFonts w:ascii="Book Antiqua" w:hAnsi="Book Antiqua"/>
            <w:caps/>
            <w:noProof/>
          </w:rPr>
          <w:t>17. References.</w:t>
        </w:r>
        <w:r>
          <w:rPr>
            <w:noProof/>
            <w:webHidden/>
          </w:rPr>
          <w:tab/>
        </w:r>
        <w:r>
          <w:rPr>
            <w:noProof/>
            <w:webHidden/>
          </w:rPr>
          <w:fldChar w:fldCharType="begin"/>
        </w:r>
        <w:r>
          <w:rPr>
            <w:noProof/>
            <w:webHidden/>
          </w:rPr>
          <w:instrText xml:space="preserve"> PAGEREF _Toc449963500 \h </w:instrText>
        </w:r>
        <w:r>
          <w:rPr>
            <w:noProof/>
            <w:webHidden/>
          </w:rPr>
        </w:r>
        <w:r>
          <w:rPr>
            <w:noProof/>
            <w:webHidden/>
          </w:rPr>
          <w:fldChar w:fldCharType="separate"/>
        </w:r>
        <w:r>
          <w:rPr>
            <w:noProof/>
            <w:webHidden/>
          </w:rPr>
          <w:t>69</w:t>
        </w:r>
        <w:r>
          <w:rPr>
            <w:noProof/>
            <w:webHidden/>
          </w:rPr>
          <w:fldChar w:fldCharType="end"/>
        </w:r>
      </w:hyperlink>
    </w:p>
    <w:p w:rsidR="00D12FD2" w:rsidRDefault="00D12FD2">
      <w:pPr>
        <w:pStyle w:val="Sommario1"/>
        <w:tabs>
          <w:tab w:val="right" w:pos="9628"/>
        </w:tabs>
        <w:rPr>
          <w:rFonts w:asciiTheme="minorHAnsi" w:eastAsiaTheme="minorEastAsia" w:hAnsiTheme="minorHAnsi" w:cstheme="minorBidi"/>
          <w:noProof/>
          <w:sz w:val="22"/>
          <w:lang w:eastAsia="en-GB"/>
        </w:rPr>
      </w:pPr>
      <w:hyperlink w:anchor="_Toc449963501" w:history="1">
        <w:r w:rsidRPr="002D508F">
          <w:rPr>
            <w:rStyle w:val="Collegamentoipertestuale"/>
            <w:rFonts w:ascii="Book Antiqua" w:hAnsi="Book Antiqua"/>
            <w:caps/>
            <w:noProof/>
          </w:rPr>
          <w:t>18. GNU Free Documentation License</w:t>
        </w:r>
        <w:r>
          <w:rPr>
            <w:noProof/>
            <w:webHidden/>
          </w:rPr>
          <w:tab/>
        </w:r>
        <w:r>
          <w:rPr>
            <w:noProof/>
            <w:webHidden/>
          </w:rPr>
          <w:fldChar w:fldCharType="begin"/>
        </w:r>
        <w:r>
          <w:rPr>
            <w:noProof/>
            <w:webHidden/>
          </w:rPr>
          <w:instrText xml:space="preserve"> PAGEREF _Toc449963501 \h </w:instrText>
        </w:r>
        <w:r>
          <w:rPr>
            <w:noProof/>
            <w:webHidden/>
          </w:rPr>
        </w:r>
        <w:r>
          <w:rPr>
            <w:noProof/>
            <w:webHidden/>
          </w:rPr>
          <w:fldChar w:fldCharType="separate"/>
        </w:r>
        <w:r>
          <w:rPr>
            <w:noProof/>
            <w:webHidden/>
          </w:rPr>
          <w:t>76</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990AE7" w:rsidRDefault="00990AE7" w:rsidP="00420F8E">
      <w:pPr>
        <w:rPr>
          <w:rFonts w:ascii="Times New Roman" w:hAnsi="Times New Roman"/>
          <w:sz w:val="24"/>
          <w:szCs w:val="24"/>
          <w:lang w:val="it-IT" w:eastAsia="it-IT"/>
        </w:rPr>
      </w:pP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Documentation Copyright:</w:t>
      </w:r>
    </w:p>
    <w:p w:rsidR="009244DE" w:rsidRPr="00276BBF" w:rsidRDefault="00280490" w:rsidP="009244DE">
      <w:pPr>
        <w:spacing w:after="0" w:line="240" w:lineRule="auto"/>
        <w:jc w:val="both"/>
        <w:rPr>
          <w:rFonts w:ascii="Times New Roman" w:hAnsi="Times New Roman"/>
          <w:sz w:val="24"/>
          <w:szCs w:val="24"/>
        </w:rPr>
      </w:pPr>
      <w:r w:rsidRPr="00276BBF">
        <w:rPr>
          <w:rFonts w:ascii="Times New Roman" w:hAnsi="Times New Roman"/>
          <w:sz w:val="24"/>
          <w:szCs w:val="24"/>
        </w:rPr>
        <w:t>Copyright (C) 2015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49963451"/>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DB3EFF" w:rsidRPr="00276BBF" w:rsidRDefault="009A10DE" w:rsidP="00173B23">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990714" w:rsidRPr="00276BBF">
        <w:rPr>
          <w:rFonts w:ascii="Times New Roman" w:hAnsi="Times New Roman"/>
          <w:sz w:val="24"/>
          <w:szCs w:val="24"/>
        </w:rPr>
        <w:t xml:space="preserve">v.8.0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w:t>
      </w:r>
    </w:p>
    <w:p w:rsidR="00173B23" w:rsidRPr="00276BBF" w:rsidRDefault="00235EA2" w:rsidP="00173B23">
      <w:pPr>
        <w:spacing w:after="0" w:line="240" w:lineRule="auto"/>
        <w:jc w:val="both"/>
        <w:rPr>
          <w:rFonts w:ascii="Times New Roman" w:hAnsi="Times New Roman"/>
          <w:sz w:val="24"/>
          <w:szCs w:val="24"/>
        </w:rPr>
      </w:pPr>
      <w:r w:rsidRPr="00276BBF">
        <w:rPr>
          <w:rFonts w:ascii="Times New Roman" w:hAnsi="Times New Roman"/>
          <w:sz w:val="24"/>
          <w:szCs w:val="24"/>
        </w:rPr>
        <w:t xml:space="preserve">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floods (and landslides) with transport of solid bodies and bed-load transport</w:t>
      </w:r>
      <w:r w:rsidR="004105BA">
        <w:rPr>
          <w:rFonts w:ascii="Times New Roman" w:hAnsi="Times New Roman"/>
          <w:sz w:val="24"/>
          <w:szCs w:val="24"/>
        </w:rPr>
        <w:t xml:space="preserve">, and </w:t>
      </w:r>
      <w:r w:rsidR="004105BA" w:rsidRPr="00276BBF">
        <w:rPr>
          <w:rFonts w:ascii="Times New Roman" w:hAnsi="Times New Roman"/>
          <w:sz w:val="24"/>
          <w:szCs w:val="24"/>
        </w:rPr>
        <w:t>sloshing tanks</w:t>
      </w:r>
      <w:r w:rsidR="004105BA">
        <w:rPr>
          <w:rFonts w:ascii="Times New Roman" w:hAnsi="Times New Roman"/>
          <w:sz w:val="24"/>
          <w:szCs w:val="24"/>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With Copyright 2005-2015 (</w:t>
      </w:r>
      <w:r w:rsidR="00235EA2" w:rsidRPr="00276BBF">
        <w:rPr>
          <w:rFonts w:ascii="Times New Roman" w:hAnsi="Times New Roman"/>
          <w:sz w:val="24"/>
          <w:szCs w:val="24"/>
        </w:rPr>
        <w:t>RSE SpA -</w:t>
      </w:r>
      <w:r w:rsidR="004105BA">
        <w:rPr>
          <w:rFonts w:ascii="Times New Roman" w:hAnsi="Times New Roman"/>
          <w:sz w:val="24"/>
          <w:szCs w:val="24"/>
        </w:rPr>
        <w:t xml:space="preserve"> </w:t>
      </w:r>
      <w:r w:rsidRPr="00276BBF">
        <w:rPr>
          <w:rFonts w:ascii="Times New Roman" w:hAnsi="Times New Roman"/>
          <w:sz w:val="24"/>
          <w:szCs w:val="24"/>
        </w:rPr>
        <w:t>formerly ERSE SpA, formerly CESI RICERCA, formerly CESI</w:t>
      </w:r>
      <w:r w:rsidR="00D60B27" w:rsidRPr="00276BBF">
        <w:rPr>
          <w:rFonts w:ascii="Times New Roman" w:hAnsi="Times New Roman"/>
          <w:sz w:val="24"/>
          <w:szCs w:val="24"/>
        </w:rPr>
        <w:t>-Ricerca di Sistema</w:t>
      </w:r>
      <w:r w:rsidR="004105BA">
        <w:rPr>
          <w:rFonts w:ascii="Times New Roman" w:hAnsi="Times New Roman"/>
          <w:sz w:val="24"/>
          <w:szCs w:val="24"/>
        </w:rPr>
        <w:t xml:space="preserve"> </w:t>
      </w:r>
      <w:r w:rsidR="00235EA2" w:rsidRPr="00276BBF">
        <w:rPr>
          <w:rFonts w:ascii="Times New Roman" w:hAnsi="Times New Roman"/>
          <w:sz w:val="24"/>
          <w:szCs w:val="24"/>
        </w:rPr>
        <w:t xml:space="preserve">-), SPHERA </w:t>
      </w:r>
      <w:r w:rsidRPr="00276BBF">
        <w:rPr>
          <w:rFonts w:ascii="Times New Roman" w:hAnsi="Times New Roman"/>
          <w:sz w:val="24"/>
          <w:szCs w:val="24"/>
        </w:rPr>
        <w:t>has been developed for RSE SpA (</w:t>
      </w:r>
      <w:r w:rsidR="005B65CF" w:rsidRPr="00276BBF">
        <w:rPr>
          <w:rFonts w:ascii="Times New Roman" w:hAnsi="Times New Roman"/>
          <w:sz w:val="24"/>
          <w:szCs w:val="24"/>
        </w:rPr>
        <w:t>hereafter RSE</w:t>
      </w:r>
      <w:r w:rsidR="00D85D82" w:rsidRPr="00276BBF">
        <w:rPr>
          <w:rFonts w:ascii="Times New Roman" w:hAnsi="Times New Roman"/>
          <w:sz w:val="24"/>
          <w:szCs w:val="24"/>
        </w:rPr>
        <w:t xml:space="preserve">, </w:t>
      </w:r>
      <w:r w:rsidRPr="00276BBF">
        <w:rPr>
          <w:rFonts w:ascii="Times New Roman" w:hAnsi="Times New Roman"/>
          <w:sz w:val="24"/>
          <w:szCs w:val="24"/>
        </w:rPr>
        <w:t>unique owner of the patrimonial rights of SPHERA) by the following authors (</w:t>
      </w:r>
      <w:r w:rsidR="00235EA2" w:rsidRPr="00276BBF">
        <w:rPr>
          <w:rFonts w:ascii="Times New Roman" w:hAnsi="Times New Roman"/>
          <w:sz w:val="24"/>
          <w:szCs w:val="24"/>
        </w:rPr>
        <w:t xml:space="preserve">SPHERA </w:t>
      </w:r>
      <w:r w:rsidRPr="00276BBF">
        <w:rPr>
          <w:rFonts w:ascii="Times New Roman" w:hAnsi="Times New Roman"/>
          <w:sz w:val="24"/>
          <w:szCs w:val="24"/>
        </w:rPr>
        <w:t xml:space="preserve">author list): Andrea Amicarelli, Antonio Di Monaco, Sauro Manenti, Elia </w:t>
      </w:r>
      <w:r w:rsidR="002D4C70" w:rsidRPr="00276BBF">
        <w:rPr>
          <w:rFonts w:ascii="Times New Roman" w:hAnsi="Times New Roman"/>
          <w:sz w:val="24"/>
          <w:szCs w:val="24"/>
        </w:rPr>
        <w:t xml:space="preserve">Giuseppe </w:t>
      </w:r>
      <w:r w:rsidRPr="00276BBF">
        <w:rPr>
          <w:rFonts w:ascii="Times New Roman" w:hAnsi="Times New Roman"/>
          <w:sz w:val="24"/>
          <w:szCs w:val="24"/>
        </w:rPr>
        <w:t>Bon, Daria Gatti, Giordano Agate, Stefano Falappi, Barbara Flamini, Roberto Guandalini, David Zuccalà.</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D12FD2">
        <w:rPr>
          <w:lang w:val="en-GB"/>
        </w:rPr>
        <w:t>6</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D12FD2">
        <w:rPr>
          <w:lang w:val="en-GB"/>
        </w:rPr>
        <w:t>5</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D12FD2">
        <w:rPr>
          <w:lang w:val="en-GB"/>
        </w:rPr>
        <w:t>98</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D12FD2">
        <w:rPr>
          <w:lang w:val="en-GB"/>
        </w:rPr>
        <w:t>39</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Other major numerical developments are available in SPHERA (i.e. 3D erosion criterion also with mixture-fixed bed interactions; bed-load transport),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D12FD2" w:rsidRPr="00ED6D25">
        <w:rPr>
          <w:rFonts w:ascii="Times New Roman" w:hAnsi="Times New Roman"/>
        </w:rPr>
        <w:t xml:space="preserve">Table </w:t>
      </w:r>
      <w:r w:rsidR="00D12FD2">
        <w:rPr>
          <w:rFonts w:ascii="Times New Roman" w:hAnsi="Times New Roman"/>
          <w:noProof/>
        </w:rPr>
        <w:t>1</w:t>
      </w:r>
      <w:r w:rsidR="00D12FD2" w:rsidRPr="00ED6D25">
        <w:rPr>
          <w:rFonts w:ascii="Times New Roman" w:hAnsi="Times New Roman"/>
        </w:rPr>
        <w:t>.</w:t>
      </w:r>
      <w:r w:rsidR="00D12FD2">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Pr="00276BB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Pr="00276BBF"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1757BC">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compiled with gfortran/ifort for run</w:t>
            </w:r>
            <w:r w:rsidR="001757BC" w:rsidRPr="006C2568">
              <w:rPr>
                <w:rFonts w:ascii="Times New Roman" w:eastAsia="Times New Roman" w:hAnsi="Times New Roman"/>
                <w:color w:val="000000"/>
                <w:sz w:val="20"/>
                <w:szCs w:val="20"/>
                <w:lang w:eastAsia="en-GB"/>
              </w:rPr>
              <w:t>/debug</w:t>
            </w:r>
            <w:r w:rsidRPr="006C2568">
              <w:rPr>
                <w:rFonts w:ascii="Times New Roman" w:eastAsia="Times New Roman" w:hAnsi="Times New Roman"/>
                <w:color w:val="000000"/>
                <w:sz w:val="20"/>
                <w:szCs w:val="20"/>
                <w:lang w:eastAsia="en-GB"/>
              </w:rPr>
              <w:t xml:space="preserve"> 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9"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D12FD2">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D12FD2">
        <w:rPr>
          <w:rFonts w:ascii="Times New Roman" w:hAnsi="Times New Roman"/>
          <w:noProof/>
        </w:rPr>
        <w:t>1</w:t>
      </w:r>
      <w:r w:rsidRPr="00ED6D25">
        <w:rPr>
          <w:rFonts w:ascii="Times New Roman" w:hAnsi="Times New Roman"/>
        </w:rPr>
        <w:fldChar w:fldCharType="end"/>
      </w:r>
      <w:bookmarkEnd w:id="9"/>
      <w:r w:rsidRPr="00ED6D25">
        <w:rPr>
          <w:rFonts w:ascii="Times New Roman" w:hAnsi="Times New Roman"/>
        </w:rPr>
        <w:t xml:space="preserve"> </w:t>
      </w:r>
      <w:r w:rsidR="00097E4F" w:rsidRPr="00ED6D25">
        <w:rPr>
          <w:rFonts w:ascii="Times New Roman" w:hAnsi="Times New Roman"/>
        </w:rPr>
        <w:t>Folders in SPHERA Git repository.</w:t>
      </w:r>
    </w:p>
    <w:p w:rsidR="00EC217D" w:rsidRPr="00276BBF" w:rsidRDefault="00EC217D"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 w:name="_Toc447794696"/>
      <w:bookmarkStart w:id="11" w:name="_Toc447794775"/>
      <w:bookmarkStart w:id="12" w:name="_Toc447794858"/>
      <w:bookmarkStart w:id="13" w:name="_Toc447794942"/>
      <w:bookmarkStart w:id="14" w:name="_Toc447795343"/>
      <w:bookmarkStart w:id="15" w:name="_Toc447795450"/>
      <w:bookmarkStart w:id="16" w:name="_Toc449963452"/>
      <w:r w:rsidRPr="00276BBF">
        <w:rPr>
          <w:rFonts w:ascii="Book Antiqua" w:hAnsi="Book Antiqua"/>
          <w:caps/>
          <w:kern w:val="0"/>
          <w:sz w:val="24"/>
          <w:szCs w:val="24"/>
        </w:rPr>
        <w:lastRenderedPageBreak/>
        <w:t>Warranties and responsabilities</w:t>
      </w:r>
      <w:bookmarkEnd w:id="10"/>
      <w:bookmarkEnd w:id="11"/>
      <w:bookmarkEnd w:id="12"/>
      <w:bookmarkEnd w:id="13"/>
      <w:bookmarkEnd w:id="14"/>
      <w:bookmarkEnd w:id="15"/>
      <w:bookmarkEnd w:id="16"/>
    </w:p>
    <w:p w:rsidR="00EC217D" w:rsidRPr="00276BBF" w:rsidRDefault="00EC217D" w:rsidP="00EC217D">
      <w:pPr>
        <w:pStyle w:val="Corpotesto"/>
        <w:spacing w:after="0" w:line="240" w:lineRule="auto"/>
        <w:ind w:firstLine="0"/>
        <w:rPr>
          <w:sz w:val="24"/>
          <w:szCs w:val="24"/>
        </w:rPr>
      </w:pPr>
      <w:r w:rsidRPr="00276BBF">
        <w:rPr>
          <w:sz w:val="24"/>
          <w:szCs w:val="24"/>
        </w:rPr>
        <w:t>SPHERA v.8.0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EC217D"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 w:name="_Toc447794697"/>
      <w:bookmarkStart w:id="18" w:name="_Toc447794776"/>
      <w:bookmarkStart w:id="19" w:name="_Toc447794859"/>
      <w:bookmarkStart w:id="20" w:name="_Toc447794943"/>
      <w:bookmarkStart w:id="21" w:name="_Toc447795344"/>
      <w:bookmarkStart w:id="22" w:name="_Toc447795451"/>
      <w:bookmarkStart w:id="23" w:name="_Toc449963453"/>
      <w:r w:rsidRPr="00276BBF">
        <w:rPr>
          <w:rFonts w:ascii="Book Antiqua" w:hAnsi="Book Antiqua"/>
          <w:caps/>
          <w:kern w:val="0"/>
          <w:sz w:val="24"/>
          <w:szCs w:val="24"/>
        </w:rPr>
        <w:lastRenderedPageBreak/>
        <w:t>Citation of SPHERA v.8.0</w:t>
      </w:r>
      <w:bookmarkEnd w:id="17"/>
      <w:bookmarkEnd w:id="18"/>
      <w:bookmarkEnd w:id="19"/>
      <w:bookmarkEnd w:id="20"/>
      <w:bookmarkEnd w:id="21"/>
      <w:bookmarkEnd w:id="22"/>
      <w:bookmarkEnd w:id="23"/>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v.8.0 need the following citation: “SPHERA v.8.0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It is also mandatory to cite the use of SPHERA in all the related publications, reports and dissemination tools and media (also included press and digital products), by means of the following citation:</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“SPHERA v.8.0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 w:name="_Toc447794698"/>
      <w:bookmarkStart w:id="25" w:name="_Toc447794777"/>
      <w:bookmarkStart w:id="26" w:name="_Toc447794860"/>
      <w:bookmarkStart w:id="27" w:name="_Toc447794944"/>
      <w:bookmarkStart w:id="28" w:name="_Toc447795345"/>
      <w:bookmarkStart w:id="29" w:name="_Toc447795452"/>
      <w:bookmarkStart w:id="30" w:name="_Toc449963454"/>
      <w:r w:rsidRPr="00276BBF">
        <w:rPr>
          <w:rFonts w:ascii="Book Antiqua" w:hAnsi="Book Antiqua"/>
          <w:caps/>
          <w:kern w:val="0"/>
          <w:sz w:val="24"/>
          <w:szCs w:val="24"/>
        </w:rPr>
        <w:lastRenderedPageBreak/>
        <w:t>SPHERA developers/authors</w:t>
      </w:r>
      <w:bookmarkEnd w:id="24"/>
      <w:bookmarkEnd w:id="25"/>
      <w:bookmarkEnd w:id="26"/>
      <w:bookmarkEnd w:id="27"/>
      <w:bookmarkEnd w:id="28"/>
      <w:bookmarkEnd w:id="29"/>
      <w:bookmarkEnd w:id="30"/>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1" w:name="_Toc447794699"/>
      <w:bookmarkStart w:id="32" w:name="_Toc447794778"/>
      <w:bookmarkStart w:id="33" w:name="_Toc447794861"/>
      <w:bookmarkStart w:id="34" w:name="_Toc447794945"/>
      <w:bookmarkStart w:id="35" w:name="_Toc447795346"/>
      <w:bookmarkStart w:id="36" w:name="_Toc447795453"/>
      <w:bookmarkStart w:id="37" w:name="_Toc449963455"/>
      <w:r w:rsidRPr="00276BBF">
        <w:rPr>
          <w:rFonts w:ascii="Book Antiqua" w:hAnsi="Book Antiqua"/>
          <w:caps/>
          <w:kern w:val="0"/>
          <w:sz w:val="24"/>
          <w:szCs w:val="24"/>
        </w:rPr>
        <w:lastRenderedPageBreak/>
        <w:t>SPHERA official users</w:t>
      </w:r>
      <w:bookmarkEnd w:id="31"/>
      <w:bookmarkEnd w:id="32"/>
      <w:bookmarkEnd w:id="33"/>
      <w:bookmarkEnd w:id="34"/>
      <w:bookmarkEnd w:id="35"/>
      <w:bookmarkEnd w:id="36"/>
      <w:bookmarkEnd w:id="37"/>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 xml:space="preserve">SPHERA v.8.0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D12FD2">
        <w:rPr>
          <w:rFonts w:ascii="Times New Roman" w:hAnsi="Times New Roman"/>
          <w:sz w:val="24"/>
          <w:szCs w:val="24"/>
        </w:rPr>
        <w:t>151</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303E20">
      <w:pPr>
        <w:pStyle w:val="Paragrafoelenco"/>
        <w:numPr>
          <w:ilvl w:val="0"/>
          <w:numId w:val="15"/>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303E20">
      <w:pPr>
        <w:pStyle w:val="Paragrafoelenco"/>
        <w:numPr>
          <w:ilvl w:val="0"/>
          <w:numId w:val="15"/>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303E20">
      <w:pPr>
        <w:pStyle w:val="Paragrafoelenco"/>
        <w:numPr>
          <w:ilvl w:val="0"/>
          <w:numId w:val="15"/>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 terms</w:t>
      </w:r>
      <w:r w:rsidR="00B54E66" w:rsidRPr="00883CCE">
        <w:rPr>
          <w:lang w:val="en-GB"/>
        </w:rPr>
        <w:t>);</w:t>
      </w:r>
    </w:p>
    <w:p w:rsidR="00B54E66" w:rsidRPr="00303E20" w:rsidRDefault="00883CCE" w:rsidP="00303E20">
      <w:pPr>
        <w:pStyle w:val="Paragrafoelenco"/>
        <w:numPr>
          <w:ilvl w:val="0"/>
          <w:numId w:val="15"/>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303E20">
      <w:pPr>
        <w:pStyle w:val="Paragrafoelenco"/>
        <w:numPr>
          <w:ilvl w:val="0"/>
          <w:numId w:val="15"/>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Pr="00355092" w:rsidRDefault="00355092" w:rsidP="00303E20">
      <w:pPr>
        <w:pStyle w:val="Paragrafoelenco"/>
        <w:numPr>
          <w:ilvl w:val="0"/>
          <w:numId w:val="15"/>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B54E66" w:rsidRPr="00355092">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D12FD2">
        <w:rPr>
          <w:rFonts w:ascii="Times New Roman" w:hAnsi="Times New Roman"/>
          <w:sz w:val="24"/>
          <w:szCs w:val="24"/>
        </w:rPr>
        <w:t>151</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303E20">
      <w:pPr>
        <w:pStyle w:val="Paragrafoelenco"/>
        <w:numPr>
          <w:ilvl w:val="0"/>
          <w:numId w:val="16"/>
        </w:numPr>
        <w:jc w:val="both"/>
      </w:pPr>
      <w:r w:rsidRPr="00276BBF">
        <w:t>https://git-scm.com/</w:t>
      </w:r>
    </w:p>
    <w:p w:rsidR="005C6B81" w:rsidRPr="00276BBF" w:rsidRDefault="005C6B81" w:rsidP="00303E20">
      <w:pPr>
        <w:pStyle w:val="Paragrafoelenco"/>
        <w:numPr>
          <w:ilvl w:val="0"/>
          <w:numId w:val="16"/>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D12FD2" w:rsidRPr="00D12FD2">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5D1DA9" w:rsidRPr="00276BBF" w:rsidRDefault="005D1DA9" w:rsidP="005D1DA9">
            <w:pPr>
              <w:jc w:val="center"/>
              <w:rPr>
                <w:noProof/>
                <w:sz w:val="24"/>
                <w:szCs w:val="24"/>
                <w:lang w:eastAsia="en-GB"/>
              </w:rPr>
            </w:pPr>
            <w:r w:rsidRPr="00276BBF">
              <w:rPr>
                <w:noProof/>
                <w:sz w:val="24"/>
                <w:szCs w:val="24"/>
                <w:lang w:eastAsia="en-GB"/>
              </w:rPr>
              <w:lastRenderedPageBreak/>
              <w:drawing>
                <wp:inline distT="0" distB="0" distL="0" distR="0" wp14:anchorId="2FDCC44F" wp14:editId="4363D720">
                  <wp:extent cx="5868785" cy="30313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bin.png"/>
                          <pic:cNvPicPr/>
                        </pic:nvPicPr>
                        <pic:blipFill rotWithShape="1">
                          <a:blip r:embed="rId7" cstate="print">
                            <a:extLst>
                              <a:ext uri="{28A0092B-C50C-407E-A947-70E740481C1C}">
                                <a14:useLocalDpi xmlns:a14="http://schemas.microsoft.com/office/drawing/2010/main" val="0"/>
                              </a:ext>
                            </a:extLst>
                          </a:blip>
                          <a:srcRect t="-1" b="63502"/>
                          <a:stretch/>
                        </pic:blipFill>
                        <pic:spPr bwMode="auto">
                          <a:xfrm>
                            <a:off x="0" y="0"/>
                            <a:ext cx="5868035" cy="3030987"/>
                          </a:xfrm>
                          <a:prstGeom prst="rect">
                            <a:avLst/>
                          </a:prstGeom>
                          <a:ln>
                            <a:noFill/>
                          </a:ln>
                          <a:extLst>
                            <a:ext uri="{53640926-AAD7-44D8-BBD7-CCE9431645EC}">
                              <a14:shadowObscured xmlns:a14="http://schemas.microsoft.com/office/drawing/2010/main"/>
                            </a:ext>
                          </a:extLst>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38" w:name="_Ref448227012"/>
      <w:bookmarkStart w:id="39"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D12FD2">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D12FD2">
        <w:rPr>
          <w:rFonts w:ascii="Times New Roman" w:hAnsi="Times New Roman"/>
          <w:noProof/>
        </w:rPr>
        <w:t>1</w:t>
      </w:r>
      <w:r w:rsidRPr="00ED6D25">
        <w:rPr>
          <w:rFonts w:ascii="Times New Roman" w:hAnsi="Times New Roman"/>
          <w:lang w:val="it-IT"/>
        </w:rPr>
        <w:fldChar w:fldCharType="end"/>
      </w:r>
      <w:bookmarkEnd w:id="38"/>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master branch. </w:t>
      </w:r>
      <w:r w:rsidR="00A46DB4">
        <w:rPr>
          <w:rFonts w:ascii="Times New Roman" w:hAnsi="Times New Roman"/>
        </w:rPr>
        <w:t>Executable codes</w:t>
      </w:r>
      <w:r w:rsidRPr="008007FF">
        <w:rPr>
          <w:rFonts w:ascii="Times New Roman" w:hAnsi="Times New Roman"/>
        </w:rPr>
        <w:t>.</w:t>
      </w:r>
      <w:bookmarkEnd w:id="39"/>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5D1DA9" w:rsidRPr="00276BBF" w:rsidRDefault="005D1DA9" w:rsidP="005D1DA9">
            <w:pPr>
              <w:jc w:val="center"/>
              <w:rPr>
                <w:noProof/>
                <w:sz w:val="24"/>
                <w:szCs w:val="24"/>
                <w:lang w:val="it-IT" w:eastAsia="en-GB"/>
              </w:rPr>
            </w:pPr>
            <w:r w:rsidRPr="00276BBF">
              <w:rPr>
                <w:noProof/>
                <w:sz w:val="24"/>
                <w:szCs w:val="24"/>
                <w:lang w:eastAsia="en-GB"/>
              </w:rPr>
              <w:drawing>
                <wp:inline distT="0" distB="0" distL="0" distR="0" wp14:anchorId="6840CAF4" wp14:editId="18B6D4CD">
                  <wp:extent cx="5868785" cy="2532611"/>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doc.png"/>
                          <pic:cNvPicPr/>
                        </pic:nvPicPr>
                        <pic:blipFill rotWithShape="1">
                          <a:blip r:embed="rId8" cstate="print">
                            <a:extLst>
                              <a:ext uri="{28A0092B-C50C-407E-A947-70E740481C1C}">
                                <a14:useLocalDpi xmlns:a14="http://schemas.microsoft.com/office/drawing/2010/main" val="0"/>
                              </a:ext>
                            </a:extLst>
                          </a:blip>
                          <a:srcRect b="69507"/>
                          <a:stretch/>
                        </pic:blipFill>
                        <pic:spPr bwMode="auto">
                          <a:xfrm>
                            <a:off x="0" y="0"/>
                            <a:ext cx="5868035" cy="2532287"/>
                          </a:xfrm>
                          <a:prstGeom prst="rect">
                            <a:avLst/>
                          </a:prstGeom>
                          <a:ln>
                            <a:noFill/>
                          </a:ln>
                          <a:extLst>
                            <a:ext uri="{53640926-AAD7-44D8-BBD7-CCE9431645EC}">
                              <a14:shadowObscured xmlns:a14="http://schemas.microsoft.com/office/drawing/2010/main"/>
                            </a:ext>
                          </a:extLst>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0"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2</w:t>
      </w:r>
      <w:r w:rsidRPr="00ED6D25">
        <w:rPr>
          <w:rFonts w:ascii="Times New Roman" w:hAnsi="Times New Roman"/>
          <w:szCs w:val="24"/>
          <w:lang w:val="it-IT"/>
        </w:rPr>
        <w:fldChar w:fldCharType="end"/>
      </w:r>
      <w:bookmarkEnd w:id="4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390E6E00" wp14:editId="799ED24F">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1"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3</w:t>
      </w:r>
      <w:r w:rsidRPr="00ED6D25">
        <w:rPr>
          <w:rFonts w:ascii="Times New Roman" w:hAnsi="Times New Roman"/>
          <w:szCs w:val="24"/>
          <w:lang w:val="it-IT"/>
        </w:rPr>
        <w:fldChar w:fldCharType="end"/>
      </w:r>
      <w:bookmarkEnd w:id="41"/>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5CF71882" wp14:editId="0E741E27">
                  <wp:extent cx="6048909" cy="7920000"/>
                  <wp:effectExtent l="0" t="0" r="9525"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trunk.png"/>
                          <pic:cNvPicPr/>
                        </pic:nvPicPr>
                        <pic:blipFill rotWithShape="1">
                          <a:blip r:embed="rId10" cstate="print">
                            <a:extLst>
                              <a:ext uri="{28A0092B-C50C-407E-A947-70E740481C1C}">
                                <a14:useLocalDpi xmlns:a14="http://schemas.microsoft.com/office/drawing/2010/main" val="0"/>
                              </a:ext>
                            </a:extLst>
                          </a:blip>
                          <a:srcRect t="6938" b="541"/>
                          <a:stretch/>
                        </pic:blipFill>
                        <pic:spPr bwMode="auto">
                          <a:xfrm>
                            <a:off x="0" y="0"/>
                            <a:ext cx="6048909" cy="792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2"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4</w:t>
      </w:r>
      <w:r w:rsidRPr="00ED6D25">
        <w:rPr>
          <w:rFonts w:ascii="Times New Roman" w:hAnsi="Times New Roman"/>
          <w:szCs w:val="24"/>
          <w:lang w:val="it-IT"/>
        </w:rPr>
        <w:fldChar w:fldCharType="end"/>
      </w:r>
      <w:bookmarkEnd w:id="4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p w:rsidR="00B54E66" w:rsidRPr="00A832E0" w:rsidRDefault="00B54E66" w:rsidP="00B54E66">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17B5795D" wp14:editId="27FDAB4B">
                  <wp:extent cx="5868785" cy="6334298"/>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input.png"/>
                          <pic:cNvPicPr/>
                        </pic:nvPicPr>
                        <pic:blipFill rotWithShape="1">
                          <a:blip r:embed="rId11" cstate="print">
                            <a:extLst>
                              <a:ext uri="{28A0092B-C50C-407E-A947-70E740481C1C}">
                                <a14:useLocalDpi xmlns:a14="http://schemas.microsoft.com/office/drawing/2010/main" val="0"/>
                              </a:ext>
                            </a:extLst>
                          </a:blip>
                          <a:srcRect b="23734"/>
                          <a:stretch/>
                        </pic:blipFill>
                        <pic:spPr bwMode="auto">
                          <a:xfrm>
                            <a:off x="0" y="0"/>
                            <a:ext cx="5868035" cy="6333489"/>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3"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bookmarkEnd w:id="4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Pr="008007FF">
        <w:rPr>
          <w:rFonts w:ascii="Times New Roman" w:hAnsi="Times New Roman"/>
          <w:szCs w:val="24"/>
        </w:rPr>
        <w:t>.</w:t>
      </w:r>
    </w:p>
    <w:p w:rsidR="00B54E66" w:rsidRPr="008007FF" w:rsidRDefault="00B54E66" w:rsidP="00B54E66">
      <w:pPr>
        <w:rPr>
          <w:sz w:val="24"/>
          <w:szCs w:val="24"/>
        </w:rPr>
      </w:pP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eastAsia="en-GB"/>
              </w:rPr>
              <w:lastRenderedPageBreak/>
              <w:drawing>
                <wp:inline distT="0" distB="0" distL="0" distR="0" wp14:anchorId="49A1332A" wp14:editId="4834A0B5">
                  <wp:extent cx="5868785" cy="570253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src.png"/>
                          <pic:cNvPicPr/>
                        </pic:nvPicPr>
                        <pic:blipFill rotWithShape="1">
                          <a:blip r:embed="rId12" cstate="print">
                            <a:extLst>
                              <a:ext uri="{28A0092B-C50C-407E-A947-70E740481C1C}">
                                <a14:useLocalDpi xmlns:a14="http://schemas.microsoft.com/office/drawing/2010/main" val="0"/>
                              </a:ext>
                            </a:extLst>
                          </a:blip>
                          <a:srcRect t="1" b="31340"/>
                          <a:stretch/>
                        </pic:blipFill>
                        <pic:spPr bwMode="auto">
                          <a:xfrm>
                            <a:off x="0" y="0"/>
                            <a:ext cx="5868035" cy="5701802"/>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4"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6</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B54E66" w:rsidP="00B54E66">
      <w:pPr>
        <w:jc w:val="center"/>
        <w:rPr>
          <w:sz w:val="24"/>
          <w:szCs w:val="24"/>
        </w:rPr>
      </w:pPr>
      <w:r w:rsidRPr="00276BBF">
        <w:rPr>
          <w:noProof/>
          <w:sz w:val="24"/>
          <w:szCs w:val="24"/>
          <w:lang w:eastAsia="en-GB"/>
        </w:rPr>
        <w:lastRenderedPageBreak/>
        <w:drawing>
          <wp:inline distT="0" distB="0" distL="0" distR="0" wp14:anchorId="2606206A" wp14:editId="5416421F">
            <wp:extent cx="5087567" cy="7200000"/>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7567" cy="720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5"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7</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(Feb</w:t>
      </w:r>
      <w:r w:rsidR="00A832E0" w:rsidRPr="00A832E0">
        <w:rPr>
          <w:rFonts w:ascii="Times New Roman" w:hAnsi="Times New Roman"/>
          <w:szCs w:val="24"/>
        </w:rPr>
        <w:t xml:space="preserve">ruary </w:t>
      </w:r>
      <w:r w:rsidRPr="00A832E0">
        <w:rPr>
          <w:rFonts w:ascii="Times New Roman" w:hAnsi="Times New Roman"/>
          <w:szCs w:val="24"/>
        </w:rPr>
        <w:t xml:space="preserve">2016,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 xml:space="preserve">SPH codes indexed at </w:t>
      </w:r>
      <w:r w:rsidR="00A832E0" w:rsidRPr="00A832E0">
        <w:rPr>
          <w:rFonts w:ascii="Times New Roman" w:hAnsi="Times New Roman"/>
          <w:szCs w:val="24"/>
        </w:rPr>
        <w:t>http://spheric-sph.org/sph-projects-and-codes</w:t>
      </w:r>
      <w:r w:rsidR="00A832E0">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3D504A" w:rsidP="003D504A">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6" w:name="_Toc447794700"/>
      <w:bookmarkStart w:id="47" w:name="_Toc447794779"/>
      <w:bookmarkStart w:id="48" w:name="_Toc447794862"/>
      <w:bookmarkStart w:id="49" w:name="_Toc447794946"/>
      <w:bookmarkStart w:id="50" w:name="_Toc447795347"/>
      <w:bookmarkStart w:id="51" w:name="_Toc447795454"/>
      <w:bookmarkStart w:id="52" w:name="_Ref449963218"/>
      <w:bookmarkStart w:id="53" w:name="_Toc449963456"/>
      <w:r w:rsidRPr="00276BBF">
        <w:rPr>
          <w:rFonts w:ascii="Book Antiqua" w:hAnsi="Book Antiqua"/>
          <w:caps/>
          <w:kern w:val="0"/>
          <w:sz w:val="24"/>
          <w:szCs w:val="24"/>
        </w:rPr>
        <w:lastRenderedPageBreak/>
        <w:t>The numerical model</w:t>
      </w:r>
      <w:bookmarkEnd w:id="46"/>
      <w:bookmarkEnd w:id="47"/>
      <w:bookmarkEnd w:id="48"/>
      <w:bookmarkEnd w:id="49"/>
      <w:bookmarkEnd w:id="50"/>
      <w:bookmarkEnd w:id="51"/>
      <w:r>
        <w:rPr>
          <w:rFonts w:ascii="Book Antiqua" w:hAnsi="Book Antiqua"/>
          <w:caps/>
          <w:kern w:val="0"/>
          <w:sz w:val="24"/>
          <w:szCs w:val="24"/>
        </w:rPr>
        <w:t xml:space="preserve">: </w:t>
      </w:r>
      <w:r w:rsidRPr="003D504A">
        <w:rPr>
          <w:rFonts w:ascii="Book Antiqua" w:hAnsi="Book Antiqua"/>
          <w:caps/>
          <w:kern w:val="0"/>
          <w:sz w:val="24"/>
          <w:szCs w:val="24"/>
        </w:rPr>
        <w:t xml:space="preserve">transport of solid bodies in free surface flows </w:t>
      </w:r>
      <w:r w:rsidR="00F1468B">
        <w:rPr>
          <w:rFonts w:ascii="Book Antiqua" w:hAnsi="Book Antiqua"/>
          <w:caps/>
          <w:kern w:val="0"/>
          <w:sz w:val="24"/>
          <w:szCs w:val="24"/>
        </w:rPr>
        <w:t>and Semi-Analytic approach</w:t>
      </w:r>
      <w:bookmarkEnd w:id="52"/>
      <w:bookmarkEnd w:id="53"/>
    </w:p>
    <w:p w:rsidR="003D504A" w:rsidRDefault="003D504A" w:rsidP="00B33ED4">
      <w:pPr>
        <w:spacing w:after="0" w:line="240" w:lineRule="auto"/>
        <w:jc w:val="both"/>
        <w:rPr>
          <w:rFonts w:ascii="Times New Roman" w:hAnsi="Times New Roman"/>
          <w:sz w:val="24"/>
          <w:szCs w:val="24"/>
        </w:rPr>
      </w:pPr>
    </w:p>
    <w:p w:rsidR="006C13DD" w:rsidRPr="00276BBF"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Aftyer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D12FD2">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4" w:name="_Toc449963457"/>
      <w:r w:rsidRPr="0037327E">
        <w:t>Smoothed Particle Hydrodynamics</w:t>
      </w:r>
      <w:r>
        <w:t xml:space="preserve"> (SPH)</w:t>
      </w:r>
      <w:bookmarkEnd w:id="54"/>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(&lt;&gt;</w:t>
      </w:r>
      <w:r w:rsidR="0037327E" w:rsidRPr="002743A8">
        <w:rPr>
          <w:rFonts w:ascii="Times New Roman" w:hAnsi="Times New Roman"/>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(f)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39.2pt" o:ole="">
                  <v:imagedata r:id="rId14" o:title=""/>
                </v:shape>
                <o:OLEObject Type="Embed" ProgID="Equation.3" ShapeID="_x0000_i1025" DrawAspect="Content" ObjectID="_1523706198" r:id="rId15"/>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2743A8">
        <w:rPr>
          <w:rFonts w:ascii="Times New Roman" w:hAnsi="Times New Roman"/>
          <w:sz w:val="24"/>
          <w:szCs w:val="24"/>
        </w:rPr>
        <w:t xml:space="preserve">W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D12FD2">
        <w:rPr>
          <w:rFonts w:ascii="Times New Roman" w:hAnsi="Times New Roman"/>
        </w:rPr>
        <w:t>7</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2743A8">
        <w:rPr>
          <w:rFonts w:ascii="Times New Roman" w:hAnsi="Times New Roman"/>
          <w:sz w:val="24"/>
          <w:szCs w:val="24"/>
          <w:u w:val="single"/>
        </w:rPr>
        <w:t>x</w:t>
      </w:r>
      <w:r w:rsidR="0037327E" w:rsidRPr="002743A8">
        <w:rPr>
          <w:rFonts w:ascii="Times New Roman" w:hAnsi="Times New Roman"/>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2743A8">
        <w:rPr>
          <w:rFonts w:ascii="Times New Roman" w:hAnsi="Times New Roman"/>
          <w:sz w:val="24"/>
          <w:szCs w:val="24"/>
        </w:rPr>
        <w:t>V</w:t>
      </w:r>
      <w:r w:rsidR="0037327E" w:rsidRPr="002743A8">
        <w:rPr>
          <w:rFonts w:ascii="Times New Roman" w:hAnsi="Times New Roman"/>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2h,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erivative of a generic function, calculated along i-axis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D12FD2" w:rsidRPr="00D12FD2">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55pt;height:44.45pt" o:ole="">
                  <v:imagedata r:id="rId16" o:title=""/>
                </v:shape>
                <o:OLEObject Type="Embed" ProgID="Equation.3" ShapeID="_x0000_i1026" DrawAspect="Content" ObjectID="_1523706199"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6"/>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The integration also involves the surface A</w:t>
      </w:r>
      <w:r w:rsidRPr="006B0406">
        <w:rPr>
          <w:rFonts w:ascii="Times New Roman" w:hAnsi="Times New Roman"/>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105</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49</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D12FD2">
        <w:rPr>
          <w:rFonts w:ascii="Times New Roman" w:hAnsi="Times New Roman"/>
          <w:sz w:val="24"/>
          <w:szCs w:val="24"/>
        </w:rPr>
        <w:t>5</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D12FD2" w:rsidRPr="00D12FD2">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4pt;height:44.45pt" o:ole="">
                  <v:imagedata r:id="rId18" o:title=""/>
                </v:shape>
                <o:OLEObject Type="Embed" ProgID="Equation.3" ShapeID="_x0000_i1027" DrawAspect="Content" ObjectID="_1523706200"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7"/>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D4BF2">
        <w:rPr>
          <w:rFonts w:ascii="Symbol" w:hAnsi="Symbol"/>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D4BF2">
        <w:rPr>
          <w:rFonts w:ascii="Times New Roman" w:hAnsi="Times New Roman"/>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D4BF2">
        <w:rPr>
          <w:rFonts w:ascii="Times New Roman" w:hAnsi="Times New Roman"/>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6.3</w:t>
      </w:r>
      <w:r w:rsidR="00D12FD2" w:rsidRPr="00D12FD2">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lastRenderedPageBreak/>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168</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D12FD2">
        <w:rPr>
          <w:rFonts w:ascii="Times New Roman" w:hAnsi="Times New Roman"/>
          <w:sz w:val="24"/>
          <w:szCs w:val="24"/>
        </w:rPr>
        <w:t>6</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D12FD2">
        <w:rPr>
          <w:rFonts w:ascii="Times New Roman" w:hAnsi="Times New Roman"/>
          <w:sz w:val="24"/>
          <w:szCs w:val="24"/>
        </w:rPr>
        <w:t>39</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155</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35</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5</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127</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94</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79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98</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D12FD2">
        <w:rPr>
          <w:rFonts w:ascii="Times New Roman" w:hAnsi="Times New Roman"/>
          <w:sz w:val="24"/>
          <w:szCs w:val="24"/>
        </w:rPr>
        <w:t>77</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134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132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D12FD2">
        <w:rPr>
          <w:rFonts w:ascii="Times New Roman" w:hAnsi="Times New Roman"/>
          <w:sz w:val="24"/>
          <w:szCs w:val="24"/>
        </w:rPr>
        <w:t>72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8" w:name="_Ref448234808"/>
      <w:bookmarkStart w:id="59" w:name="_Ref448237262"/>
      <w:bookmarkStart w:id="60" w:name="_Ref448237267"/>
      <w:bookmarkStart w:id="61" w:name="_Ref448246225"/>
      <w:bookmarkStart w:id="62" w:name="_Toc449963458"/>
      <w:r w:rsidRPr="006C2568">
        <w:t>SPH approximation of the balance equations of fluid dynamics</w:t>
      </w:r>
      <w:r w:rsidR="00C70139">
        <w:t xml:space="preserve"> with a boundary treatment based on the semi-analytic approach of Di Monaco et al. (2011)</w:t>
      </w:r>
      <w:bookmarkEnd w:id="58"/>
      <w:bookmarkEnd w:id="59"/>
      <w:bookmarkEnd w:id="60"/>
      <w:bookmarkEnd w:id="61"/>
      <w:bookmarkEnd w:id="62"/>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D12FD2">
        <w:rPr>
          <w:rFonts w:ascii="Times New Roman" w:hAnsi="Times New Roman"/>
          <w:sz w:val="24"/>
          <w:szCs w:val="24"/>
        </w:rPr>
        <w:t>39</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 which are 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D12FD2">
        <w:rPr>
          <w:rFonts w:ascii="Times New Roman" w:hAnsi="Times New Roman"/>
          <w:sz w:val="24"/>
          <w:szCs w:val="24"/>
        </w:rPr>
        <w:t>174</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Pr>
          <w:rFonts w:ascii="Times New Roman" w:hAnsi="Times New Roman"/>
          <w:sz w:val="24"/>
          <w:szCs w:val="24"/>
        </w:rPr>
        <w:t>39</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2.75pt;height:47.1pt" o:ole="">
                  <v:imagedata r:id="rId20" o:title=""/>
                </v:shape>
                <o:OLEObject Type="Embed" ProgID="Equation.3" ShapeID="_x0000_i1028" DrawAspect="Content" ObjectID="_1523706201" r:id="rId21"/>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25pt;height:31.25pt" o:ole="">
                  <v:imagedata r:id="rId22" o:title=""/>
                </v:shape>
                <o:OLEObject Type="Embed" ProgID="Equation.3" ShapeID="_x0000_i1029" DrawAspect="Content" ObjectID="_1523706202" r:id="rId23"/>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3"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1pt;height:16.95pt" o:ole="">
            <v:imagedata r:id="rId24" o:title=""/>
          </v:shape>
          <o:OLEObject Type="Embed" ProgID="Equation.3" ShapeID="_x0000_i1030" DrawAspect="Content" ObjectID="_1523706203" r:id="rId25"/>
        </w:object>
      </w:r>
      <w:r w:rsidRPr="00276BBF">
        <w:rPr>
          <w:rFonts w:ascii="Times New Roman" w:hAnsi="Times New Roman"/>
          <w:lang w:val="en-GB"/>
        </w:rPr>
        <w:t xml:space="preserve"> is the velocity vector, p pressure, </w:t>
      </w:r>
      <w:r w:rsidRPr="00276BBF">
        <w:rPr>
          <w:rFonts w:ascii="Symbol" w:hAnsi="Symbol"/>
          <w:lang w:val="en-GB"/>
        </w:rPr>
        <w:t></w:t>
      </w:r>
      <w:r w:rsidRPr="00276BBF">
        <w:rPr>
          <w:rFonts w:ascii="Times New Roman" w:hAnsi="Times New Roman"/>
          <w:lang w:val="en-GB"/>
        </w:rPr>
        <w:t xml:space="preserve"> fluid density, </w:t>
      </w:r>
      <w:r w:rsidRPr="00276BBF">
        <w:rPr>
          <w:rFonts w:ascii="Symbol" w:hAnsi="Symbol"/>
          <w:lang w:val="en-GB"/>
        </w:rPr>
        <w:t></w:t>
      </w:r>
      <w:r w:rsidRPr="00276BBF">
        <w:rPr>
          <w:rFonts w:ascii="Times New Roman" w:hAnsi="Times New Roman"/>
          <w:vertAlign w:val="subscript"/>
          <w:lang w:val="en-GB"/>
        </w:rPr>
        <w:t>ij</w:t>
      </w:r>
      <w:r w:rsidRPr="00276BBF">
        <w:rPr>
          <w:rFonts w:ascii="Times New Roman" w:hAnsi="Times New Roman"/>
          <w:lang w:val="en-GB"/>
        </w:rPr>
        <w:t xml:space="preserve"> Kronecker’s delta, </w:t>
      </w:r>
      <w:r w:rsidRPr="00276BBF">
        <w:rPr>
          <w:rFonts w:ascii="Times New Roman" w:hAnsi="Times New Roman"/>
          <w:u w:val="single"/>
          <w:lang w:val="en-GB"/>
        </w:rPr>
        <w:t>x</w:t>
      </w:r>
      <w:r w:rsidRPr="00276BBF">
        <w:rPr>
          <w:rFonts w:ascii="Times New Roman" w:hAnsi="Times New Roman"/>
          <w:lang w:val="en-GB"/>
        </w:rPr>
        <w:t xml:space="preserve"> position and t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(f)</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D12FD2" w:rsidRPr="00D12FD2">
        <w:rPr>
          <w:rFonts w:ascii="Times New Roman" w:hAnsi="Times New Roman"/>
          <w:bCs/>
          <w:lang w:val="en-GB"/>
        </w:rPr>
        <w:t>174</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pt;height:40.25pt" o:ole="">
                  <v:imagedata r:id="rId26" o:title=""/>
                </v:shape>
                <o:OLEObject Type="Embed" ProgID="Equation.3" ShapeID="_x0000_i1031" DrawAspect="Content" ObjectID="_1523706204" r:id="rId27"/>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4"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4"/>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D12FD2" w:rsidRPr="00D12FD2">
        <w:rPr>
          <w:rFonts w:ascii="Times New Roman" w:hAnsi="Times New Roman"/>
          <w:lang w:val="en-GB"/>
        </w:rPr>
        <w:t>(</w:t>
      </w:r>
      <w:r w:rsidR="00D12FD2" w:rsidRPr="00D12FD2">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276BBF">
        <w:rPr>
          <w:rFonts w:ascii="Times New Roman" w:hAnsi="Times New Roman"/>
          <w:vertAlign w:val="subscript"/>
          <w:lang w:val="en-GB"/>
        </w:rPr>
        <w:t>b</w:t>
      </w:r>
      <w:r w:rsidRPr="00276BBF">
        <w:rPr>
          <w:rFonts w:ascii="Times New Roman" w:hAnsi="Times New Roman"/>
          <w:lang w:val="en-GB"/>
        </w:rPr>
        <w:t xml:space="preserve">” (neighbouring particles with volume </w:t>
      </w:r>
      <w:r w:rsidRPr="00276BBF">
        <w:rPr>
          <w:rFonts w:ascii="Symbol" w:hAnsi="Symbol"/>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276BBF">
          <w:rPr>
            <w:rFonts w:ascii="Times New Roman" w:hAnsi="Times New Roman"/>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D12FD2" w:rsidRPr="00D12FD2">
        <w:rPr>
          <w:rFonts w:ascii="Times New Roman" w:hAnsi="Times New Roman"/>
          <w:lang w:val="en-GB"/>
        </w:rPr>
        <w:t>(</w:t>
      </w:r>
      <w:r w:rsidR="00D12FD2" w:rsidRPr="00D12FD2">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(V</w:t>
      </w:r>
      <w:r w:rsidRPr="00276BBF">
        <w:rPr>
          <w:rFonts w:ascii="Times New Roman" w:hAnsi="Times New Roman"/>
          <w:vertAlign w:val="subscript"/>
          <w:lang w:val="en-GB"/>
        </w:rPr>
        <w:t>h</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276BBF">
        <w:rPr>
          <w:rFonts w:ascii="Times New Roman" w:hAnsi="Times New Roman"/>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39</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V</w:t>
      </w:r>
      <w:r w:rsidRPr="00276BBF">
        <w:rPr>
          <w:rFonts w:ascii="Times New Roman" w:hAnsi="Times New Roman"/>
          <w:vertAlign w:val="subscript"/>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39.95pt;height:37.6pt" o:ole="">
                  <v:imagedata r:id="rId28" o:title=""/>
                </v:shape>
                <o:OLEObject Type="Embed" ProgID="Equation.3" ShapeID="_x0000_i1032" DrawAspect="Content" ObjectID="_1523706205" r:id="rId2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276BBF">
        <w:rPr>
          <w:rFonts w:ascii="Times New Roman" w:hAnsi="Times New Roman"/>
          <w:vertAlign w:val="subscript"/>
          <w:lang w:val="en-GB"/>
        </w:rPr>
        <w:t>SA</w:t>
      </w:r>
      <w:r w:rsidRPr="00276BBF">
        <w:rPr>
          <w:rFonts w:ascii="Times New Roman" w:hAnsi="Times New Roman"/>
          <w:lang w:val="en-GB"/>
        </w:rPr>
        <w:t>” values of the functions and derivatives in V</w:t>
      </w:r>
      <w:r w:rsidRPr="00276BBF">
        <w:rPr>
          <w:rFonts w:ascii="Times New Roman" w:hAnsi="Times New Roman"/>
          <w:vertAlign w:val="subscript"/>
          <w:lang w:val="en-GB"/>
        </w:rPr>
        <w:t>h</w:t>
      </w:r>
      <w:r w:rsidRPr="00276BBF">
        <w:rPr>
          <w:rFonts w:ascii="Times New Roman" w:hAnsi="Times New Roman"/>
          <w:lang w:val="en-GB"/>
        </w:rPr>
        <w:t>’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49.8pt;height:39.2pt" o:ole="">
                  <v:imagedata r:id="rId30" o:title=""/>
                </v:shape>
                <o:OLEObject Type="Embed" ProgID="Equation.3" ShapeID="_x0000_i1033" DrawAspect="Content" ObjectID="_1523706206" r:id="rId31"/>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05pt;height:39.2pt" o:ole="">
                  <v:imagedata r:id="rId32" o:title=""/>
                </v:shape>
                <o:OLEObject Type="Embed" ProgID="Equation.3" ShapeID="_x0000_i1034" DrawAspect="Content" ObjectID="_1523706207" r:id="rId33"/>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276BBF">
        <w:rPr>
          <w:rFonts w:ascii="Times New Roman" w:hAnsi="Times New Roman"/>
          <w:u w:val="single"/>
          <w:lang w:val="en-GB"/>
        </w:rPr>
        <w:t>u</w:t>
      </w:r>
      <w:r w:rsidRPr="00276BBF">
        <w:rPr>
          <w:rFonts w:ascii="Times New Roman" w:hAnsi="Times New Roman"/>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8pt;height:19.05pt" o:ole="">
            <v:imagedata r:id="rId34" o:title=""/>
          </v:shape>
          <o:OLEObject Type="Embed" ProgID="Equation.3" ShapeID="_x0000_i1035" DrawAspect="Content" ObjectID="_1523706208" r:id="rId35"/>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6" type="#_x0000_t75" style="width:32.8pt;height:19.05pt" o:ole="">
            <v:imagedata r:id="rId36" o:title=""/>
          </v:shape>
          <o:OLEObject Type="Embed" ProgID="Equation.3" ShapeID="_x0000_i1036" DrawAspect="Content" ObjectID="_1523706209" r:id="rId37"/>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276BBF">
        <w:rPr>
          <w:rFonts w:ascii="Times New Roman" w:hAnsi="Times New Roman"/>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75pt;height:60.35pt" o:ole="">
                  <v:imagedata r:id="rId38" o:title=""/>
                </v:shape>
                <o:OLEObject Type="Embed" ProgID="Equation.3" ShapeID="_x0000_i1037" DrawAspect="Content" ObjectID="_1523706210" r:id="rId3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1A53A2">
        <w:rPr>
          <w:rFonts w:ascii="Times New Roman" w:hAnsi="Times New Roman"/>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276BBF">
        <w:rPr>
          <w:rFonts w:ascii="Times New Roman" w:hAnsi="Times New Roman"/>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8.2pt;height:39.2pt" o:ole="">
                  <v:imagedata r:id="rId40" o:title=""/>
                </v:shape>
                <o:OLEObject Type="Embed" ProgID="Equation.3" ShapeID="_x0000_i1038" DrawAspect="Content" ObjectID="_1523706211" r:id="rId41"/>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65"/>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rFonts w:ascii="Times New Roman" w:hAnsi="Times New Roman"/>
          <w:u w:val="single"/>
          <w:lang w:val="en-GB"/>
        </w:rPr>
        <w:t>C</w:t>
      </w:r>
      <w:r w:rsidRPr="00276BBF">
        <w:rPr>
          <w:rFonts w:ascii="Times New Roman" w:hAnsi="Times New Roman"/>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6.95pt;height:20.1pt" o:ole="">
            <v:imagedata r:id="rId42" o:title=""/>
          </v:shape>
          <o:OLEObject Type="Embed" ProgID="Equation.3" ShapeID="_x0000_i1039" DrawAspect="Content" ObjectID="_1523706212" r:id="rId43"/>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9pt;height:40.75pt" o:ole="">
                  <v:imagedata r:id="rId44" o:title=""/>
                </v:shape>
                <o:OLEObject Type="Embed" ProgID="Equation.3" ShapeID="_x0000_i1040" DrawAspect="Content" ObjectID="_1523706213" r:id="rId4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4.9pt;height:40.25pt" o:ole="">
                  <v:imagedata r:id="rId46" o:title=""/>
                </v:shape>
                <o:OLEObject Type="Embed" ProgID="Equation.3" ShapeID="_x0000_i1041" DrawAspect="Content" ObjectID="_1523706214" r:id="rId47"/>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6"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66"/>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rFonts w:ascii="Times New Roman" w:hAnsi="Times New Roman"/>
          <w:u w:val="single"/>
          <w:lang w:val="en-GB"/>
        </w:rPr>
        <w:t>a</w:t>
      </w:r>
      <w:r w:rsidRPr="00276BBF">
        <w:rPr>
          <w:rFonts w:ascii="Times New Roman" w:hAnsi="Times New Roman"/>
          <w:vertAlign w:val="subscript"/>
          <w:lang w:val="en-GB"/>
        </w:rPr>
        <w:t xml:space="preserve">s </w:t>
      </w:r>
      <w:r w:rsidRPr="00276BBF">
        <w:rPr>
          <w:rFonts w:ascii="Times New Roman" w:hAnsi="Times New Roman"/>
          <w:lang w:val="en-GB"/>
        </w:rPr>
        <w:t xml:space="preserve">represents a new acceleration term due to the fluid-body interactions, </w:t>
      </w:r>
      <w:r w:rsidRPr="001A53A2">
        <w:rPr>
          <w:rFonts w:ascii="Symbol" w:hAnsi="Symbol"/>
          <w:lang w:val="en-GB"/>
        </w:rPr>
        <w:t></w:t>
      </w:r>
      <w:r w:rsidRPr="001A53A2">
        <w:rPr>
          <w:rFonts w:ascii="Times New Roman" w:hAnsi="Times New Roman"/>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 xml:space="preserve">]), m the particle mass and </w:t>
      </w:r>
      <w:r w:rsidRPr="00E705B5">
        <w:rPr>
          <w:rFonts w:ascii="Times New Roman" w:hAnsi="Times New Roman"/>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3pt;height:20.1pt" o:ole="">
                  <v:imagedata r:id="rId48" o:title=""/>
                </v:shape>
                <o:OLEObject Type="Embed" ProgID="Equation.3" ShapeID="_x0000_i1042" DrawAspect="Content" ObjectID="_1523706215" r:id="rId4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artificial sound speed c is 10 times higher than the maximum fluid velocity (WC approach) and “</w:t>
      </w:r>
      <w:r w:rsidRPr="00276BBF">
        <w:rPr>
          <w:rFonts w:ascii="Times New Roman" w:hAnsi="Times New Roman"/>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67" w:name="_Ref448249339"/>
      <w:bookmarkStart w:id="68" w:name="_Ref449701616"/>
      <w:bookmarkStart w:id="69" w:name="_Toc449963459"/>
      <w:r>
        <w:t xml:space="preserve">SPH </w:t>
      </w:r>
      <w:r w:rsidR="00F91289" w:rsidRPr="00C70139">
        <w:t>balance equations for rigid body transport</w:t>
      </w:r>
      <w:bookmarkEnd w:id="67"/>
      <w:bookmarkEnd w:id="68"/>
      <w:bookmarkEnd w:id="69"/>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D12FD2">
        <w:rPr>
          <w:rFonts w:ascii="Times New Roman" w:hAnsi="Times New Roman"/>
          <w:lang w:val="en-GB"/>
        </w:rPr>
        <w:t>6</w:t>
      </w:r>
      <w:r>
        <w:rPr>
          <w:rFonts w:ascii="Times New Roman" w:hAnsi="Times New Roman"/>
        </w:rPr>
        <w:fldChar w:fldCharType="end"/>
      </w:r>
      <w:r w:rsidRPr="00B90520">
        <w:rPr>
          <w:rFonts w:ascii="Times New Roman" w:hAnsi="Times New Roman"/>
          <w:lang w:val="en-GB"/>
        </w:rPr>
        <w:t xml:space="preserve">], which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4pt" o:ole="">
                  <v:imagedata r:id="rId50" o:title=""/>
                </v:shape>
                <o:OLEObject Type="Embed" ProgID="Equation.3" ShapeID="_x0000_i1043" DrawAspect="Content" ObjectID="_1523706216" r:id="rId51"/>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5.1pt;height:31.75pt" o:ole="">
                  <v:imagedata r:id="rId52" o:title=""/>
                </v:shape>
                <o:OLEObject Type="Embed" ProgID="Equation.3" ShapeID="_x0000_i1044" DrawAspect="Content" ObjectID="_1523706217" r:id="rId53"/>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8pt;height:34.95pt" o:ole="">
                  <v:imagedata r:id="rId54" o:title=""/>
                </v:shape>
                <o:OLEObject Type="Embed" ProgID="Equation.3" ShapeID="_x0000_i1045" DrawAspect="Content" ObjectID="_1523706218" r:id="rId55"/>
              </w:object>
            </w:r>
            <w:r w:rsidRPr="00276BBF">
              <w:rPr>
                <w:rFonts w:ascii="Times New Roman" w:hAnsi="Times New Roman"/>
                <w:position w:val="-30"/>
                <w:sz w:val="24"/>
                <w:szCs w:val="24"/>
              </w:rPr>
              <w:object w:dxaOrig="3400" w:dyaOrig="660">
                <v:shape id="_x0000_i1046" type="#_x0000_t75" style="width:169.95pt;height:32.8pt" o:ole="">
                  <v:imagedata r:id="rId56" o:title=""/>
                </v:shape>
                <o:OLEObject Type="Embed" ProgID="Equation.3" ShapeID="_x0000_i1046" DrawAspect="Content" ObjectID="_1523706219" r:id="rId5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65pt;height:31.25pt" o:ole="">
                  <v:imagedata r:id="rId58" o:title=""/>
                </v:shape>
                <o:OLEObject Type="Embed" ProgID="Equation.3" ShapeID="_x0000_i1047" DrawAspect="Content" ObjectID="_1523706220" r:id="rId59"/>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0"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0"/>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276BBF">
        <w:rPr>
          <w:rFonts w:ascii="Times New Roman" w:hAnsi="Times New Roman"/>
          <w:vertAlign w:val="subscript"/>
          <w:lang w:val="en-GB"/>
        </w:rPr>
        <w:t>B</w:t>
      </w:r>
      <w:r w:rsidR="00F91289" w:rsidRPr="00276BBF">
        <w:rPr>
          <w:rFonts w:ascii="Times New Roman" w:hAnsi="Times New Roman"/>
          <w:lang w:val="en-GB"/>
        </w:rPr>
        <w:t>” refers to a generic computational body and “</w:t>
      </w:r>
      <w:r w:rsidR="00F91289" w:rsidRPr="00276BBF">
        <w:rPr>
          <w:rFonts w:ascii="Times New Roman" w:hAnsi="Times New Roman"/>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276BBF">
        <w:rPr>
          <w:rFonts w:ascii="Times New Roman" w:hAnsi="Times New Roman"/>
          <w:u w:val="single"/>
          <w:lang w:val="en-GB"/>
        </w:rPr>
        <w:t>F</w:t>
      </w:r>
      <w:r w:rsidRPr="00276BBF">
        <w:rPr>
          <w:rFonts w:ascii="Times New Roman" w:hAnsi="Times New Roman"/>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276BBF">
        <w:rPr>
          <w:rFonts w:ascii="Symbol" w:hAnsi="Symbol"/>
          <w:u w:val="single"/>
          <w:lang w:val="en-GB"/>
        </w:rPr>
        <w:t></w:t>
      </w:r>
      <w:r w:rsidRPr="00276BBF">
        <w:rPr>
          <w:rFonts w:ascii="Symbol" w:hAnsi="Symbol"/>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276BBF">
        <w:rPr>
          <w:rFonts w:ascii="Symbol" w:hAnsi="Symbol"/>
          <w:u w:val="single"/>
          <w:lang w:val="en-GB"/>
        </w:rPr>
        <w:t></w:t>
      </w:r>
      <w:r w:rsidRPr="00276BBF">
        <w:rPr>
          <w:rFonts w:ascii="Times New Roman" w:hAnsi="Times New Roman"/>
          <w:lang w:val="en-GB"/>
        </w:rPr>
        <w:t xml:space="preserve"> is the vector of the angles lying between the body axis and the global reference system). </w:t>
      </w:r>
      <w:r w:rsidRPr="00276BBF">
        <w:rPr>
          <w:rFonts w:ascii="Times New Roman" w:hAnsi="Times New Roman"/>
          <w:u w:val="single"/>
          <w:lang w:val="en-GB"/>
        </w:rPr>
        <w:t>M</w:t>
      </w:r>
      <w:r w:rsidRPr="00276BBF">
        <w:rPr>
          <w:rFonts w:ascii="Times New Roman" w:hAnsi="Times New Roman"/>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9pt;height:21.7pt" o:ole="">
            <v:imagedata r:id="rId60" o:title=""/>
          </v:shape>
          <o:OLEObject Type="Embed" ProgID="Equation.3" ShapeID="_x0000_i1048" DrawAspect="Content" ObjectID="_1523706221" r:id="rId61"/>
        </w:object>
      </w:r>
      <w:r w:rsidRPr="00276BBF">
        <w:rPr>
          <w:rFonts w:ascii="Times New Roman" w:hAnsi="Times New Roman"/>
          <w:lang w:val="en-GB"/>
        </w:rPr>
        <w:t>the matrix of the moment of inertia of the computational body (Einstein’s notation works for the subscript “</w:t>
      </w:r>
      <w:r w:rsidRPr="00276BBF">
        <w:rPr>
          <w:rFonts w:ascii="Times New Roman" w:hAnsi="Times New Roman"/>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75pt;height:82.05pt" o:ole="">
                  <v:imagedata r:id="rId62" o:title=""/>
                </v:shape>
                <o:OLEObject Type="Embed" ProgID="Equation.3" ShapeID="_x0000_i1049" DrawAspect="Content" ObjectID="_1523706222" r:id="rId63"/>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71"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1"/>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276BBF">
        <w:rPr>
          <w:rFonts w:ascii="Times New Roman" w:hAnsi="Times New Roman"/>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1.9pt;height:16.95pt" o:ole="">
                  <v:imagedata r:id="rId64" o:title=""/>
                </v:shape>
                <o:OLEObject Type="Embed" ProgID="Equation.3" ShapeID="_x0000_i1050" DrawAspect="Content" ObjectID="_1523706223" r:id="rId65"/>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72"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2"/>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u w:val="single"/>
          <w:lang w:val="en-GB"/>
        </w:rPr>
        <w:t>G</w:t>
      </w:r>
      <w:r w:rsidRPr="00276BBF">
        <w:rPr>
          <w:rFonts w:ascii="Times New Roman" w:hAnsi="Times New Roman"/>
          <w:lang w:val="en-GB"/>
        </w:rPr>
        <w:t xml:space="preserve"> represents the gravity force, while </w:t>
      </w:r>
      <w:r w:rsidRPr="00276BBF">
        <w:rPr>
          <w:rFonts w:ascii="Times New Roman" w:hAnsi="Times New Roman"/>
          <w:u w:val="single"/>
          <w:lang w:val="en-GB"/>
        </w:rPr>
        <w:t>P</w:t>
      </w:r>
      <w:r w:rsidRPr="00276BBF">
        <w:rPr>
          <w:rFonts w:ascii="Times New Roman" w:hAnsi="Times New Roman"/>
          <w:vertAlign w:val="subscript"/>
          <w:lang w:val="en-GB"/>
        </w:rPr>
        <w:t>F</w:t>
      </w:r>
      <w:r w:rsidRPr="00276BBF">
        <w:rPr>
          <w:rFonts w:ascii="Times New Roman" w:hAnsi="Times New Roman"/>
          <w:lang w:val="en-GB"/>
        </w:rPr>
        <w:t xml:space="preserve"> and </w:t>
      </w:r>
      <w:r w:rsidRPr="00276BBF">
        <w:rPr>
          <w:rFonts w:ascii="Times New Roman" w:hAnsi="Times New Roman"/>
          <w:u w:val="single"/>
          <w:lang w:val="en-GB"/>
        </w:rPr>
        <w:t>T</w:t>
      </w:r>
      <w:r w:rsidRPr="00276BBF">
        <w:rPr>
          <w:rFonts w:ascii="Times New Roman" w:hAnsi="Times New Roman"/>
          <w:vertAlign w:val="subscript"/>
          <w:lang w:val="en-GB"/>
        </w:rPr>
        <w:t>F</w:t>
      </w:r>
      <w:r w:rsidRPr="00276BBF">
        <w:rPr>
          <w:rFonts w:ascii="Times New Roman" w:hAnsi="Times New Roman"/>
          <w:lang w:val="en-GB"/>
        </w:rPr>
        <w:t xml:space="preserve"> the vector sums of the pressure and shear forces provided by the fluid. Analogously, </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and </w:t>
      </w:r>
      <w:r w:rsidRPr="00276BBF">
        <w:rPr>
          <w:rFonts w:ascii="Times New Roman" w:hAnsi="Times New Roman"/>
          <w:u w:val="single"/>
          <w:lang w:val="en-GB"/>
        </w:rPr>
        <w:t>T</w:t>
      </w:r>
      <w:r w:rsidRPr="00276BBF">
        <w:rPr>
          <w:rFonts w:ascii="Times New Roman" w:hAnsi="Times New Roman"/>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As this study focuses on inertial and quasi-inertial fluid flows, we do not implement neither turbulence scheme nor tangential stresses (simplifying hypothesis). Future works are needed to extend the formulation to a wider category of fluid flows.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8.9pt;height:27pt" o:ole="">
                  <v:imagedata r:id="rId66" o:title=""/>
                </v:shape>
                <o:OLEObject Type="Embed" ProgID="Equation.3" ShapeID="_x0000_i1051" DrawAspect="Content" ObjectID="_1523706224" r:id="rId67"/>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276BBF">
        <w:rPr>
          <w:rFonts w:ascii="Times New Roman" w:hAnsi="Times New Roman"/>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276BBF">
        <w:rPr>
          <w:rFonts w:ascii="Times New Roman" w:hAnsi="Times New Roman"/>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lastRenderedPageBreak/>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D12FD2" w:rsidRPr="00D12FD2">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D12FD2">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276BBF">
        <w:rPr>
          <w:rFonts w:ascii="Times New Roman" w:hAnsi="Times New Roman"/>
          <w:u w:val="single"/>
          <w:lang w:val="en-GB"/>
        </w:rPr>
        <w:t>P</w:t>
      </w:r>
      <w:r w:rsidR="00F91289" w:rsidRPr="00276BBF">
        <w:rPr>
          <w:rFonts w:ascii="Times New Roman" w:hAnsi="Times New Roman"/>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D12FD2">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276BBF">
        <w:rPr>
          <w:rFonts w:ascii="Times New Roman" w:hAnsi="Times New Roman"/>
          <w:u w:val="single"/>
          <w:lang w:val="en-GB"/>
        </w:rPr>
        <w:t>r</w:t>
      </w:r>
      <w:r w:rsidRPr="00276BBF">
        <w:rPr>
          <w:rFonts w:ascii="Times New Roman" w:hAnsi="Times New Roman"/>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05pt;height:28.05pt" o:ole="">
                  <v:imagedata r:id="rId68" o:title=""/>
                </v:shape>
                <o:OLEObject Type="Embed" ProgID="Equation.3" ShapeID="_x0000_i1052" DrawAspect="Content" ObjectID="_1523706225" r:id="rId69"/>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the equations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6.12</w:t>
      </w:r>
      <w:r w:rsidR="00D12FD2" w:rsidRPr="00D12FD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This means that the body particle pressure is computed simultaneously to fluid pressure, so that this parameter is staggered of around dt/2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2.1pt;height:20.1pt" o:ole="">
                  <v:imagedata r:id="rId70" o:title=""/>
                </v:shape>
                <o:OLEObject Type="Embed" ProgID="Equation.3" ShapeID="_x0000_i1053" DrawAspect="Content" ObjectID="_1523706226" r:id="rId7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4" type="#_x0000_t75" style="width:19.05pt;height:16.95pt" o:ole="">
            <v:imagedata r:id="rId72" o:title=""/>
          </v:shape>
          <o:OLEObject Type="Embed" ProgID="Equation.3" ShapeID="_x0000_i1054" DrawAspect="Content" ObjectID="_1523706227" r:id="rId73"/>
        </w:object>
      </w:r>
      <w:r w:rsidR="00F91289" w:rsidRPr="00276BBF">
        <w:rPr>
          <w:rFonts w:ascii="Times New Roman" w:hAnsi="Times New Roman"/>
          <w:lang w:val="en-GB"/>
        </w:rPr>
        <w:t>is the increment in the body rotation angle during the on-going time step and R</w:t>
      </w:r>
      <w:r w:rsidR="00F91289" w:rsidRPr="00276BBF">
        <w:rPr>
          <w:rFonts w:ascii="Times New Roman" w:hAnsi="Times New Roman"/>
          <w:vertAlign w:val="subscript"/>
          <w:lang w:val="en-GB"/>
        </w:rPr>
        <w:t>ij</w:t>
      </w:r>
      <w:r w:rsidR="00F91289" w:rsidRPr="00276BBF">
        <w:rPr>
          <w:rFonts w:ascii="Times New Roman" w:hAnsi="Times New Roman"/>
          <w:lang w:val="en-GB"/>
        </w:rPr>
        <w:t xml:space="preserve"> 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25pt;height:20.1pt" o:ole="">
                  <v:imagedata r:id="rId74" o:title=""/>
                </v:shape>
                <o:OLEObject Type="Embed" ProgID="Equation.3" ShapeID="_x0000_i1055" DrawAspect="Content" ObjectID="_1523706228" r:id="rId7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260" w:dyaOrig="420">
                <v:shape id="_x0000_i1056" type="#_x0000_t75" style="width:163.05pt;height:21.2pt" o:ole="">
                  <v:imagedata r:id="rId76" o:title=""/>
                </v:shape>
                <o:OLEObject Type="Embed" ProgID="Equation.3" ShapeID="_x0000_i1056" DrawAspect="Content" ObjectID="_1523706229" r:id="rId7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280" w:dyaOrig="1120">
                <v:shape id="_x0000_i1057" type="#_x0000_t75" style="width:146.65pt;height:50.3pt" o:ole="">
                  <v:imagedata r:id="rId78" o:title=""/>
                </v:shape>
                <o:OLEObject Type="Embed" ProgID="Equation.3" ShapeID="_x0000_i1057" DrawAspect="Content" ObjectID="_1523706230" r:id="rId79"/>
              </w:object>
            </w:r>
            <w:r w:rsidRPr="00276BBF">
              <w:rPr>
                <w:rFonts w:ascii="Times New Roman" w:hAnsi="Times New Roman"/>
                <w:position w:val="-30"/>
                <w:sz w:val="24"/>
                <w:szCs w:val="24"/>
              </w:rPr>
              <w:t>,</w:t>
            </w:r>
            <w:r w:rsidRPr="00276BBF">
              <w:rPr>
                <w:rFonts w:ascii="Times New Roman" w:hAnsi="Times New Roman"/>
                <w:position w:val="-30"/>
                <w:sz w:val="24"/>
                <w:szCs w:val="24"/>
              </w:rPr>
              <w:object w:dxaOrig="3260" w:dyaOrig="1160">
                <v:shape id="_x0000_i1058" type="#_x0000_t75" style="width:143.45pt;height:50.8pt" o:ole="">
                  <v:imagedata r:id="rId80" o:title=""/>
                </v:shape>
                <o:OLEObject Type="Embed" ProgID="Equation.3" ShapeID="_x0000_i1058" DrawAspect="Content" ObjectID="_1523706231" r:id="rId81"/>
              </w:object>
            </w:r>
            <w:r w:rsidRPr="00276BBF">
              <w:rPr>
                <w:rFonts w:ascii="Times New Roman" w:hAnsi="Times New Roman"/>
                <w:position w:val="-30"/>
                <w:sz w:val="24"/>
                <w:szCs w:val="24"/>
              </w:rPr>
              <w:t>,</w:t>
            </w:r>
            <w:r w:rsidRPr="00276BBF">
              <w:rPr>
                <w:rFonts w:ascii="Times New Roman" w:hAnsi="Times New Roman"/>
                <w:position w:val="-30"/>
                <w:sz w:val="24"/>
                <w:szCs w:val="24"/>
              </w:rPr>
              <w:object w:dxaOrig="3260" w:dyaOrig="1120">
                <v:shape id="_x0000_i1059" type="#_x0000_t75" style="width:139.75pt;height:48.2pt" o:ole="">
                  <v:imagedata r:id="rId82" o:title=""/>
                </v:shape>
                <o:OLEObject Type="Embed" ProgID="Equation.3" ShapeID="_x0000_i1059" DrawAspect="Content" ObjectID="_1523706232" r:id="rId8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73" w:name="_Ref448249340"/>
      <w:bookmarkStart w:id="74" w:name="_Ref449701630"/>
      <w:bookmarkStart w:id="75" w:name="_Toc449963460"/>
      <w:r>
        <w:t>F</w:t>
      </w:r>
      <w:r w:rsidR="00F91289" w:rsidRPr="006C2568">
        <w:t>luid-body interaction terms</w:t>
      </w:r>
      <w:bookmarkEnd w:id="73"/>
      <w:bookmarkEnd w:id="74"/>
      <w:bookmarkEnd w:id="75"/>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D12FD2">
        <w:rPr>
          <w:rFonts w:ascii="Times New Roman" w:hAnsi="Times New Roman"/>
          <w:lang w:val="en-GB"/>
        </w:rPr>
        <w:t>6</w:t>
      </w:r>
      <w:r w:rsidRPr="00B90520">
        <w:rPr>
          <w:rFonts w:ascii="Times New Roman" w:hAnsi="Times New Roman"/>
          <w:lang w:val="en-GB"/>
        </w:rPr>
        <w:fldChar w:fldCharType="end"/>
      </w:r>
      <w:r w:rsidRPr="00B90520">
        <w:rPr>
          <w:rFonts w:ascii="Times New Roman" w:hAnsi="Times New Roman"/>
          <w:lang w:val="en-GB"/>
        </w:rPr>
        <w:t>], which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here implemented and adapted for free-slip conditions.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D12FD2">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D12FD2" w:rsidRPr="00D12FD2">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60" type="#_x0000_t75" style="width:146.1pt;height:27pt" o:ole="">
                  <v:imagedata r:id="rId84" o:title=""/>
                </v:shape>
                <o:OLEObject Type="Embed" ProgID="Equation.3" ShapeID="_x0000_i1060" DrawAspect="Content" ObjectID="_1523706233" r:id="rId8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6"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6"/>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61" type="#_x0000_t75" style="width:121.25pt;height:37.6pt" o:ole="">
                  <v:imagedata r:id="rId86" o:title=""/>
                </v:shape>
                <o:OLEObject Type="Embed" ProgID="Equation.3" ShapeID="_x0000_i1061" DrawAspect="Content" ObjectID="_1523706234" r:id="rId87"/>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276BBF">
        <w:rPr>
          <w:rFonts w:ascii="Times New Roman" w:hAnsi="Times New Roman"/>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276BBF">
        <w:rPr>
          <w:rFonts w:ascii="Times New Roman" w:hAnsi="Times New Roman"/>
          <w:vertAlign w:val="subscript"/>
          <w:lang w:val="en-GB"/>
        </w:rPr>
        <w:t>f</w:t>
      </w:r>
      <w:r w:rsidR="00F91289" w:rsidRPr="00276BBF">
        <w:rPr>
          <w:rFonts w:ascii="Times New Roman" w:hAnsi="Times New Roman"/>
          <w:lang w:val="en-GB"/>
        </w:rPr>
        <w:t>”) and on the solid side (“</w:t>
      </w:r>
      <w:r w:rsidR="00F91289" w:rsidRPr="00276BBF">
        <w:rPr>
          <w:rFonts w:ascii="Times New Roman" w:hAnsi="Times New Roman"/>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62" type="#_x0000_t75" style="width:214.95pt;height:40.25pt" o:ole="">
                  <v:imagedata r:id="rId88" o:title=""/>
                </v:shape>
                <o:OLEObject Type="Embed" ProgID="Equation.3" ShapeID="_x0000_i1062" DrawAspect="Content" ObjectID="_1523706235" r:id="rId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7"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7"/>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276BBF">
        <w:rPr>
          <w:rFonts w:ascii="Times New Roman" w:hAnsi="Times New Roman"/>
          <w:vertAlign w:val="subscript"/>
          <w:lang w:val="en-GB"/>
        </w:rPr>
        <w:t>0</w:t>
      </w:r>
      <w:r w:rsidRPr="00276BBF">
        <w:rPr>
          <w:rFonts w:ascii="Times New Roman" w:hAnsi="Times New Roman"/>
          <w:lang w:val="en-GB"/>
        </w:rPr>
        <w:t>” we are considering, so that we can refer to the interaction subscript “</w:t>
      </w:r>
      <w:r w:rsidRPr="00276BBF">
        <w:rPr>
          <w:rFonts w:ascii="Times New Roman" w:hAnsi="Times New Roman"/>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780" w:dyaOrig="400">
                <v:shape id="_x0000_i1063" type="#_x0000_t75" style="width:338.8pt;height:20.1pt" o:ole="">
                  <v:imagedata r:id="rId90" o:title=""/>
                </v:shape>
                <o:OLEObject Type="Embed" ProgID="Equation.3" ShapeID="_x0000_i1063" DrawAspect="Content" ObjectID="_1523706236" r:id="rId9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78" w:name="_Ref448234611"/>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5849F8"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_Ref448234611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6.22</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Pr="005849F8">
        <w:rPr>
          <w:rFonts w:ascii="Times New Roman" w:hAnsi="Times New Roman"/>
          <w:lang w:val="en-GB"/>
        </w:rPr>
        <w:t xml:space="preserve">to derive a unique pressure value for </w:t>
      </w:r>
      <w:r w:rsidR="003E30F0">
        <w:rPr>
          <w:rFonts w:ascii="Times New Roman" w:hAnsi="Times New Roman"/>
          <w:lang w:val="en-GB"/>
        </w:rPr>
        <w:t>a</w:t>
      </w:r>
      <w:r w:rsidRPr="005849F8">
        <w:rPr>
          <w:rFonts w:ascii="Times New Roman" w:hAnsi="Times New Roman"/>
          <w:lang w:val="en-GB"/>
        </w:rPr>
        <w:t xml:space="preserve"> body particle: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700" w:dyaOrig="1460">
                <v:shape id="_x0000_i1064" type="#_x0000_t75" style="width:284.8pt;height:73.05pt" o:ole="">
                  <v:imagedata r:id="rId92" o:title=""/>
                </v:shape>
                <o:OLEObject Type="Embed" ProgID="Equation.3" ShapeID="_x0000_i1064" DrawAspect="Content" ObjectID="_1523706237" r:id="rId93"/>
              </w:object>
            </w:r>
          </w:p>
        </w:tc>
        <w:tc>
          <w:tcPr>
            <w:tcW w:w="461" w:type="pct"/>
            <w:vAlign w:val="center"/>
          </w:tcPr>
          <w:p w:rsidR="00F91289" w:rsidRPr="009C316F" w:rsidRDefault="003E30F0" w:rsidP="003E30F0">
            <w:pPr>
              <w:pStyle w:val="Didascalia"/>
              <w:keepNext/>
              <w:spacing w:after="0"/>
              <w:rPr>
                <w:rFonts w:ascii="Times New Roman" w:eastAsia="Times New Roman" w:hAnsi="Times New Roman"/>
                <w:b w:val="0"/>
                <w:bCs w:val="0"/>
                <w:color w:val="auto"/>
                <w:sz w:val="24"/>
                <w:szCs w:val="24"/>
                <w:lang w:eastAsia="it-IT"/>
              </w:rPr>
            </w:pPr>
            <w:bookmarkStart w:id="79"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This pressure value 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 The formulation provided by</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_Ref448234494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6.19</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Pr="00501921">
        <w:rPr>
          <w:rFonts w:ascii="Times New Roman" w:hAnsi="Times New Roman"/>
          <w:lang w:val="en-GB"/>
        </w:rPr>
        <w:t xml:space="preserve">and </w:t>
      </w:r>
      <w:r w:rsidR="00501921" w:rsidRPr="00501921">
        <w:rPr>
          <w:rFonts w:ascii="Times New Roman" w:hAnsi="Times New Roman"/>
        </w:rPr>
        <w:fldChar w:fldCharType="begin"/>
      </w:r>
      <w:r w:rsidR="00501921" w:rsidRPr="00501921">
        <w:rPr>
          <w:rFonts w:ascii="Times New Roman" w:hAnsi="Times New Roman"/>
          <w:lang w:val="en-GB"/>
        </w:rPr>
        <w:instrText xml:space="preserve"> REF _Ref448232730 \h  \* MERGEFORMAT </w:instrText>
      </w:r>
      <w:r w:rsidR="00501921" w:rsidRPr="00501921">
        <w:rPr>
          <w:rFonts w:ascii="Times New Roman" w:hAnsi="Times New Roman"/>
        </w:rPr>
      </w:r>
      <w:r w:rsidR="00501921" w:rsidRPr="00501921">
        <w:rPr>
          <w:rFonts w:ascii="Times New Roman" w:hAnsi="Times New Roman"/>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6.13</w:t>
      </w:r>
      <w:r w:rsidR="00D12FD2" w:rsidRPr="00D12FD2">
        <w:rPr>
          <w:rFonts w:ascii="Times New Roman" w:hAnsi="Times New Roman"/>
          <w:bCs/>
          <w:lang w:val="en-GB"/>
        </w:rPr>
        <w:t>)</w:t>
      </w:r>
      <w:r w:rsidR="00501921" w:rsidRPr="00501921">
        <w:rPr>
          <w:rFonts w:ascii="Times New Roman" w:hAnsi="Times New Roman"/>
        </w:rPr>
        <w:fldChar w:fldCharType="end"/>
      </w:r>
      <w:r w:rsidR="00501921" w:rsidRPr="00501921">
        <w:rPr>
          <w:rFonts w:ascii="Times New Roman" w:hAnsi="Times New Roman"/>
          <w:lang w:val="en-GB"/>
        </w:rPr>
        <w:t xml:space="preserve"> </w:t>
      </w:r>
      <w:r w:rsidRPr="00276BBF">
        <w:rPr>
          <w:rFonts w:ascii="Times New Roman" w:hAnsi="Times New Roman"/>
          <w:lang w:val="en-GB"/>
        </w:rPr>
        <w:t xml:space="preserve">differs from </w:t>
      </w:r>
      <w:r w:rsidR="00187505">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187505">
        <w:rPr>
          <w:rFonts w:ascii="Times New Roman" w:hAnsi="Times New Roman"/>
          <w:lang w:val="en-GB"/>
        </w:rPr>
        <w:t>)</w:t>
      </w:r>
      <w:r w:rsidRPr="00276BBF">
        <w:rPr>
          <w:rFonts w:ascii="Times New Roman" w:hAnsi="Times New Roman"/>
          <w:lang w:val="en-GB"/>
        </w:rPr>
        <w:t xml:space="preserve"> because of the presence of </w:t>
      </w:r>
      <w:r w:rsidRPr="00187505">
        <w:rPr>
          <w:rFonts w:ascii="Times New Roman" w:hAnsi="Times New Roman"/>
          <w:u w:val="single"/>
          <w:lang w:val="en-GB"/>
        </w:rPr>
        <w:t>n</w:t>
      </w:r>
      <w:r w:rsidRPr="00187505">
        <w:rPr>
          <w:rFonts w:ascii="Times New Roman" w:hAnsi="Times New Roman"/>
          <w:vertAlign w:val="subscript"/>
          <w:lang w:val="en-GB"/>
        </w:rPr>
        <w:t>s</w:t>
      </w:r>
      <w:r w:rsidRPr="00276BBF">
        <w:rPr>
          <w:rFonts w:ascii="Times New Roman" w:hAnsi="Times New Roman"/>
          <w:lang w:val="en-GB"/>
        </w:rPr>
        <w:t xml:space="preserve"> </w:t>
      </w:r>
      <w:r w:rsidRPr="00187505">
        <w:rPr>
          <w:rFonts w:ascii="Times New Roman" w:hAnsi="Times New Roman"/>
          <w:lang w:val="en-GB"/>
        </w:rPr>
        <w:t>in</w:t>
      </w:r>
      <w:r w:rsidR="00187505" w:rsidRP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Pr="00501921">
        <w:rPr>
          <w:rFonts w:ascii="Times New Roman" w:hAnsi="Times New Roman"/>
          <w:lang w:val="en-GB"/>
        </w:rPr>
        <w:t xml:space="preserve">, necessary to represent free-slip conditions.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276BBF">
        <w:rPr>
          <w:rFonts w:ascii="Times New Roman" w:hAnsi="Times New Roman"/>
          <w:u w:val="single"/>
          <w:lang w:val="en-GB"/>
        </w:rPr>
        <w:t>n</w:t>
      </w:r>
      <w:r w:rsidRPr="00276BBF">
        <w:rPr>
          <w:rFonts w:ascii="Times New Roman" w:hAnsi="Times New Roman"/>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276BBF">
        <w:rPr>
          <w:rFonts w:ascii="Times New Roman" w:hAnsi="Times New Roman"/>
          <w:vertAlign w:val="subscript"/>
          <w:lang w:val="en-GB"/>
        </w:rPr>
        <w:t>s0</w:t>
      </w:r>
      <w:r w:rsidRPr="00276BBF">
        <w:rPr>
          <w:rFonts w:ascii="Times New Roman" w:hAnsi="Times New Roman"/>
          <w:lang w:val="en-GB"/>
        </w:rPr>
        <w:t>” interaction-. If the on-going body particle “</w:t>
      </w:r>
      <w:r w:rsidRPr="00276BBF">
        <w:rPr>
          <w:rFonts w:ascii="Times New Roman" w:hAnsi="Times New Roman"/>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276BBF">
        <w:rPr>
          <w:rFonts w:ascii="Times New Roman" w:hAnsi="Times New Roman"/>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276BBF">
          <w:rPr>
            <w:rFonts w:ascii="Times New Roman" w:hAnsi="Times New Roman"/>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276BBF">
        <w:rPr>
          <w:rFonts w:ascii="Times New Roman" w:hAnsi="Times New Roman"/>
          <w:vertAlign w:val="subscript"/>
          <w:lang w:val="en-GB"/>
        </w:rPr>
        <w:t>s</w:t>
      </w:r>
      <w:r w:rsidRPr="00276BBF">
        <w:rPr>
          <w:rFonts w:ascii="Times New Roman" w:hAnsi="Times New Roman"/>
          <w:lang w:val="en-GB"/>
        </w:rPr>
        <w:t>”, is then selected. This particle provides the normal “</w:t>
      </w:r>
      <w:r w:rsidRPr="00276BBF">
        <w:rPr>
          <w:rFonts w:ascii="Times New Roman" w:hAnsi="Times New Roman"/>
          <w:u w:val="single"/>
          <w:lang w:val="en-GB"/>
        </w:rPr>
        <w:t>n</w:t>
      </w:r>
      <w:r w:rsidRPr="00276BBF">
        <w:rPr>
          <w:rFonts w:ascii="Times New Roman" w:hAnsi="Times New Roman"/>
          <w:vertAlign w:val="subscript"/>
          <w:lang w:val="en-GB"/>
        </w:rPr>
        <w:t>s</w:t>
      </w:r>
      <w:r w:rsidRPr="00276BBF">
        <w:rPr>
          <w:rFonts w:ascii="Times New Roman" w:hAnsi="Times New Roman"/>
          <w:lang w:val="en-GB"/>
        </w:rPr>
        <w:t>” for the fluid-solid particle interaction “</w:t>
      </w:r>
      <w:r w:rsidRPr="00276BBF">
        <w:rPr>
          <w:rFonts w:ascii="Times New Roman" w:hAnsi="Times New Roman"/>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6.21</w:t>
      </w:r>
      <w:r w:rsidR="00D12FD2" w:rsidRPr="00D12FD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6.23</w:t>
      </w:r>
      <w:r w:rsidR="00D12FD2" w:rsidRPr="00D12FD2">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276BBF">
        <w:rPr>
          <w:rFonts w:ascii="Times New Roman" w:hAnsi="Times New Roman"/>
          <w:u w:val="single"/>
          <w:lang w:val="en-GB"/>
        </w:rPr>
        <w:t>a</w:t>
      </w:r>
      <w:r w:rsidR="00F91289" w:rsidRPr="00276BBF">
        <w:rPr>
          <w:rFonts w:ascii="Times New Roman" w:hAnsi="Times New Roman"/>
          <w:vertAlign w:val="subscript"/>
          <w:lang w:val="en-GB"/>
        </w:rPr>
        <w:t>s</w:t>
      </w:r>
      <w:r w:rsidR="00F91289" w:rsidRPr="00276BBF">
        <w:rPr>
          <w:rFonts w:ascii="Times New Roman" w:hAnsi="Times New Roman"/>
          <w:lang w:val="en-GB"/>
        </w:rPr>
        <w:t>|, here equal to 10g.</w:t>
      </w:r>
    </w:p>
    <w:p w:rsidR="00385027" w:rsidRPr="00276BBF" w:rsidRDefault="00385027" w:rsidP="00F91289">
      <w:pPr>
        <w:pStyle w:val="Normale1"/>
        <w:spacing w:line="240" w:lineRule="auto"/>
        <w:rPr>
          <w:rFonts w:ascii="Times New Roman" w:hAnsi="Times New Roman"/>
          <w:lang w:val="en-GB"/>
        </w:rPr>
      </w:pPr>
    </w:p>
    <w:p w:rsidR="00F91289" w:rsidRPr="006C2568" w:rsidRDefault="00F91289" w:rsidP="003D504A">
      <w:pPr>
        <w:pStyle w:val="Amicarellititle2"/>
      </w:pPr>
      <w:bookmarkStart w:id="80" w:name="_Ref448249341"/>
      <w:bookmarkStart w:id="81" w:name="_Toc449963461"/>
      <w:r w:rsidRPr="006C2568">
        <w:t>Modelling the solid-solid interaction terms</w:t>
      </w:r>
      <w:bookmarkEnd w:id="80"/>
      <w:bookmarkEnd w:id="81"/>
      <w:r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D12FD2">
        <w:rPr>
          <w:rFonts w:ascii="Times New Roman" w:hAnsi="Times New Roman"/>
          <w:lang w:val="en-GB"/>
        </w:rPr>
        <w:t>6</w:t>
      </w:r>
      <w:r w:rsidRPr="000B7E8A">
        <w:rPr>
          <w:rFonts w:ascii="Times New Roman" w:hAnsi="Times New Roman"/>
          <w:lang w:val="en-GB"/>
        </w:rPr>
        <w:fldChar w:fldCharType="end"/>
      </w:r>
      <w:r w:rsidRPr="000B7E8A">
        <w:rPr>
          <w:rFonts w:ascii="Times New Roman" w:hAnsi="Times New Roman"/>
          <w:lang w:val="en-GB"/>
        </w:rPr>
        <w:t>], which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lang w:val="en-GB"/>
        </w:rPr>
        <w:t>(6.14)</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represents body-body and body-boundary (full elastic) impingement forces, whose time and spatial evolution, in the continuum, is theoretically proportional to Dirac’s delta. The numerical model needs to discretize </w:t>
      </w:r>
      <w:r w:rsidRPr="00276BBF">
        <w:rPr>
          <w:rFonts w:ascii="Times New Roman" w:hAnsi="Times New Roman"/>
          <w:u w:val="single"/>
          <w:lang w:val="en-GB"/>
        </w:rPr>
        <w:t>P</w:t>
      </w:r>
      <w:r w:rsidRPr="00276BBF">
        <w:rPr>
          <w:rFonts w:ascii="Times New Roman" w:hAnsi="Times New Roman"/>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w:t>
      </w:r>
      <w:r w:rsidRPr="00276BBF">
        <w:rPr>
          <w:rFonts w:ascii="Times New Roman" w:hAnsi="Times New Roman"/>
          <w:lang w:val="en-GB"/>
        </w:rPr>
        <w:lastRenderedPageBreak/>
        <w:t xml:space="preserve">medium). In particular, the acceleration </w:t>
      </w:r>
      <w:r w:rsidRPr="00276BBF">
        <w:rPr>
          <w:rFonts w:ascii="Times New Roman" w:hAnsi="Times New Roman"/>
          <w:position w:val="-14"/>
        </w:rPr>
        <w:object w:dxaOrig="580" w:dyaOrig="380">
          <v:shape id="_x0000_i1065" type="#_x0000_t75" style="width:29.1pt;height:19.05pt" o:ole="">
            <v:imagedata r:id="rId94" o:title=""/>
          </v:shape>
          <o:OLEObject Type="Embed" ProgID="Equation.3" ShapeID="_x0000_i1065" DrawAspect="Content" ObjectID="_1523706238" r:id="rId95"/>
        </w:object>
      </w:r>
      <w:r w:rsidRPr="00276BBF">
        <w:rPr>
          <w:rFonts w:ascii="Times New Roman" w:hAnsi="Times New Roman"/>
          <w:lang w:val="en-GB"/>
        </w:rPr>
        <w:t xml:space="preserve"> of particle “</w:t>
      </w:r>
      <w:r w:rsidRPr="00276BBF">
        <w:rPr>
          <w:rFonts w:ascii="Times New Roman" w:hAnsi="Times New Roman"/>
          <w:vertAlign w:val="subscript"/>
          <w:lang w:val="en-GB"/>
        </w:rPr>
        <w:t>j</w:t>
      </w:r>
      <w:r w:rsidRPr="00276BBF">
        <w:rPr>
          <w:rFonts w:ascii="Times New Roman" w:hAnsi="Times New Roman"/>
          <w:lang w:val="en-GB"/>
        </w:rPr>
        <w:t>”, due to the impingement with particle “</w:t>
      </w:r>
      <w:r w:rsidRPr="00276BBF">
        <w:rPr>
          <w:rFonts w:ascii="Times New Roman" w:hAnsi="Times New Roman"/>
          <w:vertAlign w:val="subscript"/>
          <w:lang w:val="en-GB"/>
        </w:rPr>
        <w:t>k</w:t>
      </w:r>
      <w:r w:rsidRPr="00276BBF">
        <w:rPr>
          <w:rFonts w:ascii="Times New Roman" w:hAnsi="Times New Roman"/>
          <w:lang w:val="en-GB"/>
        </w:rPr>
        <w:t xml:space="preserve">”, is aligned with the inter-particle distance </w:t>
      </w:r>
      <w:r w:rsidRPr="00276BBF">
        <w:rPr>
          <w:rFonts w:ascii="Times New Roman" w:hAnsi="Times New Roman"/>
          <w:u w:val="single"/>
          <w:lang w:val="en-GB"/>
        </w:rPr>
        <w:t>r</w:t>
      </w:r>
      <w:r w:rsidRPr="00276BBF">
        <w:rPr>
          <w:rFonts w:ascii="Times New Roman" w:hAnsi="Times New Roman"/>
          <w:lang w:val="en-GB"/>
        </w:rPr>
        <w:t xml:space="preserve"> and inversely proportional to its absolute value r:</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066" type="#_x0000_t75" style="width:113.8pt;height:37.05pt" o:ole="">
                  <v:imagedata r:id="rId96" o:title=""/>
                </v:shape>
                <o:OLEObject Type="Embed" ProgID="Equation.3" ShapeID="_x0000_i1066" DrawAspect="Content" ObjectID="_1523706239" r:id="rId97"/>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82"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2"/>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analytic function f</w:t>
      </w:r>
      <w:r w:rsidRPr="00276BBF">
        <w:rPr>
          <w:rFonts w:ascii="Times New Roman" w:hAnsi="Times New Roman"/>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6.24</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067" type="#_x0000_t75" style="width:106.4pt;height:19.05pt" o:ole="">
            <v:imagedata r:id="rId98" o:title=""/>
          </v:shape>
          <o:OLEObject Type="Embed" ProgID="Equation.3" ShapeID="_x0000_i1067" DrawAspect="Content" ObjectID="_1523706240" r:id="rId99"/>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068" type="#_x0000_t75" style="width:49.25pt;height:19.05pt" o:ole="">
            <v:imagedata r:id="rId100" o:title=""/>
          </v:shape>
          <o:OLEObject Type="Embed" ProgID="Equation.3" ShapeID="_x0000_i1068" DrawAspect="Content" ObjectID="_1523706241" r:id="rId101"/>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069" type="#_x0000_t75" style="width:41.8pt;height:19.05pt" o:ole="">
            <v:imagedata r:id="rId102" o:title=""/>
          </v:shape>
          <o:OLEObject Type="Embed" ProgID="Equation.3" ShapeID="_x0000_i1069" DrawAspect="Content" ObjectID="_1523706242" r:id="rId103"/>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which represents the impingements between a generic computational body (“</w:t>
      </w:r>
      <w:r w:rsidRPr="00276BBF">
        <w:rPr>
          <w:rFonts w:ascii="Times New Roman" w:hAnsi="Times New Roman"/>
          <w:vertAlign w:val="subscript"/>
          <w:lang w:val="en-GB"/>
        </w:rPr>
        <w:t>B</w:t>
      </w:r>
      <w:r w:rsidRPr="00276BBF">
        <w:rPr>
          <w:rFonts w:ascii="Times New Roman" w:hAnsi="Times New Roman"/>
          <w:lang w:val="en-GB"/>
        </w:rPr>
        <w:t>”) and all its neighbouring bodies (“</w:t>
      </w:r>
      <w:r w:rsidRPr="00276BBF">
        <w:rPr>
          <w:rFonts w:ascii="Times New Roman" w:hAnsi="Times New Roman"/>
          <w:vertAlign w:val="subscript"/>
          <w:lang w:val="en-GB"/>
        </w:rPr>
        <w:t>K</w:t>
      </w:r>
      <w:r w:rsidRPr="00276BBF">
        <w:rPr>
          <w:rFonts w:ascii="Times New Roman" w:hAnsi="Times New Roman"/>
          <w:lang w:val="en-GB"/>
        </w:rPr>
        <w:t>”) and frontiers (“</w:t>
      </w:r>
      <w:r w:rsidRPr="00276BBF">
        <w:rPr>
          <w:rFonts w:ascii="Times New Roman" w:hAnsi="Times New Roman"/>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u w:val="single"/>
          <w:lang w:val="en-GB"/>
        </w:rPr>
        <w:t>P</w:t>
      </w:r>
      <w:r w:rsidRPr="00276BBF">
        <w:rPr>
          <w:rFonts w:ascii="Times New Roman" w:hAnsi="Times New Roman"/>
          <w:vertAlign w:val="subscript"/>
          <w:lang w:val="en-GB"/>
        </w:rPr>
        <w:t>s</w:t>
      </w:r>
      <w:r w:rsidRPr="00276BBF">
        <w:rPr>
          <w:rFonts w:ascii="Times New Roman" w:hAnsi="Times New Roman"/>
          <w:lang w:val="en-GB"/>
        </w:rPr>
        <w:t xml:space="preserve"> is decomposed in elementary 2-body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and body-frontier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070" type="#_x0000_t75" style="width:111.2pt;height:27pt" o:ole="">
                  <v:imagedata r:id="rId104" o:title=""/>
                </v:shape>
                <o:OLEObject Type="Embed" ProgID="Equation.3" ShapeID="_x0000_i1070" DrawAspect="Content" ObjectID="_1523706243" r:id="rId10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276BBF">
        <w:rPr>
          <w:rFonts w:ascii="Times New Roman" w:hAnsi="Times New Roman"/>
          <w:u w:val="single"/>
          <w:lang w:val="en-GB"/>
        </w:rPr>
        <w:t>P</w:t>
      </w:r>
      <w:r w:rsidRPr="00276BBF">
        <w:rPr>
          <w:rFonts w:ascii="Times New Roman" w:hAnsi="Times New Roman"/>
          <w:vertAlign w:val="subscript"/>
          <w:lang w:val="en-GB"/>
        </w:rPr>
        <w:t>BK</w:t>
      </w:r>
      <w:r w:rsidRPr="00276BBF">
        <w:rPr>
          <w:rFonts w:ascii="Times New Roman" w:hAnsi="Times New Roman"/>
          <w:lang w:val="en-GB"/>
        </w:rPr>
        <w:t xml:space="preserve"> involves interactions between all the body particles “</w:t>
      </w:r>
      <w:r w:rsidRPr="00276BBF">
        <w:rPr>
          <w:rFonts w:ascii="Times New Roman" w:hAnsi="Times New Roman"/>
          <w:vertAlign w:val="subscript"/>
          <w:lang w:val="en-GB"/>
        </w:rPr>
        <w:t>j</w:t>
      </w:r>
      <w:r w:rsidRPr="00276BBF">
        <w:rPr>
          <w:rFonts w:ascii="Times New Roman" w:hAnsi="Times New Roman"/>
          <w:lang w:val="en-GB"/>
        </w:rPr>
        <w:t>” of the computational body “</w:t>
      </w:r>
      <w:r w:rsidRPr="00276BBF">
        <w:rPr>
          <w:rFonts w:ascii="Times New Roman" w:hAnsi="Times New Roman"/>
          <w:vertAlign w:val="subscript"/>
          <w:lang w:val="en-GB"/>
        </w:rPr>
        <w:t>B</w:t>
      </w:r>
      <w:r w:rsidRPr="00276BBF">
        <w:rPr>
          <w:rFonts w:ascii="Times New Roman" w:hAnsi="Times New Roman"/>
          <w:lang w:val="en-GB"/>
        </w:rPr>
        <w:t>” and their neighbour body particles “</w:t>
      </w:r>
      <w:r w:rsidRPr="00276BBF">
        <w:rPr>
          <w:rFonts w:ascii="Times New Roman" w:hAnsi="Times New Roman"/>
          <w:vertAlign w:val="subscript"/>
          <w:lang w:val="en-GB"/>
        </w:rPr>
        <w:t>k</w:t>
      </w:r>
      <w:r w:rsidRPr="00276BBF">
        <w:rPr>
          <w:rFonts w:ascii="Times New Roman" w:hAnsi="Times New Roman"/>
          <w:lang w:val="en-GB"/>
        </w:rPr>
        <w:t>”, belonging to the neighbouring body “</w:t>
      </w:r>
      <w:r w:rsidRPr="00276BBF">
        <w:rPr>
          <w:rFonts w:ascii="Times New Roman" w:hAnsi="Times New Roman"/>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071" type="#_x0000_t75" style="width:231.9pt;height:37.6pt" o:ole="">
                  <v:imagedata r:id="rId106" o:title=""/>
                </v:shape>
                <o:OLEObject Type="Embed" ProgID="Equation.3" ShapeID="_x0000_i1071" DrawAspect="Content" ObjectID="_1523706244" r:id="rId10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3"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3"/>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276BBF">
        <w:rPr>
          <w:rFonts w:ascii="Times New Roman" w:hAnsi="Times New Roman"/>
          <w:u w:val="single"/>
          <w:lang w:val="en-GB"/>
        </w:rPr>
        <w:t>r</w:t>
      </w:r>
      <w:r w:rsidRPr="00276BBF">
        <w:rPr>
          <w:rFonts w:ascii="Times New Roman" w:hAnsi="Times New Roman"/>
          <w:vertAlign w:val="subscript"/>
          <w:lang w:val="en-GB"/>
        </w:rPr>
        <w:t>par</w:t>
      </w:r>
      <w:r w:rsidRPr="00276BBF">
        <w:rPr>
          <w:rFonts w:ascii="Times New Roman" w:hAnsi="Times New Roman"/>
          <w:lang w:val="en-GB"/>
        </w:rPr>
        <w:t xml:space="preserve"> and </w:t>
      </w:r>
      <w:r w:rsidRPr="00276BBF">
        <w:rPr>
          <w:rFonts w:ascii="Times New Roman" w:hAnsi="Times New Roman"/>
          <w:u w:val="single"/>
          <w:lang w:val="en-GB"/>
        </w:rPr>
        <w:t>r</w:t>
      </w:r>
      <w:r w:rsidRPr="00276BBF">
        <w:rPr>
          <w:rFonts w:ascii="Times New Roman" w:hAnsi="Times New Roman"/>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6.26</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276BBF">
        <w:rPr>
          <w:rFonts w:ascii="Times New Roman" w:hAnsi="Times New Roman"/>
          <w:vertAlign w:val="subscript"/>
          <w:lang w:val="en-GB"/>
        </w:rPr>
        <w:t>j</w:t>
      </w:r>
      <w:r w:rsidRPr="00276BBF">
        <w:rPr>
          <w:rFonts w:ascii="Times New Roman" w:hAnsi="Times New Roman"/>
          <w:lang w:val="en-GB"/>
        </w:rPr>
        <w:t>”, so that it mainly develops along the direction aligned with the normal of the neighbouring particle (dx</w:t>
      </w:r>
      <w:r w:rsidRPr="00276BBF">
        <w:rPr>
          <w:rFonts w:ascii="Times New Roman" w:hAnsi="Times New Roman"/>
          <w:vertAlign w:val="subscript"/>
          <w:lang w:val="en-GB"/>
        </w:rPr>
        <w:t>s</w:t>
      </w:r>
      <w:r w:rsidRPr="00276BBF">
        <w:rPr>
          <w:rFonts w:ascii="Times New Roman" w:hAnsi="Times New Roman"/>
          <w:lang w:val="en-GB"/>
        </w:rPr>
        <w:t xml:space="preserve"> is the size of the body particles). The weighting function </w:t>
      </w:r>
      <w:r w:rsidRPr="00276BBF">
        <w:rPr>
          <w:rFonts w:ascii="Symbol" w:hAnsi="Symbol"/>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111</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q= r</w:t>
      </w:r>
      <w:r w:rsidRPr="00276BBF">
        <w:rPr>
          <w:rFonts w:ascii="Times New Roman" w:hAnsi="Times New Roman"/>
          <w:vertAlign w:val="subscript"/>
          <w:lang w:val="en-GB"/>
        </w:rPr>
        <w:t>jk</w:t>
      </w:r>
      <w:r w:rsidRPr="00276BBF">
        <w:rPr>
          <w:rFonts w:ascii="Times New Roman" w:hAnsi="Times New Roman"/>
          <w:lang w:val="en-GB"/>
        </w:rPr>
        <w:t>/h:</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072" type="#_x0000_t75" style="width:165.7pt;height:118.05pt" o:ole="">
                  <v:imagedata r:id="rId108" o:title=""/>
                </v:shape>
                <o:OLEObject Type="Embed" ProgID="Equation.3" ShapeID="_x0000_i1072" DrawAspect="Content" ObjectID="_1523706245" r:id="rId109"/>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073" type="#_x0000_t75" style="width:24.35pt;height:20.1pt" o:ole="">
            <v:imagedata r:id="rId110" o:title=""/>
          </v:shape>
          <o:OLEObject Type="Embed" ProgID="Equation.3" ShapeID="_x0000_i1073" DrawAspect="Content" ObjectID="_1523706246" r:id="rId111"/>
        </w:object>
      </w:r>
      <w:r w:rsidR="00F91289" w:rsidRPr="00E705B5">
        <w:rPr>
          <w:rFonts w:ascii="Times New Roman" w:hAnsi="Times New Roman"/>
          <w:lang w:val="en-GB"/>
        </w:rPr>
        <w:t xml:space="preserve">, which replaces the term “0.1c”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D12FD2" w:rsidRPr="00D12FD2">
        <w:rPr>
          <w:rFonts w:ascii="Times New Roman" w:hAnsi="Times New Roman"/>
          <w:bCs/>
          <w:lang w:val="en-GB"/>
        </w:rPr>
        <w:t>111</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w:t>
      </w:r>
      <w:r w:rsidR="00F91289" w:rsidRPr="00E705B5">
        <w:rPr>
          <w:rFonts w:ascii="Times New Roman" w:hAnsi="Times New Roman"/>
          <w:lang w:val="en-GB"/>
        </w:rPr>
        <w:lastRenderedPageBreak/>
        <w:t>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074" type="#_x0000_t75" style="width:230.3pt;height:21.7pt" o:ole="">
                  <v:imagedata r:id="rId112" o:title=""/>
                </v:shape>
                <o:OLEObject Type="Embed" ProgID="Equation.3" ShapeID="_x0000_i1074" DrawAspect="Content" ObjectID="_1523706247" r:id="rId11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4"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4"/>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where t</w:t>
      </w:r>
      <w:r w:rsidRPr="00276BBF">
        <w:rPr>
          <w:rFonts w:ascii="Times New Roman" w:hAnsi="Times New Roman"/>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6.28</w:t>
      </w:r>
      <w:r w:rsidR="00D12FD2" w:rsidRPr="00D12FD2">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D12FD2" w:rsidRPr="00D12FD2">
        <w:rPr>
          <w:rFonts w:ascii="Times New Roman" w:hAnsi="Times New Roman"/>
          <w:lang w:val="en-GB"/>
        </w:rPr>
        <w:t>(6.26)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D12FD2" w:rsidRPr="00D12FD2">
        <w:rPr>
          <w:rFonts w:ascii="Times New Roman" w:hAnsi="Times New Roman"/>
          <w:lang w:val="en-GB"/>
        </w:rPr>
        <w:t>(6.26)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2h). To avoid this shortcoming, a formulation for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is presented hereafter. Consider the absolute value of the impingement force P</w:t>
      </w:r>
      <w:r w:rsidRPr="00276BBF">
        <w:rPr>
          <w:rFonts w:ascii="Times New Roman" w:hAnsi="Times New Roman"/>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P</w:t>
      </w:r>
      <w:r w:rsidRPr="00276BBF">
        <w:rPr>
          <w:rFonts w:ascii="Times New Roman" w:hAnsi="Times New Roman"/>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075" type="#_x0000_t75" style="width:127.05pt;height:37.05pt" o:ole="">
                  <v:imagedata r:id="rId114" o:title=""/>
                </v:shape>
                <o:OLEObject Type="Embed" ProgID="Equation.3" ShapeID="_x0000_i1075" DrawAspect="Content" ObjectID="_1523706248" r:id="rId115"/>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076" type="#_x0000_t75" style="width:231.9pt;height:20.1pt" o:ole="">
                  <v:imagedata r:id="rId116" o:title=""/>
                </v:shape>
                <o:OLEObject Type="Embed" ProgID="Equation.3" ShapeID="_x0000_i1076" DrawAspect="Content" ObjectID="_1523706249" r:id="rId117"/>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077" type="#_x0000_t75" style="width:27pt;height:20.1pt" o:ole="">
            <v:imagedata r:id="rId118" o:title=""/>
          </v:shape>
          <o:OLEObject Type="Embed" ProgID="Equation.3" ShapeID="_x0000_i1077" DrawAspect="Content" ObjectID="_1523706250" r:id="rId119"/>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078" type="#_x0000_t75" style="width:27pt;height:20.1pt" o:ole="">
            <v:imagedata r:id="rId120" o:title=""/>
          </v:shape>
          <o:OLEObject Type="Embed" ProgID="Equation.3" ShapeID="_x0000_i1078" DrawAspect="Content" ObjectID="_1523706251" r:id="rId121"/>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by equalling P</w:t>
      </w:r>
      <w:r w:rsidRPr="00276BBF">
        <w:rPr>
          <w:rFonts w:ascii="Times New Roman" w:hAnsi="Times New Roman"/>
          <w:vertAlign w:val="subscript"/>
          <w:lang w:val="en-GB"/>
        </w:rPr>
        <w:t>BK</w:t>
      </w:r>
      <w:r w:rsidRPr="00276BBF">
        <w:rPr>
          <w:rFonts w:ascii="Times New Roman" w:hAnsi="Times New Roman"/>
          <w:lang w:val="en-GB"/>
        </w:rPr>
        <w:t xml:space="preserve"> to P</w:t>
      </w:r>
      <w:r w:rsidRPr="00276BBF">
        <w:rPr>
          <w:rFonts w:ascii="Times New Roman" w:hAnsi="Times New Roman"/>
          <w:vertAlign w:val="subscript"/>
          <w:lang w:val="en-GB"/>
        </w:rPr>
        <w:t>BK</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480" w:dyaOrig="1500">
                <v:shape id="_x0000_i1079" type="#_x0000_t75" style="width:324pt;height:75.2pt" o:ole="">
                  <v:imagedata r:id="rId122" o:title=""/>
                </v:shape>
                <o:OLEObject Type="Embed" ProgID="Equation.3" ShapeID="_x0000_i1079" DrawAspect="Content" ObjectID="_1523706252" r:id="rId123"/>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85"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8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480" w:dyaOrig="1420">
                <v:shape id="_x0000_i1080" type="#_x0000_t75" style="width:324pt;height:70.95pt" o:ole="">
                  <v:imagedata r:id="rId124" o:title=""/>
                </v:shape>
                <o:OLEObject Type="Embed" ProgID="Equation.3" ShapeID="_x0000_i1080" DrawAspect="Content" ObjectID="_1523706253" r:id="rId125"/>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F91289"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276BBF">
        <w:rPr>
          <w:rFonts w:ascii="Symbol" w:hAnsi="Symbol"/>
          <w:lang w:val="en-GB"/>
        </w:rPr>
        <w:t></w:t>
      </w:r>
      <w:r w:rsidRPr="00276BBF">
        <w:rPr>
          <w:rFonts w:ascii="Times New Roman" w:hAnsi="Times New Roman"/>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D12FD2" w:rsidRPr="00D12FD2">
        <w:rPr>
          <w:rFonts w:ascii="Times New Roman" w:hAnsi="Times New Roman"/>
          <w:bCs/>
          <w:lang w:val="en-GB"/>
        </w:rPr>
        <w:t>(</w:t>
      </w:r>
      <w:r w:rsidR="00D12FD2" w:rsidRPr="00D12FD2">
        <w:rPr>
          <w:rFonts w:ascii="Times New Roman" w:hAnsi="Times New Roman"/>
          <w:bCs/>
          <w:noProof/>
          <w:lang w:val="en-GB"/>
        </w:rPr>
        <w:t>6.30</w:t>
      </w:r>
      <w:r w:rsidR="00D12FD2" w:rsidRPr="00D12FD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w:t>
      </w:r>
      <w:r w:rsidRPr="00276BBF">
        <w:rPr>
          <w:rFonts w:ascii="Times New Roman" w:hAnsi="Times New Roman"/>
          <w:lang w:val="en-GB"/>
        </w:rPr>
        <w:lastRenderedPageBreak/>
        <w:t>impact. In this case, for example, a definition for the direction of P</w:t>
      </w:r>
      <w:r w:rsidRPr="00276BBF">
        <w:rPr>
          <w:rFonts w:ascii="Times New Roman" w:hAnsi="Times New Roman"/>
          <w:vertAlign w:val="subscript"/>
          <w:lang w:val="en-GB"/>
        </w:rPr>
        <w:t>s</w:t>
      </w:r>
      <w:r w:rsidRPr="00276BBF">
        <w:rPr>
          <w:rFonts w:ascii="Times New Roman" w:hAnsi="Times New Roman"/>
          <w:lang w:val="en-GB"/>
        </w:rPr>
        <w:t>’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276BBF">
        <w:rPr>
          <w:rFonts w:ascii="Times New Roman" w:hAnsi="Times New Roman"/>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6740" w:dyaOrig="1420">
                <v:shape id="_x0000_i1081" type="#_x0000_t75" style="width:337.25pt;height:70.95pt" o:ole="">
                  <v:imagedata r:id="rId126" o:title=""/>
                </v:shape>
                <o:OLEObject Type="Embed" ProgID="Equation.3" ShapeID="_x0000_i1081" DrawAspect="Content" ObjectID="_1523706254" r:id="rId127"/>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3D504A" w:rsidRDefault="003D504A" w:rsidP="0059092D">
      <w:pPr>
        <w:spacing w:after="0" w:line="240" w:lineRule="auto"/>
        <w:jc w:val="both"/>
        <w:rPr>
          <w:rFonts w:ascii="Cambria Math" w:hAnsi="Cambria Math"/>
          <w:sz w:val="24"/>
          <w:szCs w:val="24"/>
        </w:rPr>
      </w:pPr>
    </w:p>
    <w:p w:rsidR="00DB3EFF" w:rsidRDefault="00DB3EFF"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3D504A" w:rsidRDefault="003D504A" w:rsidP="001E6489">
      <w:pPr>
        <w:spacing w:after="0" w:line="240" w:lineRule="auto"/>
        <w:rPr>
          <w:rFonts w:ascii="Times New Roman" w:hAnsi="Times New Roman"/>
          <w:sz w:val="24"/>
          <w:szCs w:val="24"/>
          <w:lang w:val="it-IT"/>
        </w:rPr>
      </w:pPr>
    </w:p>
    <w:p w:rsidR="00C70139" w:rsidRDefault="003D504A" w:rsidP="003D504A">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6" w:name="_Toc447794863"/>
      <w:bookmarkStart w:id="87" w:name="_Toc447795348"/>
      <w:bookmarkStart w:id="88" w:name="_Toc447795455"/>
      <w:bookmarkStart w:id="89" w:name="_Ref449963221"/>
      <w:bookmarkStart w:id="90" w:name="_Toc449963462"/>
      <w:r w:rsidRPr="003D504A">
        <w:rPr>
          <w:rFonts w:ascii="Book Antiqua" w:hAnsi="Book Antiqua"/>
          <w:caps/>
          <w:kern w:val="0"/>
          <w:sz w:val="24"/>
          <w:szCs w:val="24"/>
        </w:rPr>
        <w:lastRenderedPageBreak/>
        <w:t xml:space="preserve">The numerical model: </w:t>
      </w:r>
      <w:r w:rsidR="00C70139" w:rsidRPr="003D504A">
        <w:rPr>
          <w:rFonts w:ascii="Book Antiqua" w:hAnsi="Book Antiqua"/>
          <w:caps/>
          <w:kern w:val="0"/>
          <w:sz w:val="24"/>
          <w:szCs w:val="24"/>
        </w:rPr>
        <w:t>bed-load transport</w:t>
      </w:r>
      <w:bookmarkEnd w:id="86"/>
      <w:bookmarkEnd w:id="87"/>
      <w:bookmarkEnd w:id="88"/>
      <w:bookmarkEnd w:id="89"/>
      <w:bookmarkEnd w:id="90"/>
    </w:p>
    <w:p w:rsidR="003D504A" w:rsidRPr="003D504A" w:rsidRDefault="003D504A" w:rsidP="00C70139">
      <w:pPr>
        <w:spacing w:after="0" w:line="240" w:lineRule="auto"/>
        <w:jc w:val="both"/>
        <w:rPr>
          <w:rFonts w:ascii="Times New Roman" w:hAnsi="Times New Roman"/>
          <w:sz w:val="24"/>
          <w:szCs w:val="24"/>
        </w:rPr>
      </w:pPr>
    </w:p>
    <w:p w:rsidR="0037327E" w:rsidRDefault="00980A7A" w:rsidP="00C70139">
      <w:pPr>
        <w:spacing w:after="0" w:line="240" w:lineRule="auto"/>
        <w:jc w:val="both"/>
        <w:rPr>
          <w:rFonts w:ascii="Times New Roman" w:hAnsi="Times New Roman"/>
          <w:sz w:val="24"/>
          <w:szCs w:val="24"/>
        </w:rPr>
      </w:pPr>
      <w:r w:rsidRPr="00980A7A">
        <w:rPr>
          <w:rFonts w:ascii="Times New Roman" w:hAnsi="Times New Roman"/>
          <w:sz w:val="24"/>
          <w:szCs w:val="24"/>
        </w:rPr>
        <w:t xml:space="preserve">This section describes </w:t>
      </w:r>
      <w:r w:rsidR="00417A02">
        <w:rPr>
          <w:rFonts w:ascii="Times New Roman" w:hAnsi="Times New Roman"/>
          <w:sz w:val="24"/>
          <w:szCs w:val="24"/>
        </w:rPr>
        <w:t>a</w:t>
      </w:r>
      <w:r w:rsidRPr="00980A7A">
        <w:rPr>
          <w:rFonts w:ascii="Times New Roman" w:hAnsi="Times New Roman"/>
          <w:sz w:val="24"/>
          <w:szCs w:val="24"/>
        </w:rPr>
        <w:t xml:space="preserve"> preliminary model for bed-load transport </w:t>
      </w:r>
      <w:r>
        <w:rPr>
          <w:rFonts w:ascii="Times New Roman" w:hAnsi="Times New Roman"/>
          <w:sz w:val="24"/>
          <w:szCs w:val="24"/>
        </w:rPr>
        <w:t>(</w:t>
      </w:r>
      <w:r w:rsidR="00417A02" w:rsidRPr="00980A7A">
        <w:rPr>
          <w:rFonts w:ascii="Times New Roman" w:hAnsi="Times New Roman"/>
          <w:sz w:val="24"/>
          <w:szCs w:val="24"/>
        </w:rPr>
        <w:t>Amicarelli &amp; Agate</w:t>
      </w:r>
      <w:r w:rsidR="00417A02">
        <w:rPr>
          <w:rFonts w:ascii="Times New Roman" w:hAnsi="Times New Roman"/>
          <w:sz w:val="24"/>
          <w:szCs w:val="24"/>
        </w:rPr>
        <w:t xml:space="preserve">, </w:t>
      </w:r>
      <w:r w:rsidRPr="00980A7A">
        <w:rPr>
          <w:rFonts w:ascii="Times New Roman" w:hAnsi="Times New Roman"/>
          <w:sz w:val="24"/>
          <w:szCs w:val="24"/>
        </w:rPr>
        <w:t>2014</w:t>
      </w:r>
      <w:r w:rsidR="00417A02">
        <w:rPr>
          <w:rFonts w:ascii="Times New Roman" w:hAnsi="Times New Roman"/>
          <w:sz w:val="24"/>
          <w:szCs w:val="24"/>
        </w:rPr>
        <w:t>, [</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_Ref448247883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4</w:t>
      </w:r>
      <w:r w:rsidR="00417A02">
        <w:rPr>
          <w:rFonts w:ascii="Times New Roman" w:hAnsi="Times New Roman"/>
          <w:sz w:val="24"/>
          <w:szCs w:val="24"/>
        </w:rPr>
        <w:fldChar w:fldCharType="end"/>
      </w:r>
      <w:r w:rsidR="00417A02">
        <w:rPr>
          <w:rFonts w:ascii="Times New Roman" w:hAnsi="Times New Roman"/>
          <w:sz w:val="24"/>
          <w:szCs w:val="24"/>
        </w:rPr>
        <w:t>]; Sec.</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_Ref448247885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7.1</w:t>
      </w:r>
      <w:r w:rsidR="00417A02">
        <w:rPr>
          <w:rFonts w:ascii="Times New Roman" w:hAnsi="Times New Roman"/>
          <w:sz w:val="24"/>
          <w:szCs w:val="24"/>
        </w:rPr>
        <w:fldChar w:fldCharType="end"/>
      </w:r>
      <w:r>
        <w:rPr>
          <w:rFonts w:ascii="Times New Roman" w:hAnsi="Times New Roman"/>
          <w:sz w:val="24"/>
          <w:szCs w:val="24"/>
        </w:rPr>
        <w:t>)</w:t>
      </w:r>
      <w:r w:rsidR="00417A02">
        <w:rPr>
          <w:rFonts w:ascii="Times New Roman" w:hAnsi="Times New Roman"/>
          <w:sz w:val="24"/>
          <w:szCs w:val="24"/>
        </w:rPr>
        <w:t xml:space="preserve"> and its possible speed-up by means of </w:t>
      </w:r>
      <w:r w:rsidR="00674ACB">
        <w:rPr>
          <w:rFonts w:ascii="Times New Roman" w:hAnsi="Times New Roman"/>
          <w:sz w:val="24"/>
          <w:szCs w:val="24"/>
        </w:rPr>
        <w:t xml:space="preserve">a </w:t>
      </w:r>
      <w:r w:rsidR="00417A02">
        <w:rPr>
          <w:rFonts w:ascii="Times New Roman" w:hAnsi="Times New Roman"/>
          <w:sz w:val="24"/>
          <w:szCs w:val="24"/>
        </w:rPr>
        <w:t xml:space="preserve">2-interface </w:t>
      </w:r>
      <w:r w:rsidR="00674ACB">
        <w:rPr>
          <w:rFonts w:ascii="Times New Roman" w:hAnsi="Times New Roman"/>
          <w:sz w:val="24"/>
          <w:szCs w:val="24"/>
        </w:rPr>
        <w:t xml:space="preserve">3D </w:t>
      </w:r>
      <w:r w:rsidR="00417A02">
        <w:rPr>
          <w:rFonts w:ascii="Times New Roman" w:hAnsi="Times New Roman"/>
          <w:sz w:val="24"/>
          <w:szCs w:val="24"/>
        </w:rPr>
        <w:t>erosion scheme (</w:t>
      </w:r>
      <w:r w:rsidR="00417A02" w:rsidRPr="00980A7A">
        <w:rPr>
          <w:rFonts w:ascii="Times New Roman" w:hAnsi="Times New Roman"/>
          <w:sz w:val="24"/>
          <w:szCs w:val="24"/>
        </w:rPr>
        <w:t>Amicarelli &amp; Agate</w:t>
      </w:r>
      <w:r w:rsidR="00417A02">
        <w:rPr>
          <w:rFonts w:ascii="Times New Roman" w:hAnsi="Times New Roman"/>
          <w:sz w:val="24"/>
          <w:szCs w:val="24"/>
        </w:rPr>
        <w:t xml:space="preserve">, </w:t>
      </w:r>
      <w:r w:rsidR="00417A02" w:rsidRPr="00980A7A">
        <w:rPr>
          <w:rFonts w:ascii="Times New Roman" w:hAnsi="Times New Roman"/>
          <w:sz w:val="24"/>
          <w:szCs w:val="24"/>
        </w:rPr>
        <w:t>2014</w:t>
      </w:r>
      <w:r w:rsidR="00417A02">
        <w:rPr>
          <w:rFonts w:ascii="Times New Roman" w:hAnsi="Times New Roman"/>
          <w:sz w:val="24"/>
          <w:szCs w:val="24"/>
        </w:rPr>
        <w:t xml:space="preserve">, </w:t>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_Ref448247883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4</w:t>
      </w:r>
      <w:r w:rsidR="00D12FD2">
        <w:rPr>
          <w:rFonts w:ascii="Times New Roman" w:hAnsi="Times New Roman"/>
          <w:sz w:val="24"/>
          <w:szCs w:val="24"/>
        </w:rPr>
        <w:fldChar w:fldCharType="end"/>
      </w:r>
      <w:r w:rsidR="00D12FD2">
        <w:rPr>
          <w:rFonts w:ascii="Times New Roman" w:hAnsi="Times New Roman"/>
          <w:sz w:val="24"/>
          <w:szCs w:val="24"/>
        </w:rPr>
        <w:t>]</w:t>
      </w:r>
      <w:r w:rsidR="00417A02">
        <w:rPr>
          <w:rFonts w:ascii="Times New Roman" w:hAnsi="Times New Roman"/>
          <w:sz w:val="24"/>
          <w:szCs w:val="24"/>
        </w:rPr>
        <w:t>, Sec.</w:t>
      </w:r>
      <w:r w:rsidR="00417A02">
        <w:rPr>
          <w:rFonts w:ascii="Times New Roman" w:hAnsi="Times New Roman"/>
          <w:sz w:val="24"/>
          <w:szCs w:val="24"/>
        </w:rPr>
        <w:fldChar w:fldCharType="begin"/>
      </w:r>
      <w:r w:rsidR="00417A02">
        <w:rPr>
          <w:rFonts w:ascii="Times New Roman" w:hAnsi="Times New Roman"/>
          <w:sz w:val="24"/>
          <w:szCs w:val="24"/>
        </w:rPr>
        <w:instrText xml:space="preserve"> REF _Ref448247886 \r \h </w:instrText>
      </w:r>
      <w:r w:rsidR="00417A02">
        <w:rPr>
          <w:rFonts w:ascii="Times New Roman" w:hAnsi="Times New Roman"/>
          <w:sz w:val="24"/>
          <w:szCs w:val="24"/>
        </w:rPr>
      </w:r>
      <w:r w:rsidR="00417A02">
        <w:rPr>
          <w:rFonts w:ascii="Times New Roman" w:hAnsi="Times New Roman"/>
          <w:sz w:val="24"/>
          <w:szCs w:val="24"/>
        </w:rPr>
        <w:fldChar w:fldCharType="separate"/>
      </w:r>
      <w:r w:rsidR="00D12FD2">
        <w:rPr>
          <w:rFonts w:ascii="Times New Roman" w:hAnsi="Times New Roman"/>
          <w:sz w:val="24"/>
          <w:szCs w:val="24"/>
        </w:rPr>
        <w:t>7.2</w:t>
      </w:r>
      <w:r w:rsidR="00417A02">
        <w:rPr>
          <w:rFonts w:ascii="Times New Roman" w:hAnsi="Times New Roman"/>
          <w:sz w:val="24"/>
          <w:szCs w:val="24"/>
        </w:rPr>
        <w:fldChar w:fldCharType="end"/>
      </w:r>
      <w:r w:rsidR="00417A02">
        <w:rPr>
          <w:rFonts w:ascii="Times New Roman" w:hAnsi="Times New Roman"/>
          <w:sz w:val="24"/>
          <w:szCs w:val="24"/>
        </w:rPr>
        <w:t>)</w:t>
      </w:r>
      <w:r w:rsidR="00674ACB">
        <w:rPr>
          <w:rFonts w:ascii="Times New Roman" w:hAnsi="Times New Roman"/>
          <w:sz w:val="24"/>
          <w:szCs w:val="24"/>
        </w:rPr>
        <w:t xml:space="preserve">, which extends the main </w:t>
      </w:r>
      <w:r w:rsidR="00D12FD2">
        <w:rPr>
          <w:rFonts w:ascii="Times New Roman" w:hAnsi="Times New Roman"/>
          <w:sz w:val="24"/>
          <w:szCs w:val="24"/>
        </w:rPr>
        <w:t>(1</w:t>
      </w:r>
      <w:r w:rsidR="005F48F3">
        <w:rPr>
          <w:rFonts w:ascii="Times New Roman" w:hAnsi="Times New Roman"/>
          <w:sz w:val="24"/>
          <w:szCs w:val="24"/>
        </w:rPr>
        <w:t>-interface</w:t>
      </w:r>
      <w:r w:rsidR="00D12FD2">
        <w:rPr>
          <w:rFonts w:ascii="Times New Roman" w:hAnsi="Times New Roman"/>
          <w:sz w:val="24"/>
          <w:szCs w:val="24"/>
        </w:rPr>
        <w:t>)</w:t>
      </w:r>
      <w:r w:rsidR="005F48F3">
        <w:rPr>
          <w:rFonts w:ascii="Times New Roman" w:hAnsi="Times New Roman"/>
          <w:sz w:val="24"/>
          <w:szCs w:val="24"/>
        </w:rPr>
        <w:t xml:space="preserve"> </w:t>
      </w:r>
      <w:r w:rsidR="00674ACB">
        <w:rPr>
          <w:rFonts w:ascii="Times New Roman" w:hAnsi="Times New Roman"/>
          <w:sz w:val="24"/>
          <w:szCs w:val="24"/>
        </w:rPr>
        <w:t xml:space="preserve">2D erosion scheme of Manenti et al. (2012, </w:t>
      </w:r>
      <w:r w:rsidR="005F48F3">
        <w:rPr>
          <w:rFonts w:ascii="Times New Roman" w:hAnsi="Times New Roman"/>
          <w:sz w:val="24"/>
          <w:szCs w:val="24"/>
        </w:rPr>
        <w:t>[</w:t>
      </w:r>
      <w:r w:rsidR="005F48F3">
        <w:rPr>
          <w:rFonts w:ascii="Times New Roman" w:hAnsi="Times New Roman"/>
          <w:sz w:val="24"/>
          <w:szCs w:val="24"/>
        </w:rPr>
        <w:fldChar w:fldCharType="begin"/>
      </w:r>
      <w:r w:rsidR="005F48F3">
        <w:rPr>
          <w:rFonts w:ascii="Times New Roman" w:hAnsi="Times New Roman"/>
          <w:sz w:val="24"/>
          <w:szCs w:val="24"/>
        </w:rPr>
        <w:instrText xml:space="preserve"> REF _Ref447811118 \r \h </w:instrText>
      </w:r>
      <w:r w:rsidR="005F48F3">
        <w:rPr>
          <w:rFonts w:ascii="Times New Roman" w:hAnsi="Times New Roman"/>
          <w:sz w:val="24"/>
          <w:szCs w:val="24"/>
        </w:rPr>
      </w:r>
      <w:r w:rsidR="005F48F3">
        <w:rPr>
          <w:rFonts w:ascii="Times New Roman" w:hAnsi="Times New Roman"/>
          <w:sz w:val="24"/>
          <w:szCs w:val="24"/>
        </w:rPr>
        <w:fldChar w:fldCharType="separate"/>
      </w:r>
      <w:r w:rsidR="00D12FD2">
        <w:rPr>
          <w:rFonts w:ascii="Times New Roman" w:hAnsi="Times New Roman"/>
          <w:sz w:val="24"/>
          <w:szCs w:val="24"/>
        </w:rPr>
        <w:t>98</w:t>
      </w:r>
      <w:r w:rsidR="005F48F3">
        <w:rPr>
          <w:rFonts w:ascii="Times New Roman" w:hAnsi="Times New Roman"/>
          <w:sz w:val="24"/>
          <w:szCs w:val="24"/>
        </w:rPr>
        <w:fldChar w:fldCharType="end"/>
      </w:r>
      <w:r w:rsidR="005F48F3">
        <w:rPr>
          <w:rFonts w:ascii="Times New Roman" w:hAnsi="Times New Roman"/>
          <w:sz w:val="24"/>
          <w:szCs w:val="24"/>
        </w:rPr>
        <w:t>], Sec.</w:t>
      </w:r>
      <w:r w:rsidR="005F48F3">
        <w:rPr>
          <w:rFonts w:ascii="Times New Roman" w:hAnsi="Times New Roman"/>
          <w:sz w:val="24"/>
          <w:szCs w:val="24"/>
        </w:rPr>
        <w:fldChar w:fldCharType="begin"/>
      </w:r>
      <w:r w:rsidR="005F48F3">
        <w:rPr>
          <w:rFonts w:ascii="Times New Roman" w:hAnsi="Times New Roman"/>
          <w:sz w:val="24"/>
          <w:szCs w:val="24"/>
        </w:rPr>
        <w:instrText xml:space="preserve"> REF _Ref448247886 \r \h </w:instrText>
      </w:r>
      <w:r w:rsidR="005F48F3">
        <w:rPr>
          <w:rFonts w:ascii="Times New Roman" w:hAnsi="Times New Roman"/>
          <w:sz w:val="24"/>
          <w:szCs w:val="24"/>
        </w:rPr>
      </w:r>
      <w:r w:rsidR="005F48F3">
        <w:rPr>
          <w:rFonts w:ascii="Times New Roman" w:hAnsi="Times New Roman"/>
          <w:sz w:val="24"/>
          <w:szCs w:val="24"/>
        </w:rPr>
        <w:fldChar w:fldCharType="separate"/>
      </w:r>
      <w:r w:rsidR="00D12FD2">
        <w:rPr>
          <w:rFonts w:ascii="Times New Roman" w:hAnsi="Times New Roman"/>
          <w:sz w:val="24"/>
          <w:szCs w:val="24"/>
        </w:rPr>
        <w:t>7.2</w:t>
      </w:r>
      <w:r w:rsidR="005F48F3">
        <w:rPr>
          <w:rFonts w:ascii="Times New Roman" w:hAnsi="Times New Roman"/>
          <w:sz w:val="24"/>
          <w:szCs w:val="24"/>
        </w:rPr>
        <w:fldChar w:fldCharType="end"/>
      </w:r>
      <w:r w:rsidR="00674ACB">
        <w:rPr>
          <w:rFonts w:ascii="Times New Roman" w:hAnsi="Times New Roman"/>
          <w:sz w:val="24"/>
          <w:szCs w:val="24"/>
        </w:rPr>
        <w:t>)</w:t>
      </w:r>
      <w:r w:rsidR="00417A02">
        <w:rPr>
          <w:rFonts w:ascii="Times New Roman" w:hAnsi="Times New Roman"/>
          <w:sz w:val="24"/>
          <w:szCs w:val="24"/>
        </w:rPr>
        <w:t xml:space="preserve">. </w:t>
      </w:r>
    </w:p>
    <w:p w:rsidR="007B4B47" w:rsidRPr="00980A7A" w:rsidRDefault="00D12FD2" w:rsidP="00C70139">
      <w:pPr>
        <w:spacing w:after="0" w:line="240" w:lineRule="auto"/>
        <w:jc w:val="both"/>
        <w:rPr>
          <w:rFonts w:ascii="Times New Roman" w:hAnsi="Times New Roman"/>
          <w:sz w:val="24"/>
          <w:szCs w:val="24"/>
        </w:rPr>
      </w:pPr>
      <w:r>
        <w:rPr>
          <w:rFonts w:ascii="Times New Roman" w:hAnsi="Times New Roman"/>
          <w:sz w:val="24"/>
          <w:szCs w:val="24"/>
        </w:rPr>
        <w:t>This</w:t>
      </w:r>
      <w:r w:rsidR="0037327E">
        <w:rPr>
          <w:rFonts w:ascii="Times New Roman" w:hAnsi="Times New Roman"/>
          <w:sz w:val="24"/>
          <w:szCs w:val="24"/>
        </w:rPr>
        <w:t xml:space="preserve"> bed-load transport model is a SPH adaptation of the approximated model of Chauchat &amp; Médale (2010, [</w:t>
      </w:r>
      <w:r w:rsidR="0037327E">
        <w:rPr>
          <w:rFonts w:ascii="Times New Roman" w:hAnsi="Times New Roman"/>
          <w:sz w:val="24"/>
          <w:szCs w:val="24"/>
        </w:rPr>
        <w:fldChar w:fldCharType="begin"/>
      </w:r>
      <w:r w:rsidR="0037327E">
        <w:rPr>
          <w:rFonts w:ascii="Times New Roman" w:hAnsi="Times New Roman"/>
          <w:sz w:val="24"/>
          <w:szCs w:val="24"/>
        </w:rPr>
        <w:instrText xml:space="preserve"> REF _Ref448248240 \r \h </w:instrText>
      </w:r>
      <w:r w:rsidR="0037327E">
        <w:rPr>
          <w:rFonts w:ascii="Times New Roman" w:hAnsi="Times New Roman"/>
          <w:sz w:val="24"/>
          <w:szCs w:val="24"/>
        </w:rPr>
      </w:r>
      <w:r w:rsidR="0037327E">
        <w:rPr>
          <w:rFonts w:ascii="Times New Roman" w:hAnsi="Times New Roman"/>
          <w:sz w:val="24"/>
          <w:szCs w:val="24"/>
        </w:rPr>
        <w:fldChar w:fldCharType="separate"/>
      </w:r>
      <w:r>
        <w:rPr>
          <w:rFonts w:ascii="Times New Roman" w:hAnsi="Times New Roman"/>
          <w:sz w:val="24"/>
          <w:szCs w:val="24"/>
        </w:rPr>
        <w:t>30</w:t>
      </w:r>
      <w:r w:rsidR="0037327E">
        <w:rPr>
          <w:rFonts w:ascii="Times New Roman" w:hAnsi="Times New Roman"/>
          <w:sz w:val="24"/>
          <w:szCs w:val="24"/>
        </w:rPr>
        <w:fldChar w:fldCharType="end"/>
      </w:r>
      <w:r w:rsidR="0037327E">
        <w:rPr>
          <w:rFonts w:ascii="Times New Roman" w:hAnsi="Times New Roman"/>
          <w:sz w:val="24"/>
          <w:szCs w:val="24"/>
        </w:rPr>
        <w:t xml:space="preserve">]) and is not consistent with the </w:t>
      </w:r>
      <w:r w:rsidR="00CB699F">
        <w:rPr>
          <w:rFonts w:ascii="Times New Roman" w:hAnsi="Times New Roman"/>
          <w:sz w:val="24"/>
          <w:szCs w:val="24"/>
        </w:rPr>
        <w:t>“</w:t>
      </w:r>
      <w:r w:rsidR="0037327E">
        <w:rPr>
          <w:rFonts w:ascii="Times New Roman" w:hAnsi="Times New Roman"/>
          <w:sz w:val="24"/>
          <w:szCs w:val="24"/>
        </w:rPr>
        <w:t>packing limit</w:t>
      </w:r>
      <w:r w:rsidR="00CB699F">
        <w:rPr>
          <w:rFonts w:ascii="Times New Roman" w:hAnsi="Times New Roman"/>
          <w:sz w:val="24"/>
          <w:szCs w:val="24"/>
        </w:rPr>
        <w:t>”</w:t>
      </w:r>
      <w:r w:rsidR="0037327E">
        <w:rPr>
          <w:rFonts w:ascii="Times New Roman" w:hAnsi="Times New Roman"/>
          <w:sz w:val="24"/>
          <w:szCs w:val="24"/>
        </w:rPr>
        <w:t xml:space="preserve"> of the </w:t>
      </w:r>
      <w:r w:rsidR="00CB699F">
        <w:rPr>
          <w:rFonts w:ascii="Times New Roman" w:hAnsi="Times New Roman"/>
          <w:sz w:val="24"/>
          <w:szCs w:val="24"/>
        </w:rPr>
        <w:t>K</w:t>
      </w:r>
      <w:r w:rsidR="0037327E">
        <w:rPr>
          <w:rFonts w:ascii="Times New Roman" w:hAnsi="Times New Roman"/>
          <w:sz w:val="24"/>
          <w:szCs w:val="24"/>
        </w:rPr>
        <w:t xml:space="preserve">inetic </w:t>
      </w:r>
      <w:r w:rsidR="00CB699F">
        <w:rPr>
          <w:rFonts w:ascii="Times New Roman" w:hAnsi="Times New Roman"/>
          <w:sz w:val="24"/>
          <w:szCs w:val="24"/>
        </w:rPr>
        <w:t>T</w:t>
      </w:r>
      <w:r w:rsidR="0037327E">
        <w:rPr>
          <w:rFonts w:ascii="Times New Roman" w:hAnsi="Times New Roman"/>
          <w:sz w:val="24"/>
          <w:szCs w:val="24"/>
        </w:rPr>
        <w:t xml:space="preserve">heory of </w:t>
      </w:r>
      <w:r w:rsidR="00CB699F">
        <w:rPr>
          <w:rFonts w:ascii="Times New Roman" w:hAnsi="Times New Roman"/>
          <w:sz w:val="24"/>
          <w:szCs w:val="24"/>
        </w:rPr>
        <w:t>G</w:t>
      </w:r>
      <w:r w:rsidR="0037327E">
        <w:rPr>
          <w:rFonts w:ascii="Times New Roman" w:hAnsi="Times New Roman"/>
          <w:sz w:val="24"/>
          <w:szCs w:val="24"/>
        </w:rPr>
        <w:t xml:space="preserve">ranular </w:t>
      </w:r>
      <w:r w:rsidR="00CB699F">
        <w:rPr>
          <w:rFonts w:ascii="Times New Roman" w:hAnsi="Times New Roman"/>
          <w:sz w:val="24"/>
          <w:szCs w:val="24"/>
        </w:rPr>
        <w:t>Flow (KTGF)</w:t>
      </w:r>
      <w:r w:rsidR="0037327E">
        <w:rPr>
          <w:rFonts w:ascii="Times New Roman" w:hAnsi="Times New Roman"/>
          <w:sz w:val="24"/>
          <w:szCs w:val="24"/>
        </w:rPr>
        <w:t>. A corrected and upgraded version of this preliminary model will be released with the following version</w:t>
      </w:r>
      <w:r w:rsidR="00CB699F">
        <w:rPr>
          <w:rFonts w:ascii="Times New Roman" w:hAnsi="Times New Roman"/>
          <w:sz w:val="24"/>
          <w:szCs w:val="24"/>
        </w:rPr>
        <w:t>s</w:t>
      </w:r>
      <w:r w:rsidR="0037327E">
        <w:rPr>
          <w:rFonts w:ascii="Times New Roman" w:hAnsi="Times New Roman"/>
          <w:sz w:val="24"/>
          <w:szCs w:val="24"/>
        </w:rPr>
        <w:t xml:space="preserve"> of SPHERA. </w:t>
      </w:r>
    </w:p>
    <w:p w:rsidR="00980A7A" w:rsidRDefault="0037327E" w:rsidP="00C70139">
      <w:pPr>
        <w:spacing w:after="0" w:line="240" w:lineRule="auto"/>
        <w:jc w:val="both"/>
        <w:rPr>
          <w:rFonts w:ascii="Times New Roman" w:hAnsi="Times New Roman"/>
          <w:sz w:val="24"/>
          <w:szCs w:val="24"/>
        </w:rPr>
      </w:pPr>
      <w:r>
        <w:rPr>
          <w:rFonts w:ascii="Times New Roman" w:hAnsi="Times New Roman"/>
          <w:sz w:val="24"/>
          <w:szCs w:val="24"/>
        </w:rPr>
        <w:t xml:space="preserve">In this code version, the bed-load transport model can only be associated </w:t>
      </w:r>
      <w:r w:rsidR="00D12FD2">
        <w:rPr>
          <w:rFonts w:ascii="Times New Roman" w:hAnsi="Times New Roman"/>
          <w:sz w:val="24"/>
          <w:szCs w:val="24"/>
        </w:rPr>
        <w:t>with</w:t>
      </w:r>
      <w:r>
        <w:rPr>
          <w:rFonts w:ascii="Times New Roman" w:hAnsi="Times New Roman"/>
          <w:sz w:val="24"/>
          <w:szCs w:val="24"/>
        </w:rPr>
        <w:t xml:space="preserve"> the boundary treatment of the Semi-Analytic approach</w:t>
      </w:r>
      <w:r w:rsidR="00D12FD2">
        <w:rPr>
          <w:rFonts w:ascii="Times New Roman" w:hAnsi="Times New Roman"/>
          <w:sz w:val="24"/>
          <w:szCs w:val="24"/>
        </w:rPr>
        <w:t xml:space="preserve"> (SASPH)</w:t>
      </w:r>
      <w:r>
        <w:rPr>
          <w:rFonts w:ascii="Times New Roman" w:hAnsi="Times New Roman"/>
          <w:sz w:val="24"/>
          <w:szCs w:val="24"/>
        </w:rPr>
        <w:t>.</w:t>
      </w:r>
    </w:p>
    <w:p w:rsidR="0037327E" w:rsidRPr="00980A7A" w:rsidRDefault="0037327E" w:rsidP="00C70139">
      <w:pPr>
        <w:spacing w:after="0" w:line="240" w:lineRule="auto"/>
        <w:jc w:val="both"/>
        <w:rPr>
          <w:rFonts w:ascii="Times New Roman" w:hAnsi="Times New Roman"/>
          <w:sz w:val="24"/>
          <w:szCs w:val="24"/>
        </w:rPr>
      </w:pPr>
    </w:p>
    <w:p w:rsidR="00980A7A" w:rsidRPr="00980A7A" w:rsidRDefault="00980A7A" w:rsidP="00980A7A">
      <w:pPr>
        <w:pStyle w:val="Amicarellititle2"/>
      </w:pPr>
      <w:bookmarkStart w:id="91" w:name="_Ref448247885"/>
      <w:bookmarkStart w:id="92" w:name="_Toc449963463"/>
      <w:r w:rsidRPr="00980A7A">
        <w:t xml:space="preserve">Preliminary </w:t>
      </w:r>
      <w:r w:rsidR="00C26A31">
        <w:t xml:space="preserve">model for </w:t>
      </w:r>
      <w:r w:rsidRPr="00980A7A">
        <w:t>bed-load transport</w:t>
      </w:r>
      <w:bookmarkEnd w:id="91"/>
      <w:bookmarkEnd w:id="92"/>
    </w:p>
    <w:p w:rsidR="00C70139" w:rsidRPr="00CB699F" w:rsidRDefault="0037327E" w:rsidP="00C70139">
      <w:pPr>
        <w:spacing w:after="0" w:line="240" w:lineRule="auto"/>
        <w:jc w:val="both"/>
        <w:rPr>
          <w:rFonts w:ascii="Times New Roman" w:hAnsi="Times New Roman"/>
          <w:sz w:val="24"/>
          <w:szCs w:val="24"/>
        </w:rPr>
      </w:pPr>
      <w:r w:rsidRPr="0037327E">
        <w:rPr>
          <w:rFonts w:ascii="Times New Roman" w:hAnsi="Times New Roman"/>
          <w:sz w:val="24"/>
          <w:szCs w:val="24"/>
        </w:rPr>
        <w:t xml:space="preserve">The </w:t>
      </w:r>
      <w:r w:rsidR="00C26A31">
        <w:rPr>
          <w:rFonts w:ascii="Times New Roman" w:hAnsi="Times New Roman"/>
          <w:sz w:val="24"/>
          <w:szCs w:val="24"/>
        </w:rPr>
        <w:t>preliminary model fo</w:t>
      </w:r>
      <w:r w:rsidR="00D12FD2">
        <w:rPr>
          <w:rFonts w:ascii="Times New Roman" w:hAnsi="Times New Roman"/>
          <w:sz w:val="24"/>
          <w:szCs w:val="24"/>
        </w:rPr>
        <w:t>r</w:t>
      </w:r>
      <w:r w:rsidR="00C26A31">
        <w:rPr>
          <w:rFonts w:ascii="Times New Roman" w:hAnsi="Times New Roman"/>
          <w:sz w:val="24"/>
          <w:szCs w:val="24"/>
        </w:rPr>
        <w:t xml:space="preserve"> bed-load transport </w:t>
      </w:r>
      <w:r>
        <w:rPr>
          <w:rFonts w:ascii="Times New Roman" w:hAnsi="Times New Roman"/>
          <w:sz w:val="24"/>
          <w:szCs w:val="24"/>
        </w:rPr>
        <w:t xml:space="preserve">represents the dynamics of a mixture of pure liquid and (solid) granular material. </w:t>
      </w:r>
      <w:r w:rsidRPr="00CB699F">
        <w:rPr>
          <w:rFonts w:ascii="Times New Roman" w:hAnsi="Times New Roman"/>
          <w:sz w:val="24"/>
          <w:szCs w:val="24"/>
        </w:rPr>
        <w:t>In particular, mixture viscosity does not need any calibration.</w:t>
      </w:r>
    </w:p>
    <w:p w:rsidR="00C70139" w:rsidRPr="00CB699F" w:rsidRDefault="00CB699F" w:rsidP="00CB699F">
      <w:pPr>
        <w:spacing w:after="0" w:line="240" w:lineRule="auto"/>
        <w:jc w:val="both"/>
        <w:rPr>
          <w:rFonts w:ascii="Times New Roman" w:hAnsi="Times New Roman"/>
          <w:sz w:val="24"/>
          <w:szCs w:val="24"/>
        </w:rPr>
      </w:pPr>
      <w:r w:rsidRPr="00CB699F">
        <w:rPr>
          <w:rFonts w:ascii="Times New Roman" w:hAnsi="Times New Roman"/>
          <w:sz w:val="24"/>
          <w:szCs w:val="24"/>
        </w:rPr>
        <w:t>The mixture density is defined as</w:t>
      </w:r>
      <w:r w:rsidR="00C70139" w:rsidRPr="00CB699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577268" w:rsidRPr="00276BBF" w:rsidRDefault="00577268" w:rsidP="00EB747A">
            <w:pPr>
              <w:jc w:val="center"/>
              <w:rPr>
                <w:sz w:val="24"/>
                <w:szCs w:val="24"/>
              </w:rPr>
            </w:pPr>
            <w:r w:rsidRPr="00BD1CF9">
              <w:rPr>
                <w:position w:val="-14"/>
              </w:rPr>
              <w:object w:dxaOrig="1600" w:dyaOrig="380">
                <v:shape id="_x0000_i1082" type="#_x0000_t75" style="width:75.2pt;height:18.55pt" o:ole="">
                  <v:imagedata r:id="rId128" o:title=""/>
                </v:shape>
                <o:OLEObject Type="Embed" ProgID="Equation.3" ShapeID="_x0000_i1082" DrawAspect="Content" ObjectID="_1523706255" r:id="rId12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577268" w:rsidRDefault="00CB699F" w:rsidP="00C70139">
      <w:pPr>
        <w:spacing w:after="0" w:line="240" w:lineRule="auto"/>
        <w:jc w:val="both"/>
        <w:rPr>
          <w:rFonts w:ascii="Times New Roman" w:hAnsi="Times New Roman"/>
          <w:sz w:val="24"/>
          <w:szCs w:val="24"/>
        </w:rPr>
      </w:pPr>
      <w:r w:rsidRPr="00577268">
        <w:rPr>
          <w:rFonts w:ascii="Times New Roman" w:hAnsi="Times New Roman"/>
          <w:sz w:val="24"/>
          <w:szCs w:val="24"/>
        </w:rPr>
        <w:t xml:space="preserve">where </w:t>
      </w:r>
      <w:r w:rsidR="00577268" w:rsidRPr="00577268">
        <w:rPr>
          <w:rFonts w:ascii="Symbol" w:hAnsi="Symbol"/>
          <w:sz w:val="24"/>
          <w:szCs w:val="24"/>
        </w:rPr>
        <w:t></w:t>
      </w:r>
      <w:r w:rsidR="00577268" w:rsidRPr="00577268">
        <w:rPr>
          <w:rFonts w:ascii="Times New Roman" w:hAnsi="Times New Roman"/>
          <w:sz w:val="24"/>
          <w:szCs w:val="24"/>
        </w:rPr>
        <w:t xml:space="preserve"> represents the phase volume fraction and the subscripts </w:t>
      </w:r>
      <w:r w:rsidR="00C70139" w:rsidRPr="00577268">
        <w:rPr>
          <w:rFonts w:ascii="Times New Roman" w:hAnsi="Times New Roman"/>
          <w:sz w:val="24"/>
          <w:szCs w:val="24"/>
        </w:rPr>
        <w:t>“</w:t>
      </w:r>
      <w:r w:rsidR="00C70139" w:rsidRPr="00577268">
        <w:rPr>
          <w:rFonts w:ascii="Times New Roman" w:hAnsi="Times New Roman"/>
          <w:sz w:val="24"/>
          <w:szCs w:val="24"/>
          <w:vertAlign w:val="subscript"/>
        </w:rPr>
        <w:t>f</w:t>
      </w:r>
      <w:r w:rsidR="00C70139" w:rsidRPr="00577268">
        <w:rPr>
          <w:rFonts w:ascii="Times New Roman" w:hAnsi="Times New Roman"/>
          <w:sz w:val="24"/>
          <w:szCs w:val="24"/>
        </w:rPr>
        <w:t xml:space="preserve">” </w:t>
      </w:r>
      <w:r w:rsidR="00577268" w:rsidRPr="00577268">
        <w:rPr>
          <w:rFonts w:ascii="Times New Roman" w:hAnsi="Times New Roman"/>
          <w:sz w:val="24"/>
          <w:szCs w:val="24"/>
        </w:rPr>
        <w:t>and</w:t>
      </w:r>
      <w:r w:rsidR="00C70139" w:rsidRPr="00577268">
        <w:rPr>
          <w:rFonts w:ascii="Times New Roman" w:hAnsi="Times New Roman"/>
          <w:sz w:val="24"/>
          <w:szCs w:val="24"/>
        </w:rPr>
        <w:t xml:space="preserve"> “</w:t>
      </w:r>
      <w:r w:rsidR="00C70139" w:rsidRPr="00577268">
        <w:rPr>
          <w:rFonts w:ascii="Times New Roman" w:hAnsi="Times New Roman"/>
          <w:sz w:val="24"/>
          <w:szCs w:val="24"/>
          <w:vertAlign w:val="subscript"/>
        </w:rPr>
        <w:t>s</w:t>
      </w:r>
      <w:r w:rsidR="00C70139" w:rsidRPr="00577268">
        <w:rPr>
          <w:rFonts w:ascii="Times New Roman" w:hAnsi="Times New Roman"/>
          <w:sz w:val="24"/>
          <w:szCs w:val="24"/>
        </w:rPr>
        <w:t xml:space="preserve">” </w:t>
      </w:r>
      <w:r w:rsidR="00577268" w:rsidRPr="00577268">
        <w:rPr>
          <w:rFonts w:ascii="Times New Roman" w:hAnsi="Times New Roman"/>
          <w:sz w:val="24"/>
          <w:szCs w:val="24"/>
        </w:rPr>
        <w:t>refers the fluid and solid phases, respectively</w:t>
      </w:r>
      <w:r w:rsidR="00C26A31">
        <w:rPr>
          <w:rFonts w:ascii="Times New Roman" w:hAnsi="Times New Roman"/>
          <w:sz w:val="24"/>
          <w:szCs w:val="24"/>
        </w:rPr>
        <w:t>. The volume equation reads</w:t>
      </w:r>
      <w:r w:rsidR="00C70139" w:rsidRPr="0057726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C26A31" w:rsidTr="00EB747A">
        <w:tc>
          <w:tcPr>
            <w:tcW w:w="4539" w:type="pct"/>
            <w:vAlign w:val="center"/>
          </w:tcPr>
          <w:p w:rsidR="00577268" w:rsidRPr="00C26A31" w:rsidRDefault="00577268" w:rsidP="00EB747A">
            <w:pPr>
              <w:jc w:val="center"/>
              <w:rPr>
                <w:sz w:val="24"/>
                <w:szCs w:val="24"/>
              </w:rPr>
            </w:pPr>
            <w:r w:rsidRPr="00E621B1">
              <w:rPr>
                <w:position w:val="-14"/>
              </w:rPr>
              <w:object w:dxaOrig="1080" w:dyaOrig="380">
                <v:shape id="_x0000_i1083" type="#_x0000_t75" style="width:50.8pt;height:18pt" o:ole="">
                  <v:imagedata r:id="rId130" o:title=""/>
                </v:shape>
                <o:OLEObject Type="Embed" ProgID="Equation.3" ShapeID="_x0000_i1083" DrawAspect="Content" ObjectID="_1523706256" r:id="rId131"/>
              </w:object>
            </w:r>
          </w:p>
        </w:tc>
        <w:tc>
          <w:tcPr>
            <w:tcW w:w="461" w:type="pct"/>
            <w:vAlign w:val="center"/>
          </w:tcPr>
          <w:p w:rsidR="00C70139" w:rsidRPr="00C26A31"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3" w:name="_Ref383180108"/>
            <w:r w:rsidRPr="00C26A3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sidRPr="00C26A31">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sidRPr="00C26A3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sidRPr="00C26A31">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sidR="00F1468B">
              <w:rPr>
                <w:rFonts w:ascii="Times New Roman" w:eastAsia="Times New Roman" w:hAnsi="Times New Roman"/>
                <w:b w:val="0"/>
                <w:bCs w:val="0"/>
                <w:color w:val="auto"/>
                <w:sz w:val="24"/>
                <w:szCs w:val="24"/>
                <w:lang w:eastAsia="it-IT"/>
              </w:rPr>
              <w:fldChar w:fldCharType="end"/>
            </w:r>
            <w:r w:rsidRPr="00C26A31">
              <w:rPr>
                <w:rFonts w:ascii="Times New Roman" w:eastAsia="Times New Roman" w:hAnsi="Times New Roman"/>
                <w:b w:val="0"/>
                <w:bCs w:val="0"/>
                <w:color w:val="auto"/>
                <w:sz w:val="24"/>
                <w:szCs w:val="24"/>
                <w:lang w:eastAsia="it-IT"/>
              </w:rPr>
              <w:t>)</w:t>
            </w:r>
            <w:bookmarkEnd w:id="93"/>
          </w:p>
        </w:tc>
      </w:tr>
    </w:tbl>
    <w:p w:rsidR="00C70139" w:rsidRPr="00C26A31" w:rsidRDefault="00C70139" w:rsidP="00C70139">
      <w:pPr>
        <w:spacing w:after="0" w:line="240" w:lineRule="auto"/>
        <w:jc w:val="both"/>
        <w:rPr>
          <w:rFonts w:ascii="Times New Roman" w:hAnsi="Times New Roman"/>
          <w:sz w:val="24"/>
          <w:szCs w:val="24"/>
        </w:rPr>
      </w:pPr>
    </w:p>
    <w:p w:rsidR="00C70139" w:rsidRPr="000D1006" w:rsidRDefault="000D1006" w:rsidP="000D1006">
      <w:pPr>
        <w:spacing w:after="0" w:line="240" w:lineRule="auto"/>
        <w:jc w:val="both"/>
        <w:rPr>
          <w:rFonts w:ascii="Times New Roman" w:hAnsi="Times New Roman"/>
          <w:sz w:val="24"/>
          <w:szCs w:val="24"/>
        </w:rPr>
      </w:pPr>
      <w:r w:rsidRPr="000D1006">
        <w:rPr>
          <w:rFonts w:ascii="Times New Roman" w:hAnsi="Times New Roman"/>
          <w:sz w:val="24"/>
          <w:szCs w:val="24"/>
        </w:rPr>
        <w:t>Molecular diffusion</w:t>
      </w:r>
      <w:r w:rsidR="00C26A31">
        <w:rPr>
          <w:rFonts w:ascii="Times New Roman" w:hAnsi="Times New Roman"/>
          <w:sz w:val="24"/>
          <w:szCs w:val="24"/>
        </w:rPr>
        <w:t xml:space="preserve"> </w:t>
      </w:r>
      <w:r w:rsidRPr="000D1006">
        <w:rPr>
          <w:rFonts w:ascii="Times New Roman" w:hAnsi="Times New Roman"/>
          <w:sz w:val="24"/>
          <w:szCs w:val="24"/>
        </w:rPr>
        <w:t>is not represented as the model deals with suspensions (not solutions) a</w:t>
      </w:r>
      <w:r w:rsidR="00C26A31">
        <w:rPr>
          <w:rFonts w:ascii="Times New Roman" w:hAnsi="Times New Roman"/>
          <w:sz w:val="24"/>
          <w:szCs w:val="24"/>
        </w:rPr>
        <w:t>n</w:t>
      </w:r>
      <w:r w:rsidRPr="000D1006">
        <w:rPr>
          <w:rFonts w:ascii="Times New Roman" w:hAnsi="Times New Roman"/>
          <w:sz w:val="24"/>
          <w:szCs w:val="24"/>
        </w:rPr>
        <w:t>d the relative velocity of phases is null by hypothesis</w:t>
      </w:r>
      <w:r>
        <w:rPr>
          <w:rFonts w:ascii="Times New Roman" w:hAnsi="Times New Roman"/>
          <w:sz w:val="24"/>
          <w:szCs w:val="24"/>
        </w:rPr>
        <w:t>.</w:t>
      </w: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Weakly-Compressible approach (</w:t>
      </w:r>
      <w:r w:rsidR="00C26A31">
        <w:rPr>
          <w:rFonts w:ascii="Times New Roman" w:hAnsi="Times New Roman"/>
          <w:sz w:val="24"/>
          <w:szCs w:val="24"/>
        </w:rPr>
        <w:t>“</w:t>
      </w:r>
      <w:r w:rsidR="00C70139" w:rsidRPr="004A2192">
        <w:rPr>
          <w:rFonts w:ascii="Times New Roman" w:hAnsi="Times New Roman"/>
          <w:sz w:val="24"/>
          <w:szCs w:val="24"/>
        </w:rPr>
        <w:t>WC”)</w:t>
      </w:r>
      <w:r w:rsidRPr="004A2192">
        <w:rPr>
          <w:rFonts w:ascii="Times New Roman" w:hAnsi="Times New Roman"/>
          <w:sz w:val="24"/>
          <w:szCs w:val="24"/>
        </w:rPr>
        <w:t xml:space="preserve"> makes the mixture density to slightly vary</w:t>
      </w:r>
      <w:r w:rsidR="00C26A31">
        <w:rPr>
          <w:rFonts w:ascii="Times New Roman" w:hAnsi="Times New Roman"/>
          <w:sz w:val="24"/>
          <w:szCs w:val="24"/>
        </w:rPr>
        <w:t>. This allows estimating</w:t>
      </w:r>
      <w:r w:rsidRPr="004A2192">
        <w:rPr>
          <w:rFonts w:ascii="Times New Roman" w:hAnsi="Times New Roman"/>
          <w:sz w:val="24"/>
          <w:szCs w:val="24"/>
        </w:rPr>
        <w:t xml:space="preserve"> pressure depen</w:t>
      </w:r>
      <w:r w:rsidR="00C26A31">
        <w:rPr>
          <w:rFonts w:ascii="Times New Roman" w:hAnsi="Times New Roman"/>
          <w:sz w:val="24"/>
          <w:szCs w:val="24"/>
        </w:rPr>
        <w:t>d</w:t>
      </w:r>
      <w:r w:rsidRPr="004A2192">
        <w:rPr>
          <w:rFonts w:ascii="Times New Roman" w:hAnsi="Times New Roman"/>
          <w:sz w:val="24"/>
          <w:szCs w:val="24"/>
        </w:rPr>
        <w:t xml:space="preserve">ing on the </w:t>
      </w:r>
      <w:r w:rsidR="00C26A31">
        <w:rPr>
          <w:rFonts w:ascii="Times New Roman" w:hAnsi="Times New Roman"/>
          <w:sz w:val="24"/>
          <w:szCs w:val="24"/>
        </w:rPr>
        <w:t xml:space="preserve">density </w:t>
      </w:r>
      <w:r w:rsidRPr="004A2192">
        <w:rPr>
          <w:rFonts w:ascii="Times New Roman" w:hAnsi="Times New Roman"/>
          <w:sz w:val="24"/>
          <w:szCs w:val="24"/>
        </w:rPr>
        <w:t xml:space="preserve">displacement from its reference value </w:t>
      </w:r>
      <w:r w:rsidR="00C70139" w:rsidRPr="004A2192">
        <w:rPr>
          <w:rFonts w:ascii="Times New Roman" w:hAnsi="Times New Roman"/>
          <w:sz w:val="24"/>
          <w:szCs w:val="24"/>
        </w:rPr>
        <w:t>(</w:t>
      </w:r>
      <w:r>
        <w:rPr>
          <w:rFonts w:ascii="Times New Roman" w:hAnsi="Times New Roman"/>
          <w:sz w:val="24"/>
          <w:szCs w:val="24"/>
        </w:rPr>
        <w:t>barotropic equation of state</w:t>
      </w:r>
      <w:r w:rsidR="00C70139" w:rsidRPr="004A2192">
        <w:rPr>
          <w:rFonts w:ascii="Times New Roman" w:hAnsi="Times New Roman"/>
          <w:sz w:val="24"/>
          <w:szCs w:val="24"/>
        </w:rPr>
        <w:t xml:space="preserve">). </w:t>
      </w: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continuity equation assumes the follo</w:t>
      </w:r>
      <w:r w:rsidR="00C26A31">
        <w:rPr>
          <w:rFonts w:ascii="Times New Roman" w:hAnsi="Times New Roman"/>
          <w:sz w:val="24"/>
          <w:szCs w:val="24"/>
        </w:rPr>
        <w:t>wi</w:t>
      </w:r>
      <w:r w:rsidRPr="004A2192">
        <w:rPr>
          <w:rFonts w:ascii="Times New Roman" w:hAnsi="Times New Roman"/>
          <w:sz w:val="24"/>
          <w:szCs w:val="24"/>
        </w:rPr>
        <w:t>n</w:t>
      </w:r>
      <w:r w:rsidR="00C26A31">
        <w:rPr>
          <w:rFonts w:ascii="Times New Roman" w:hAnsi="Times New Roman"/>
          <w:sz w:val="24"/>
          <w:szCs w:val="24"/>
        </w:rPr>
        <w:t>g</w:t>
      </w:r>
      <w:r w:rsidRPr="004A2192">
        <w:rPr>
          <w:rFonts w:ascii="Times New Roman" w:hAnsi="Times New Roman"/>
          <w:sz w:val="24"/>
          <w:szCs w:val="24"/>
        </w:rPr>
        <w:t xml:space="preserve"> form</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w:r w:rsidRPr="00276BBF">
              <w:rPr>
                <w:sz w:val="24"/>
                <w:szCs w:val="24"/>
              </w:rPr>
              <w:fldChar w:fldCharType="begin"/>
            </w:r>
            <w:r w:rsidRPr="00276BBF">
              <w:rPr>
                <w:sz w:val="24"/>
                <w:szCs w:val="24"/>
              </w:rPr>
              <w:instrText xml:space="preserve"> MACROBUTTON MTEditEquationSection2 </w:instrText>
            </w:r>
            <w:r w:rsidRPr="00276BBF">
              <w:rPr>
                <w:rStyle w:val="MTEquationSection"/>
                <w:sz w:val="24"/>
                <w:szCs w:val="24"/>
                <w:lang w:val="it-IT"/>
              </w:rPr>
              <w:instrText>Equation Chapter 2 Section 2</w:instrText>
            </w:r>
            <w:r w:rsidRPr="00276BBF">
              <w:rPr>
                <w:sz w:val="24"/>
                <w:szCs w:val="24"/>
              </w:rPr>
              <w:fldChar w:fldCharType="end"/>
            </w:r>
            <m:oMath>
              <m:f>
                <m:fPr>
                  <m:ctrlPr>
                    <w:rPr>
                      <w:rFonts w:ascii="Cambria Math" w:hAnsi="Cambria Math"/>
                      <w:i/>
                      <w:sz w:val="24"/>
                      <w:szCs w:val="24"/>
                    </w:rPr>
                  </m:ctrlPr>
                </m:fPr>
                <m:num>
                  <m:r>
                    <w:rPr>
                      <w:rFonts w:ascii="Cambria Math" w:hAnsi="Cambria Math"/>
                      <w:sz w:val="24"/>
                      <w:szCs w:val="24"/>
                    </w:rPr>
                    <m:t>dρ</m:t>
                  </m:r>
                </m:num>
                <m:den>
                  <m:r>
                    <w:rPr>
                      <w:rFonts w:ascii="Cambria Math" w:hAnsi="Cambria Math"/>
                      <w:sz w:val="24"/>
                      <w:szCs w:val="24"/>
                    </w:rPr>
                    <m:t>dt</m:t>
                  </m:r>
                </m:den>
              </m:f>
              <m:r>
                <w:rPr>
                  <w:rFonts w:ascii="Cambria Math" w:hAnsi="Cambria Math"/>
                  <w:sz w:val="24"/>
                  <w:szCs w:val="24"/>
                </w:rPr>
                <m:t>=-ρ</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4" w:name="_Ref383181739"/>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4"/>
          </w:p>
        </w:tc>
      </w:tr>
    </w:tbl>
    <w:p w:rsidR="00C70139" w:rsidRPr="00276BBF" w:rsidRDefault="00C70139" w:rsidP="00C70139">
      <w:pPr>
        <w:spacing w:after="0" w:line="240" w:lineRule="auto"/>
        <w:jc w:val="both"/>
        <w:rPr>
          <w:rFonts w:ascii="Times New Roman" w:hAnsi="Times New Roman"/>
          <w:sz w:val="24"/>
          <w:szCs w:val="24"/>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Provided the boundary treatment of (Di Monaco et al., 2011,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4A2192">
        <w:rPr>
          <w:rFonts w:ascii="Times New Roman" w:hAnsi="Times New Roman"/>
          <w:sz w:val="24"/>
          <w:szCs w:val="24"/>
        </w:rPr>
        <w:t>])</w:t>
      </w:r>
      <w:r>
        <w:rPr>
          <w:rFonts w:ascii="Times New Roman" w:hAnsi="Times New Roman"/>
          <w:sz w:val="24"/>
          <w:szCs w:val="24"/>
        </w:rPr>
        <w:t>, t</w:t>
      </w:r>
      <w:r w:rsidRPr="004A2192">
        <w:rPr>
          <w:rFonts w:ascii="Times New Roman" w:hAnsi="Times New Roman"/>
          <w:sz w:val="24"/>
          <w:szCs w:val="24"/>
        </w:rPr>
        <w:t xml:space="preserve">he SPH approximation of </w:t>
      </w:r>
      <w:r w:rsidRPr="004A2192">
        <w:rPr>
          <w:rFonts w:ascii="Times New Roman" w:hAnsi="Times New Roman"/>
          <w:sz w:val="24"/>
          <w:szCs w:val="24"/>
          <w:lang w:val="it-IT"/>
        </w:rPr>
        <w:fldChar w:fldCharType="begin"/>
      </w:r>
      <w:r w:rsidRPr="004A2192">
        <w:rPr>
          <w:rFonts w:ascii="Times New Roman" w:hAnsi="Times New Roman"/>
          <w:sz w:val="24"/>
          <w:szCs w:val="24"/>
        </w:rPr>
        <w:instrText xml:space="preserve"> REF _Ref383181739 \h  \* MERGEFORMAT </w:instrText>
      </w:r>
      <w:r w:rsidRPr="004A2192">
        <w:rPr>
          <w:rFonts w:ascii="Times New Roman" w:hAnsi="Times New Roman"/>
          <w:sz w:val="24"/>
          <w:szCs w:val="24"/>
          <w:lang w:val="it-IT"/>
        </w:rPr>
      </w:r>
      <w:r w:rsidRPr="004A2192">
        <w:rPr>
          <w:rFonts w:ascii="Times New Roman" w:hAnsi="Times New Roman"/>
          <w:sz w:val="24"/>
          <w:szCs w:val="24"/>
          <w:lang w:val="it-IT"/>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7.3</w:t>
      </w:r>
      <w:r w:rsidR="00D12FD2" w:rsidRPr="00D12FD2">
        <w:rPr>
          <w:rFonts w:ascii="Times New Roman" w:eastAsia="Times New Roman" w:hAnsi="Times New Roman"/>
          <w:bCs/>
          <w:sz w:val="24"/>
          <w:szCs w:val="24"/>
          <w:lang w:eastAsia="it-IT"/>
        </w:rPr>
        <w:t>)</w:t>
      </w:r>
      <w:r w:rsidRPr="004A2192">
        <w:rPr>
          <w:rFonts w:ascii="Times New Roman" w:hAnsi="Times New Roman"/>
          <w:sz w:val="24"/>
          <w:szCs w:val="24"/>
          <w:lang w:val="it-IT"/>
        </w:rPr>
        <w:fldChar w:fldCharType="end"/>
      </w:r>
      <w:r w:rsidRPr="004A2192">
        <w:rPr>
          <w:rFonts w:ascii="Times New Roman" w:hAnsi="Times New Roman"/>
          <w:sz w:val="24"/>
          <w:szCs w:val="24"/>
        </w:rPr>
        <w:t xml:space="preserve"> reads</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4A2192" w:rsidTr="00EB747A">
        <w:tc>
          <w:tcPr>
            <w:tcW w:w="4539" w:type="pct"/>
            <w:vAlign w:val="center"/>
          </w:tcPr>
          <w:p w:rsidR="00C70139" w:rsidRPr="004A2192"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5899" w:dyaOrig="820">
                <v:shape id="_x0000_i1084" type="#_x0000_t75" style="width:266.8pt;height:37.6pt" o:ole="">
                  <v:imagedata r:id="rId132" o:title=""/>
                </v:shape>
                <o:OLEObject Type="Embed" ProgID="Equation.3" ShapeID="_x0000_i1084" DrawAspect="Content" ObjectID="_1523706257" r:id="rId133"/>
              </w:object>
            </w:r>
          </w:p>
        </w:tc>
        <w:tc>
          <w:tcPr>
            <w:tcW w:w="461" w:type="pct"/>
            <w:vAlign w:val="center"/>
          </w:tcPr>
          <w:p w:rsidR="00C70139" w:rsidRPr="004A2192" w:rsidRDefault="00C70139" w:rsidP="003D504A">
            <w:pPr>
              <w:pStyle w:val="Didascalia"/>
              <w:keepNext/>
              <w:spacing w:after="0"/>
              <w:rPr>
                <w:rFonts w:ascii="Times New Roman" w:eastAsia="Times New Roman" w:hAnsi="Times New Roman"/>
                <w:b w:val="0"/>
                <w:bCs w:val="0"/>
                <w:color w:val="auto"/>
                <w:sz w:val="24"/>
                <w:szCs w:val="24"/>
                <w:lang w:val="it-IT" w:eastAsia="it-IT"/>
              </w:rPr>
            </w:pPr>
            <w:bookmarkStart w:id="95" w:name="_Ref383182051"/>
            <w:r w:rsidRPr="004A2192">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4A2192">
              <w:rPr>
                <w:rFonts w:ascii="Times New Roman" w:eastAsia="Times New Roman" w:hAnsi="Times New Roman"/>
                <w:b w:val="0"/>
                <w:bCs w:val="0"/>
                <w:color w:val="auto"/>
                <w:sz w:val="24"/>
                <w:szCs w:val="24"/>
                <w:lang w:val="it-IT"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7</w:t>
            </w:r>
            <w:r w:rsidR="00F1468B">
              <w:rPr>
                <w:rFonts w:ascii="Times New Roman" w:eastAsia="Times New Roman" w:hAnsi="Times New Roman"/>
                <w:b w:val="0"/>
                <w:bCs w:val="0"/>
                <w:color w:val="auto"/>
                <w:sz w:val="24"/>
                <w:szCs w:val="24"/>
                <w:lang w:eastAsia="it-IT"/>
              </w:rPr>
              <w:fldChar w:fldCharType="end"/>
            </w:r>
            <w:r w:rsidR="00F1468B" w:rsidRPr="004A2192">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4A2192">
              <w:rPr>
                <w:rFonts w:ascii="Times New Roman" w:eastAsia="Times New Roman" w:hAnsi="Times New Roman"/>
                <w:b w:val="0"/>
                <w:bCs w:val="0"/>
                <w:color w:val="auto"/>
                <w:sz w:val="24"/>
                <w:szCs w:val="24"/>
                <w:lang w:val="it-IT"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4</w:t>
            </w:r>
            <w:r w:rsidR="00F1468B">
              <w:rPr>
                <w:rFonts w:ascii="Times New Roman" w:eastAsia="Times New Roman" w:hAnsi="Times New Roman"/>
                <w:b w:val="0"/>
                <w:bCs w:val="0"/>
                <w:color w:val="auto"/>
                <w:sz w:val="24"/>
                <w:szCs w:val="24"/>
                <w:lang w:eastAsia="it-IT"/>
              </w:rPr>
              <w:fldChar w:fldCharType="end"/>
            </w:r>
            <w:r w:rsidRPr="004A2192">
              <w:rPr>
                <w:rFonts w:ascii="Times New Roman" w:eastAsia="Times New Roman" w:hAnsi="Times New Roman"/>
                <w:b w:val="0"/>
                <w:bCs w:val="0"/>
                <w:color w:val="auto"/>
                <w:sz w:val="24"/>
                <w:szCs w:val="24"/>
                <w:lang w:val="it-IT" w:eastAsia="it-IT"/>
              </w:rPr>
              <w:t>)</w:t>
            </w:r>
            <w:bookmarkEnd w:id="95"/>
          </w:p>
        </w:tc>
      </w:tr>
    </w:tbl>
    <w:p w:rsidR="00C70139" w:rsidRPr="004A2192" w:rsidRDefault="00C70139" w:rsidP="00C70139">
      <w:pPr>
        <w:spacing w:after="0" w:line="240" w:lineRule="auto"/>
        <w:jc w:val="both"/>
        <w:rPr>
          <w:rFonts w:ascii="Times New Roman" w:hAnsi="Times New Roman"/>
          <w:sz w:val="24"/>
          <w:szCs w:val="24"/>
          <w:lang w:val="it-IT"/>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t>The velocity vector in the virtual region beyond the frontier is defined as</w:t>
      </w:r>
      <w:r>
        <w:rPr>
          <w:rFonts w:ascii="Times New Roman" w:hAnsi="Times New Roman"/>
          <w:sz w:val="24"/>
          <w:szCs w:val="24"/>
        </w:rPr>
        <w:t xml:space="preserve"> </w:t>
      </w:r>
      <w:r w:rsidR="00C26A31">
        <w:rPr>
          <w:rFonts w:ascii="Times New Roman" w:hAnsi="Times New Roman"/>
          <w:sz w:val="24"/>
          <w:szCs w:val="24"/>
        </w:rPr>
        <w:t xml:space="preserve">in </w:t>
      </w:r>
      <w:r w:rsidRPr="004A2192">
        <w:rPr>
          <w:rFonts w:ascii="Times New Roman" w:hAnsi="Times New Roman"/>
          <w:sz w:val="24"/>
          <w:szCs w:val="24"/>
        </w:rPr>
        <w:t>Di Monaco et al.</w:t>
      </w:r>
      <w:r w:rsidR="00C26A31">
        <w:rPr>
          <w:rFonts w:ascii="Times New Roman" w:hAnsi="Times New Roman"/>
          <w:sz w:val="24"/>
          <w:szCs w:val="24"/>
        </w:rPr>
        <w:t xml:space="preserve"> (</w:t>
      </w:r>
      <w:r w:rsidRPr="004A2192">
        <w:rPr>
          <w:rFonts w:ascii="Times New Roman" w:hAnsi="Times New Roman"/>
          <w:sz w:val="24"/>
          <w:szCs w:val="24"/>
        </w:rPr>
        <w:t>2011,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4A2192">
        <w:rPr>
          <w:rFonts w:ascii="Times New Roman" w:hAnsi="Times New Roman"/>
          <w:sz w:val="24"/>
          <w:szCs w:val="24"/>
        </w:rPr>
        <w:t>]</w:t>
      </w:r>
      <w:r>
        <w:rPr>
          <w:rFonts w:ascii="Times New Roman" w:hAnsi="Times New Roman"/>
          <w:sz w:val="24"/>
          <w:szCs w:val="24"/>
        </w:rPr>
        <w:t>)</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4660" w:dyaOrig="380">
                <v:shape id="_x0000_i1085" type="#_x0000_t75" style="width:223.95pt;height:18pt" o:ole="">
                  <v:imagedata r:id="rId134" o:title=""/>
                </v:shape>
                <o:OLEObject Type="Embed" ProgID="Equation.3" ShapeID="_x0000_i1085" DrawAspect="Content" ObjectID="_1523706258" r:id="rId13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6" w:name="_Ref383182050"/>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6"/>
          </w:p>
        </w:tc>
      </w:tr>
    </w:tbl>
    <w:p w:rsidR="00C70139" w:rsidRPr="00276BBF" w:rsidRDefault="00C70139" w:rsidP="00C70139">
      <w:pPr>
        <w:spacing w:after="0" w:line="240" w:lineRule="auto"/>
        <w:jc w:val="both"/>
        <w:rPr>
          <w:rFonts w:ascii="Times New Roman" w:hAnsi="Times New Roman"/>
          <w:sz w:val="24"/>
          <w:szCs w:val="24"/>
        </w:rPr>
      </w:pPr>
    </w:p>
    <w:p w:rsidR="00C70139" w:rsidRPr="00276BBF" w:rsidRDefault="004A2192" w:rsidP="00C70139">
      <w:pPr>
        <w:spacing w:after="0" w:line="240" w:lineRule="auto"/>
        <w:jc w:val="both"/>
        <w:rPr>
          <w:rFonts w:ascii="Times New Roman" w:hAnsi="Times New Roman"/>
          <w:sz w:val="24"/>
          <w:szCs w:val="24"/>
          <w:lang w:val="it-IT"/>
        </w:rPr>
      </w:pPr>
      <w:r>
        <w:rPr>
          <w:rFonts w:ascii="Times New Roman" w:hAnsi="Times New Roman"/>
          <w:sz w:val="24"/>
          <w:szCs w:val="24"/>
          <w:lang w:val="it-IT"/>
        </w:rPr>
        <w:t>Consider Einstein dilute viscosity</w:t>
      </w:r>
      <w:r w:rsidR="00C70139" w:rsidRPr="00276BBF">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D33A2A" w:rsidRPr="00276BBF" w:rsidRDefault="00EA2957" w:rsidP="00D33A2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s</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7" w:name="_Ref383532479"/>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7"/>
          </w:p>
        </w:tc>
      </w:tr>
    </w:tbl>
    <w:p w:rsidR="00C70139" w:rsidRPr="00276BBF" w:rsidRDefault="00C70139" w:rsidP="00C70139">
      <w:pPr>
        <w:spacing w:after="0" w:line="240" w:lineRule="auto"/>
        <w:jc w:val="both"/>
        <w:rPr>
          <w:rFonts w:ascii="Times New Roman" w:hAnsi="Times New Roman"/>
          <w:sz w:val="24"/>
          <w:szCs w:val="24"/>
        </w:rPr>
      </w:pPr>
    </w:p>
    <w:p w:rsidR="00C70139" w:rsidRPr="004A2192" w:rsidRDefault="004A2192" w:rsidP="00C70139">
      <w:pPr>
        <w:spacing w:after="0" w:line="240" w:lineRule="auto"/>
        <w:jc w:val="both"/>
        <w:rPr>
          <w:rFonts w:ascii="Times New Roman" w:hAnsi="Times New Roman"/>
          <w:sz w:val="24"/>
          <w:szCs w:val="24"/>
        </w:rPr>
      </w:pPr>
      <w:r w:rsidRPr="004A2192">
        <w:rPr>
          <w:rFonts w:ascii="Times New Roman" w:hAnsi="Times New Roman"/>
          <w:sz w:val="24"/>
          <w:szCs w:val="24"/>
        </w:rPr>
        <w:lastRenderedPageBreak/>
        <w:t xml:space="preserve">The norm of the deviatoric (shear) stress tensor of the </w:t>
      </w:r>
      <w:r w:rsidR="00D33A2A">
        <w:rPr>
          <w:rFonts w:ascii="Times New Roman" w:hAnsi="Times New Roman"/>
          <w:sz w:val="24"/>
          <w:szCs w:val="24"/>
        </w:rPr>
        <w:t>solid</w:t>
      </w:r>
      <w:r w:rsidRPr="004A2192">
        <w:rPr>
          <w:rFonts w:ascii="Times New Roman" w:hAnsi="Times New Roman"/>
          <w:sz w:val="24"/>
          <w:szCs w:val="24"/>
        </w:rPr>
        <w:t xml:space="preserve"> phase </w:t>
      </w:r>
      <w:r w:rsidR="00D33A2A">
        <w:rPr>
          <w:rFonts w:ascii="Times New Roman" w:hAnsi="Times New Roman"/>
          <w:sz w:val="24"/>
          <w:szCs w:val="24"/>
        </w:rPr>
        <w:t>(in the bed-load tra</w:t>
      </w:r>
      <w:r w:rsidR="00C26A31">
        <w:rPr>
          <w:rFonts w:ascii="Times New Roman" w:hAnsi="Times New Roman"/>
          <w:sz w:val="24"/>
          <w:szCs w:val="24"/>
        </w:rPr>
        <w:t>n</w:t>
      </w:r>
      <w:r w:rsidR="00D33A2A">
        <w:rPr>
          <w:rFonts w:ascii="Times New Roman" w:hAnsi="Times New Roman"/>
          <w:sz w:val="24"/>
          <w:szCs w:val="24"/>
        </w:rPr>
        <w:t xml:space="preserve">sport layer) </w:t>
      </w:r>
      <w:r w:rsidRPr="004A2192">
        <w:rPr>
          <w:rFonts w:ascii="Times New Roman" w:hAnsi="Times New Roman"/>
          <w:sz w:val="24"/>
          <w:szCs w:val="24"/>
        </w:rPr>
        <w:t>follows a generali</w:t>
      </w:r>
      <w:r>
        <w:rPr>
          <w:rFonts w:ascii="Times New Roman" w:hAnsi="Times New Roman"/>
          <w:sz w:val="24"/>
          <w:szCs w:val="24"/>
        </w:rPr>
        <w:t>zed Mohr-Coulomb friction model</w:t>
      </w:r>
      <w:r w:rsidR="00C70139" w:rsidRPr="004A219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D33A2A">
            <w:pPr>
              <w:jc w:val="center"/>
              <w:rPr>
                <w:sz w:val="24"/>
                <w:szCs w:val="24"/>
              </w:rPr>
            </w:pPr>
            <m:oMathPara>
              <m:oMath>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s</m:t>
                                </m:r>
                              </m:sub>
                            </m:sSub>
                          </m:e>
                        </m:bar>
                      </m:e>
                    </m:bar>
                  </m:e>
                </m:d>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8" w:name="_Ref383532482"/>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8"/>
          </w:p>
        </w:tc>
      </w:tr>
    </w:tbl>
    <w:p w:rsidR="00C70139" w:rsidRDefault="00C70139" w:rsidP="00C70139">
      <w:pPr>
        <w:spacing w:after="0" w:line="240" w:lineRule="auto"/>
        <w:jc w:val="both"/>
        <w:rPr>
          <w:rFonts w:ascii="Times New Roman" w:hAnsi="Times New Roman"/>
          <w:sz w:val="24"/>
          <w:szCs w:val="24"/>
        </w:rPr>
      </w:pPr>
    </w:p>
    <w:p w:rsidR="004A2192" w:rsidRPr="00276BBF" w:rsidRDefault="00D33A2A" w:rsidP="00C70139">
      <w:pPr>
        <w:spacing w:after="0" w:line="240" w:lineRule="auto"/>
        <w:jc w:val="both"/>
        <w:rPr>
          <w:rFonts w:ascii="Times New Roman" w:hAnsi="Times New Roman"/>
          <w:sz w:val="24"/>
          <w:szCs w:val="24"/>
        </w:rPr>
      </w:pPr>
      <w:r>
        <w:rPr>
          <w:rFonts w:ascii="Times New Roman" w:hAnsi="Times New Roman"/>
          <w:sz w:val="24"/>
          <w:szCs w:val="24"/>
        </w:rPr>
        <w:t>w</w:t>
      </w:r>
      <w:r w:rsidR="004A2192">
        <w:rPr>
          <w:rFonts w:ascii="Times New Roman" w:hAnsi="Times New Roman"/>
          <w:sz w:val="24"/>
          <w:szCs w:val="24"/>
        </w:rPr>
        <w:t xml:space="preserve">here </w:t>
      </w:r>
      <w:r w:rsidR="004A2192" w:rsidRPr="004A2192">
        <w:rPr>
          <w:rFonts w:ascii="Symbol" w:hAnsi="Symbol"/>
          <w:sz w:val="24"/>
          <w:szCs w:val="24"/>
        </w:rPr>
        <w:t></w:t>
      </w:r>
      <w:r w:rsidR="004A2192" w:rsidRPr="004A2192">
        <w:rPr>
          <w:rFonts w:ascii="Times New Roman" w:hAnsi="Times New Roman"/>
          <w:sz w:val="24"/>
          <w:szCs w:val="24"/>
        </w:rPr>
        <w:t xml:space="preserve"> </w:t>
      </w:r>
      <w:r w:rsidR="004A2192">
        <w:rPr>
          <w:rFonts w:ascii="Times New Roman" w:hAnsi="Times New Roman"/>
          <w:sz w:val="24"/>
          <w:szCs w:val="24"/>
        </w:rPr>
        <w:t xml:space="preserve">is the internal friction angle and </w:t>
      </w:r>
      <w:r w:rsidR="004A2192" w:rsidRPr="00D33A2A">
        <w:rPr>
          <w:rFonts w:ascii="Symbol" w:hAnsi="Symbol"/>
          <w:sz w:val="24"/>
          <w:szCs w:val="24"/>
        </w:rPr>
        <w:t></w:t>
      </w:r>
      <w:r w:rsidR="004A2192">
        <w:rPr>
          <w:rFonts w:ascii="Times New Roman" w:hAnsi="Times New Roman"/>
          <w:sz w:val="24"/>
          <w:szCs w:val="24"/>
        </w:rPr>
        <w:t>’ is the vertical effective stress</w:t>
      </w:r>
      <w:r>
        <w:rPr>
          <w:rFonts w:ascii="Times New Roman" w:hAnsi="Times New Roman"/>
          <w:sz w:val="24"/>
          <w:szCs w:val="24"/>
        </w:rPr>
        <w:t>.</w:t>
      </w:r>
    </w:p>
    <w:p w:rsidR="00C70139" w:rsidRPr="00D33A2A"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The norm of the mixture shear stresses assumes the following form</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D33A2A">
            <w:pPr>
              <w:jc w:val="center"/>
              <w:rPr>
                <w:sz w:val="24"/>
                <w:szCs w:val="24"/>
              </w:rPr>
            </w:pPr>
            <m:oMathPara>
              <m:oMath>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m:t>
                                </m:r>
                              </m:sub>
                            </m:sSub>
                          </m:e>
                        </m:bar>
                      </m:e>
                    </m:bar>
                  </m:e>
                </m:d>
                <m:r>
                  <w:rPr>
                    <w:rFonts w:ascii="Cambria Math" w:hAnsi="Cambria Math"/>
                    <w:sz w:val="24"/>
                    <w:szCs w:val="24"/>
                  </w:rPr>
                  <m:t>=</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k</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e>
                    </m:d>
                  </m:e>
                  <m:sup>
                    <m:r>
                      <w:rPr>
                        <w:rFonts w:ascii="Cambria Math" w:hAnsi="Cambria Math"/>
                        <w:sz w:val="24"/>
                        <w:szCs w:val="24"/>
                      </w:rPr>
                      <m:t>n</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s</m:t>
                                </m:r>
                              </m:sub>
                            </m:sSub>
                          </m:e>
                        </m:bar>
                      </m:e>
                    </m:bar>
                  </m:e>
                </m:d>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,n=1</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33A2A" w:rsidRDefault="00C26A31" w:rsidP="00C70139">
      <w:pPr>
        <w:spacing w:after="0" w:line="240" w:lineRule="auto"/>
        <w:jc w:val="both"/>
        <w:rPr>
          <w:rFonts w:ascii="Times New Roman" w:hAnsi="Times New Roman"/>
          <w:sz w:val="24"/>
          <w:szCs w:val="24"/>
        </w:rPr>
      </w:pPr>
      <w:r>
        <w:rPr>
          <w:rFonts w:ascii="Times New Roman" w:hAnsi="Times New Roman"/>
          <w:sz w:val="24"/>
          <w:szCs w:val="24"/>
        </w:rPr>
        <w:t xml:space="preserve">once </w:t>
      </w:r>
      <w:r w:rsidR="00D33A2A" w:rsidRPr="00D33A2A">
        <w:rPr>
          <w:rFonts w:ascii="Times New Roman" w:hAnsi="Times New Roman"/>
          <w:sz w:val="24"/>
          <w:szCs w:val="24"/>
        </w:rPr>
        <w:t>provided the strain-rate tensor</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D33A2A" w:rsidRPr="00276BBF" w:rsidRDefault="00D33A2A" w:rsidP="00EB747A">
            <w:pPr>
              <w:jc w:val="center"/>
              <w:rPr>
                <w:rFonts w:ascii="Cambria Math" w:hAnsi="Cambria Math"/>
                <w:sz w:val="24"/>
                <w:szCs w:val="24"/>
                <w:oMath/>
              </w:rPr>
            </w:pPr>
            <w:r w:rsidRPr="00100909">
              <w:rPr>
                <w:position w:val="-34"/>
              </w:rPr>
              <w:object w:dxaOrig="1880" w:dyaOrig="800">
                <v:shape id="_x0000_i1086" type="#_x0000_t75" style="width:87.9pt;height:39.2pt" o:ole="">
                  <v:imagedata r:id="rId136" o:title=""/>
                </v:shape>
                <o:OLEObject Type="Embed" ProgID="Equation.3" ShapeID="_x0000_i1086" DrawAspect="Content" ObjectID="_1523706259" r:id="rId13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D33A2A" w:rsidRPr="00C26A31"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 xml:space="preserve">Every SPH particle represents a volume of </w:t>
      </w:r>
      <w:r w:rsidR="00C26A31">
        <w:rPr>
          <w:rFonts w:ascii="Times New Roman" w:hAnsi="Times New Roman"/>
          <w:sz w:val="24"/>
          <w:szCs w:val="24"/>
        </w:rPr>
        <w:t>p</w:t>
      </w:r>
      <w:r w:rsidRPr="00D33A2A">
        <w:rPr>
          <w:rFonts w:ascii="Times New Roman" w:hAnsi="Times New Roman"/>
          <w:sz w:val="24"/>
          <w:szCs w:val="24"/>
        </w:rPr>
        <w:t xml:space="preserve">ure fluid </w:t>
      </w:r>
      <w:r w:rsidR="00C70139" w:rsidRPr="00D33A2A">
        <w:rPr>
          <w:rFonts w:ascii="Times New Roman" w:hAnsi="Times New Roman"/>
          <w:sz w:val="24"/>
          <w:szCs w:val="24"/>
        </w:rPr>
        <w:t>(“</w:t>
      </w:r>
      <w:r w:rsidRPr="00D33A2A">
        <w:rPr>
          <w:rFonts w:ascii="Times New Roman" w:hAnsi="Times New Roman"/>
          <w:sz w:val="24"/>
          <w:szCs w:val="24"/>
        </w:rPr>
        <w:t>fluid SPH particles</w:t>
      </w:r>
      <w:r w:rsidR="00C70139" w:rsidRPr="00D33A2A">
        <w:rPr>
          <w:rFonts w:ascii="Times New Roman" w:hAnsi="Times New Roman"/>
          <w:sz w:val="24"/>
          <w:szCs w:val="24"/>
        </w:rPr>
        <w:t>”</w:t>
      </w:r>
      <w:r>
        <w:rPr>
          <w:rFonts w:ascii="Times New Roman" w:hAnsi="Times New Roman"/>
          <w:sz w:val="24"/>
          <w:szCs w:val="24"/>
        </w:rPr>
        <w:t xml:space="preserve">, </w:t>
      </w:r>
      <w:r w:rsidRPr="00D33A2A">
        <w:rPr>
          <w:rFonts w:ascii="Symbol" w:hAnsi="Symbol"/>
          <w:sz w:val="24"/>
          <w:szCs w:val="24"/>
        </w:rPr>
        <w:t></w:t>
      </w:r>
      <w:r w:rsidRPr="00D33A2A">
        <w:rPr>
          <w:rFonts w:ascii="Times New Roman" w:hAnsi="Times New Roman"/>
          <w:sz w:val="24"/>
          <w:szCs w:val="24"/>
          <w:vertAlign w:val="subscript"/>
        </w:rPr>
        <w:t>s</w:t>
      </w:r>
      <w:r w:rsidRPr="00D33A2A">
        <w:rPr>
          <w:rFonts w:ascii="Times New Roman" w:hAnsi="Times New Roman"/>
          <w:sz w:val="24"/>
          <w:szCs w:val="24"/>
        </w:rPr>
        <w:t>=0</w:t>
      </w:r>
      <w:r w:rsidR="00C70139" w:rsidRPr="00D33A2A">
        <w:rPr>
          <w:rFonts w:ascii="Times New Roman" w:hAnsi="Times New Roman"/>
          <w:sz w:val="24"/>
          <w:szCs w:val="24"/>
        </w:rPr>
        <w:t xml:space="preserve">) </w:t>
      </w:r>
      <w:r w:rsidRPr="00D33A2A">
        <w:rPr>
          <w:rFonts w:ascii="Times New Roman" w:hAnsi="Times New Roman"/>
          <w:sz w:val="24"/>
          <w:szCs w:val="24"/>
        </w:rPr>
        <w:t xml:space="preserve">or a mixture of saturated granular material </w:t>
      </w:r>
      <w:r w:rsidR="00C70139" w:rsidRPr="00D33A2A">
        <w:rPr>
          <w:rFonts w:ascii="Times New Roman" w:hAnsi="Times New Roman"/>
          <w:sz w:val="24"/>
          <w:szCs w:val="24"/>
        </w:rPr>
        <w:t>(“</w:t>
      </w:r>
      <w:r>
        <w:rPr>
          <w:rFonts w:ascii="Times New Roman" w:hAnsi="Times New Roman"/>
          <w:sz w:val="24"/>
          <w:szCs w:val="24"/>
        </w:rPr>
        <w:t>mixture SPH particles</w:t>
      </w:r>
      <w:r w:rsidR="00C70139" w:rsidRPr="00D33A2A">
        <w:rPr>
          <w:rFonts w:ascii="Times New Roman" w:hAnsi="Times New Roman"/>
          <w:sz w:val="24"/>
          <w:szCs w:val="24"/>
        </w:rPr>
        <w:t xml:space="preserve">”). </w:t>
      </w:r>
    </w:p>
    <w:p w:rsidR="00C70139" w:rsidRPr="00D33A2A" w:rsidRDefault="00D33A2A" w:rsidP="00C70139">
      <w:pPr>
        <w:spacing w:after="0" w:line="240" w:lineRule="auto"/>
        <w:jc w:val="both"/>
        <w:rPr>
          <w:rFonts w:ascii="Times New Roman" w:hAnsi="Times New Roman"/>
          <w:sz w:val="24"/>
          <w:szCs w:val="24"/>
        </w:rPr>
      </w:pPr>
      <w:r w:rsidRPr="00D33A2A">
        <w:rPr>
          <w:rFonts w:ascii="Times New Roman" w:hAnsi="Times New Roman"/>
          <w:sz w:val="24"/>
          <w:szCs w:val="24"/>
        </w:rPr>
        <w:t>In case porosity is unknown, the following values are adopted</w:t>
      </w:r>
      <w:r w:rsidR="00C70139"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F1488A" w:rsidRDefault="00F1488A" w:rsidP="00EB747A">
            <w:pPr>
              <w:jc w:val="center"/>
            </w:pPr>
            <w:r w:rsidRPr="00514D48">
              <w:rPr>
                <w:position w:val="-34"/>
              </w:rPr>
              <w:object w:dxaOrig="3040" w:dyaOrig="800">
                <v:shape id="_x0000_i1087" type="#_x0000_t75" style="width:142.95pt;height:40.25pt" o:ole="">
                  <v:imagedata r:id="rId138" o:title=""/>
                </v:shape>
                <o:OLEObject Type="Embed" ProgID="Equation.3" ShapeID="_x0000_i1087" DrawAspect="Content" ObjectID="_1523706260" r:id="rId139"/>
              </w:object>
            </w:r>
          </w:p>
          <w:p w:rsidR="00F1488A" w:rsidRPr="00276BBF" w:rsidRDefault="00F1488A" w:rsidP="00EB747A">
            <w:pPr>
              <w:jc w:val="center"/>
              <w:rPr>
                <w:sz w:val="24"/>
                <w:szCs w:val="24"/>
              </w:rPr>
            </w:pPr>
            <w:r w:rsidRPr="00514D48">
              <w:rPr>
                <w:position w:val="-46"/>
              </w:rPr>
              <w:object w:dxaOrig="7420" w:dyaOrig="1040">
                <v:shape id="_x0000_i1088" type="#_x0000_t75" style="width:348.9pt;height:51.9pt" o:ole="">
                  <v:imagedata r:id="rId140" o:title=""/>
                </v:shape>
                <o:OLEObject Type="Embed" ProgID="Equation.3" ShapeID="_x0000_i1088" DrawAspect="Content" ObjectID="_1523706261" r:id="rId14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where the extreme values for uniform soils are derived from 3D analytic formulas</w:t>
      </w:r>
      <w:r w:rsidR="00C70139" w:rsidRPr="00532C5E">
        <w:rPr>
          <w:rFonts w:ascii="Times New Roman" w:hAnsi="Times New Roman"/>
          <w:sz w:val="24"/>
          <w:szCs w:val="24"/>
        </w:rPr>
        <w:t>.</w:t>
      </w: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 xml:space="preserve">Consider the definition of </w:t>
      </w:r>
      <w:r w:rsidR="00C26A31">
        <w:rPr>
          <w:rFonts w:ascii="Times New Roman" w:hAnsi="Times New Roman"/>
          <w:sz w:val="24"/>
          <w:szCs w:val="24"/>
        </w:rPr>
        <w:t xml:space="preserve">the </w:t>
      </w:r>
      <w:r w:rsidRPr="00532C5E">
        <w:rPr>
          <w:rFonts w:ascii="Times New Roman" w:hAnsi="Times New Roman"/>
          <w:sz w:val="24"/>
          <w:szCs w:val="24"/>
        </w:rPr>
        <w:t xml:space="preserve">apparent viscosity </w:t>
      </w:r>
      <w:r w:rsidR="00C26A31">
        <w:rPr>
          <w:rFonts w:ascii="Times New Roman" w:hAnsi="Times New Roman"/>
          <w:sz w:val="24"/>
          <w:szCs w:val="24"/>
        </w:rPr>
        <w:t>for</w:t>
      </w:r>
      <w:r w:rsidRPr="00532C5E">
        <w:rPr>
          <w:rFonts w:ascii="Times New Roman" w:hAnsi="Times New Roman"/>
          <w:sz w:val="24"/>
          <w:szCs w:val="24"/>
        </w:rPr>
        <w:t xml:space="preserve"> a Bingham </w:t>
      </w:r>
      <w:r>
        <w:rPr>
          <w:rFonts w:ascii="Times New Roman" w:hAnsi="Times New Roman"/>
          <w:sz w:val="24"/>
          <w:szCs w:val="24"/>
        </w:rPr>
        <w:t xml:space="preserve">fluid </w:t>
      </w:r>
      <w:r w:rsidR="00C70139" w:rsidRPr="00532C5E">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a</m:t>
            </m:r>
          </m:sub>
        </m:sSub>
      </m:oMath>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τ</m:t>
                                </m:r>
                              </m:e>
                            </m:bar>
                          </m:e>
                        </m:bar>
                      </m:e>
                    </m:d>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+k</m:t>
                </m:r>
                <m:sSup>
                  <m:sSupPr>
                    <m:ctrlPr>
                      <w:rPr>
                        <w:rFonts w:ascii="Cambria Math" w:hAnsi="Cambria Math"/>
                        <w:i/>
                        <w:sz w:val="24"/>
                        <w:szCs w:val="24"/>
                      </w:rPr>
                    </m:ctrlPr>
                  </m:sSupPr>
                  <m:e>
                    <m:d>
                      <m:dPr>
                        <m:ctrlPr>
                          <w:rPr>
                            <w:rFonts w:ascii="Cambria Math" w:hAnsi="Cambria Math"/>
                            <w:i/>
                            <w:sz w:val="24"/>
                            <w:szCs w:val="24"/>
                          </w:rPr>
                        </m:ctrlPr>
                      </m:dPr>
                      <m:e>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e>
                    </m:d>
                  </m:e>
                  <m:sup>
                    <m:r>
                      <w:rPr>
                        <w:rFonts w:ascii="Cambria Math" w:hAnsi="Cambria Math"/>
                        <w:sz w:val="24"/>
                        <w:szCs w:val="24"/>
                      </w:rPr>
                      <m:t>n-1</m:t>
                    </m:r>
                  </m:sup>
                </m:sSup>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99" w:name="_Ref383532483"/>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99"/>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532C5E" w:rsidP="00C70139">
      <w:pPr>
        <w:spacing w:after="0" w:line="240" w:lineRule="auto"/>
        <w:jc w:val="both"/>
        <w:rPr>
          <w:rFonts w:ascii="Times New Roman" w:hAnsi="Times New Roman"/>
          <w:sz w:val="24"/>
          <w:szCs w:val="24"/>
        </w:rPr>
      </w:pPr>
      <w:r w:rsidRPr="00532C5E">
        <w:rPr>
          <w:rFonts w:ascii="Times New Roman" w:hAnsi="Times New Roman"/>
          <w:sz w:val="24"/>
          <w:szCs w:val="24"/>
        </w:rPr>
        <w:t xml:space="preserve">where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c</m:t>
            </m:r>
          </m:sub>
        </m:sSub>
      </m:oMath>
      <w:r w:rsidR="00C70139" w:rsidRPr="00532C5E">
        <w:rPr>
          <w:rFonts w:ascii="Times New Roman" w:hAnsi="Times New Roman"/>
          <w:sz w:val="24"/>
          <w:szCs w:val="24"/>
        </w:rPr>
        <w:t xml:space="preserve"> </w:t>
      </w:r>
      <w:r w:rsidRPr="00532C5E">
        <w:rPr>
          <w:rFonts w:ascii="Times New Roman" w:hAnsi="Times New Roman"/>
          <w:sz w:val="24"/>
          <w:szCs w:val="24"/>
        </w:rPr>
        <w:t>is the critical shear stress</w:t>
      </w:r>
      <w:r w:rsidR="00C70139" w:rsidRPr="00532C5E">
        <w:rPr>
          <w:rFonts w:ascii="Times New Roman" w:hAnsi="Times New Roman"/>
          <w:sz w:val="24"/>
          <w:szCs w:val="24"/>
        </w:rPr>
        <w:t xml:space="preserve">, k </w:t>
      </w:r>
      <w:r w:rsidRPr="00532C5E">
        <w:rPr>
          <w:rFonts w:ascii="Times New Roman" w:hAnsi="Times New Roman"/>
          <w:sz w:val="24"/>
          <w:szCs w:val="24"/>
        </w:rPr>
        <w:t xml:space="preserve">consistency and </w:t>
      </w:r>
      <w:r w:rsidR="00C70139" w:rsidRPr="00532C5E">
        <w:rPr>
          <w:rFonts w:ascii="Times New Roman" w:hAnsi="Times New Roman"/>
          <w:sz w:val="24"/>
          <w:szCs w:val="24"/>
        </w:rPr>
        <w:t xml:space="preserve">n </w:t>
      </w:r>
      <w:r>
        <w:rPr>
          <w:rFonts w:ascii="Times New Roman" w:hAnsi="Times New Roman"/>
          <w:sz w:val="24"/>
          <w:szCs w:val="24"/>
        </w:rPr>
        <w:t>a characteristic exponent</w:t>
      </w:r>
      <w:r w:rsidR="00C26A31">
        <w:rPr>
          <w:rFonts w:ascii="Times New Roman" w:hAnsi="Times New Roman"/>
          <w:sz w:val="24"/>
          <w:szCs w:val="24"/>
        </w:rPr>
        <w:t xml:space="preserve"> of the medium</w:t>
      </w:r>
      <w:r w:rsidR="00C70139" w:rsidRPr="00532C5E">
        <w:rPr>
          <w:rFonts w:ascii="Times New Roman" w:hAnsi="Times New Roman"/>
          <w:sz w:val="24"/>
          <w:szCs w:val="24"/>
        </w:rPr>
        <w:t xml:space="preserve">. </w:t>
      </w:r>
      <w:r w:rsidRPr="00532C5E">
        <w:rPr>
          <w:rFonts w:ascii="Times New Roman" w:hAnsi="Times New Roman"/>
          <w:sz w:val="24"/>
          <w:szCs w:val="24"/>
        </w:rPr>
        <w:t>After combining the above equations, one obtains the following expression for the apparent viscosity</w:t>
      </w:r>
      <w:r>
        <w:rPr>
          <w:rFonts w:ascii="Times New Roman" w:hAnsi="Times New Roman"/>
          <w:sz w:val="24"/>
          <w:szCs w:val="24"/>
        </w:rPr>
        <w:t xml:space="preserve"> of the mixture</w:t>
      </w:r>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532C5E">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s,max</m:t>
                            </m:r>
                          </m:sub>
                        </m:sSub>
                      </m:den>
                    </m:f>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m:t>
                            </m:r>
                          </m:sup>
                        </m:sSup>
                      </m:e>
                      <m:sub/>
                    </m:sSub>
                    <m:r>
                      <w:rPr>
                        <w:rFonts w:ascii="Cambria Math" w:hAnsi="Cambria Math"/>
                        <w:sz w:val="24"/>
                        <w:szCs w:val="24"/>
                      </w:rPr>
                      <m:t>tanφ</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0" w:name="_Ref383532556"/>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0"/>
          </w:p>
        </w:tc>
      </w:tr>
    </w:tbl>
    <w:p w:rsidR="00C70139" w:rsidRPr="00276BBF" w:rsidRDefault="00C70139" w:rsidP="00C70139">
      <w:pPr>
        <w:spacing w:after="0" w:line="240" w:lineRule="auto"/>
        <w:jc w:val="both"/>
        <w:rPr>
          <w:rFonts w:ascii="Times New Roman" w:hAnsi="Times New Roman"/>
          <w:sz w:val="24"/>
          <w:szCs w:val="24"/>
        </w:rPr>
      </w:pPr>
    </w:p>
    <w:p w:rsidR="00C70139" w:rsidRPr="00532C5E" w:rsidRDefault="00C26A31" w:rsidP="00C70139">
      <w:pPr>
        <w:spacing w:after="0" w:line="240" w:lineRule="auto"/>
        <w:jc w:val="both"/>
        <w:rPr>
          <w:rFonts w:ascii="Times New Roman" w:hAnsi="Times New Roman"/>
          <w:sz w:val="24"/>
          <w:szCs w:val="24"/>
        </w:rPr>
      </w:pPr>
      <w:r>
        <w:rPr>
          <w:rFonts w:ascii="Times New Roman" w:hAnsi="Times New Roman"/>
          <w:sz w:val="24"/>
          <w:szCs w:val="24"/>
        </w:rPr>
        <w:t>w</w:t>
      </w:r>
      <w:r w:rsidR="00532C5E" w:rsidRPr="00532C5E">
        <w:rPr>
          <w:rFonts w:ascii="Times New Roman" w:hAnsi="Times New Roman"/>
          <w:sz w:val="24"/>
          <w:szCs w:val="24"/>
        </w:rPr>
        <w:t xml:space="preserve">hich is regularized by Chauchat &amp; Médale </w:t>
      </w:r>
      <w:r w:rsidR="00532C5E">
        <w:rPr>
          <w:rFonts w:ascii="Times New Roman" w:hAnsi="Times New Roman"/>
          <w:sz w:val="24"/>
          <w:szCs w:val="24"/>
        </w:rPr>
        <w:t>(2010, [</w:t>
      </w:r>
      <w:r w:rsidR="00AC68C7">
        <w:rPr>
          <w:rFonts w:ascii="Times New Roman" w:hAnsi="Times New Roman"/>
          <w:sz w:val="24"/>
          <w:szCs w:val="24"/>
        </w:rPr>
        <w:fldChar w:fldCharType="begin"/>
      </w:r>
      <w:r w:rsidR="00AC68C7">
        <w:rPr>
          <w:rFonts w:ascii="Times New Roman" w:hAnsi="Times New Roman"/>
          <w:sz w:val="24"/>
          <w:szCs w:val="24"/>
        </w:rPr>
        <w:instrText xml:space="preserve"> REF _Ref448248240 \r \h </w:instrText>
      </w:r>
      <w:r w:rsidR="00AC68C7">
        <w:rPr>
          <w:rFonts w:ascii="Times New Roman" w:hAnsi="Times New Roman"/>
          <w:sz w:val="24"/>
          <w:szCs w:val="24"/>
        </w:rPr>
      </w:r>
      <w:r w:rsidR="00AC68C7">
        <w:rPr>
          <w:rFonts w:ascii="Times New Roman" w:hAnsi="Times New Roman"/>
          <w:sz w:val="24"/>
          <w:szCs w:val="24"/>
        </w:rPr>
        <w:fldChar w:fldCharType="separate"/>
      </w:r>
      <w:r w:rsidR="00D12FD2">
        <w:rPr>
          <w:rFonts w:ascii="Times New Roman" w:hAnsi="Times New Roman"/>
          <w:sz w:val="24"/>
          <w:szCs w:val="24"/>
        </w:rPr>
        <w:t>30</w:t>
      </w:r>
      <w:r w:rsidR="00AC68C7">
        <w:rPr>
          <w:rFonts w:ascii="Times New Roman" w:hAnsi="Times New Roman"/>
          <w:sz w:val="24"/>
          <w:szCs w:val="24"/>
        </w:rPr>
        <w:fldChar w:fldCharType="end"/>
      </w:r>
      <w:r w:rsidR="00532C5E">
        <w:rPr>
          <w:rFonts w:ascii="Times New Roman" w:hAnsi="Times New Roman"/>
          <w:sz w:val="24"/>
          <w:szCs w:val="24"/>
        </w:rPr>
        <w:t xml:space="preserve">]) </w:t>
      </w:r>
      <w:r w:rsidR="00532C5E" w:rsidRPr="00532C5E">
        <w:rPr>
          <w:rFonts w:ascii="Times New Roman" w:hAnsi="Times New Roman"/>
          <w:sz w:val="24"/>
          <w:szCs w:val="24"/>
        </w:rPr>
        <w:t>as follows</w:t>
      </w:r>
      <w:r w:rsidR="00C70139" w:rsidRPr="00532C5E">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s,max</m:t>
                        </m:r>
                      </m:sub>
                    </m:sSub>
                  </m:den>
                </m:f>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sSub>
                    <m:r>
                      <w:rPr>
                        <w:rFonts w:ascii="Cambria Math" w:hAnsi="Cambria Math"/>
                        <w:sz w:val="24"/>
                        <w:szCs w:val="24"/>
                      </w:rPr>
                      <m:t>tan</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λ</m:t>
                        </m:r>
                      </m:e>
                      <m:sub/>
                    </m:sSub>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e>
                    </m:rad>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r>
                  <w:rPr>
                    <w:rFonts w:ascii="Cambria Math" w:hAnsi="Cambria Math"/>
                    <w:sz w:val="24"/>
                    <w:szCs w:val="24"/>
                  </w:rPr>
                  <m:t>,  λ=</m:t>
                </m:r>
                <m:func>
                  <m:funcPr>
                    <m:ctrlPr>
                      <w:rPr>
                        <w:rFonts w:ascii="Cambria Math" w:hAnsi="Cambria Math"/>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num>
                          <m:den>
                            <m:r>
                              <w:rPr>
                                <w:rFonts w:ascii="Cambria Math" w:hAnsi="Cambria Math"/>
                                <w:sz w:val="24"/>
                                <w:szCs w:val="24"/>
                              </w:rPr>
                              <m:t>Bn</m:t>
                            </m:r>
                          </m:den>
                        </m:f>
                      </m:e>
                    </m:d>
                  </m:e>
                </m:fun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m:t>
                    </m:r>
                  </m:sub>
                </m:sSub>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-1</m:t>
                    </m:r>
                  </m:sup>
                </m:sSup>
                <m:r>
                  <w:rPr>
                    <w:rFonts w:ascii="Cambria Math" w:hAnsi="Cambria Math"/>
                    <w:sz w:val="24"/>
                    <w:szCs w:val="24"/>
                  </w:rPr>
                  <m:t>,  Bn=</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e</m:t>
                        </m:r>
                      </m:sub>
                    </m:sSub>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n</m:t>
                    </m:r>
                  </m:sup>
                </m:sSup>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1" w:name="_Ref383532702"/>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1"/>
          </w:p>
        </w:tc>
      </w:tr>
    </w:tbl>
    <w:p w:rsidR="00C70139" w:rsidRPr="00276BBF" w:rsidRDefault="00C70139" w:rsidP="00C70139">
      <w:pPr>
        <w:spacing w:after="0" w:line="240" w:lineRule="auto"/>
        <w:jc w:val="both"/>
        <w:rPr>
          <w:rFonts w:ascii="Times New Roman" w:hAnsi="Times New Roman"/>
          <w:sz w:val="24"/>
          <w:szCs w:val="24"/>
          <w:lang w:val="it-IT"/>
        </w:rPr>
      </w:pPr>
    </w:p>
    <w:p w:rsidR="00C26A31" w:rsidRDefault="00C70139"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Bn </w:t>
      </w:r>
      <w:r w:rsidR="00AC68C7" w:rsidRPr="00AC68C7">
        <w:rPr>
          <w:rFonts w:ascii="Times New Roman" w:hAnsi="Times New Roman"/>
          <w:sz w:val="24"/>
          <w:szCs w:val="24"/>
        </w:rPr>
        <w:t xml:space="preserve">is </w:t>
      </w:r>
      <w:r w:rsidRPr="00AC68C7">
        <w:rPr>
          <w:rFonts w:ascii="Times New Roman" w:hAnsi="Times New Roman"/>
          <w:sz w:val="24"/>
          <w:szCs w:val="24"/>
        </w:rPr>
        <w:t>Bingham</w:t>
      </w:r>
      <w:r w:rsidR="00AC68C7" w:rsidRPr="00AC68C7">
        <w:rPr>
          <w:rFonts w:ascii="Times New Roman" w:hAnsi="Times New Roman"/>
          <w:sz w:val="24"/>
          <w:szCs w:val="24"/>
        </w:rPr>
        <w:t xml:space="preserve"> number</w:t>
      </w:r>
      <w:r w:rsidRPr="00AC68C7">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m:t>
            </m:r>
          </m:sub>
        </m:sSub>
      </m:oMath>
      <w:r w:rsidRPr="00AC68C7">
        <w:rPr>
          <w:rFonts w:ascii="Times New Roman" w:hAnsi="Times New Roman"/>
          <w:sz w:val="24"/>
          <w:szCs w:val="24"/>
        </w:rPr>
        <w:t xml:space="preserve"> </w:t>
      </w:r>
      <w:r w:rsidR="00AC68C7" w:rsidRPr="00AC68C7">
        <w:rPr>
          <w:rFonts w:ascii="Times New Roman" w:hAnsi="Times New Roman"/>
          <w:sz w:val="24"/>
          <w:szCs w:val="24"/>
        </w:rPr>
        <w:t>a characteristic constant</w:t>
      </w:r>
      <w:r w:rsidRPr="00AC68C7">
        <w:rPr>
          <w:rFonts w:ascii="Times New Roman" w:hAnsi="Times New Roman"/>
          <w:sz w:val="24"/>
          <w:szCs w:val="24"/>
        </w:rPr>
        <w:t>, H</w:t>
      </w:r>
      <w:r w:rsidRPr="00AC68C7">
        <w:rPr>
          <w:rFonts w:ascii="Times New Roman" w:hAnsi="Times New Roman"/>
          <w:sz w:val="24"/>
          <w:szCs w:val="24"/>
          <w:vertAlign w:val="subscript"/>
        </w:rPr>
        <w:t>s</w:t>
      </w:r>
      <w:r w:rsidRPr="00AC68C7">
        <w:rPr>
          <w:rFonts w:ascii="Times New Roman" w:hAnsi="Times New Roman"/>
          <w:sz w:val="24"/>
          <w:szCs w:val="24"/>
        </w:rPr>
        <w:t xml:space="preserve"> </w:t>
      </w:r>
      <w:r w:rsidR="00AC68C7" w:rsidRPr="00AC68C7">
        <w:rPr>
          <w:rFonts w:ascii="Times New Roman" w:hAnsi="Times New Roman"/>
          <w:sz w:val="24"/>
          <w:szCs w:val="24"/>
        </w:rPr>
        <w:t>and</w:t>
      </w:r>
      <w:r w:rsidRPr="00AC68C7">
        <w:rPr>
          <w:rFonts w:ascii="Times New Roman" w:hAnsi="Times New Roman"/>
          <w:sz w:val="24"/>
          <w:szCs w:val="24"/>
        </w:rPr>
        <w:t xml:space="preserve"> U</w:t>
      </w:r>
      <w:r w:rsidRPr="00AC68C7">
        <w:rPr>
          <w:rFonts w:ascii="Times New Roman" w:hAnsi="Times New Roman"/>
          <w:sz w:val="24"/>
          <w:szCs w:val="24"/>
          <w:vertAlign w:val="subscript"/>
        </w:rPr>
        <w:t>s</w:t>
      </w:r>
      <w:r w:rsidRPr="00AC68C7">
        <w:rPr>
          <w:rFonts w:ascii="Times New Roman" w:hAnsi="Times New Roman"/>
          <w:sz w:val="24"/>
          <w:szCs w:val="24"/>
        </w:rPr>
        <w:t xml:space="preserve"> </w:t>
      </w:r>
      <w:r w:rsidR="00AC68C7" w:rsidRPr="00AC68C7">
        <w:rPr>
          <w:rFonts w:ascii="Times New Roman" w:hAnsi="Times New Roman"/>
          <w:sz w:val="24"/>
          <w:szCs w:val="24"/>
        </w:rPr>
        <w:t>the scale height and velocity</w:t>
      </w:r>
      <w:r w:rsidRPr="00AC68C7">
        <w:rPr>
          <w:rFonts w:ascii="Times New Roman" w:hAnsi="Times New Roman"/>
          <w:sz w:val="24"/>
          <w:szCs w:val="24"/>
        </w:rPr>
        <w:t xml:space="preserve">, </w:t>
      </w:r>
      <w:r w:rsidR="00AC68C7">
        <w:rPr>
          <w:rFonts w:ascii="Times New Roman" w:hAnsi="Times New Roman"/>
          <w:sz w:val="24"/>
          <w:szCs w:val="24"/>
        </w:rPr>
        <w:t>respectively</w:t>
      </w:r>
      <w:r w:rsidRPr="00AC68C7">
        <w:rPr>
          <w:rFonts w:ascii="Times New Roman" w:hAnsi="Times New Roman"/>
          <w:sz w:val="24"/>
          <w:szCs w:val="24"/>
        </w:rPr>
        <w:t xml:space="preserve">. </w:t>
      </w:r>
      <w:r w:rsidRPr="00C87941">
        <w:rPr>
          <w:rFonts w:ascii="Times New Roman" w:hAnsi="Times New Roman"/>
          <w:sz w:val="24"/>
          <w:szCs w:val="24"/>
        </w:rPr>
        <w:t xml:space="preserve">Eq. </w:t>
      </w:r>
      <w:r w:rsidRPr="00276BBF">
        <w:rPr>
          <w:rFonts w:ascii="Times New Roman" w:hAnsi="Times New Roman"/>
          <w:sz w:val="24"/>
          <w:szCs w:val="24"/>
        </w:rPr>
        <w:fldChar w:fldCharType="begin"/>
      </w:r>
      <w:r w:rsidRPr="00C87941">
        <w:rPr>
          <w:rFonts w:ascii="Times New Roman" w:hAnsi="Times New Roman"/>
          <w:sz w:val="24"/>
          <w:szCs w:val="24"/>
        </w:rPr>
        <w:instrText xml:space="preserve"> REF _Ref383532702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(7.13)</w:t>
      </w:r>
      <w:r w:rsidRPr="00276BBF">
        <w:rPr>
          <w:rFonts w:ascii="Times New Roman" w:hAnsi="Times New Roman"/>
          <w:sz w:val="24"/>
          <w:szCs w:val="24"/>
        </w:rPr>
        <w:fldChar w:fldCharType="end"/>
      </w:r>
      <w:r w:rsidRPr="00C87941">
        <w:rPr>
          <w:rFonts w:ascii="Times New Roman" w:hAnsi="Times New Roman"/>
          <w:sz w:val="24"/>
          <w:szCs w:val="24"/>
        </w:rPr>
        <w:t xml:space="preserve"> </w:t>
      </w:r>
      <w:r w:rsidR="00AC68C7" w:rsidRPr="00C87941">
        <w:rPr>
          <w:rFonts w:ascii="Times New Roman" w:hAnsi="Times New Roman"/>
          <w:sz w:val="24"/>
          <w:szCs w:val="24"/>
        </w:rPr>
        <w:t xml:space="preserve">can be approximated by assuming </w:t>
      </w:r>
      <m:oMath>
        <m:r>
          <m:rPr>
            <m:sty m:val="p"/>
          </m:rPr>
          <w:rPr>
            <w:rFonts w:ascii="Cambria Math" w:hAnsi="Cambria Math"/>
            <w:sz w:val="24"/>
            <w:szCs w:val="24"/>
          </w:rPr>
          <m:t>λ=</m:t>
        </m:r>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m:t>
            </m:r>
          </m:sub>
        </m:sSub>
      </m:oMath>
      <w:r w:rsidRPr="00C87941">
        <w:rPr>
          <w:rFonts w:ascii="Times New Roman" w:hAnsi="Times New Roman"/>
          <w:sz w:val="24"/>
          <w:szCs w:val="24"/>
        </w:rPr>
        <w:t xml:space="preserve">. </w:t>
      </w:r>
      <w:r w:rsidR="00AC68C7" w:rsidRPr="00AC68C7">
        <w:rPr>
          <w:rFonts w:ascii="Times New Roman" w:hAnsi="Times New Roman"/>
          <w:sz w:val="24"/>
          <w:szCs w:val="24"/>
        </w:rPr>
        <w:t xml:space="preserve">This allows reducing the computational costs and does not introduce any appreciable difference in the test cases investigated </w:t>
      </w:r>
      <w:r w:rsidRPr="00AC68C7">
        <w:rPr>
          <w:rFonts w:ascii="Times New Roman" w:hAnsi="Times New Roman"/>
          <w:sz w:val="24"/>
          <w:szCs w:val="24"/>
        </w:rPr>
        <w:t>in Amicarelli &amp; Agate (2014, SPHERIC</w:t>
      </w:r>
      <w:r w:rsidR="00AC68C7">
        <w:rPr>
          <w:rFonts w:ascii="Times New Roman" w:hAnsi="Times New Roman"/>
          <w:sz w:val="24"/>
          <w:szCs w:val="24"/>
        </w:rPr>
        <w:t>, [</w:t>
      </w:r>
      <w:r w:rsidR="00AC68C7">
        <w:rPr>
          <w:rFonts w:ascii="Times New Roman" w:hAnsi="Times New Roman"/>
          <w:sz w:val="24"/>
          <w:szCs w:val="24"/>
        </w:rPr>
        <w:fldChar w:fldCharType="begin"/>
      </w:r>
      <w:r w:rsidR="00AC68C7">
        <w:rPr>
          <w:rFonts w:ascii="Times New Roman" w:hAnsi="Times New Roman"/>
          <w:sz w:val="24"/>
          <w:szCs w:val="24"/>
        </w:rPr>
        <w:instrText xml:space="preserve"> REF _Ref448247883 \r \h </w:instrText>
      </w:r>
      <w:r w:rsidR="00AC68C7">
        <w:rPr>
          <w:rFonts w:ascii="Times New Roman" w:hAnsi="Times New Roman"/>
          <w:sz w:val="24"/>
          <w:szCs w:val="24"/>
        </w:rPr>
      </w:r>
      <w:r w:rsidR="00AC68C7">
        <w:rPr>
          <w:rFonts w:ascii="Times New Roman" w:hAnsi="Times New Roman"/>
          <w:sz w:val="24"/>
          <w:szCs w:val="24"/>
        </w:rPr>
        <w:fldChar w:fldCharType="separate"/>
      </w:r>
      <w:r w:rsidR="00D12FD2">
        <w:rPr>
          <w:rFonts w:ascii="Times New Roman" w:hAnsi="Times New Roman"/>
          <w:sz w:val="24"/>
          <w:szCs w:val="24"/>
        </w:rPr>
        <w:t>4</w:t>
      </w:r>
      <w:r w:rsidR="00AC68C7">
        <w:rPr>
          <w:rFonts w:ascii="Times New Roman" w:hAnsi="Times New Roman"/>
          <w:sz w:val="24"/>
          <w:szCs w:val="24"/>
        </w:rPr>
        <w:fldChar w:fldCharType="end"/>
      </w:r>
      <w:r w:rsidR="00AC68C7">
        <w:rPr>
          <w:rFonts w:ascii="Times New Roman" w:hAnsi="Times New Roman"/>
          <w:sz w:val="24"/>
          <w:szCs w:val="24"/>
        </w:rPr>
        <w:t>]</w:t>
      </w:r>
      <w:r w:rsidRPr="00AC68C7">
        <w:rPr>
          <w:rFonts w:ascii="Times New Roman" w:hAnsi="Times New Roman"/>
          <w:sz w:val="24"/>
          <w:szCs w:val="24"/>
        </w:rPr>
        <w:t xml:space="preserve">). </w:t>
      </w:r>
    </w:p>
    <w:p w:rsidR="00C70139" w:rsidRPr="00C26A31" w:rsidRDefault="00AC68C7" w:rsidP="00C70139">
      <w:pPr>
        <w:spacing w:after="0" w:line="240" w:lineRule="auto"/>
        <w:jc w:val="both"/>
        <w:rPr>
          <w:rFonts w:ascii="Times New Roman" w:hAnsi="Times New Roman"/>
          <w:sz w:val="24"/>
          <w:szCs w:val="24"/>
        </w:rPr>
      </w:pPr>
      <w:r w:rsidRPr="00C26A31">
        <w:rPr>
          <w:rFonts w:ascii="Times New Roman" w:hAnsi="Times New Roman"/>
          <w:sz w:val="24"/>
          <w:szCs w:val="24"/>
        </w:rPr>
        <w:t>The momentum equation for the mixture reads</w:t>
      </w:r>
      <w:r w:rsidR="00C70139"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num>
                  <m:den>
                    <m:r>
                      <w:rPr>
                        <w:rFonts w:ascii="Cambria Math" w:hAnsi="Cambria Math"/>
                        <w:sz w:val="24"/>
                        <w:szCs w:val="24"/>
                      </w:rPr>
                      <m:t>dt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ρ</m:t>
                    </m:r>
                  </m:den>
                </m:f>
                <m:f>
                  <m:fPr>
                    <m:ctrlPr>
                      <w:rPr>
                        <w:rFonts w:ascii="Cambria Math" w:hAnsi="Cambria Math"/>
                        <w:i/>
                        <w:sz w:val="24"/>
                        <w:szCs w:val="24"/>
                      </w:rPr>
                    </m:ctrlPr>
                  </m:fPr>
                  <m:num>
                    <m:r>
                      <w:rPr>
                        <w:rFonts w:ascii="Cambria Math" w:hAnsi="Cambria Math"/>
                        <w:sz w:val="24"/>
                        <w:szCs w:val="24"/>
                      </w:rPr>
                      <m:t>∂p</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ij</m:t>
                    </m:r>
                  </m:sub>
                </m:sSub>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m</m:t>
                    </m:r>
                  </m:sub>
                </m:sSub>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m</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m</m:t>
                        </m:r>
                      </m:sub>
                    </m:sSub>
                  </m:num>
                  <m:den>
                    <m:r>
                      <w:rPr>
                        <w:rFonts w:ascii="Cambria Math" w:hAnsi="Cambria Math"/>
                        <w:sz w:val="24"/>
                        <w:szCs w:val="24"/>
                      </w:rPr>
                      <m:t>ρ</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2" w:name="_Ref383533751"/>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2"/>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The mixture (total) pressure is composed of the fluid pressure and the effective stress</w:t>
      </w:r>
      <w:r w:rsidR="00C26A31">
        <w:rPr>
          <w:rFonts w:ascii="Times New Roman" w:hAnsi="Times New Roman"/>
          <w:sz w:val="24"/>
          <w:szCs w:val="24"/>
        </w:rPr>
        <w:t>, whose formulation is very approximated</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σ</m:t>
                    </m:r>
                  </m:e>
                  <m:sub/>
                  <m:sup>
                    <m:r>
                      <w:rPr>
                        <w:rFonts w:ascii="Cambria Math" w:hAnsi="Cambria Math"/>
                        <w:sz w:val="24"/>
                        <w:szCs w:val="24"/>
                      </w:rPr>
                      <m:t>'</m:t>
                    </m:r>
                  </m:sup>
                </m:sSubSup>
                <m:r>
                  <w:rPr>
                    <w:rFonts w:ascii="Cambria Math" w:hAnsi="Cambria Math"/>
                    <w:sz w:val="24"/>
                    <w:szCs w:val="24"/>
                  </w:rPr>
                  <m:t xml:space="preserve">,  </m:t>
                </m:r>
              </m:oMath>
            </m:oMathPara>
          </w:p>
          <w:p w:rsidR="00C70139" w:rsidRPr="00276BBF" w:rsidRDefault="00EA2957" w:rsidP="00AC68C7">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σ</m:t>
                    </m:r>
                  </m:e>
                  <m:sub/>
                  <m:sup>
                    <m:r>
                      <w:rPr>
                        <w:rFonts w:ascii="Cambria Math" w:hAnsi="Cambria Math"/>
                        <w:sz w:val="24"/>
                        <w:szCs w:val="24"/>
                      </w:rPr>
                      <m:t>'</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w</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d>
                      <m:dPr>
                        <m:ctrlPr>
                          <w:rPr>
                            <w:rFonts w:ascii="Cambria Math" w:hAnsi="Cambria Math"/>
                            <w:i/>
                            <w:sz w:val="24"/>
                            <w:szCs w:val="24"/>
                          </w:rPr>
                        </m:ctrlPr>
                      </m:dPr>
                      <m:e>
                        <m:r>
                          <w:rPr>
                            <w:rFonts w:ascii="Cambria Math" w:hAnsi="Cambria Math"/>
                            <w:sz w:val="24"/>
                            <w:szCs w:val="24"/>
                          </w:rPr>
                          <m:t>1-η</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r>
                      <w:rPr>
                        <w:rFonts w:ascii="Cambria Math" w:hAnsi="Cambria Math"/>
                        <w:sz w:val="24"/>
                        <w:szCs w:val="24"/>
                      </w:rPr>
                      <m:t>η-</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f</m:t>
                        </m:r>
                      </m:sub>
                    </m:sSub>
                  </m:e>
                </m:d>
                <m:d>
                  <m:dPr>
                    <m:ctrlPr>
                      <w:rPr>
                        <w:rFonts w:ascii="Cambria Math" w:hAnsi="Cambria Math"/>
                        <w:i/>
                        <w:sz w:val="24"/>
                        <w:szCs w:val="24"/>
                      </w:rPr>
                    </m:ctrlPr>
                  </m:dPr>
                  <m:e>
                    <m:r>
                      <w:rPr>
                        <w:rFonts w:ascii="Cambria Math" w:hAnsi="Cambria Math"/>
                        <w:sz w:val="24"/>
                        <w:szCs w:val="24"/>
                      </w:rPr>
                      <m:t>1-η</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blt_top</m:t>
                        </m:r>
                      </m:sub>
                    </m:sSub>
                    <m:r>
                      <w:rPr>
                        <w:rFonts w:ascii="Cambria Math" w:hAnsi="Cambria Math"/>
                        <w:sz w:val="24"/>
                        <w:szCs w:val="24"/>
                      </w:rPr>
                      <m:t>-z</m:t>
                    </m:r>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C26A31" w:rsidP="00C70139">
      <w:pPr>
        <w:spacing w:after="0" w:line="240" w:lineRule="auto"/>
        <w:jc w:val="both"/>
        <w:rPr>
          <w:rFonts w:ascii="Times New Roman" w:hAnsi="Times New Roman"/>
          <w:sz w:val="24"/>
          <w:szCs w:val="24"/>
        </w:rPr>
      </w:pPr>
      <w:r>
        <w:rPr>
          <w:rFonts w:ascii="Times New Roman" w:hAnsi="Times New Roman"/>
          <w:sz w:val="24"/>
          <w:szCs w:val="24"/>
        </w:rPr>
        <w:t>The subscript “</w:t>
      </w:r>
      <w:r w:rsidRPr="00C26A31">
        <w:rPr>
          <w:rFonts w:ascii="Times New Roman" w:hAnsi="Times New Roman"/>
          <w:sz w:val="24"/>
          <w:szCs w:val="24"/>
          <w:vertAlign w:val="subscript"/>
        </w:rPr>
        <w:t>b</w:t>
      </w:r>
      <w:r w:rsidR="00AC68C7" w:rsidRPr="00AC68C7">
        <w:rPr>
          <w:rFonts w:ascii="Times New Roman" w:hAnsi="Times New Roman"/>
          <w:sz w:val="24"/>
          <w:szCs w:val="24"/>
          <w:vertAlign w:val="subscript"/>
        </w:rPr>
        <w:t>lt-</w:t>
      </w:r>
      <w:r w:rsidR="00C70139" w:rsidRPr="00AC68C7">
        <w:rPr>
          <w:rFonts w:ascii="Times New Roman" w:hAnsi="Times New Roman"/>
          <w:sz w:val="24"/>
          <w:szCs w:val="24"/>
          <w:vertAlign w:val="subscript"/>
        </w:rPr>
        <w:t>top</w:t>
      </w:r>
      <w:r w:rsidRPr="00C26A31">
        <w:rPr>
          <w:rFonts w:ascii="Times New Roman" w:hAnsi="Times New Roman"/>
          <w:sz w:val="24"/>
          <w:szCs w:val="24"/>
        </w:rPr>
        <w:t>”</w:t>
      </w:r>
      <w:r w:rsidR="00C70139" w:rsidRPr="00AC68C7">
        <w:rPr>
          <w:rFonts w:ascii="Times New Roman" w:hAnsi="Times New Roman"/>
          <w:sz w:val="24"/>
          <w:szCs w:val="24"/>
        </w:rPr>
        <w:t xml:space="preserve"> </w:t>
      </w:r>
      <w:r w:rsidR="00AC68C7" w:rsidRPr="00AC68C7">
        <w:rPr>
          <w:rFonts w:ascii="Times New Roman" w:hAnsi="Times New Roman"/>
          <w:sz w:val="24"/>
          <w:szCs w:val="24"/>
        </w:rPr>
        <w:t xml:space="preserve">represents the </w:t>
      </w:r>
      <w:r>
        <w:rPr>
          <w:rFonts w:ascii="Times New Roman" w:hAnsi="Times New Roman"/>
          <w:sz w:val="24"/>
          <w:szCs w:val="24"/>
        </w:rPr>
        <w:t xml:space="preserve">top of </w:t>
      </w:r>
      <w:r w:rsidR="00AC68C7" w:rsidRPr="00AC68C7">
        <w:rPr>
          <w:rFonts w:ascii="Times New Roman" w:hAnsi="Times New Roman"/>
          <w:sz w:val="24"/>
          <w:szCs w:val="24"/>
        </w:rPr>
        <w:t>the bed-load transport layer</w:t>
      </w:r>
      <w:r w:rsidR="00C70139" w:rsidRPr="00AC68C7">
        <w:rPr>
          <w:rFonts w:ascii="Times New Roman" w:hAnsi="Times New Roman"/>
          <w:sz w:val="24"/>
          <w:szCs w:val="24"/>
        </w:rPr>
        <w:t>.</w:t>
      </w:r>
    </w:p>
    <w:p w:rsidR="00C70139" w:rsidRPr="00AC68C7" w:rsidRDefault="00AC68C7" w:rsidP="00AC68C7">
      <w:pPr>
        <w:spacing w:after="0" w:line="240" w:lineRule="auto"/>
        <w:jc w:val="both"/>
        <w:rPr>
          <w:rFonts w:ascii="Times New Roman" w:hAnsi="Times New Roman"/>
          <w:sz w:val="24"/>
          <w:szCs w:val="24"/>
        </w:rPr>
      </w:pPr>
      <w:r>
        <w:rPr>
          <w:rFonts w:ascii="Times New Roman" w:hAnsi="Times New Roman"/>
          <w:sz w:val="24"/>
          <w:szCs w:val="24"/>
        </w:rPr>
        <w:t>The second invariant of the strain-rate tensor (free divergence flows) reads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3" w:name="_Ref383534585"/>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3"/>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Provided the boundary treatment of (Di Monaco et al., 2011, [</w:t>
      </w:r>
      <w:r>
        <w:rPr>
          <w:rFonts w:ascii="Times New Roman" w:hAnsi="Times New Roman"/>
          <w:sz w:val="24"/>
          <w:szCs w:val="24"/>
        </w:rPr>
        <w:fldChar w:fldCharType="begin"/>
      </w:r>
      <w:r w:rsidRPr="00AC68C7">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AC68C7">
        <w:rPr>
          <w:rFonts w:ascii="Times New Roman" w:hAnsi="Times New Roman"/>
          <w:sz w:val="24"/>
          <w:szCs w:val="24"/>
        </w:rPr>
        <w:t xml:space="preserve">]), the SPH </w:t>
      </w:r>
      <w:r w:rsidR="00C70139" w:rsidRPr="00AC68C7">
        <w:rPr>
          <w:rFonts w:ascii="Times New Roman" w:hAnsi="Times New Roman"/>
          <w:sz w:val="24"/>
          <w:szCs w:val="24"/>
        </w:rPr>
        <w:t>appro</w:t>
      </w:r>
      <w:r w:rsidRPr="00AC68C7">
        <w:rPr>
          <w:rFonts w:ascii="Times New Roman" w:hAnsi="Times New Roman"/>
          <w:sz w:val="24"/>
          <w:szCs w:val="24"/>
        </w:rPr>
        <w:t>x</w:t>
      </w:r>
      <w:r w:rsidR="00C70139" w:rsidRPr="00AC68C7">
        <w:rPr>
          <w:rFonts w:ascii="Times New Roman" w:hAnsi="Times New Roman"/>
          <w:sz w:val="24"/>
          <w:szCs w:val="24"/>
        </w:rPr>
        <w:t>ima</w:t>
      </w:r>
      <w:r w:rsidRPr="00AC68C7">
        <w:rPr>
          <w:rFonts w:ascii="Times New Roman" w:hAnsi="Times New Roman"/>
          <w:sz w:val="24"/>
          <w:szCs w:val="24"/>
        </w:rPr>
        <w:t xml:space="preserve">tion of </w:t>
      </w:r>
      <w:r w:rsidR="00C70139" w:rsidRPr="00276BBF">
        <w:rPr>
          <w:rFonts w:ascii="Times New Roman" w:hAnsi="Times New Roman"/>
          <w:sz w:val="24"/>
          <w:szCs w:val="24"/>
        </w:rPr>
        <w:fldChar w:fldCharType="begin"/>
      </w:r>
      <w:r w:rsidR="00C70139" w:rsidRPr="00AC68C7">
        <w:rPr>
          <w:rFonts w:ascii="Times New Roman" w:hAnsi="Times New Roman"/>
          <w:sz w:val="24"/>
          <w:szCs w:val="24"/>
        </w:rPr>
        <w:instrText xml:space="preserve"> REF _Ref383533751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(7.14)</w:t>
      </w:r>
      <w:r w:rsidR="00C70139" w:rsidRPr="00276BBF">
        <w:rPr>
          <w:rFonts w:ascii="Times New Roman" w:hAnsi="Times New Roman"/>
          <w:sz w:val="24"/>
          <w:szCs w:val="24"/>
        </w:rPr>
        <w:fldChar w:fldCharType="end"/>
      </w:r>
      <w:r w:rsidR="00C70139" w:rsidRPr="00AC68C7">
        <w:rPr>
          <w:rFonts w:ascii="Times New Roman" w:hAnsi="Times New Roman"/>
          <w:sz w:val="24"/>
          <w:szCs w:val="24"/>
        </w:rPr>
        <w:t xml:space="preserve"> </w:t>
      </w:r>
      <w:r w:rsidRPr="00AC68C7">
        <w:rPr>
          <w:rFonts w:ascii="Times New Roman" w:hAnsi="Times New Roman"/>
          <w:sz w:val="24"/>
          <w:szCs w:val="24"/>
        </w:rPr>
        <w:t>reads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AC68C7" w:rsidTr="00EB747A">
        <w:tc>
          <w:tcPr>
            <w:tcW w:w="4539" w:type="pct"/>
            <w:vAlign w:val="center"/>
          </w:tcPr>
          <w:p w:rsidR="00C70139" w:rsidRPr="00AC68C7"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8900" w:dyaOrig="820">
                <v:shape id="_x0000_i1089" type="#_x0000_t75" style="width:374.8pt;height:34.4pt" o:ole="">
                  <v:imagedata r:id="rId142" o:title=""/>
                </v:shape>
                <o:OLEObject Type="Embed" ProgID="Equation.3" ShapeID="_x0000_i1089" DrawAspect="Content" ObjectID="_1523706262" r:id="rId143"/>
              </w:object>
            </w:r>
          </w:p>
          <w:p w:rsidR="00C70139" w:rsidRPr="00AC68C7" w:rsidRDefault="00C70139" w:rsidP="00EB747A">
            <w:pPr>
              <w:spacing w:after="0" w:line="240" w:lineRule="auto"/>
              <w:jc w:val="center"/>
              <w:rPr>
                <w:rFonts w:ascii="Times New Roman" w:eastAsia="Times New Roman" w:hAnsi="Times New Roman"/>
                <w:position w:val="-34"/>
                <w:sz w:val="24"/>
                <w:szCs w:val="24"/>
                <w:lang w:val="it-IT" w:eastAsia="it-IT"/>
              </w:rPr>
            </w:pPr>
            <w:r w:rsidRPr="00276BBF">
              <w:rPr>
                <w:rFonts w:ascii="Times New Roman" w:eastAsia="Times New Roman" w:hAnsi="Times New Roman"/>
                <w:position w:val="-34"/>
                <w:sz w:val="24"/>
                <w:szCs w:val="24"/>
                <w:lang w:eastAsia="it-IT"/>
              </w:rPr>
              <w:object w:dxaOrig="10660" w:dyaOrig="880">
                <v:shape id="_x0000_i1090" type="#_x0000_t75" style="width:447.35pt;height:37.6pt" o:ole="">
                  <v:imagedata r:id="rId144" o:title=""/>
                </v:shape>
                <o:OLEObject Type="Embed" ProgID="Equation.3" ShapeID="_x0000_i1090" DrawAspect="Content" ObjectID="_1523706263" r:id="rId145"/>
              </w:object>
            </w:r>
          </w:p>
        </w:tc>
        <w:tc>
          <w:tcPr>
            <w:tcW w:w="461" w:type="pct"/>
            <w:vAlign w:val="center"/>
          </w:tcPr>
          <w:p w:rsidR="00C70139" w:rsidRPr="00AC68C7" w:rsidRDefault="00C70139" w:rsidP="003D504A">
            <w:pPr>
              <w:pStyle w:val="Didascalia"/>
              <w:keepNext/>
              <w:spacing w:after="0"/>
              <w:rPr>
                <w:rFonts w:ascii="Times New Roman" w:eastAsia="Times New Roman" w:hAnsi="Times New Roman"/>
                <w:b w:val="0"/>
                <w:bCs w:val="0"/>
                <w:color w:val="auto"/>
                <w:sz w:val="24"/>
                <w:szCs w:val="24"/>
                <w:lang w:val="it-IT" w:eastAsia="it-IT"/>
              </w:rPr>
            </w:pPr>
            <w:bookmarkStart w:id="104" w:name="_Ref383534167"/>
            <w:r w:rsidRPr="00AC68C7">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AC68C7">
              <w:rPr>
                <w:rFonts w:ascii="Times New Roman" w:eastAsia="Times New Roman" w:hAnsi="Times New Roman"/>
                <w:b w:val="0"/>
                <w:bCs w:val="0"/>
                <w:color w:val="auto"/>
                <w:sz w:val="24"/>
                <w:szCs w:val="24"/>
                <w:lang w:val="it-IT"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7</w:t>
            </w:r>
            <w:r w:rsidR="00F1468B">
              <w:rPr>
                <w:rFonts w:ascii="Times New Roman" w:eastAsia="Times New Roman" w:hAnsi="Times New Roman"/>
                <w:b w:val="0"/>
                <w:bCs w:val="0"/>
                <w:color w:val="auto"/>
                <w:sz w:val="24"/>
                <w:szCs w:val="24"/>
                <w:lang w:eastAsia="it-IT"/>
              </w:rPr>
              <w:fldChar w:fldCharType="end"/>
            </w:r>
            <w:r w:rsidR="00F1468B" w:rsidRPr="00AC68C7">
              <w:rPr>
                <w:rFonts w:ascii="Times New Roman" w:eastAsia="Times New Roman" w:hAnsi="Times New Roman"/>
                <w:b w:val="0"/>
                <w:bCs w:val="0"/>
                <w:color w:val="auto"/>
                <w:sz w:val="24"/>
                <w:szCs w:val="24"/>
                <w:lang w:val="it-IT" w:eastAsia="it-IT"/>
              </w:rPr>
              <w:t>.</w:t>
            </w:r>
            <w:r w:rsidR="00F1468B">
              <w:rPr>
                <w:rFonts w:ascii="Times New Roman" w:eastAsia="Times New Roman" w:hAnsi="Times New Roman"/>
                <w:b w:val="0"/>
                <w:bCs w:val="0"/>
                <w:color w:val="auto"/>
                <w:sz w:val="24"/>
                <w:szCs w:val="24"/>
                <w:lang w:eastAsia="it-IT"/>
              </w:rPr>
              <w:fldChar w:fldCharType="begin"/>
            </w:r>
            <w:r w:rsidR="00F1468B" w:rsidRPr="00AC68C7">
              <w:rPr>
                <w:rFonts w:ascii="Times New Roman" w:eastAsia="Times New Roman" w:hAnsi="Times New Roman"/>
                <w:b w:val="0"/>
                <w:bCs w:val="0"/>
                <w:color w:val="auto"/>
                <w:sz w:val="24"/>
                <w:szCs w:val="24"/>
                <w:lang w:val="it-IT"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17</w:t>
            </w:r>
            <w:r w:rsidR="00F1468B">
              <w:rPr>
                <w:rFonts w:ascii="Times New Roman" w:eastAsia="Times New Roman" w:hAnsi="Times New Roman"/>
                <w:b w:val="0"/>
                <w:bCs w:val="0"/>
                <w:color w:val="auto"/>
                <w:sz w:val="24"/>
                <w:szCs w:val="24"/>
                <w:lang w:eastAsia="it-IT"/>
              </w:rPr>
              <w:fldChar w:fldCharType="end"/>
            </w:r>
            <w:r w:rsidRPr="00AC68C7">
              <w:rPr>
                <w:rFonts w:ascii="Times New Roman" w:eastAsia="Times New Roman" w:hAnsi="Times New Roman"/>
                <w:b w:val="0"/>
                <w:bCs w:val="0"/>
                <w:color w:val="auto"/>
                <w:sz w:val="24"/>
                <w:szCs w:val="24"/>
                <w:lang w:val="it-IT" w:eastAsia="it-IT"/>
              </w:rPr>
              <w:t>)</w:t>
            </w:r>
            <w:bookmarkEnd w:id="104"/>
          </w:p>
        </w:tc>
      </w:tr>
    </w:tbl>
    <w:p w:rsidR="00AC68C7" w:rsidRDefault="00AC68C7" w:rsidP="00C70139">
      <w:pPr>
        <w:spacing w:after="0" w:line="240" w:lineRule="auto"/>
        <w:jc w:val="both"/>
        <w:rPr>
          <w:rFonts w:ascii="Times New Roman" w:hAnsi="Times New Roman"/>
          <w:sz w:val="24"/>
          <w:szCs w:val="24"/>
          <w:lang w:val="it-IT"/>
        </w:rPr>
      </w:pPr>
    </w:p>
    <w:p w:rsidR="00C70139" w:rsidRPr="00C26A31"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w:t>
      </w:r>
      <w:r w:rsidR="00C70139" w:rsidRPr="00AC68C7">
        <w:rPr>
          <w:rFonts w:ascii="Times New Roman" w:hAnsi="Times New Roman"/>
          <w:sz w:val="24"/>
          <w:szCs w:val="24"/>
        </w:rPr>
        <w:t xml:space="preserve">, </w:t>
      </w:r>
      <w:r w:rsidRPr="00AC68C7">
        <w:rPr>
          <w:rFonts w:ascii="Times New Roman" w:hAnsi="Times New Roman"/>
          <w:sz w:val="24"/>
          <w:szCs w:val="24"/>
        </w:rPr>
        <w:t>both for approac</w:t>
      </w:r>
      <w:r w:rsidR="00C26A31">
        <w:rPr>
          <w:rFonts w:ascii="Times New Roman" w:hAnsi="Times New Roman"/>
          <w:sz w:val="24"/>
          <w:szCs w:val="24"/>
        </w:rPr>
        <w:t>h</w:t>
      </w:r>
      <w:r w:rsidRPr="00AC68C7">
        <w:rPr>
          <w:rFonts w:ascii="Times New Roman" w:hAnsi="Times New Roman"/>
          <w:sz w:val="24"/>
          <w:szCs w:val="24"/>
        </w:rPr>
        <w:t>ing and separating particles</w:t>
      </w:r>
      <w:r w:rsidR="00C26A31">
        <w:rPr>
          <w:rFonts w:ascii="Times New Roman" w:hAnsi="Times New Roman"/>
          <w:sz w:val="24"/>
          <w:szCs w:val="24"/>
        </w:rPr>
        <w:t xml:space="preserve"> (t</w:t>
      </w:r>
      <w:r w:rsidRPr="00C26A31">
        <w:rPr>
          <w:rFonts w:ascii="Times New Roman" w:hAnsi="Times New Roman"/>
          <w:sz w:val="24"/>
          <w:szCs w:val="24"/>
        </w:rPr>
        <w:t>he latter</w:t>
      </w:r>
      <w:r w:rsidR="00C26A31" w:rsidRPr="00C26A31">
        <w:rPr>
          <w:rFonts w:ascii="Times New Roman" w:hAnsi="Times New Roman"/>
          <w:sz w:val="24"/>
          <w:szCs w:val="24"/>
        </w:rPr>
        <w:t xml:space="preserve"> configuration </w:t>
      </w:r>
      <w:r w:rsidRPr="00C26A31">
        <w:rPr>
          <w:rFonts w:ascii="Times New Roman" w:hAnsi="Times New Roman"/>
          <w:sz w:val="24"/>
          <w:szCs w:val="24"/>
        </w:rPr>
        <w:t xml:space="preserve">was </w:t>
      </w:r>
      <w:r w:rsidR="00C26A31" w:rsidRPr="00C26A31">
        <w:rPr>
          <w:rFonts w:ascii="Times New Roman" w:hAnsi="Times New Roman"/>
          <w:sz w:val="24"/>
          <w:szCs w:val="24"/>
        </w:rPr>
        <w:t xml:space="preserve">not considered </w:t>
      </w:r>
      <w:r w:rsidRPr="00C26A31">
        <w:rPr>
          <w:rFonts w:ascii="Times New Roman" w:hAnsi="Times New Roman"/>
          <w:sz w:val="24"/>
          <w:szCs w:val="24"/>
        </w:rPr>
        <w:t>in Di Monaco et al.</w:t>
      </w:r>
      <w:r w:rsidR="00C26A31">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sidRPr="00C26A31">
        <w:rPr>
          <w:rFonts w:ascii="Times New Roman" w:hAnsi="Times New Roman"/>
          <w:sz w:val="24"/>
          <w:szCs w:val="24"/>
        </w:rPr>
        <w:t>])</w:t>
      </w:r>
      <w:r w:rsidR="00C70139"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Renormalization (Randles &amp; </w:t>
      </w:r>
      <w:r w:rsidR="00C70139" w:rsidRPr="00AC68C7">
        <w:rPr>
          <w:rFonts w:ascii="Times New Roman" w:hAnsi="Times New Roman"/>
          <w:sz w:val="24"/>
          <w:szCs w:val="24"/>
        </w:rPr>
        <w:t>Libertsky, 1996</w:t>
      </w:r>
      <w:r w:rsidRPr="00AC68C7">
        <w:rPr>
          <w:rFonts w:ascii="Times New Roman" w:hAnsi="Times New Roman"/>
          <w:sz w:val="24"/>
          <w:szCs w:val="24"/>
        </w:rPr>
        <w:t>,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137</w:t>
      </w:r>
      <w:r>
        <w:rPr>
          <w:rFonts w:ascii="Times New Roman" w:hAnsi="Times New Roman"/>
          <w:sz w:val="24"/>
          <w:szCs w:val="24"/>
          <w:lang w:val="it-IT"/>
        </w:rPr>
        <w:fldChar w:fldCharType="end"/>
      </w:r>
      <w:r w:rsidRPr="00AC68C7">
        <w:rPr>
          <w:rFonts w:ascii="Times New Roman" w:hAnsi="Times New Roman"/>
          <w:sz w:val="24"/>
          <w:szCs w:val="24"/>
        </w:rPr>
        <w:t>]</w:t>
      </w:r>
      <w:r w:rsidR="00C70139" w:rsidRPr="00AC68C7">
        <w:rPr>
          <w:rFonts w:ascii="Times New Roman" w:hAnsi="Times New Roman"/>
          <w:sz w:val="24"/>
          <w:szCs w:val="24"/>
        </w:rPr>
        <w:t xml:space="preserve">) </w:t>
      </w:r>
      <w:r w:rsidRPr="00AC68C7">
        <w:rPr>
          <w:rFonts w:ascii="Times New Roman" w:hAnsi="Times New Roman"/>
          <w:sz w:val="24"/>
          <w:szCs w:val="24"/>
        </w:rPr>
        <w:t xml:space="preserve">applies to the velocity derivatives in </w:t>
      </w:r>
      <w:r w:rsidR="00C70139" w:rsidRPr="00276BBF">
        <w:rPr>
          <w:rFonts w:ascii="Times New Roman" w:hAnsi="Times New Roman"/>
          <w:sz w:val="24"/>
          <w:szCs w:val="24"/>
        </w:rPr>
        <w:fldChar w:fldCharType="begin"/>
      </w:r>
      <w:r w:rsidR="00C70139" w:rsidRPr="00AC68C7">
        <w:rPr>
          <w:rFonts w:ascii="Times New Roman" w:hAnsi="Times New Roman"/>
          <w:sz w:val="24"/>
          <w:szCs w:val="24"/>
        </w:rPr>
        <w:instrText xml:space="preserve"> REF _Ref383534585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(7.16)</w:t>
      </w:r>
      <w:r w:rsidR="00C70139" w:rsidRPr="00276BBF">
        <w:rPr>
          <w:rFonts w:ascii="Times New Roman" w:hAnsi="Times New Roman"/>
          <w:sz w:val="24"/>
          <w:szCs w:val="24"/>
        </w:rPr>
        <w:fldChar w:fldCharType="end"/>
      </w:r>
      <w:r>
        <w:rPr>
          <w:rFonts w:ascii="Times New Roman" w:hAnsi="Times New Roman"/>
          <w:sz w:val="24"/>
          <w:szCs w:val="24"/>
        </w:rPr>
        <w:t>, only for 2D simulations</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A </w:t>
      </w:r>
      <w:r w:rsidR="00C26A31">
        <w:rPr>
          <w:rFonts w:ascii="Times New Roman" w:hAnsi="Times New Roman"/>
          <w:sz w:val="24"/>
          <w:szCs w:val="24"/>
        </w:rPr>
        <w:t xml:space="preserve">barotropic </w:t>
      </w:r>
      <w:r w:rsidRPr="00AC68C7">
        <w:rPr>
          <w:rFonts w:ascii="Times New Roman" w:hAnsi="Times New Roman"/>
          <w:sz w:val="24"/>
          <w:szCs w:val="24"/>
        </w:rPr>
        <w:t xml:space="preserve">equation of state </w:t>
      </w:r>
      <w:r w:rsidR="00C70139" w:rsidRPr="00AC68C7">
        <w:rPr>
          <w:rFonts w:ascii="Times New Roman" w:hAnsi="Times New Roman"/>
          <w:sz w:val="24"/>
          <w:szCs w:val="24"/>
        </w:rPr>
        <w:t>(WC</w:t>
      </w:r>
      <w:r w:rsidRPr="00AC68C7">
        <w:rPr>
          <w:rFonts w:ascii="Times New Roman" w:hAnsi="Times New Roman"/>
          <w:sz w:val="24"/>
          <w:szCs w:val="24"/>
        </w:rPr>
        <w:t xml:space="preserve"> approach</w:t>
      </w:r>
      <w:r w:rsidR="00C70139" w:rsidRPr="00AC68C7">
        <w:rPr>
          <w:rFonts w:ascii="Times New Roman" w:hAnsi="Times New Roman"/>
          <w:sz w:val="24"/>
          <w:szCs w:val="24"/>
        </w:rPr>
        <w:t xml:space="preserve">) </w:t>
      </w:r>
      <w:r w:rsidR="00C26A31">
        <w:rPr>
          <w:rFonts w:ascii="Times New Roman" w:hAnsi="Times New Roman"/>
          <w:sz w:val="24"/>
          <w:szCs w:val="24"/>
        </w:rPr>
        <w:t xml:space="preserve">for the mixture is linearized </w:t>
      </w:r>
      <w:r w:rsidRPr="00AC68C7">
        <w:rPr>
          <w:rFonts w:ascii="Times New Roman" w:hAnsi="Times New Roman"/>
          <w:sz w:val="24"/>
          <w:szCs w:val="24"/>
        </w:rPr>
        <w:t xml:space="preserve">around </w:t>
      </w:r>
      <w:r>
        <w:rPr>
          <w:rFonts w:ascii="Times New Roman" w:hAnsi="Times New Roman"/>
          <w:sz w:val="24"/>
          <w:szCs w:val="24"/>
        </w:rPr>
        <w:t xml:space="preserve">the reference state </w:t>
      </w:r>
      <w:r w:rsidR="00C70139" w:rsidRPr="00AC68C7">
        <w:rPr>
          <w:rFonts w:ascii="Times New Roman" w:hAnsi="Times New Roman"/>
          <w:sz w:val="24"/>
          <w:szCs w:val="24"/>
        </w:rPr>
        <w:t>(“</w:t>
      </w:r>
      <w:r w:rsidR="00C70139" w:rsidRPr="00C26A31">
        <w:rPr>
          <w:rFonts w:ascii="Times New Roman" w:hAnsi="Times New Roman"/>
          <w:sz w:val="24"/>
          <w:szCs w:val="24"/>
          <w:vertAlign w:val="subscript"/>
        </w:rPr>
        <w:t>ref</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680" w:dyaOrig="400">
                <v:shape id="_x0000_i1091" type="#_x0000_t75" style="width:73.6pt;height:18pt" o:ole="">
                  <v:imagedata r:id="rId146" o:title=""/>
                </v:shape>
                <o:OLEObject Type="Embed" ProgID="Equation.3" ShapeID="_x0000_i1091" DrawAspect="Content" ObjectID="_1523706264" r:id="rId14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AC68C7" w:rsidRDefault="00AC68C7" w:rsidP="00C70139">
      <w:pPr>
        <w:spacing w:after="0" w:line="240" w:lineRule="auto"/>
        <w:jc w:val="both"/>
        <w:rPr>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(c</w:t>
      </w:r>
      <w:r w:rsidR="00C70139" w:rsidRPr="00AC68C7">
        <w:rPr>
          <w:rFonts w:ascii="Times New Roman" w:hAnsi="Times New Roman"/>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19" w:dyaOrig="660">
                <v:shape id="_x0000_i1092" type="#_x0000_t75" style="width:76.75pt;height:31.25pt" o:ole="">
                  <v:imagedata r:id="rId148" o:title=""/>
                </v:shape>
                <o:OLEObject Type="Embed" ProgID="Equation.3" ShapeID="_x0000_i1092" DrawAspect="Content" ObjectID="_1523706265" r:id="rId14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lang w:val="it-IT"/>
        </w:rPr>
      </w:pPr>
    </w:p>
    <w:p w:rsidR="00C70139" w:rsidRPr="000E26AC" w:rsidRDefault="00AC68C7" w:rsidP="00C70139">
      <w:pPr>
        <w:spacing w:after="0" w:line="240" w:lineRule="auto"/>
        <w:jc w:val="both"/>
        <w:rPr>
          <w:rFonts w:ascii="Times New Roman" w:hAnsi="Times New Roman"/>
          <w:sz w:val="24"/>
          <w:szCs w:val="24"/>
        </w:rPr>
      </w:pPr>
      <w:r w:rsidRPr="000E26AC">
        <w:rPr>
          <w:rFonts w:ascii="Times New Roman" w:hAnsi="Times New Roman"/>
          <w:sz w:val="24"/>
          <w:szCs w:val="24"/>
        </w:rPr>
        <w:t>The stability conditions for time integration are</w:t>
      </w:r>
      <w:r w:rsidR="00C70139" w:rsidRPr="000E26AC">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E26AC" w:rsidRDefault="00C26A31" w:rsidP="00C70139">
      <w:pPr>
        <w:spacing w:after="0" w:line="240" w:lineRule="auto"/>
        <w:jc w:val="both"/>
        <w:rPr>
          <w:rFonts w:ascii="Times New Roman" w:hAnsi="Times New Roman"/>
          <w:sz w:val="24"/>
          <w:szCs w:val="24"/>
        </w:rPr>
      </w:pPr>
      <w:r>
        <w:rPr>
          <w:rFonts w:ascii="Times New Roman" w:hAnsi="Times New Roman"/>
          <w:sz w:val="24"/>
          <w:szCs w:val="24"/>
        </w:rPr>
        <w:t>w</w:t>
      </w:r>
      <w:r w:rsidR="000E26AC" w:rsidRPr="000E26AC">
        <w:rPr>
          <w:rFonts w:ascii="Times New Roman" w:hAnsi="Times New Roman"/>
          <w:sz w:val="24"/>
          <w:szCs w:val="24"/>
        </w:rPr>
        <w:t xml:space="preserve">here </w:t>
      </w:r>
      <w:r w:rsidR="00C70139" w:rsidRPr="000E26AC">
        <w:rPr>
          <w:rFonts w:ascii="Times New Roman" w:hAnsi="Times New Roman"/>
          <w:sz w:val="24"/>
          <w:szCs w:val="24"/>
        </w:rPr>
        <w:t xml:space="preserve">CFL </w:t>
      </w:r>
      <w:r w:rsidR="000E26AC" w:rsidRPr="000E26AC">
        <w:rPr>
          <w:rFonts w:ascii="Times New Roman" w:hAnsi="Times New Roman"/>
          <w:sz w:val="24"/>
          <w:szCs w:val="24"/>
        </w:rPr>
        <w:t xml:space="preserve">is the </w:t>
      </w:r>
      <w:r w:rsidR="00C70139" w:rsidRPr="000E26AC">
        <w:rPr>
          <w:rFonts w:ascii="Times New Roman" w:hAnsi="Times New Roman"/>
          <w:sz w:val="24"/>
          <w:szCs w:val="24"/>
        </w:rPr>
        <w:t>Courant-Friedrichs-Lewy</w:t>
      </w:r>
      <w:r w:rsidR="000E26AC" w:rsidRPr="000E26AC">
        <w:rPr>
          <w:rFonts w:ascii="Times New Roman" w:hAnsi="Times New Roman"/>
          <w:sz w:val="24"/>
          <w:szCs w:val="24"/>
        </w:rPr>
        <w:t xml:space="preserve"> number</w:t>
      </w:r>
      <w:r w:rsidR="00C70139" w:rsidRPr="000E26AC">
        <w:rPr>
          <w:rFonts w:ascii="Times New Roman" w:hAnsi="Times New Roman"/>
          <w:sz w:val="24"/>
          <w:szCs w:val="24"/>
        </w:rPr>
        <w:t>.</w:t>
      </w:r>
    </w:p>
    <w:p w:rsidR="00C70139" w:rsidRPr="000E26AC" w:rsidRDefault="00C70139"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05" w:name="_Toc447005694"/>
      <w:bookmarkStart w:id="106" w:name="_Ref448247886"/>
      <w:bookmarkStart w:id="107" w:name="_Toc449963464"/>
      <w:r>
        <w:rPr>
          <w:lang w:val="it-IT"/>
        </w:rPr>
        <w:t>2-interface 3D erosion criterion</w:t>
      </w:r>
      <w:bookmarkEnd w:id="105"/>
      <w:bookmarkEnd w:id="106"/>
      <w:bookmarkEnd w:id="107"/>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Pr>
          <w:rFonts w:ascii="Times New Roman" w:hAnsi="Times New Roman"/>
          <w:sz w:val="24"/>
          <w:szCs w:val="24"/>
        </w:rPr>
        <w:fldChar w:fldCharType="begin"/>
      </w:r>
      <w:r>
        <w:rPr>
          <w:rFonts w:ascii="Times New Roman" w:hAnsi="Times New Roman"/>
          <w:sz w:val="24"/>
          <w:szCs w:val="24"/>
        </w:rPr>
        <w:instrText xml:space="preserve"> REF _Ref448247885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7.1</w:t>
      </w:r>
      <w:r>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98</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172</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8"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8"/>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Pr>
          <w:rFonts w:ascii="Symbol" w:hAnsi="Symbol"/>
          <w:sz w:val="24"/>
          <w:szCs w:val="24"/>
        </w:rPr>
        <w:t></w:t>
      </w:r>
      <w:r w:rsidR="002C3D96" w:rsidRPr="00DD5B86">
        <w:rPr>
          <w:rFonts w:ascii="Times New Roman" w:hAnsi="Times New Roman"/>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C87941">
        <w:rPr>
          <w:rFonts w:ascii="Times New Roman" w:hAnsi="Times New Roman"/>
          <w:sz w:val="24"/>
          <w:szCs w:val="24"/>
        </w:rPr>
        <w:t>Re</w:t>
      </w:r>
      <w:r w:rsidR="00C70139" w:rsidRPr="00C87941">
        <w:rPr>
          <w:rFonts w:ascii="Times New Roman" w:hAnsi="Times New Roman"/>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DD5B86">
        <w:rPr>
          <w:rFonts w:ascii="Times New Roman" w:hAnsi="Times New Roman"/>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DD5B86">
        <w:rPr>
          <w:rFonts w:ascii="Times New Roman" w:hAnsi="Times New Roman"/>
          <w:sz w:val="24"/>
          <w:szCs w:val="24"/>
        </w:rPr>
        <w:t>z</w:t>
      </w:r>
      <w:r w:rsidR="00C70139" w:rsidRPr="00DD5B86">
        <w:rPr>
          <w:rFonts w:ascii="Times New Roman" w:hAnsi="Times New Roman"/>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98</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EA2957"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DD5B86">
        <w:rPr>
          <w:rFonts w:ascii="Times New Roman" w:hAnsi="Times New Roman"/>
          <w:sz w:val="24"/>
          <w:szCs w:val="24"/>
        </w:rPr>
        <w:t>k</w:t>
      </w:r>
      <w:r w:rsidR="00C70139" w:rsidRPr="00DD5B86">
        <w:rPr>
          <w:rFonts w:ascii="Times New Roman" w:hAnsi="Times New Roman"/>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U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DD5B86">
        <w:rPr>
          <w:rFonts w:ascii="Times New Roman" w:hAnsi="Times New Roman"/>
          <w:sz w:val="24"/>
          <w:szCs w:val="24"/>
        </w:rPr>
        <w:t xml:space="preserve">z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DD5B86">
        <w:rPr>
          <w:rFonts w:ascii="Times New Roman" w:hAnsi="Times New Roman"/>
          <w:sz w:val="24"/>
          <w:szCs w:val="24"/>
        </w:rPr>
        <w:t xml:space="preserve">U </w:t>
      </w:r>
      <w:r w:rsidRPr="00DD5B86">
        <w:rPr>
          <w:rFonts w:ascii="Times New Roman" w:hAnsi="Times New Roman"/>
          <w:sz w:val="24"/>
          <w:szCs w:val="24"/>
        </w:rPr>
        <w:t xml:space="preserve">can be smaller than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z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DD5B86">
        <w:rPr>
          <w:rFonts w:ascii="Times New Roman" w:hAnsi="Times New Roman"/>
          <w:sz w:val="24"/>
          <w:szCs w:val="24"/>
        </w:rPr>
        <w:t>z</w:t>
      </w:r>
      <w:r w:rsidR="00C70139" w:rsidRPr="00DD5B86">
        <w:rPr>
          <w:rFonts w:ascii="Times New Roman" w:hAnsi="Times New Roman"/>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DD5B86">
        <w:rPr>
          <w:rFonts w:ascii="Times New Roman" w:hAnsi="Times New Roman"/>
          <w:sz w:val="24"/>
          <w:szCs w:val="24"/>
        </w:rPr>
        <w:t>u</w:t>
      </w:r>
      <w:r w:rsidR="00C70139" w:rsidRPr="00DD5B86">
        <w:rPr>
          <w:rFonts w:ascii="Times New Roman" w:hAnsi="Times New Roman"/>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DD5B86">
        <w:rPr>
          <w:rFonts w:ascii="Times New Roman" w:hAnsi="Times New Roman"/>
          <w:sz w:val="24"/>
          <w:szCs w:val="24"/>
        </w:rPr>
        <w:t>Re</w:t>
      </w:r>
      <w:r w:rsidR="00C70139" w:rsidRPr="00DD5B86">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Pr>
          <w:rFonts w:ascii="Symbol" w:hAnsi="Symbol"/>
          <w:sz w:val="24"/>
          <w:szCs w:val="24"/>
        </w:rPr>
        <w:t></w:t>
      </w:r>
      <w:r w:rsidR="00DD5B86" w:rsidRPr="00DD5B86">
        <w:rPr>
          <w:rFonts w:ascii="Times New Roman" w:hAnsi="Times New Roman"/>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Pr>
          <w:rFonts w:ascii="Symbol" w:hAnsi="Symbol"/>
          <w:sz w:val="24"/>
          <w:szCs w:val="24"/>
        </w:rPr>
        <w:t></w:t>
      </w:r>
      <w:r w:rsidR="00DD5B86" w:rsidRPr="00DD5B86">
        <w:rPr>
          <w:rFonts w:ascii="Times New Roman" w:hAnsi="Times New Roman"/>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coefficient k</w:t>
      </w:r>
      <w:r w:rsidRPr="00133D98">
        <w:rPr>
          <w:rFonts w:ascii="Symbol" w:hAnsi="Symbol"/>
          <w:sz w:val="24"/>
          <w:szCs w:val="24"/>
          <w:vertAlign w:val="subscript"/>
        </w:rPr>
        <w:t></w:t>
      </w:r>
      <w:r w:rsidRPr="00133D98">
        <w:rPr>
          <w:rFonts w:ascii="Symbol" w:hAnsi="Symbol"/>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09"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09"/>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133D98">
        <w:rPr>
          <w:rFonts w:ascii="Times New Roman" w:hAnsi="Times New Roman"/>
          <w:sz w:val="24"/>
          <w:szCs w:val="24"/>
        </w:rPr>
        <w:t>k</w:t>
      </w:r>
      <w:r w:rsidRPr="00133D98">
        <w:rPr>
          <w:rFonts w:ascii="Symbol" w:hAnsi="Symbol"/>
          <w:sz w:val="24"/>
          <w:szCs w:val="24"/>
          <w:vertAlign w:val="subscript"/>
        </w:rPr>
        <w:t></w:t>
      </w:r>
      <w:r>
        <w:rPr>
          <w:rFonts w:ascii="Symbol" w:hAnsi="Symbol"/>
          <w:sz w:val="24"/>
          <w:szCs w:val="24"/>
          <w:vertAlign w:val="subscript"/>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133D98">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133D98">
        <w:rPr>
          <w:rFonts w:ascii="Symbol" w:hAnsi="Symbol"/>
          <w:sz w:val="24"/>
          <w:szCs w:val="24"/>
        </w:rPr>
        <w:t></w:t>
      </w:r>
      <w:r w:rsidR="00C70139" w:rsidRPr="00133D98">
        <w:rPr>
          <w:rFonts w:ascii="Times New Roman" w:hAnsi="Times New Roman"/>
          <w:sz w:val="24"/>
          <w:szCs w:val="24"/>
        </w:rPr>
        <w:t xml:space="preserve">&lt;0), </w:t>
      </w:r>
      <w:r w:rsidRPr="00133D98">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D12FD2" w:rsidRPr="00D12FD2">
        <w:rPr>
          <w:rFonts w:ascii="Times New Roman" w:hAnsi="Times New Roman"/>
          <w:sz w:val="24"/>
          <w:szCs w:val="24"/>
        </w:rPr>
        <w:t>(7.28)</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physical solution, with k</w:t>
      </w:r>
      <w:r w:rsidRPr="00133D98">
        <w:rPr>
          <w:rFonts w:ascii="Symbol" w:hAnsi="Symbol"/>
          <w:sz w:val="24"/>
          <w:szCs w:val="24"/>
          <w:vertAlign w:val="subscript"/>
        </w:rPr>
        <w:t></w:t>
      </w:r>
      <w:r w:rsidRPr="00133D98">
        <w:rPr>
          <w:rFonts w:ascii="Symbol" w:hAnsi="Symbol"/>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133D98">
        <w:rPr>
          <w:rFonts w:ascii="Symbol" w:hAnsi="Symbol"/>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427AFE">
        <w:rPr>
          <w:rFonts w:ascii="Symbol" w:hAnsi="Symbol"/>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135A11">
        <w:rPr>
          <w:rFonts w:ascii="Symbol" w:hAnsi="Symbol"/>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135A11">
        <w:rPr>
          <w:rFonts w:ascii="Times New Roman" w:hAnsi="Times New Roman"/>
          <w:sz w:val="24"/>
          <w:szCs w:val="24"/>
          <w:u w:val="single"/>
        </w:rPr>
        <w:t>n</w:t>
      </w:r>
      <w:r w:rsidRPr="00135A11">
        <w:rPr>
          <w:rFonts w:ascii="Times New Roman" w:hAnsi="Times New Roman"/>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135A11">
        <w:rPr>
          <w:rFonts w:ascii="Symbol" w:hAnsi="Symbol"/>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Pr>
          <w:rFonts w:ascii="Times New Roman" w:hAnsi="Times New Roman"/>
          <w:sz w:val="24"/>
          <w:szCs w:val="24"/>
        </w:rPr>
        <w:t>k</w:t>
      </w:r>
      <w:r w:rsidRPr="00133D98">
        <w:rPr>
          <w:rFonts w:ascii="Symbol" w:hAnsi="Symbol"/>
          <w:sz w:val="24"/>
          <w:szCs w:val="24"/>
          <w:vertAlign w:val="subscript"/>
        </w:rPr>
        <w:t></w:t>
      </w:r>
      <w:r w:rsidRPr="00133D98">
        <w:rPr>
          <w:rFonts w:ascii="Symbol" w:hAnsi="Symbol"/>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144</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k</w:t>
      </w:r>
      <w:r w:rsidR="00135A11" w:rsidRPr="00133D98">
        <w:rPr>
          <w:rFonts w:ascii="Symbol" w:hAnsi="Symbol"/>
          <w:sz w:val="24"/>
          <w:szCs w:val="24"/>
          <w:vertAlign w:val="subscript"/>
        </w:rPr>
        <w:t></w:t>
      </w:r>
      <w:r w:rsidR="00135A11">
        <w:rPr>
          <w:rFonts w:ascii="Symbol" w:hAnsi="Symbol"/>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135A11">
        <w:rPr>
          <w:rFonts w:ascii="Times New Roman" w:hAnsi="Times New Roman"/>
          <w:sz w:val="24"/>
          <w:szCs w:val="24"/>
        </w:rPr>
        <w:t>k</w:t>
      </w:r>
      <w:r w:rsidR="00135A11" w:rsidRPr="00133D98">
        <w:rPr>
          <w:rFonts w:ascii="Symbol" w:hAnsi="Symbol"/>
          <w:sz w:val="24"/>
          <w:szCs w:val="24"/>
          <w:vertAlign w:val="subscript"/>
        </w:rPr>
        <w:t></w:t>
      </w:r>
      <w:r w:rsidR="00135A11">
        <w:rPr>
          <w:rFonts w:ascii="Symbol" w:hAnsi="Symbol"/>
          <w:sz w:val="24"/>
          <w:szCs w:val="24"/>
          <w:vertAlign w:val="subscript"/>
        </w:rPr>
        <w:t></w:t>
      </w:r>
      <w:r w:rsidR="00135A11">
        <w:rPr>
          <w:rFonts w:ascii="Times New Roman" w:hAnsi="Times New Roman"/>
          <w:sz w:val="24"/>
          <w:szCs w:val="24"/>
        </w:rPr>
        <w:t>=</w:t>
      </w:r>
      <w:r w:rsidR="00135A11" w:rsidRPr="00135A11">
        <w:rPr>
          <w:rFonts w:ascii="Times New Roman" w:hAnsi="Times New Roman"/>
          <w:sz w:val="24"/>
          <w:szCs w:val="24"/>
        </w:rPr>
        <w:t>k</w:t>
      </w:r>
      <w:r w:rsidR="00135A11" w:rsidRPr="00133D98">
        <w:rPr>
          <w:rFonts w:ascii="Symbol" w:hAnsi="Symbol"/>
          <w:sz w:val="24"/>
          <w:szCs w:val="24"/>
          <w:vertAlign w:val="subscript"/>
        </w:rPr>
        <w:t></w:t>
      </w:r>
      <w:r w:rsidR="00135A11">
        <w:rPr>
          <w:rFonts w:ascii="Symbol" w:hAnsi="Symbol"/>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135A11">
        <w:rPr>
          <w:rFonts w:ascii="Times New Roman" w:hAnsi="Times New Roman"/>
          <w:sz w:val="24"/>
          <w:szCs w:val="24"/>
        </w:rPr>
        <w:t>C</w:t>
      </w:r>
      <w:r w:rsidR="00C70139" w:rsidRPr="00135A11">
        <w:rPr>
          <w:rFonts w:ascii="Times New Roman" w:hAnsi="Times New Roman"/>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116</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135A11">
        <w:rPr>
          <w:rFonts w:ascii="Times New Roman" w:hAnsi="Times New Roman"/>
          <w:sz w:val="24"/>
          <w:szCs w:val="24"/>
        </w:rPr>
        <w:t>C</w:t>
      </w:r>
      <w:r w:rsidR="00C70139" w:rsidRPr="00135A11">
        <w:rPr>
          <w:rFonts w:ascii="Times New Roman" w:hAnsi="Times New Roman"/>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135A11">
        <w:rPr>
          <w:rFonts w:ascii="Times New Roman" w:hAnsi="Times New Roman"/>
          <w:sz w:val="24"/>
          <w:szCs w:val="24"/>
        </w:rPr>
        <w:t>d</w:t>
      </w:r>
      <w:r w:rsidR="00C70139" w:rsidRPr="00135A11">
        <w:rPr>
          <w:rFonts w:ascii="Times New Roman" w:hAnsi="Times New Roman"/>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here z</w:t>
      </w:r>
      <w:r w:rsidR="00135A11" w:rsidRPr="00135A11">
        <w:rPr>
          <w:rFonts w:ascii="Times New Roman" w:hAnsi="Times New Roman"/>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D12FD2">
        <w:rPr>
          <w:rFonts w:ascii="Times New Roman" w:hAnsi="Times New Roman"/>
          <w:sz w:val="24"/>
          <w:szCs w:val="24"/>
        </w:rPr>
        <w:t>144</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064935">
        <w:rPr>
          <w:rFonts w:ascii="Times New Roman" w:hAnsi="Times New Roman"/>
          <w:sz w:val="24"/>
          <w:szCs w:val="24"/>
        </w:rPr>
        <w:t>C</w:t>
      </w:r>
      <w:r w:rsidR="00C70139" w:rsidRPr="00064935">
        <w:rPr>
          <w:rFonts w:ascii="Times New Roman" w:hAnsi="Times New Roman"/>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C70139" w:rsidRPr="00064935">
        <w:rPr>
          <w:rFonts w:ascii="Times New Roman" w:hAnsi="Times New Roman"/>
          <w:sz w:val="24"/>
          <w:szCs w:val="24"/>
        </w:rPr>
        <w:t xml:space="preserve"> 0.5. </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EA2957"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EB747A" w:rsidRPr="00064935" w:rsidRDefault="00EB747A" w:rsidP="00C70139">
      <w:pPr>
        <w:spacing w:after="0" w:line="240" w:lineRule="auto"/>
        <w:jc w:val="both"/>
        <w:rPr>
          <w:rFonts w:ascii="Times New Roman" w:hAnsi="Times New Roman"/>
          <w:sz w:val="24"/>
          <w:szCs w:val="24"/>
        </w:rPr>
      </w:pPr>
    </w:p>
    <w:p w:rsidR="00EB747A" w:rsidRPr="00064935" w:rsidRDefault="00EB747A" w:rsidP="00C70139">
      <w:pPr>
        <w:spacing w:after="0" w:line="240" w:lineRule="auto"/>
        <w:jc w:val="both"/>
        <w:rPr>
          <w:rFonts w:ascii="Times New Roman" w:hAnsi="Times New Roman"/>
          <w:sz w:val="24"/>
          <w:szCs w:val="24"/>
        </w:rPr>
      </w:pPr>
    </w:p>
    <w:p w:rsidR="00E25FF0" w:rsidRPr="003A5C36" w:rsidRDefault="00E25FF0" w:rsidP="00E25FF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10" w:name="_Toc447005702"/>
      <w:bookmarkStart w:id="111" w:name="_Ref449963223"/>
      <w:bookmarkStart w:id="112" w:name="_Toc449963465"/>
      <w:r w:rsidRPr="003A5C36">
        <w:rPr>
          <w:rFonts w:ascii="Book Antiqua" w:hAnsi="Book Antiqua"/>
          <w:caps/>
          <w:kern w:val="0"/>
          <w:sz w:val="24"/>
          <w:szCs w:val="24"/>
        </w:rPr>
        <w:lastRenderedPageBreak/>
        <w:t>The numerical model: DB-SPH method for boundary treatment</w:t>
      </w:r>
      <w:bookmarkEnd w:id="111"/>
      <w:bookmarkEnd w:id="112"/>
      <w:r w:rsidRPr="003A5C36">
        <w:rPr>
          <w:rFonts w:ascii="Book Antiqua" w:hAnsi="Book Antiqua"/>
          <w:caps/>
          <w:kern w:val="0"/>
          <w:sz w:val="24"/>
          <w:szCs w:val="24"/>
        </w:rPr>
        <w:t xml:space="preserve"> </w:t>
      </w:r>
      <w:bookmarkEnd w:id="110"/>
    </w:p>
    <w:p w:rsidR="00E25FF0" w:rsidRPr="003A5C36" w:rsidRDefault="00E25FF0" w:rsidP="00E25FF0">
      <w:pPr>
        <w:spacing w:after="0" w:line="240" w:lineRule="auto"/>
        <w:jc w:val="both"/>
        <w:rPr>
          <w:rFonts w:ascii="Times New Roman" w:hAnsi="Times New Roman"/>
          <w:sz w:val="24"/>
          <w:szCs w:val="24"/>
        </w:rPr>
      </w:pPr>
    </w:p>
    <w:p w:rsidR="00E25FF0" w:rsidRPr="003A5C36"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noProof/>
          <w:sz w:val="24"/>
          <w:szCs w:val="24"/>
        </w:rPr>
        <w:t>69</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Pr="003A5C36">
        <w:rPr>
          <w:rFonts w:ascii="Times New Roman" w:hAnsi="Times New Roman"/>
          <w:sz w:val="24"/>
          <w:szCs w:val="24"/>
        </w:rPr>
        <w:t>.</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13" w:name="_Toc449963466"/>
      <w:r w:rsidRPr="004F0A7F">
        <w:t>DB-SPH particle approximation and modifications of the balance equations</w:t>
      </w:r>
      <w:bookmarkEnd w:id="113"/>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 xml:space="preserve">the first derivative of a generic function (f)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093" type="#_x0000_t75" style="width:252.55pt;height:41.3pt" o:ole="">
                  <v:imagedata r:id="rId150" o:title=""/>
                </v:shape>
                <o:OLEObject Type="Embed" ProgID="Equation.3" ShapeID="_x0000_i1093" DrawAspect="Content" ObjectID="_1523706266" r:id="rId15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4" w:name="_Ref448227562"/>
            <w:bookmarkStart w:id="115"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14"/>
            <w:r w:rsidRPr="009C316F">
              <w:rPr>
                <w:rFonts w:ascii="Times New Roman" w:eastAsia="Times New Roman" w:hAnsi="Times New Roman"/>
                <w:b w:val="0"/>
                <w:bCs w:val="0"/>
                <w:color w:val="auto"/>
                <w:sz w:val="24"/>
                <w:szCs w:val="24"/>
                <w:lang w:eastAsia="it-IT"/>
              </w:rPr>
              <w:t>)</w:t>
            </w:r>
            <w:bookmarkEnd w:id="115"/>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8.1</w:t>
      </w:r>
      <w:r w:rsidR="00D12FD2" w:rsidRPr="00D12FD2">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D12FD2" w:rsidRPr="00D12FD2">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E25FF0">
        <w:rPr>
          <w:rFonts w:ascii="Times New Roman" w:hAnsi="Times New Roman"/>
          <w:sz w:val="24"/>
          <w:szCs w:val="24"/>
          <w:vertAlign w:val="subscript"/>
        </w:rPr>
        <w:t>a</w:t>
      </w:r>
      <w:r w:rsidR="00E25FF0" w:rsidRPr="00E25FF0">
        <w:rPr>
          <w:rFonts w:ascii="Times New Roman" w:hAnsi="Times New Roman"/>
          <w:sz w:val="24"/>
          <w:szCs w:val="24"/>
        </w:rPr>
        <w:t>” intercepted by the kernel support volume (V</w:t>
      </w:r>
      <w:r w:rsidR="00E25FF0" w:rsidRPr="00E25FF0">
        <w:rPr>
          <w:rFonts w:ascii="Times New Roman" w:hAnsi="Times New Roman"/>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8.1</w:t>
      </w:r>
      <w:r w:rsidR="00D12FD2" w:rsidRPr="00D12FD2">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053750">
        <w:rPr>
          <w:rFonts w:ascii="Symbol" w:hAnsi="Symbol"/>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094" type="#_x0000_t75" style="width:268.4pt;height:40.75pt" o:ole="">
                  <v:imagedata r:id="rId152" o:title=""/>
                </v:shape>
                <o:OLEObject Type="Embed" ProgID="Equation.3" ShapeID="_x0000_i1094" DrawAspect="Content" ObjectID="_1523706267" r:id="rId15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6"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16"/>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053750">
        <w:rPr>
          <w:rFonts w:ascii="Symbol" w:hAnsi="Symbol"/>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E25FF0">
        <w:rPr>
          <w:rFonts w:ascii="Times New Roman" w:hAnsi="Times New Roman"/>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053750">
        <w:rPr>
          <w:rFonts w:ascii="Symbol" w:hAnsi="Symbol"/>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053750">
        <w:rPr>
          <w:rFonts w:ascii="Symbol" w:hAnsi="Symbol"/>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49</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49</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(dx)</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095" type="#_x0000_t75" style="width:20.1pt;height:18pt" o:ole="">
            <v:imagedata r:id="rId154" o:title=""/>
          </v:shape>
          <o:OLEObject Type="Embed" ProgID="Equation.3" ShapeID="_x0000_i1095" DrawAspect="Content" ObjectID="_1523706268" r:id="rId15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096" type="#_x0000_t75" style="width:20.1pt;height:18pt" o:ole="">
            <v:imagedata r:id="rId156" o:title=""/>
          </v:shape>
          <o:OLEObject Type="Embed" ProgID="Equation.3" ShapeID="_x0000_i1096" DrawAspect="Content" ObjectID="_1523706269" r:id="rId15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lastRenderedPageBreak/>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097" type="#_x0000_t75" style="width:31.75pt;height:27pt" o:ole="">
            <v:imagedata r:id="rId158" o:title=""/>
          </v:shape>
          <o:OLEObject Type="Embed" ProgID="Equation.3" ShapeID="_x0000_i1097" DrawAspect="Content" ObjectID="_1523706270" r:id="rId15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p</w:t>
      </w:r>
      <w:r w:rsidRPr="00363075">
        <w:rPr>
          <w:rFonts w:ascii="Times New Roman" w:hAnsi="Times New Roman"/>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D12FD2" w:rsidRPr="00D12FD2">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D12FD2">
        <w:rPr>
          <w:rFonts w:ascii="Times New Roman" w:hAnsi="Times New Roman"/>
          <w:sz w:val="24"/>
          <w:szCs w:val="24"/>
        </w:rPr>
        <w:t>49</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098" type="#_x0000_t75" style="width:96.9pt;height:39.2pt" o:ole="">
                  <v:imagedata r:id="rId160" o:title=""/>
                </v:shape>
                <o:OLEObject Type="Embed" ProgID="Equation.3" ShapeID="_x0000_i1098" DrawAspect="Content" ObjectID="_1523706271" r:id="rId16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363075">
        <w:rPr>
          <w:rFonts w:ascii="Symbol" w:hAnsi="Symbol"/>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099" type="#_x0000_t75" style="width:292.75pt;height:37.6pt" o:ole="">
                  <v:imagedata r:id="rId162" o:title=""/>
                </v:shape>
                <o:OLEObject Type="Embed" ProgID="Equation.3" ShapeID="_x0000_i1099" DrawAspect="Content" ObjectID="_1523706272" r:id="rId16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7"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7"/>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00" type="#_x0000_t75" style="width:47.1pt;height:13.75pt" o:ole="">
            <v:imagedata r:id="rId164" o:title=""/>
          </v:shape>
          <o:OLEObject Type="Embed" ProgID="Equation.3" ShapeID="_x0000_i1100" DrawAspect="Content" ObjectID="_1523706273" r:id="rId165"/>
        </w:object>
      </w:r>
      <w:r w:rsidRPr="00363075">
        <w:rPr>
          <w:rFonts w:ascii="Times New Roman" w:hAnsi="Times New Roman"/>
          <w:sz w:val="24"/>
          <w:szCs w:val="24"/>
        </w:rPr>
        <w:t xml:space="preserve">. </w:t>
      </w:r>
      <w:r w:rsidRPr="00363075">
        <w:rPr>
          <w:rFonts w:ascii="Symbol" w:hAnsi="Symbol"/>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382F21">
        <w:rPr>
          <w:rFonts w:ascii="Symbol" w:hAnsi="Symbol"/>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49</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D12FD2" w:rsidRPr="00D12FD2">
        <w:rPr>
          <w:rFonts w:ascii="Times New Roman" w:eastAsia="Times New Roman" w:hAnsi="Times New Roman"/>
          <w:bCs/>
          <w:sz w:val="24"/>
          <w:szCs w:val="24"/>
          <w:lang w:val="it-IT" w:eastAsia="it-IT"/>
        </w:rPr>
        <w:t>(</w:t>
      </w:r>
      <w:r w:rsidR="00D12FD2" w:rsidRPr="00D12FD2">
        <w:rPr>
          <w:rFonts w:ascii="Times New Roman" w:eastAsia="Times New Roman" w:hAnsi="Times New Roman"/>
          <w:bCs/>
          <w:noProof/>
          <w:sz w:val="24"/>
          <w:szCs w:val="24"/>
          <w:lang w:val="it-IT" w:eastAsia="it-IT"/>
        </w:rPr>
        <w:t>8.5</w:t>
      </w:r>
      <w:r w:rsidR="00D12FD2" w:rsidRPr="00D12FD2">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D12FD2" w:rsidRPr="00D12FD2">
        <w:rPr>
          <w:rFonts w:ascii="Times New Roman" w:eastAsia="Times New Roman" w:hAnsi="Times New Roman"/>
          <w:bCs/>
          <w:sz w:val="24"/>
          <w:szCs w:val="24"/>
          <w:lang w:eastAsia="it-IT"/>
        </w:rPr>
        <w:t>(</w:t>
      </w:r>
      <w:r w:rsidR="00D12FD2" w:rsidRPr="00D12FD2">
        <w:rPr>
          <w:rFonts w:ascii="Times New Roman" w:eastAsia="Times New Roman" w:hAnsi="Times New Roman"/>
          <w:bCs/>
          <w:noProof/>
          <w:sz w:val="24"/>
          <w:szCs w:val="24"/>
          <w:lang w:eastAsia="it-IT"/>
        </w:rPr>
        <w:t>8.6</w:t>
      </w:r>
      <w:r w:rsidR="00D12FD2" w:rsidRPr="00D12FD2">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382F21">
        <w:rPr>
          <w:rFonts w:ascii="Symbol" w:hAnsi="Symbol"/>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01" type="#_x0000_t75" style="width:194.8pt;height:32.8pt" o:ole="">
                  <v:imagedata r:id="rId166" o:title=""/>
                </v:shape>
                <o:OLEObject Type="Embed" ProgID="Equation.3" ShapeID="_x0000_i1101" DrawAspect="Content" ObjectID="_1523706274" r:id="rId16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18"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18"/>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6F543C">
        <w:rPr>
          <w:rFonts w:ascii="Symbol" w:hAnsi="Symbol"/>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6F543C">
        <w:rPr>
          <w:rFonts w:ascii="Symbol" w:hAnsi="Symbol"/>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02" type="#_x0000_t75" style="width:175.25pt;height:34.4pt" o:ole="">
                  <v:imagedata r:id="rId168" o:title=""/>
                </v:shape>
                <o:OLEObject Type="Embed" ProgID="Equation.3" ShapeID="_x0000_i1102" DrawAspect="Content" ObjectID="_1523706275" r:id="rId16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19"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9"/>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4B587C">
        <w:rPr>
          <w:rFonts w:ascii="Symbol" w:hAnsi="Symbol"/>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4F0A7F">
      <w:pPr>
        <w:pStyle w:val="Paragrafoelenco"/>
        <w:numPr>
          <w:ilvl w:val="0"/>
          <w:numId w:val="17"/>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are neighbours of the computational particles, close to the free surface</w:t>
      </w:r>
      <w:r w:rsidRPr="004B587C">
        <w:rPr>
          <w:lang w:val="en-GB"/>
        </w:rPr>
        <w:t xml:space="preserve">. The “fictitious </w:t>
      </w:r>
      <w:r w:rsidRPr="004B587C">
        <w:rPr>
          <w:lang w:val="en-GB"/>
        </w:rPr>
        <w:lastRenderedPageBreak/>
        <w:t xml:space="preserve">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4F0A7F">
      <w:pPr>
        <w:pStyle w:val="Paragrafoelenco"/>
        <w:numPr>
          <w:ilvl w:val="0"/>
          <w:numId w:val="17"/>
        </w:numPr>
        <w:jc w:val="both"/>
        <w:rPr>
          <w:lang w:val="en-GB"/>
        </w:rPr>
      </w:pPr>
      <w:r w:rsidRPr="004B587C">
        <w:rPr>
          <w:lang w:val="en-GB"/>
        </w:rPr>
        <w:t xml:space="preserve">The model computes the initial values of </w:t>
      </w:r>
      <w:r w:rsidRPr="004B587C">
        <w:rPr>
          <w:rFonts w:ascii="Symbol" w:hAnsi="Symbol"/>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4B587C">
        <w:rPr>
          <w:rFonts w:ascii="Symbol" w:hAnsi="Symbol"/>
        </w:rPr>
        <w:t></w:t>
      </w:r>
      <w:r w:rsidRPr="004B587C">
        <w:rPr>
          <w:lang w:val="en-GB"/>
        </w:rPr>
        <w:t xml:space="preserve"> (and then of </w:t>
      </w:r>
      <w:r w:rsidRPr="004B587C">
        <w:rPr>
          <w:rFonts w:ascii="Symbol" w:hAnsi="Symbol"/>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4F0A7F">
      <w:pPr>
        <w:pStyle w:val="Paragrafoelenco"/>
        <w:numPr>
          <w:ilvl w:val="0"/>
          <w:numId w:val="17"/>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4B587C">
        <w:rPr>
          <w:rFonts w:ascii="Symbol" w:hAnsi="Symbol"/>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20" w:name="_Toc449963467"/>
      <w:r>
        <w:t>1D Linearized Partial Riemann Solver</w:t>
      </w:r>
      <w:bookmarkEnd w:id="120"/>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D12FD2">
        <w:rPr>
          <w:rFonts w:ascii="Times New Roman" w:hAnsi="Times New Roman"/>
          <w:sz w:val="24"/>
          <w:szCs w:val="24"/>
        </w:rPr>
        <w:t>100</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B45EA3">
        <w:rPr>
          <w:rFonts w:ascii="Times New Roman" w:hAnsi="Times New Roman"/>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EC1258">
        <w:rPr>
          <w:rFonts w:ascii="Times New Roman" w:hAnsi="Times New Roman"/>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B45EA3">
        <w:rPr>
          <w:rFonts w:ascii="Times New Roman" w:hAnsi="Times New Roman"/>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B45EA3">
        <w:rPr>
          <w:rFonts w:ascii="Times New Roman" w:hAnsi="Times New Roman"/>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03" type="#_x0000_t75" style="width:222.35pt;height:24.9pt" o:ole="">
                  <v:imagedata r:id="rId170" o:title=""/>
                </v:shape>
                <o:OLEObject Type="Embed" ProgID="Equation.3" ShapeID="_x0000_i1103" DrawAspect="Content" ObjectID="_1523706276" r:id="rId17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21"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1"/>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EC1258">
        <w:rPr>
          <w:rFonts w:ascii="Times New Roman" w:hAnsi="Times New Roman"/>
          <w:sz w:val="24"/>
          <w:szCs w:val="24"/>
          <w:u w:val="single"/>
        </w:rPr>
        <w:t>u</w:t>
      </w:r>
      <w:r w:rsidRPr="00EC1258">
        <w:rPr>
          <w:rFonts w:ascii="Times New Roman" w:hAnsi="Times New Roman"/>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solution (*)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04" type="#_x0000_t75" style="width:247.75pt;height:37.6pt" o:ole="">
                  <v:imagedata r:id="rId172" o:title=""/>
                </v:shape>
                <o:OLEObject Type="Embed" ProgID="Equation.3" ShapeID="_x0000_i1104" DrawAspect="Content" ObjectID="_1523706277" r:id="rId17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05" type="#_x0000_t75" style="width:90.55pt;height:51.9pt" o:ole="">
                  <v:imagedata r:id="rId174" o:title=""/>
                </v:shape>
                <o:OLEObject Type="Embed" ProgID="Equation.3" ShapeID="_x0000_i1105" DrawAspect="Content" ObjectID="_1523706278" r:id="rId17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22" w:name="_Toc449963468"/>
      <w:r>
        <w:t>Semi-particle volume</w:t>
      </w:r>
      <w:bookmarkEnd w:id="122"/>
      <w:r>
        <w:t xml:space="preserve"> </w:t>
      </w:r>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lang w:val="it-IT"/>
        </w:rPr>
        <w:t>5</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06" type="#_x0000_t75" style="width:78.35pt;height:18pt" o:ole="">
                  <v:imagedata r:id="rId176" o:title=""/>
                </v:shape>
                <o:OLEObject Type="Embed" ProgID="Equation.3" ShapeID="_x0000_i1106" DrawAspect="Content" ObjectID="_1523706279" r:id="rId17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here k</w:t>
      </w:r>
      <w:r w:rsidR="00E25FF0" w:rsidRPr="00EC1258">
        <w:rPr>
          <w:rFonts w:ascii="Times New Roman" w:hAnsi="Times New Roman"/>
          <w:sz w:val="24"/>
          <w:szCs w:val="24"/>
          <w:vertAlign w:val="subscript"/>
        </w:rPr>
        <w:t xml:space="preserve">d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k</w:t>
      </w:r>
      <w:r w:rsidR="00E25FF0" w:rsidRPr="00EC1258">
        <w:rPr>
          <w:rFonts w:ascii="Times New Roman" w:hAnsi="Times New Roman"/>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D (number of the spatial </w:t>
      </w:r>
      <w:r>
        <w:rPr>
          <w:rFonts w:ascii="Times New Roman" w:hAnsi="Times New Roman"/>
          <w:sz w:val="24"/>
          <w:szCs w:val="24"/>
        </w:rPr>
        <w:lastRenderedPageBreak/>
        <w:t xml:space="preserve">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07" type="#_x0000_t75" style="width:234pt;height:88.4pt" o:ole="">
                  <v:imagedata r:id="rId178" o:title=""/>
                </v:shape>
                <o:OLEObject Type="Embed" ProgID="Equation.3" ShapeID="_x0000_i1107" DrawAspect="Content" ObjectID="_1523706280" r:id="rId17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23"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3"/>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here n</w:t>
      </w:r>
      <w:r w:rsidR="00E25FF0" w:rsidRPr="0083618B">
        <w:rPr>
          <w:rFonts w:ascii="Times New Roman" w:hAnsi="Times New Roman"/>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0D3AD5">
        <w:rPr>
          <w:rFonts w:ascii="Times New Roman" w:hAnsi="Times New Roman"/>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83618B">
        <w:rPr>
          <w:rFonts w:ascii="Symbol" w:hAnsi="Symbol"/>
          <w:sz w:val="24"/>
          <w:szCs w:val="24"/>
        </w:rPr>
        <w:t></w:t>
      </w:r>
      <w:r w:rsidR="00E25FF0" w:rsidRPr="0083618B">
        <w:rPr>
          <w:rFonts w:ascii="Times New Roman" w:hAnsi="Times New Roman"/>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83618B">
        <w:rPr>
          <w:rFonts w:ascii="Symbol" w:hAnsi="Symbol"/>
          <w:sz w:val="24"/>
          <w:szCs w:val="24"/>
        </w:rPr>
        <w:t></w:t>
      </w:r>
      <w:r w:rsidR="00E25FF0" w:rsidRPr="000D3AD5">
        <w:rPr>
          <w:rFonts w:ascii="Times New Roman" w:hAnsi="Times New Roman"/>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08" type="#_x0000_t75" style="width:252.55pt;height:36.55pt" o:ole="">
                  <v:imagedata r:id="rId180" o:title=""/>
                </v:shape>
                <o:OLEObject Type="Embed" ProgID="Equation.3" ShapeID="_x0000_i1108" DrawAspect="Content" ObjectID="_1523706281" r:id="rId1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24" w:name="_Toc449963469"/>
      <w:r>
        <w:t>DB-SPH inlet and outlet sections</w:t>
      </w:r>
      <w:bookmarkEnd w:id="124"/>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09" type="#_x0000_t75" style="width:24.9pt;height:21.2pt" o:ole="">
            <v:imagedata r:id="rId182" o:title=""/>
          </v:shape>
          <o:OLEObject Type="Embed" ProgID="Equation.3" ShapeID="_x0000_i1109" DrawAspect="Content" ObjectID="_1523706282" r:id="rId183"/>
        </w:object>
      </w:r>
      <w:r w:rsidRPr="00D95E21">
        <w:rPr>
          <w:rFonts w:ascii="Times New Roman" w:hAnsi="Times New Roman"/>
          <w:sz w:val="24"/>
          <w:szCs w:val="24"/>
        </w:rPr>
        <w:t>, where L</w:t>
      </w:r>
      <w:r w:rsidRPr="00D95E21">
        <w:rPr>
          <w:rFonts w:ascii="Times New Roman" w:hAnsi="Times New Roman"/>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pressure and/or velocity components. </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dx/2.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A white noise, with amplitude of dx/10,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Pr="00016751" w:rsidRDefault="00E25FF0" w:rsidP="00E25FF0">
      <w:pPr>
        <w:spacing w:after="0" w:line="240" w:lineRule="auto"/>
        <w:jc w:val="both"/>
        <w:rPr>
          <w:rFonts w:ascii="Times New Roman" w:hAnsi="Times New Roman"/>
          <w:sz w:val="24"/>
          <w:szCs w:val="24"/>
        </w:rPr>
      </w:pPr>
    </w:p>
    <w:p w:rsidR="00E25FF0" w:rsidRPr="00E25FF0" w:rsidRDefault="00E25FF0" w:rsidP="00E25FF0">
      <w:pPr>
        <w:spacing w:after="0" w:line="240" w:lineRule="auto"/>
        <w:jc w:val="both"/>
        <w:rPr>
          <w:rFonts w:ascii="Times New Roman" w:hAnsi="Times New Roman"/>
          <w:sz w:val="24"/>
          <w:szCs w:val="24"/>
        </w:rPr>
      </w:pPr>
    </w:p>
    <w:p w:rsidR="00C70139" w:rsidRDefault="00C70139" w:rsidP="001E6489">
      <w:pPr>
        <w:spacing w:after="0" w:line="240" w:lineRule="auto"/>
        <w:rPr>
          <w:rFonts w:ascii="Times New Roman" w:hAnsi="Times New Roman"/>
          <w:sz w:val="24"/>
          <w:szCs w:val="24"/>
        </w:rPr>
      </w:pPr>
    </w:p>
    <w:p w:rsidR="00651294" w:rsidRDefault="00651294" w:rsidP="001E6489">
      <w:pPr>
        <w:spacing w:after="0" w:line="240" w:lineRule="auto"/>
        <w:rPr>
          <w:rFonts w:ascii="Times New Roman" w:hAnsi="Times New Roman"/>
          <w:sz w:val="24"/>
          <w:szCs w:val="24"/>
        </w:rPr>
      </w:pPr>
    </w:p>
    <w:p w:rsidR="00651294" w:rsidRPr="003A5C36" w:rsidRDefault="00651294" w:rsidP="00651294">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25" w:name="_Ref449963226"/>
      <w:bookmarkStart w:id="126" w:name="_Toc449963470"/>
      <w:r w:rsidRPr="003A5C36">
        <w:rPr>
          <w:rFonts w:ascii="Book Antiqua" w:hAnsi="Book Antiqua"/>
          <w:caps/>
          <w:kern w:val="0"/>
          <w:sz w:val="24"/>
          <w:szCs w:val="24"/>
        </w:rPr>
        <w:lastRenderedPageBreak/>
        <w:t xml:space="preserve">The numerical model: </w:t>
      </w:r>
      <w:r>
        <w:rPr>
          <w:rFonts w:ascii="Book Antiqua" w:hAnsi="Book Antiqua"/>
          <w:caps/>
          <w:kern w:val="0"/>
          <w:sz w:val="24"/>
          <w:szCs w:val="24"/>
        </w:rPr>
        <w:t>time integration schemes (Leapfrog, Euler, Heun)</w:t>
      </w:r>
      <w:bookmarkEnd w:id="125"/>
      <w:bookmarkEnd w:id="126"/>
      <w:r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D12FD2">
        <w:rPr>
          <w:rFonts w:ascii="Times New Roman" w:hAnsi="Times New Roman"/>
          <w:lang w:val="en-GB"/>
        </w:rPr>
        <w:t>176</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D12FD2">
        <w:rPr>
          <w:rFonts w:ascii="Times New Roman" w:hAnsi="Times New Roman"/>
          <w:lang w:val="en-GB"/>
        </w:rPr>
        <w:t>6</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D12FD2">
        <w:rPr>
          <w:rFonts w:ascii="Times New Roman" w:hAnsi="Times New Roman"/>
          <w:lang w:val="en-GB"/>
        </w:rPr>
        <w:t>39</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10" type="#_x0000_t75" style="width:195.9pt;height:22.75pt" o:ole="">
                  <v:imagedata r:id="rId184" o:title=""/>
                </v:shape>
                <o:OLEObject Type="Embed" ProgID="Equation.3" ShapeID="_x0000_i1110" DrawAspect="Content" ObjectID="_1523706283" r:id="rId185"/>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11" type="#_x0000_t75" style="width:222.9pt;height:39.2pt" o:ole="">
                  <v:imagedata r:id="rId186" o:title=""/>
                </v:shape>
                <o:OLEObject Type="Embed" ProgID="Equation.3" ShapeID="_x0000_i1111" DrawAspect="Content" ObjectID="_1523706284" r:id="rId187"/>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12" type="#_x0000_t75" style="width:138.2pt;height:37.05pt" o:ole="">
                  <v:imagedata r:id="rId188" o:title=""/>
                </v:shape>
                <o:OLEObject Type="Embed" ProgID="Equation.3" ShapeID="_x0000_i1112" DrawAspect="Content" ObjectID="_1523706285" r:id="rId18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13" type="#_x0000_t75" style="width:214.95pt;height:31.25pt" o:ole="">
                  <v:imagedata r:id="rId190" o:title=""/>
                </v:shape>
                <o:OLEObject Type="Embed" ProgID="Equation.3" ShapeID="_x0000_i1113" DrawAspect="Content" ObjectID="_1523706286" r:id="rId19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14" type="#_x0000_t75" style="width:97.95pt;height:20.1pt" o:ole="">
                  <v:imagedata r:id="rId192" o:title=""/>
                </v:shape>
                <o:OLEObject Type="Embed" ProgID="Equation.3" ShapeID="_x0000_i1114" DrawAspect="Content" ObjectID="_1523706287" r:id="rId19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15" type="#_x0000_t75" style="width:268.95pt;height:31.25pt" o:ole="">
                  <v:imagedata r:id="rId194" o:title=""/>
                </v:shape>
                <o:OLEObject Type="Embed" ProgID="Equation.3" ShapeID="_x0000_i1115" DrawAspect="Content" ObjectID="_1523706288" r:id="rId195"/>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16" type="#_x0000_t75" style="width:169.95pt;height:31.25pt" o:ole="">
                  <v:imagedata r:id="rId196" o:title=""/>
                </v:shape>
                <o:OLEObject Type="Embed" ProgID="Equation.3" ShapeID="_x0000_i1116" DrawAspect="Content" ObjectID="_1523706289" r:id="rId19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D12FD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9917C3"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60573D">
        <w:rPr>
          <w:rFonts w:ascii="Times New Roman" w:hAnsi="Times New Roman"/>
          <w:sz w:val="24"/>
          <w:szCs w:val="24"/>
        </w:rPr>
        <w:t>f</w:t>
      </w:r>
      <w:r w:rsidR="00651294" w:rsidRPr="0060573D">
        <w:rPr>
          <w:rFonts w:ascii="Times New Roman" w:hAnsi="Times New Roman"/>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60573D">
        <w:rPr>
          <w:rFonts w:ascii="Times New Roman" w:hAnsi="Times New Roman"/>
          <w:sz w:val="24"/>
          <w:szCs w:val="24"/>
        </w:rPr>
        <w:t>f</w:t>
      </w:r>
      <w:r w:rsidR="00651294" w:rsidRPr="0060573D">
        <w:rPr>
          <w:rFonts w:ascii="Times New Roman" w:hAnsi="Times New Roman"/>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651294" w:rsidRPr="009917C3" w:rsidRDefault="00651294" w:rsidP="001E6489">
      <w:pPr>
        <w:spacing w:after="0" w:line="240" w:lineRule="auto"/>
        <w:rPr>
          <w:rFonts w:ascii="Times New Roman" w:hAnsi="Times New Roman"/>
          <w:sz w:val="24"/>
          <w:szCs w:val="24"/>
        </w:rPr>
      </w:pPr>
    </w:p>
    <w:p w:rsidR="00B54E66" w:rsidRPr="00276BBF" w:rsidRDefault="00B54E6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27" w:name="_Toc447794701"/>
      <w:bookmarkStart w:id="128" w:name="_Toc447794780"/>
      <w:bookmarkStart w:id="129" w:name="_Toc447794865"/>
      <w:bookmarkStart w:id="130" w:name="_Toc447794947"/>
      <w:bookmarkStart w:id="131" w:name="_Toc447795350"/>
      <w:bookmarkStart w:id="132" w:name="_Toc447795457"/>
      <w:bookmarkStart w:id="133" w:name="_Toc449963471"/>
      <w:r w:rsidRPr="00276BBF">
        <w:rPr>
          <w:rFonts w:ascii="Book Antiqua" w:hAnsi="Book Antiqua"/>
          <w:caps/>
          <w:kern w:val="0"/>
          <w:sz w:val="24"/>
          <w:szCs w:val="24"/>
        </w:rPr>
        <w:lastRenderedPageBreak/>
        <w:t>Developer guide</w:t>
      </w:r>
      <w:bookmarkEnd w:id="127"/>
      <w:bookmarkEnd w:id="128"/>
      <w:bookmarkEnd w:id="129"/>
      <w:bookmarkEnd w:id="130"/>
      <w:bookmarkEnd w:id="131"/>
      <w:bookmarkEnd w:id="132"/>
      <w:bookmarkEnd w:id="133"/>
    </w:p>
    <w:p w:rsidR="00B344B6" w:rsidRPr="00276BBF" w:rsidRDefault="00B344B6"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134" w:name="_Toc447005718"/>
      <w:bookmarkStart w:id="135" w:name="_Toc449963472"/>
      <w:r w:rsidRPr="00BC142A">
        <w:t xml:space="preserve">SPHERA v.8.0: </w:t>
      </w:r>
      <w:r w:rsidR="00BC142A" w:rsidRPr="00BC142A">
        <w:t>synthetic description of the program units</w:t>
      </w:r>
      <w:bookmarkEnd w:id="134"/>
      <w:bookmarkEnd w:id="13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 xml:space="preserve">SPHERA v.8.0,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136" w:name="_Toc447005719"/>
      <w:bookmarkStart w:id="137" w:name="_Toc449963473"/>
      <w:r w:rsidRPr="00BC142A">
        <w:rPr>
          <w:lang w:val="en-GB"/>
        </w:rPr>
        <w:t xml:space="preserve">Program units for the boundary conditions </w:t>
      </w:r>
      <w:r w:rsidR="00EC217D" w:rsidRPr="00BC142A">
        <w:rPr>
          <w:lang w:val="en-GB"/>
        </w:rPr>
        <w:t>(“BC”)</w:t>
      </w:r>
      <w:bookmarkEnd w:id="136"/>
      <w:bookmarkEnd w:id="13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38" w:name="_Toc447005720"/>
      <w:bookmarkStart w:id="139" w:name="_Toc449963474"/>
      <w:r>
        <w:rPr>
          <w:lang w:val="en-GB"/>
        </w:rPr>
        <w:t>Progr</w:t>
      </w:r>
      <w:r w:rsidRPr="00BC142A">
        <w:rPr>
          <w:lang w:val="en-GB"/>
        </w:rPr>
        <w:t>am units for the continuity equation</w:t>
      </w:r>
      <w:bookmarkEnd w:id="138"/>
      <w:bookmarkEnd w:id="139"/>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40" w:name="_Toc447005721"/>
      <w:bookmarkStart w:id="141" w:name="_Toc449963475"/>
      <w:r w:rsidRPr="00BC142A">
        <w:rPr>
          <w:lang w:val="en-GB"/>
        </w:rPr>
        <w:t>Program units for the momentum equation</w:t>
      </w:r>
      <w:bookmarkEnd w:id="140"/>
      <w:bookmarkEnd w:id="141"/>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142" w:name="_Toc447005722"/>
      <w:bookmarkStart w:id="143" w:name="_Toc449963476"/>
      <w:r w:rsidRPr="00724131">
        <w:rPr>
          <w:lang w:val="en-GB"/>
        </w:rPr>
        <w:t>Program units for the transport of solid b</w:t>
      </w:r>
      <w:r>
        <w:rPr>
          <w:lang w:val="en-GB"/>
        </w:rPr>
        <w:t>o</w:t>
      </w:r>
      <w:r w:rsidRPr="00724131">
        <w:rPr>
          <w:lang w:val="en-GB"/>
        </w:rPr>
        <w:t>d</w:t>
      </w:r>
      <w:r>
        <w:rPr>
          <w:lang w:val="en-GB"/>
        </w:rPr>
        <w:t>i</w:t>
      </w:r>
      <w:r w:rsidRPr="00724131">
        <w:rPr>
          <w:lang w:val="en-GB"/>
        </w:rPr>
        <w:t>es in free surface flow</w:t>
      </w:r>
      <w:bookmarkEnd w:id="142"/>
      <w:r w:rsidRPr="00724131">
        <w:rPr>
          <w:lang w:val="en-GB"/>
        </w:rPr>
        <w:t>s</w:t>
      </w:r>
      <w:bookmarkEnd w:id="143"/>
    </w:p>
    <w:p w:rsidR="00131662" w:rsidRPr="00724131"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in free surface flows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p w:rsidR="00724131" w:rsidRDefault="00724131" w:rsidP="00131662">
      <w:pPr>
        <w:spacing w:after="0" w:line="240" w:lineRule="auto"/>
        <w:jc w:val="both"/>
        <w:rPr>
          <w:rFonts w:ascii="Times New Roman" w:hAnsi="Times New Roman"/>
          <w:sz w:val="24"/>
          <w:szCs w:val="24"/>
        </w:rPr>
      </w:pPr>
    </w:p>
    <w:p w:rsidR="00724131" w:rsidRPr="00724131" w:rsidRDefault="00724131"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Pr="00BC142A" w:rsidRDefault="00EC217D" w:rsidP="00EC217D">
      <w:pPr>
        <w:spacing w:after="0" w:line="240" w:lineRule="auto"/>
        <w:jc w:val="center"/>
        <w:rPr>
          <w:rFonts w:ascii="Times New Roman" w:hAnsi="Times New Roman"/>
          <w:szCs w:val="24"/>
        </w:rPr>
      </w:pPr>
      <w:bookmarkStart w:id="144"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144"/>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v.8.0).</w:t>
      </w:r>
    </w:p>
    <w:p w:rsidR="00EC217D" w:rsidRDefault="00EC217D" w:rsidP="00EC217D">
      <w:pPr>
        <w:spacing w:after="0" w:line="240" w:lineRule="auto"/>
        <w:jc w:val="center"/>
        <w:rPr>
          <w:rFonts w:ascii="Times New Roman" w:eastAsia="Times New Roman" w:hAnsi="Times New Roman"/>
          <w:b/>
          <w:bCs/>
          <w:color w:val="000000"/>
          <w:sz w:val="24"/>
          <w:szCs w:val="24"/>
          <w:lang w:eastAsia="en-GB"/>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inter_EqCont_2D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accumulate contributions for the 2D continuity equation. Computation of velocity gradients and the second invariant of the 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inter_EqCont_2D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accumulate contributions for the 3D continuity equation. Computation of velocity gradients and the second invariant of the 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145"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2</w:t>
      </w:r>
      <w:r w:rsidR="00131662" w:rsidRPr="00ED6D25">
        <w:rPr>
          <w:rFonts w:ascii="Times New Roman" w:hAnsi="Times New Roman"/>
          <w:szCs w:val="24"/>
          <w:lang w:val="it-IT"/>
        </w:rPr>
        <w:fldChar w:fldCharType="end"/>
      </w:r>
      <w:bookmarkEnd w:id="145"/>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v.8.0).</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inter_SmoothVelo_2D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calculate a corrective term for velocity.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inter_SmoothVelo_3D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calculate a corrective term for velocity.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146"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3</w:t>
      </w:r>
      <w:r w:rsidR="00131662" w:rsidRPr="00ED6D25">
        <w:rPr>
          <w:rFonts w:ascii="Times New Roman" w:hAnsi="Times New Roman"/>
          <w:szCs w:val="24"/>
          <w:lang w:val="it-IT"/>
        </w:rPr>
        <w:fldChar w:fldCharType="end"/>
      </w:r>
      <w:bookmarkEnd w:id="146"/>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v.8.0).</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147"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4</w:t>
      </w:r>
      <w:r w:rsidR="00131662" w:rsidRPr="00ED6D25">
        <w:rPr>
          <w:rFonts w:ascii="Times New Roman" w:hAnsi="Times New Roman"/>
          <w:szCs w:val="24"/>
          <w:lang w:val="it-IT"/>
        </w:rPr>
        <w:fldChar w:fldCharType="end"/>
      </w:r>
      <w:bookmarkEnd w:id="147"/>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v.8.0).</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mixture viscosity of the bed-load transport layer.</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tuninig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148"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5</w:t>
      </w:r>
      <w:r w:rsidR="00131662" w:rsidRPr="00ED6D25">
        <w:rPr>
          <w:rFonts w:ascii="Times New Roman" w:hAnsi="Times New Roman"/>
          <w:szCs w:val="24"/>
          <w:lang w:val="it-IT"/>
        </w:rPr>
        <w:fldChar w:fldCharType="end"/>
      </w:r>
      <w:bookmarkEnd w:id="148"/>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v.8.0).</w:t>
      </w:r>
    </w:p>
    <w:p w:rsidR="00EC217D" w:rsidRDefault="00EC217D" w:rsidP="00EC217D">
      <w:pPr>
        <w:spacing w:after="0" w:line="240" w:lineRule="auto"/>
        <w:jc w:val="both"/>
        <w:rPr>
          <w:rFonts w:ascii="Times New Roman" w:hAnsi="Times New Roman"/>
          <w:sz w:val="24"/>
          <w:szCs w:val="24"/>
        </w:rPr>
      </w:pPr>
    </w:p>
    <w:p w:rsidR="00724131" w:rsidRPr="00980132" w:rsidRDefault="00724131" w:rsidP="00724131">
      <w:pPr>
        <w:pStyle w:val="Amicarellititle3"/>
        <w:rPr>
          <w:lang w:val="en-GB"/>
        </w:rPr>
      </w:pPr>
      <w:bookmarkStart w:id="149" w:name="_Toc447005723"/>
      <w:bookmarkStart w:id="150" w:name="_Toc449963477"/>
      <w:r w:rsidRPr="00980132">
        <w:rPr>
          <w:lang w:val="en-GB"/>
        </w:rPr>
        <w:t>Program units for the constitutive equation</w:t>
      </w:r>
      <w:bookmarkEnd w:id="149"/>
      <w:bookmarkEnd w:id="150"/>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10.5</w:t>
      </w:r>
      <w:r w:rsidRPr="00276BBF">
        <w:rPr>
          <w:rFonts w:ascii="Times New Roman" w:hAnsi="Times New Roman"/>
          <w:sz w:val="24"/>
          <w:szCs w:val="24"/>
          <w:lang w:val="it-IT"/>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756D53" w:rsidRDefault="00756D53" w:rsidP="00EC217D">
      <w:pPr>
        <w:spacing w:after="0" w:line="240" w:lineRule="auto"/>
        <w:jc w:val="both"/>
        <w:rPr>
          <w:rFonts w:ascii="Times New Roman" w:hAnsi="Times New Roman"/>
          <w:sz w:val="24"/>
          <w:szCs w:val="24"/>
        </w:rPr>
      </w:pP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151" w:name="_Toc447005724"/>
      <w:bookmarkStart w:id="152" w:name="_Toc449963478"/>
      <w:r w:rsidRPr="00724131">
        <w:rPr>
          <w:lang w:val="en-GB"/>
        </w:rPr>
        <w:lastRenderedPageBreak/>
        <w:t>Program units for the boundary treatment scheme DB-SPH</w:t>
      </w:r>
      <w:bookmarkEnd w:id="151"/>
      <w:bookmarkEnd w:id="152"/>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Pr="00724131" w:rsidRDefault="00724131"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153" w:name="_Toc447005725"/>
      <w:bookmarkStart w:id="154" w:name="_Toc449963479"/>
      <w:r w:rsidRPr="00756D53">
        <w:rPr>
          <w:lang w:val="en-GB"/>
        </w:rPr>
        <w:t>Program units for the erosion criterion</w:t>
      </w:r>
      <w:bookmarkEnd w:id="153"/>
      <w:bookmarkEnd w:id="154"/>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D12FD2">
        <w:rPr>
          <w:rFonts w:ascii="Times New Roman" w:hAnsi="Times New Roman"/>
          <w:sz w:val="24"/>
          <w:szCs w:val="24"/>
          <w:lang w:val="it-IT"/>
        </w:rPr>
        <w:t>98</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lang w:val="it-IT"/>
        </w:rPr>
        <w:t xml:space="preserve">Table </w:t>
      </w:r>
      <w:r w:rsidR="00D12FD2" w:rsidRPr="00D12FD2">
        <w:rPr>
          <w:rFonts w:ascii="Times New Roman" w:hAnsi="Times New Roman"/>
          <w:noProof/>
          <w:sz w:val="24"/>
          <w:szCs w:val="24"/>
          <w:lang w:val="it-IT"/>
        </w:rPr>
        <w:t>10.7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155" w:name="_Toc447005726"/>
      <w:bookmarkStart w:id="156" w:name="_Toc449963480"/>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155"/>
      <w:bookmarkEnd w:id="156"/>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429"/>
        <w:gridCol w:w="6425"/>
      </w:tblGrid>
      <w:tr w:rsidR="00EC217D" w:rsidRPr="005D1DA9" w:rsidTr="005D1DA9">
        <w:trPr>
          <w:trHeight w:val="301"/>
        </w:trPr>
        <w:tc>
          <w:tcPr>
            <w:tcW w:w="174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5D1DA9">
        <w:trPr>
          <w:trHeight w:val="419"/>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Imposing input kinematics for the DB-SPH elements (linear interpolation of input data).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viscomorris_wall_elements</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Wall element contributions to Morris' viscosity term.  </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5D1DA9">
        <w:trPr>
          <w:trHeight w:val="301"/>
        </w:trPr>
        <w:tc>
          <w:tcPr>
            <w:tcW w:w="174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6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157"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6</w:t>
      </w:r>
      <w:r w:rsidR="00131662" w:rsidRPr="00ED6D25">
        <w:rPr>
          <w:rFonts w:ascii="Times New Roman" w:hAnsi="Times New Roman"/>
          <w:szCs w:val="24"/>
          <w:lang w:val="it-IT"/>
        </w:rPr>
        <w:fldChar w:fldCharType="end"/>
      </w:r>
      <w:bookmarkEnd w:id="157"/>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v.8.0).</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MohrC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158"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7</w:t>
      </w:r>
      <w:r w:rsidR="00131662" w:rsidRPr="00ED6D25">
        <w:rPr>
          <w:rFonts w:ascii="Times New Roman" w:hAnsi="Times New Roman"/>
          <w:szCs w:val="24"/>
          <w:lang w:val="it-IT"/>
        </w:rPr>
        <w:fldChar w:fldCharType="end"/>
      </w:r>
      <w:bookmarkEnd w:id="158"/>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v.8.0).</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point_inout_polygone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Test to evaluate if a point lies inside or strictly outside a polygone (a triangle or a quadrilateral).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vector_rotation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Rotation of a given vector, provided the vector of the rotation angles (3D).</w:t>
            </w:r>
          </w:p>
        </w:tc>
      </w:tr>
    </w:tbl>
    <w:p w:rsidR="00EC217D" w:rsidRPr="00756D53" w:rsidRDefault="00EC217D" w:rsidP="00EC217D">
      <w:pPr>
        <w:spacing w:after="0" w:line="240" w:lineRule="auto"/>
        <w:jc w:val="center"/>
        <w:rPr>
          <w:rFonts w:ascii="Times New Roman" w:hAnsi="Times New Roman"/>
          <w:szCs w:val="24"/>
        </w:rPr>
      </w:pPr>
      <w:bookmarkStart w:id="159"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8</w:t>
      </w:r>
      <w:r w:rsidR="00131662" w:rsidRPr="00ED6D25">
        <w:rPr>
          <w:rFonts w:ascii="Times New Roman" w:hAnsi="Times New Roman"/>
          <w:szCs w:val="24"/>
          <w:lang w:val="it-IT"/>
        </w:rPr>
        <w:fldChar w:fldCharType="end"/>
      </w:r>
      <w:bookmarkEnd w:id="159"/>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v.8.0).</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160" w:name="_Toc447005727"/>
      <w:bookmarkStart w:id="161" w:name="_Toc449963481"/>
      <w:r w:rsidRPr="00980132">
        <w:rPr>
          <w:lang w:val="en-GB"/>
        </w:rPr>
        <w:t>Program units for the initial conditions</w:t>
      </w:r>
      <w:r w:rsidR="00ED6D25" w:rsidRPr="00980132">
        <w:rPr>
          <w:lang w:val="en-GB"/>
        </w:rPr>
        <w:t xml:space="preserve"> (IC)</w:t>
      </w:r>
      <w:bookmarkEnd w:id="160"/>
      <w:bookmarkEnd w:id="161"/>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162" w:name="_Toc447005728"/>
      <w:bookmarkStart w:id="163" w:name="_Toc449963482"/>
      <w:r w:rsidRPr="001F3C55">
        <w:rPr>
          <w:lang w:val="en-GB"/>
        </w:rPr>
        <w:t>Draft program units for the turbulent dispersion of granular material</w:t>
      </w:r>
      <w:bookmarkEnd w:id="162"/>
      <w:bookmarkEnd w:id="163"/>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164" w:name="_Toc447005729"/>
      <w:bookmarkStart w:id="165" w:name="_Toc449963483"/>
      <w:r w:rsidRPr="001F3C55">
        <w:rPr>
          <w:lang w:val="en-GB"/>
        </w:rPr>
        <w:t>Program units for the main algorithms</w:t>
      </w:r>
      <w:bookmarkEnd w:id="164"/>
      <w:bookmarkEnd w:id="165"/>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EC217D" w:rsidRPr="005D1DA9" w:rsidTr="00863855">
        <w:trPr>
          <w:trHeight w:val="419"/>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166"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9</w:t>
      </w:r>
      <w:r w:rsidR="00131662" w:rsidRPr="00ED6D25">
        <w:rPr>
          <w:rFonts w:ascii="Times New Roman" w:hAnsi="Times New Roman"/>
          <w:szCs w:val="24"/>
          <w:lang w:val="it-IT"/>
        </w:rPr>
        <w:fldChar w:fldCharType="end"/>
      </w:r>
      <w:bookmarkEnd w:id="166"/>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v.8.0).</w:t>
      </w:r>
    </w:p>
    <w:p w:rsidR="00EC217D" w:rsidRPr="001F3C55"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167"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bookmarkEnd w:id="167"/>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v.8.0).</w:t>
      </w:r>
    </w:p>
    <w:p w:rsidR="00EC217D" w:rsidRDefault="00EC217D" w:rsidP="00EC217D">
      <w:pPr>
        <w:spacing w:after="0" w:line="240" w:lineRule="auto"/>
        <w:jc w:val="both"/>
        <w:rPr>
          <w:sz w:val="24"/>
          <w:szCs w:val="24"/>
        </w:rPr>
      </w:pPr>
    </w:p>
    <w:p w:rsidR="001F3C55" w:rsidRPr="00276BBF" w:rsidRDefault="001F3C55" w:rsidP="001F3C55">
      <w:pPr>
        <w:pStyle w:val="Amicarellititle3"/>
      </w:pPr>
      <w:bookmarkStart w:id="168" w:name="_Toc447005730"/>
      <w:bookmarkStart w:id="169" w:name="_Toc449963484"/>
      <w:r w:rsidRPr="00276BBF">
        <w:t>Modul</w:t>
      </w:r>
      <w:bookmarkEnd w:id="168"/>
      <w:r w:rsidR="00010640">
        <w:t>es</w:t>
      </w:r>
      <w:bookmarkEnd w:id="169"/>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 xml:space="preserve">SPHERA v.8.0.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D12FD2" w:rsidRPr="00D12FD2">
        <w:rPr>
          <w:rFonts w:ascii="Times New Roman" w:hAnsi="Times New Roman"/>
          <w:sz w:val="24"/>
          <w:szCs w:val="24"/>
          <w:lang w:val="it-IT"/>
        </w:rPr>
        <w:t xml:space="preserve">Table </w:t>
      </w:r>
      <w:r w:rsidR="00D12FD2" w:rsidRPr="00D12FD2">
        <w:rPr>
          <w:rFonts w:ascii="Times New Roman" w:hAnsi="Times New Roman"/>
          <w:noProof/>
          <w:sz w:val="24"/>
          <w:szCs w:val="24"/>
          <w:lang w:val="it-IT"/>
        </w:rPr>
        <w:t>10.11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170" w:name="_Toc447005731"/>
      <w:bookmarkStart w:id="171" w:name="_Toc449963485"/>
      <w:r w:rsidRPr="00980132">
        <w:rPr>
          <w:lang w:val="en-GB"/>
        </w:rPr>
        <w:t>Program units for the neighbouring search, the smoothing operators and the interface detection</w:t>
      </w:r>
      <w:bookmarkEnd w:id="170"/>
      <w:r w:rsidRPr="00980132">
        <w:rPr>
          <w:lang w:val="en-GB"/>
        </w:rPr>
        <w:t>.</w:t>
      </w:r>
      <w:bookmarkEnd w:id="171"/>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D12FD2" w:rsidRPr="00D12FD2">
        <w:rPr>
          <w:rFonts w:ascii="Times New Roman" w:hAnsi="Times New Roman"/>
          <w:sz w:val="24"/>
          <w:szCs w:val="24"/>
        </w:rPr>
        <w:t>Table 10.12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172" w:name="_Toc447005732"/>
      <w:bookmarkStart w:id="173" w:name="_Toc449963486"/>
      <w:r>
        <w:t>Program units for post-processing</w:t>
      </w:r>
      <w:bookmarkEnd w:id="172"/>
      <w:bookmarkEnd w:id="173"/>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303E20">
      <w:pPr>
        <w:pStyle w:val="Paragrafoelenco"/>
        <w:numPr>
          <w:ilvl w:val="0"/>
          <w:numId w:val="18"/>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303E20">
      <w:pPr>
        <w:pStyle w:val="Paragrafoelenco"/>
        <w:numPr>
          <w:ilvl w:val="0"/>
          <w:numId w:val="18"/>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303E20">
      <w:pPr>
        <w:pStyle w:val="Paragrafoelenco"/>
        <w:numPr>
          <w:ilvl w:val="0"/>
          <w:numId w:val="18"/>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303E20">
      <w:pPr>
        <w:pStyle w:val="Paragrafoelenco"/>
        <w:numPr>
          <w:ilvl w:val="0"/>
          <w:numId w:val="18"/>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303E20">
      <w:pPr>
        <w:pStyle w:val="Paragrafoelenco"/>
        <w:numPr>
          <w:ilvl w:val="0"/>
          <w:numId w:val="18"/>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303E20">
      <w:pPr>
        <w:pStyle w:val="Paragrafoelenco"/>
        <w:numPr>
          <w:ilvl w:val="0"/>
          <w:numId w:val="18"/>
        </w:numPr>
        <w:jc w:val="both"/>
      </w:pPr>
      <w:r>
        <w:t xml:space="preserve">application </w:t>
      </w:r>
      <w:r w:rsidR="0063576B" w:rsidRPr="00276BBF">
        <w:t xml:space="preserve">log </w:t>
      </w:r>
      <w:r>
        <w:t xml:space="preserve">of </w:t>
      </w:r>
      <w:r w:rsidR="0063576B" w:rsidRPr="00276BBF">
        <w:t>SPHERA;</w:t>
      </w:r>
    </w:p>
    <w:p w:rsidR="0063576B" w:rsidRPr="00A979D9" w:rsidRDefault="0063576B" w:rsidP="00303E20">
      <w:pPr>
        <w:pStyle w:val="Paragrafoelenco"/>
        <w:numPr>
          <w:ilvl w:val="0"/>
          <w:numId w:val="18"/>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303E20">
      <w:pPr>
        <w:pStyle w:val="Paragrafoelenco"/>
        <w:numPr>
          <w:ilvl w:val="0"/>
          <w:numId w:val="18"/>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303E20">
      <w:pPr>
        <w:pStyle w:val="Paragrafoelenco"/>
        <w:numPr>
          <w:ilvl w:val="0"/>
          <w:numId w:val="18"/>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303E20">
      <w:pPr>
        <w:pStyle w:val="Paragrafoelenco"/>
        <w:numPr>
          <w:ilvl w:val="0"/>
          <w:numId w:val="18"/>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Pr="00A979D9" w:rsidRDefault="0063576B" w:rsidP="0063576B">
      <w:pPr>
        <w:spacing w:after="0" w:line="240" w:lineRule="auto"/>
        <w:jc w:val="both"/>
        <w:rPr>
          <w:sz w:val="24"/>
          <w:szCs w:val="24"/>
        </w:rPr>
      </w:pPr>
    </w:p>
    <w:p w:rsidR="0063576B" w:rsidRPr="00276BBF" w:rsidRDefault="00A979D9" w:rsidP="0063576B">
      <w:pPr>
        <w:pStyle w:val="Amicarellititle3"/>
        <w:ind w:left="1225" w:hanging="505"/>
      </w:pPr>
      <w:bookmarkStart w:id="174" w:name="_Toc447005733"/>
      <w:bookmarkStart w:id="175" w:name="_Toc449963487"/>
      <w:r>
        <w:t xml:space="preserve">Program units for </w:t>
      </w:r>
      <w:r w:rsidR="0063576B" w:rsidRPr="00276BBF">
        <w:t>pre-processing</w:t>
      </w:r>
      <w:bookmarkEnd w:id="174"/>
      <w:bookmarkEnd w:id="175"/>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303E20">
      <w:pPr>
        <w:pStyle w:val="Paragrafoelenco"/>
        <w:numPr>
          <w:ilvl w:val="0"/>
          <w:numId w:val="19"/>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v.8.0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303E20">
      <w:pPr>
        <w:pStyle w:val="Paragrafoelenco"/>
        <w:numPr>
          <w:ilvl w:val="0"/>
          <w:numId w:val="19"/>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Pr="00A979D9" w:rsidRDefault="00A979D9" w:rsidP="00907E72">
      <w:pPr>
        <w:pStyle w:val="Paragrafoelenco"/>
        <w:numPr>
          <w:ilvl w:val="0"/>
          <w:numId w:val="19"/>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980132"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I_O_ENG_module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419"/>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I_O_ITA_module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I_O_language_module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module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Pr="00ED6D25" w:rsidRDefault="0063576B" w:rsidP="0063576B">
      <w:pPr>
        <w:spacing w:after="0" w:line="240" w:lineRule="auto"/>
        <w:jc w:val="center"/>
        <w:rPr>
          <w:rFonts w:ascii="Times New Roman" w:hAnsi="Times New Roman"/>
          <w:szCs w:val="24"/>
          <w:lang w:val="fr-FR"/>
        </w:rPr>
      </w:pPr>
      <w:bookmarkStart w:id="176"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D12FD2">
        <w:rPr>
          <w:rFonts w:ascii="Times New Roman" w:hAnsi="Times New Roman"/>
          <w:noProof/>
          <w:szCs w:val="24"/>
          <w:lang w:val="fr-FR"/>
        </w:rPr>
        <w:t>10</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D12FD2">
        <w:rPr>
          <w:rFonts w:ascii="Times New Roman" w:hAnsi="Times New Roman"/>
          <w:noProof/>
          <w:szCs w:val="24"/>
          <w:lang w:val="fr-FR"/>
        </w:rPr>
        <w:t>11</w:t>
      </w:r>
      <w:r w:rsidRPr="00ED6D25">
        <w:rPr>
          <w:rFonts w:ascii="Times New Roman" w:hAnsi="Times New Roman"/>
          <w:szCs w:val="24"/>
          <w:lang w:val="fr-FR"/>
        </w:rPr>
        <w:fldChar w:fldCharType="end"/>
      </w:r>
      <w:bookmarkEnd w:id="176"/>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v.8.0).</w:t>
      </w:r>
    </w:p>
    <w:p w:rsidR="0063576B" w:rsidRPr="0063576B" w:rsidRDefault="0063576B" w:rsidP="00EC217D">
      <w:pPr>
        <w:spacing w:after="0" w:line="240" w:lineRule="auto"/>
        <w:jc w:val="center"/>
        <w:rPr>
          <w:rFonts w:ascii="Times New Roman" w:hAnsi="Times New Roman"/>
          <w:sz w:val="24"/>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SearchforParticleZone_3D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 in "partizone" the highest index of wet cells. In case no cell is wet, "partzone = sourzone" ("sourzone"is the inlet section cell).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177"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D12FD2">
        <w:rPr>
          <w:rFonts w:ascii="Times New Roman" w:hAnsi="Times New Roman"/>
          <w:noProof/>
          <w:szCs w:val="24"/>
        </w:rPr>
        <w:t>10</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D12FD2">
        <w:rPr>
          <w:rFonts w:ascii="Times New Roman" w:hAnsi="Times New Roman"/>
          <w:noProof/>
          <w:szCs w:val="24"/>
        </w:rPr>
        <w:t>12</w:t>
      </w:r>
      <w:r w:rsidRPr="00ED6D25">
        <w:rPr>
          <w:rFonts w:ascii="Times New Roman" w:hAnsi="Times New Roman"/>
          <w:szCs w:val="24"/>
          <w:lang w:val="fr-FR"/>
        </w:rPr>
        <w:fldChar w:fldCharType="end"/>
      </w:r>
      <w:bookmarkEnd w:id="177"/>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v.8.0).</w:t>
      </w:r>
    </w:p>
    <w:p w:rsidR="00ED6D25" w:rsidRPr="00010640" w:rsidRDefault="00ED6D25"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Updating the 2D array of the maximum values of the fluid particle height, for each grid columns (only in 3D). Printing the 2D field of the water depth (current time step), according to the output frequency chosen in the input file (only in 3D). Printing the 2D fields of the </w:t>
            </w:r>
            <w:r w:rsidRPr="005D1DA9">
              <w:rPr>
                <w:rFonts w:ascii="Times New Roman" w:eastAsia="Times New Roman" w:hAnsi="Times New Roman"/>
                <w:bCs/>
                <w:color w:val="000000"/>
                <w:sz w:val="20"/>
                <w:szCs w:val="20"/>
                <w:lang w:eastAsia="en-GB"/>
              </w:rPr>
              <w:lastRenderedPageBreak/>
              <w:t>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write_Granular_flows_interfaces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Pr="00A979D9" w:rsidRDefault="00EC217D" w:rsidP="00EC217D">
      <w:pPr>
        <w:spacing w:after="0" w:line="240" w:lineRule="auto"/>
        <w:jc w:val="center"/>
        <w:rPr>
          <w:rFonts w:ascii="Times New Roman" w:hAnsi="Times New Roman"/>
          <w:szCs w:val="24"/>
        </w:rPr>
      </w:pPr>
      <w:bookmarkStart w:id="178"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13</w:t>
      </w:r>
      <w:r w:rsidR="00131662" w:rsidRPr="00ED6D25">
        <w:rPr>
          <w:rFonts w:ascii="Times New Roman" w:hAnsi="Times New Roman"/>
          <w:szCs w:val="24"/>
          <w:lang w:val="it-IT"/>
        </w:rPr>
        <w:fldChar w:fldCharType="end"/>
      </w:r>
      <w:bookmarkEnd w:id="178"/>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v.8.0).</w:t>
      </w:r>
    </w:p>
    <w:p w:rsidR="00EC217D" w:rsidRPr="00A979D9"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Pr="00907E72" w:rsidRDefault="00EC217D" w:rsidP="00EC217D">
      <w:pPr>
        <w:spacing w:after="0" w:line="240" w:lineRule="auto"/>
        <w:jc w:val="center"/>
        <w:rPr>
          <w:rFonts w:ascii="Times New Roman" w:hAnsi="Times New Roman"/>
          <w:szCs w:val="24"/>
        </w:rPr>
      </w:pPr>
      <w:bookmarkStart w:id="179"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14</w:t>
      </w:r>
      <w:r w:rsidR="00131662" w:rsidRPr="00ED6D25">
        <w:rPr>
          <w:rFonts w:ascii="Times New Roman" w:hAnsi="Times New Roman"/>
          <w:szCs w:val="24"/>
          <w:lang w:val="it-IT"/>
        </w:rPr>
        <w:fldChar w:fldCharType="end"/>
      </w:r>
      <w:bookmarkEnd w:id="179"/>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v.8.0).</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boundary terms for the 2D momentum equation (gradPsuro, </w:t>
            </w:r>
            <w:r w:rsidRPr="005D1DA9">
              <w:rPr>
                <w:rFonts w:ascii="Times New Roman" w:eastAsia="Times New Roman" w:hAnsi="Times New Roman"/>
                <w:bCs/>
                <w:color w:val="000000"/>
                <w:sz w:val="20"/>
                <w:szCs w:val="20"/>
                <w:lang w:eastAsia="en-GB"/>
              </w:rPr>
              <w:lastRenderedPageBreak/>
              <w:t>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980132"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180"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15</w:t>
      </w:r>
      <w:r w:rsidR="00131662" w:rsidRPr="00ED6D25">
        <w:rPr>
          <w:rFonts w:ascii="Times New Roman" w:hAnsi="Times New Roman"/>
          <w:szCs w:val="24"/>
          <w:lang w:val="it-IT"/>
        </w:rPr>
        <w:fldChar w:fldCharType="end"/>
      </w:r>
      <w:bookmarkEnd w:id="180"/>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v.8.0)</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inidt2</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Initial time step.</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rundt2</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step computation according to stability constraints (inertia terms, visosity term, interface diffusion -not recommended-). Plus. a special treatment for Monaghan artificial viscosity term and management of low-velocity SPH mixture particles for bed-laod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bl>
    <w:p w:rsidR="00EC217D" w:rsidRPr="00907E72" w:rsidRDefault="00EC217D" w:rsidP="00EC217D">
      <w:pPr>
        <w:spacing w:after="0" w:line="240" w:lineRule="auto"/>
        <w:jc w:val="center"/>
        <w:rPr>
          <w:rFonts w:ascii="Cambria Math" w:hAnsi="Cambria Math"/>
          <w:szCs w:val="24"/>
        </w:rPr>
      </w:pPr>
      <w:bookmarkStart w:id="181"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10</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16</w:t>
      </w:r>
      <w:r w:rsidR="00131662" w:rsidRPr="00ED6D25">
        <w:rPr>
          <w:rFonts w:ascii="Times New Roman" w:hAnsi="Times New Roman"/>
          <w:szCs w:val="24"/>
          <w:lang w:val="it-IT"/>
        </w:rPr>
        <w:fldChar w:fldCharType="end"/>
      </w:r>
      <w:bookmarkEnd w:id="181"/>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v.8.0).</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182" w:name="_Toc447005734"/>
      <w:bookmarkStart w:id="183" w:name="_Toc449963488"/>
      <w:r w:rsidRPr="00980132">
        <w:rPr>
          <w:lang w:val="en-GB"/>
        </w:rPr>
        <w:t xml:space="preserve">Program units for the boundary treatment scheme </w:t>
      </w:r>
      <w:r w:rsidR="0063576B" w:rsidRPr="00980132">
        <w:rPr>
          <w:lang w:val="en-GB"/>
        </w:rPr>
        <w:t>SA-SPH</w:t>
      </w:r>
      <w:bookmarkEnd w:id="182"/>
      <w:bookmarkEnd w:id="183"/>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39</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303E20">
      <w:pPr>
        <w:pStyle w:val="Normale1"/>
        <w:numPr>
          <w:ilvl w:val="2"/>
          <w:numId w:val="14"/>
        </w:numPr>
        <w:spacing w:line="240" w:lineRule="auto"/>
        <w:ind w:left="1225" w:hanging="505"/>
        <w:jc w:val="both"/>
        <w:rPr>
          <w:rFonts w:ascii="Times New Roman" w:hAnsi="Times New Roman"/>
          <w:b/>
          <w:i/>
          <w:lang w:val="en-GB"/>
        </w:rPr>
      </w:pPr>
      <w:bookmarkStart w:id="184" w:name="_Toc447005735"/>
      <w:r w:rsidRPr="00980132">
        <w:rPr>
          <w:rFonts w:ascii="Times New Roman" w:hAnsi="Times New Roman"/>
          <w:b/>
          <w:i/>
          <w:lang w:val="en-GB"/>
        </w:rPr>
        <w:t>Program units for managing Fortran character variables</w:t>
      </w:r>
      <w:bookmarkEnd w:id="184"/>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 xml:space="preserve">“GetToken”, “lcase” </w:t>
      </w:r>
      <w:r>
        <w:rPr>
          <w:rFonts w:ascii="Times New Roman" w:hAnsi="Times New Roman"/>
          <w:sz w:val="24"/>
          <w:szCs w:val="24"/>
        </w:rPr>
        <w:t>and</w:t>
      </w:r>
      <w:r w:rsidR="0063576B" w:rsidRPr="00980132">
        <w:rPr>
          <w:rFonts w:ascii="Times New Roman" w:hAnsi="Times New Roman"/>
          <w:sz w:val="24"/>
          <w:szCs w:val="24"/>
        </w:rPr>
        <w:t xml:space="preserve"> “ltrim”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185" w:name="_Toc447005736"/>
      <w:bookmarkStart w:id="186" w:name="_Toc449963489"/>
      <w:r>
        <w:t>Program units for time integration</w:t>
      </w:r>
      <w:bookmarkEnd w:id="185"/>
      <w:bookmarkEnd w:id="186"/>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10.16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0F500C" w:rsidRPr="00980132" w:rsidRDefault="000F500C" w:rsidP="00863855">
      <w:pPr>
        <w:spacing w:after="0" w:line="240" w:lineRule="auto"/>
        <w:jc w:val="both"/>
        <w:rPr>
          <w:rFonts w:ascii="Times New Roman" w:hAnsi="Times New Roman"/>
          <w:sz w:val="24"/>
          <w:szCs w:val="24"/>
        </w:rPr>
      </w:pPr>
    </w:p>
    <w:p w:rsidR="0033014C" w:rsidRPr="00276BBF" w:rsidRDefault="0033014C" w:rsidP="0033014C">
      <w:pPr>
        <w:pStyle w:val="Amicarellititle2"/>
      </w:pPr>
      <w:bookmarkStart w:id="187" w:name="_Toc449963490"/>
      <w:r w:rsidRPr="00276BBF">
        <w:t>Style formatting</w:t>
      </w:r>
      <w:bookmarkEnd w:id="187"/>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Pr="0033014C" w:rsidRDefault="000F500C" w:rsidP="00863855">
      <w:pPr>
        <w:spacing w:after="0" w:line="240" w:lineRule="auto"/>
        <w:jc w:val="both"/>
        <w:rPr>
          <w:rFonts w:ascii="Times New Roman" w:hAnsi="Times New Roman"/>
          <w:sz w:val="24"/>
          <w:szCs w:val="24"/>
        </w:rPr>
      </w:pPr>
    </w:p>
    <w:p w:rsidR="00EC217D" w:rsidRPr="0033014C" w:rsidRDefault="00EC217D" w:rsidP="00863855">
      <w:pPr>
        <w:spacing w:after="0" w:line="240" w:lineRule="auto"/>
        <w:rPr>
          <w:rFonts w:ascii="Times New Roman" w:hAnsi="Times New Roman"/>
          <w:sz w:val="24"/>
          <w:szCs w:val="24"/>
        </w:rPr>
      </w:pPr>
    </w:p>
    <w:p w:rsidR="009E6D1F" w:rsidRPr="00276BBF" w:rsidRDefault="008F388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8" w:name="_Toc447794702"/>
      <w:bookmarkStart w:id="189" w:name="_Toc447794781"/>
      <w:bookmarkStart w:id="190" w:name="_Toc447794866"/>
      <w:bookmarkStart w:id="191" w:name="_Toc447794948"/>
      <w:bookmarkStart w:id="192" w:name="_Toc447795351"/>
      <w:bookmarkStart w:id="193" w:name="_Toc447795458"/>
      <w:bookmarkStart w:id="194" w:name="_Toc449963491"/>
      <w:r w:rsidRPr="00276BBF">
        <w:rPr>
          <w:rFonts w:ascii="Book Antiqua" w:hAnsi="Book Antiqua"/>
          <w:caps/>
          <w:kern w:val="0"/>
          <w:sz w:val="24"/>
          <w:szCs w:val="24"/>
        </w:rPr>
        <w:lastRenderedPageBreak/>
        <w:t>User guide</w:t>
      </w:r>
      <w:bookmarkEnd w:id="188"/>
      <w:bookmarkEnd w:id="189"/>
      <w:bookmarkEnd w:id="190"/>
      <w:bookmarkEnd w:id="191"/>
      <w:bookmarkEnd w:id="192"/>
      <w:bookmarkEnd w:id="193"/>
      <w:bookmarkEnd w:id="194"/>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D12FD2">
        <w:rPr>
          <w:rFonts w:ascii="Times New Roman" w:hAnsi="Times New Roman"/>
          <w:sz w:val="24"/>
          <w:szCs w:val="24"/>
        </w:rPr>
        <w:t>11.1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D12FD2">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D12FD2">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11.2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v.8.0 validations are reported in 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_Ref449960093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11.3</w:t>
      </w:r>
      <w:r w:rsidR="001415F2">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195" w:name="_Ref449960094"/>
      <w:bookmarkStart w:id="196" w:name="_Toc449963492"/>
      <w:r w:rsidRPr="00276BBF">
        <w:t>Installation</w:t>
      </w:r>
      <w:bookmarkEnd w:id="195"/>
      <w:bookmarkEnd w:id="196"/>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151</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D12FD2">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Pr="00276BBF">
        <w:rPr>
          <w:rFonts w:ascii="Times New Roman" w:hAnsi="Times New Roman"/>
          <w:sz w:val="24"/>
          <w:szCs w:val="24"/>
        </w:rPr>
        <w:t xml:space="preserve">. </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197" w:name="_Toc447005737"/>
      <w:bookmarkStart w:id="198" w:name="_Ref449960092"/>
      <w:bookmarkStart w:id="199" w:name="_Toc449963493"/>
      <w:r w:rsidRPr="00F546CD">
        <w:t xml:space="preserve">Commented template of the main input file of </w:t>
      </w:r>
      <w:r w:rsidR="00863855" w:rsidRPr="00F546CD">
        <w:t>SPHERA v.8.0</w:t>
      </w:r>
      <w:bookmarkEnd w:id="197"/>
      <w:bookmarkEnd w:id="198"/>
      <w:bookmarkEnd w:id="199"/>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D12FD2" w:rsidRPr="00EA2957">
        <w:rPr>
          <w:rFonts w:ascii="Times New Roman" w:hAnsi="Times New Roman"/>
          <w:sz w:val="24"/>
          <w:szCs w:val="24"/>
        </w:rPr>
        <w:t xml:space="preserve">Figure </w:t>
      </w:r>
      <w:r w:rsidR="00D12FD2">
        <w:rPr>
          <w:rFonts w:ascii="Times New Roman" w:hAnsi="Times New Roman"/>
          <w:noProof/>
          <w:sz w:val="24"/>
          <w:szCs w:val="24"/>
        </w:rPr>
        <w:t>11</w:t>
      </w:r>
      <w:r w:rsidR="00D12FD2" w:rsidRPr="00EA2957">
        <w:rPr>
          <w:rFonts w:ascii="Times New Roman" w:hAnsi="Times New Roman"/>
          <w:noProof/>
          <w:sz w:val="24"/>
          <w:szCs w:val="24"/>
        </w:rPr>
        <w:t>.</w:t>
      </w:r>
      <w:r w:rsidR="00D12FD2">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 xml:space="preserve">SPHERA v.8.0.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E6D1F" w:rsidRPr="00F546CD" w:rsidRDefault="009E6D1F" w:rsidP="009E6D1F">
      <w:pPr>
        <w:spacing w:after="0" w:line="240" w:lineRule="auto"/>
        <w:rPr>
          <w:rFonts w:ascii="Times New Roman" w:hAnsi="Times New Roman"/>
          <w:sz w:val="24"/>
          <w:szCs w:val="24"/>
        </w:rPr>
      </w:pPr>
    </w:p>
    <w:tbl>
      <w:tblPr>
        <w:tblW w:w="5000" w:type="pct"/>
        <w:tblLook w:val="04A0" w:firstRow="1" w:lastRow="0" w:firstColumn="1" w:lastColumn="0" w:noHBand="0" w:noVBand="1"/>
      </w:tblPr>
      <w:tblGrid>
        <w:gridCol w:w="5453"/>
        <w:gridCol w:w="4401"/>
      </w:tblGrid>
      <w:tr w:rsidR="0028379E" w:rsidRPr="005D1DA9" w:rsidTr="000B6AA2">
        <w:trPr>
          <w:trHeight w:val="301"/>
        </w:trPr>
        <w:tc>
          <w:tcPr>
            <w:tcW w:w="2767" w:type="pct"/>
            <w:tcBorders>
              <w:top w:val="nil"/>
              <w:left w:val="nil"/>
              <w:bottom w:val="nil"/>
              <w:right w:val="nil"/>
            </w:tcBorders>
            <w:shd w:val="clear" w:color="auto" w:fill="auto"/>
            <w:vAlign w:val="center"/>
            <w:hideMark/>
          </w:tcPr>
          <w:p w:rsidR="0028379E" w:rsidRPr="005D1DA9" w:rsidRDefault="0028379E" w:rsidP="000B6AA2">
            <w:pPr>
              <w:pStyle w:val="Paragrafoelenco"/>
              <w:ind w:left="360"/>
              <w:jc w:val="center"/>
              <w:rPr>
                <w:b/>
                <w:bCs/>
                <w:color w:val="000000"/>
                <w:sz w:val="20"/>
                <w:szCs w:val="20"/>
                <w:lang w:eastAsia="en-GB"/>
              </w:rPr>
            </w:pPr>
            <w:r w:rsidRPr="005D1DA9">
              <w:rPr>
                <w:b/>
                <w:bCs/>
                <w:color w:val="000000"/>
                <w:sz w:val="20"/>
                <w:szCs w:val="20"/>
                <w:lang w:eastAsia="en-GB"/>
              </w:rPr>
              <w:t>Test case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Reference for detailed descriptions</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2D_erosional_dam_break_SPHERA_demo</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2jets_plate_DBSPH_high_res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2jets_plate_DBSPH_low_res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2jets_plate_SASPH_low_res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Archimede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asymmetric_wedge_20deg_light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asymmetric_wedge_20deg_medium</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body-body_impact_asymmetric</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body-body_impact_low_vel</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body-body_impact_symmetric</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body-boundary_impact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body-boundary_impact_low_vel</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dam_break_2_bodies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dam_break_2D_demo</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dam_break_multi-body</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jet_body-plate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jet_plate_DBSPH</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jet_plate_DBSPH_low_res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jet_plate_SASPH_low_res</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2013 (IJNME)</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symmetric_wedge_20deg_light</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symmetric_wedge_20deg_medium</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Amicarelli et al. 2015 (CAF)</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water_box_free_surface</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r w:rsidR="0028379E" w:rsidRPr="005D1DA9" w:rsidTr="000B6AA2">
        <w:trPr>
          <w:trHeight w:val="301"/>
        </w:trPr>
        <w:tc>
          <w:tcPr>
            <w:tcW w:w="2767"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water_tank-body</w:t>
            </w:r>
          </w:p>
        </w:tc>
        <w:tc>
          <w:tcPr>
            <w:tcW w:w="2233" w:type="pct"/>
            <w:tcBorders>
              <w:top w:val="nil"/>
              <w:left w:val="nil"/>
              <w:bottom w:val="nil"/>
              <w:right w:val="nil"/>
            </w:tcBorders>
            <w:shd w:val="clear" w:color="auto" w:fill="auto"/>
            <w:noWrap/>
            <w:vAlign w:val="center"/>
            <w:hideMark/>
          </w:tcPr>
          <w:p w:rsidR="0028379E" w:rsidRPr="005D1DA9" w:rsidRDefault="0028379E" w:rsidP="000B6AA2">
            <w:pPr>
              <w:spacing w:after="0" w:line="240" w:lineRule="auto"/>
              <w:jc w:val="center"/>
              <w:rPr>
                <w:rFonts w:ascii="Times New Roman" w:eastAsia="Times New Roman" w:hAnsi="Times New Roman"/>
                <w:color w:val="000000"/>
                <w:sz w:val="20"/>
                <w:szCs w:val="20"/>
                <w:lang w:eastAsia="en-GB"/>
              </w:rPr>
            </w:pPr>
            <w:r w:rsidRPr="005D1DA9">
              <w:rPr>
                <w:rFonts w:ascii="Times New Roman" w:eastAsia="Times New Roman" w:hAnsi="Times New Roman"/>
                <w:color w:val="000000"/>
                <w:sz w:val="20"/>
                <w:szCs w:val="20"/>
                <w:lang w:eastAsia="en-GB"/>
              </w:rPr>
              <w:t>(simple test case, rough resolution)</w:t>
            </w:r>
          </w:p>
        </w:tc>
      </w:tr>
    </w:tbl>
    <w:p w:rsidR="0028379E" w:rsidRPr="00ED6D25" w:rsidRDefault="0028379E" w:rsidP="0028379E">
      <w:pPr>
        <w:spacing w:after="0" w:line="240" w:lineRule="auto"/>
        <w:jc w:val="center"/>
        <w:rPr>
          <w:rFonts w:ascii="Times New Roman" w:hAnsi="Times New Roman"/>
          <w:szCs w:val="24"/>
        </w:rPr>
      </w:pPr>
      <w:bookmarkStart w:id="200" w:name="_Ref428362921"/>
      <w:bookmarkStart w:id="201" w:name="_Ref449963383"/>
      <w:r w:rsidRPr="00ED6D25">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11</w:t>
      </w:r>
      <w:r w:rsidR="00131662" w:rsidRPr="00ED6D25">
        <w:rPr>
          <w:rFonts w:ascii="Times New Roman" w:hAnsi="Times New Roman"/>
          <w:szCs w:val="24"/>
          <w:lang w:val="it-IT"/>
        </w:rPr>
        <w:fldChar w:fldCharType="end"/>
      </w:r>
      <w:r w:rsidR="00131662" w:rsidRPr="00ED6D25">
        <w:rPr>
          <w:rFonts w:ascii="Times New Roman" w:hAnsi="Times New Roman"/>
          <w:szCs w:val="24"/>
        </w:rPr>
        <w:t>.</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200"/>
      <w:r w:rsidRPr="00ED6D25">
        <w:rPr>
          <w:rFonts w:ascii="Times New Roman" w:hAnsi="Times New Roman"/>
          <w:szCs w:val="24"/>
        </w:rPr>
        <w:t>.  Input files in SPHERA GitHub repository.</w:t>
      </w:r>
      <w:bookmarkEnd w:id="201"/>
    </w:p>
    <w:p w:rsidR="005A0FD2" w:rsidRPr="00276BBF" w:rsidRDefault="005A0FD2" w:rsidP="005A0FD2">
      <w:pPr>
        <w:spacing w:after="0" w:line="240" w:lineRule="auto"/>
        <w:jc w:val="both"/>
        <w:rPr>
          <w:rFonts w:ascii="Times New Roman" w:hAnsi="Times New Roman"/>
          <w:sz w:val="24"/>
          <w:szCs w:val="24"/>
        </w:rPr>
      </w:pPr>
    </w:p>
    <w:p w:rsidR="00863855" w:rsidRPr="00276BBF" w:rsidRDefault="00863855" w:rsidP="005A0FD2">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version.subversion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SPHERA main input file: template and comments</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(Smoothed Particle Hydrodynamics research software; mesh-less Computational Fluid Dynamics code).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Copyright 2005-2015 (RSE SpA)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authors and email contact are provided</w:t>
      </w:r>
      <w:r w:rsidR="00A75A96">
        <w:rPr>
          <w:rFonts w:ascii="Times New Roman" w:hAnsi="Times New Roman"/>
          <w:sz w:val="24"/>
          <w:szCs w:val="24"/>
        </w:rPr>
        <w:t xml:space="preserve"> </w:t>
      </w:r>
      <w:r w:rsidRPr="00276BBF">
        <w:rPr>
          <w:rFonts w:ascii="Times New Roman" w:hAnsi="Times New Roman"/>
          <w:sz w:val="24"/>
          <w:szCs w:val="24"/>
        </w:rPr>
        <w:t>in SPHERA documentation.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file is part of SPHERA.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is free software: you can redistribute it and/or modify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it under the terms of the GNU General Public License as published by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Free Software Foundation, either version 3 of the License,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(at your option) any later version.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SPHERA is distributed in the hope that it will be useful,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but WITHOUT ANY WARRANTY; without even the implied warranty of</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MERCHANTABILITY or FITNESS FOR A PARTICULAR PURPOSE. See the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GNU General Public License for more details.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You should have received a copy of the GNU General Public License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along with SPHERA. If not, see &lt;http://www.gnu.org/licenses/&gt;.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TITLE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title                ! title (of the test case, string)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TITLE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spatial resolution and boundary treatment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 BC_string   ! D(spatial dimensionality)=2(2D),3(3D); BC_string(Boundary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treatment scheme)=semi(SA-SPH),dbsph(DB-SPH)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dx h/dx r     ! The third parameter ("r") is optional and provides a white noise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to the IC particle positions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DOMAIN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VERTICES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boundary vertices of the fluid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The DB-SPH boundary treatment scheme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vertices of the parallelepiped domain as a "contour" and the "fictitious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air reservoirs"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The SA-SPH boundary treatment scheme requires the vertices of the wall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absence of a declared origin, the first vertex is fictitious, equal to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and does not belong to any boundary (only useful for Paraview)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1 Vertex_x Vertex_y Vertex_z              ! </w:t>
      </w:r>
      <w:r w:rsidRPr="00276BBF">
        <w:rPr>
          <w:rFonts w:ascii="Times New Roman" w:hAnsi="Times New Roman"/>
          <w:sz w:val="24"/>
          <w:szCs w:val="24"/>
        </w:rPr>
        <w:t xml:space="preserve">(first vertex data)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vertices)</w:t>
      </w:r>
    </w:p>
    <w:p w:rsidR="0042659B" w:rsidRPr="00276BBF" w:rsidRDefault="0042659B" w:rsidP="0042659B">
      <w:pPr>
        <w:spacing w:after="0" w:line="240" w:lineRule="auto"/>
        <w:jc w:val="both"/>
        <w:rPr>
          <w:rFonts w:ascii="Times New Roman" w:hAnsi="Times New Roman"/>
          <w:sz w:val="24"/>
          <w:szCs w:val="24"/>
        </w:rPr>
      </w:pPr>
      <w:r w:rsidRPr="00EA2957">
        <w:rPr>
          <w:rFonts w:ascii="Times New Roman" w:hAnsi="Times New Roman"/>
          <w:sz w:val="24"/>
          <w:szCs w:val="24"/>
          <w:lang w:val="fr-FR"/>
        </w:rPr>
        <w:t xml:space="preserve">Last_vertex_ID Vertex_x Vertex_y Vertex_z ! </w:t>
      </w:r>
      <w:r w:rsidRPr="00276BBF">
        <w:rPr>
          <w:rFonts w:ascii="Times New Roman" w:hAnsi="Times New Roman"/>
          <w:sz w:val="24"/>
          <w:szCs w:val="24"/>
        </w:rPr>
        <w:t xml:space="preserve">(last vertex data)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VERTICES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(D==2D):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2D input parameters for the boundary lines of the fluid domain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boundary lines for wall frontiers, inlet/outlet sections, fluid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code requires the lines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parallelepiped domain as a "perimeter" and the "air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SA-SPH boundary treatment scheme, the code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 of the boundaries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1 line_1_vertex_1 ... line_1_vertex last line_1_Boundary_ID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first line data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line_last_ID line_last_vertex_1 ... line_last_vertex_last line_last_Boundary_ID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(D==2D):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(D==3D):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FACES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input parameters for the boundary faces of the fluid domain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boundary faces for wall frontiers, inlet/outlet sections, fluid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code requires the faces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parallelepiped domain as a "perimeter" and the "air reservoirs".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SA-SPH boundary treatment scheme, the code requires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boundary faces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Vertex list clockwise (normal vector exiting the frontier/domain;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view from the semi-space of the normal vector): not the best convention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The last vertex ID is 0 in case of triangular faces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SA-SPH boundary normal vectors and reservoir face normal vectors point inward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(clockwise list of points if looking from outside the fluid domain).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"perimeter" boundaries: the vertices have to be adjacent, but there is no rule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about the vertex order (better anticlockwise).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1 face_1_vertex_1 ... face_1_vertex last face_1_Boundary_ID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first face data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records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face_last_ID face_last_vertex_1 ... face_last_vertex_last face_last_Boundary_ID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FACES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(D==3D): end</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BOUNDARIES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fluid domain boundaries delimited by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lines(2D)/faces(3D)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 case of DB-SPH boundary treatment scheme, the parallelepiped domain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(mandatory) is formally represented by a fictitious SA-SPH frontier, which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is only used to generate the background positioning grid.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1st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Boundary_name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Boundary_type               ! Boundary_type = fixed(wall frontier),perimeter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(fluid reservoir),source(inlet section),open,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tapis (not recommended)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(Boundary_type=="fixed"):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Shear_stress_coefficient    ! Shear_stress_coefficient=1.0(no-slip),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0.(free-slip)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RGBColor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(Boundary_type=="fixed"):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(Boundary_type=="perimeter"):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colour_pattern colour_ID    ! colour_pattern=uniform,bends; colour_ID=009EA8</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(motion_type=std):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motion_type IC_velocity_x IC_velocity_y IC_velocity_z slip_condition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motion_type=std; slip_condition=0.0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(motion_type=std):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(motion_type=law):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motion_type n_records       ! motion_type=law; n_records(number of records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imposed kinematics)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time_1 u_1 v_1 w_1 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time_n_records u_n_records v_n_records w_n_records n_records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(list of records for the imposed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3D translational kinematics: time, vector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velocity, record_ID)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(motion_type=law):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IC_pressure_type IC_pressure_value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IC_pressure_type=pa(uniform pressure),qp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(hydrostatic conditions),pl(hydrostatic pressure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based on the maximum level of an assigned 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IC_pressure_value=(uniform pressure value for pa),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(free surface height for qp), (equivalent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 level of the on-going fluid for pl)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IC_reservoir_type Car_top_zone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IC_reservoir_type=1(vertices and faces),2(from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Cartesian topography); Car_top_zone = boundary 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underlying topography(influence only if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IC_reservoir_type==2)</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(IC_reservoir_type==2):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dx_CartTopog H_res          ! dx_CartTopog(spatial resolution of the Cartesian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topography); H_res(height of the reservoir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ID_first_vertex ID_last_vertex</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ID_first_vertex,ID_last_vertex(ID of the first and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and the last vertices of the reference topography)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n_circum nag_aux            ! n_circum(number of vertices circumscribing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horizontal projection of the reservoir)=3,4;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nag_aux(rough overestimation of the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fluid particles in the reservoir)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circum_1_x circum_1_y       ! First point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horizontal projection of the reservoir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point/s of the 2D figure above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circum_last_x circum_last_y ! last point of the 2D figure above</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dam_zone_ID n_circum_dam</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dam_zone_ID; dam_zone_n_vertices(number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vertices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horizontal projection of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dam zone)=3,4</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circum_dam_1_x circum_dam_1_y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First point of the 2D figure circumscribing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                            ! horizontal projection of the dam zone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other point/s of the 2D figure above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circum_dam_last_x circum_dam_last_y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last point of the 2D figure above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(IC_reservoir_type==2):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(Boundary_type=="perimeter"):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(Boundary_type=="open"):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RGBColor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(Boundary_type=="open"):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(Boundary_type=="source"):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flowrate 0.                 ! flowrate(inlet velocity * inlet area); 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pa IC_pressure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RGBColor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(Boundary_type=="source"): end</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boundaries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n-th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Data of the last boundary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BOUNDARIES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DBSPH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the DB-SPH boundary treatment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dx_f/dx_w MUSCL_boundary_flag k_w   ! dx_f/dx_w(ratio between the fluid particle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size and the wall element size);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MUSCL_boundary_flag(logical flag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activate boundary terms for MUSCL); k_w</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(semi-particle depth coefficient)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n_monitor_points n_monitor_regions  ! n_monitor_points; n_monitor_regions=0,1(to</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estimate the Force along x-direction)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(n_monitor_points&gt;0):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ID_wall_element_monitor_1 ... ID_wall_element_monitor_n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(n_monitor_points&gt;0):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(n_monitor_regions&gt;0):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xmin,xmax,ymin,xmax,zmin,zmax       ! (monitoring region vertices)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(n_monitor_regions&gt;0):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imposed_kinematics_records flag_in-built_monitors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imposed_kinematics_records(number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records, which describe a possible imposed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kinematics;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flag_in-built_monitors(logical): flag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in-built motion of control lines and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DB-SPH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(imposed_kinematics_records==1):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time_1 velocity_x_1 velocity_x_2 velocity_x_3</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time_last velocity_x_last velocity_x_last velocity_x_last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(records for the imposed translational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kinematics to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(imposed_kinematics_records==1):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n_inlet n_outlet                    ! n_inlet(number of inlet sections)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n_outlet(number of outlet sections)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(n_inlet&gt;1):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x_inlet_1 y_inlet_1 z_inlet_1 n_x_inlet_1 n_y_inlet_1 n_z_inlet_1 velocity_x_inlet_1 velocity_y_inlet_1 velocity_z_inlet_1 L_inlet_1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x_inlet_last y_inlet_last z_inlet_last n_x_inlet_last n_y_inlet_last n_z_inlet_last velocity_x_inlet_last velocity_y_inlet_last velocity_z_inlet_last L_inlet_last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inlet section data: position,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velocity, length.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(n_inlet&gt;1):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(n_outlet&gt;1):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x_outlet_1 y_outlet_1 z_outlet_1 n_x_outlet_1 n_y_outlet_1 n_z_outlet_1 velocity_x_outlet_1 velocity_y_outlet_1 velocity_z_outlet_1 L_outlet_1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x_outlet_last y_outlet_last z_outlet_last n_x_outlet_last n_y_outlet_last n_z_outlet_last L_outlet_last p_outlet_last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outlet section data: position,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length, pressure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(n_outlet&gt;1):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DBSPH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BED LOAD TRANSPORT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bed-load transport (blt)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erosion_criterion_ID ID_main_fluid ID granular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erosion_criterion_ID=0(no bed-load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transport),1(Shields-Seminara),2(Shields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without blt-fixed bed interactions),3</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(Mohr-Coulomb, not recommended);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ID_main_fluid(medium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main fluid); ID granular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(medium of the blt layer)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(erosion_criterion_ID&gt;0):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velocity_fixed_bed erosion_flag     ! velocity_fixed_bed(velocity threshold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-e.g. equal to velocity scale/100-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detect the fixed bed); erosion_flag=0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(activated far from fronts); 1(inactive),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2(active everywhere)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viscosity_blt_formula deposition_at_frontiers Gamma_slope_flag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viscosity_blt_formula(in the bed-load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transport layer)=1(Chauchat-Médale 2010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CMAME),2(Chezy-like),3(diluted 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4(lambda(Bn));deposition_at_frontiers=1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(imposed),0(not imposed); Gamma_slope_flag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=1(Gamma slope angle computed),0(null)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n_monitor_lines dt_out erosion_convergence_criterion n_max_iterations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n_monitor_lines(number of monitoring lines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aligned with x- or y-axis); dt_out(writing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time step); erosion_convergence_criterion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(convergence criterion for the erosion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criterion); n_max_iterations(maximum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number of iterations for the erosion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criterion)</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lastRenderedPageBreak/>
        <w:t>Chezy_friction_coefficient          ! Chezy_friction_coefficient(default=0.005)</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x_min_dt x_max_dt</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y_min_dt y_max_dt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z_min_dt z_max_dt                   ! </w:t>
      </w:r>
      <w:r w:rsidRPr="00276BBF">
        <w:rPr>
          <w:rFonts w:ascii="Times New Roman" w:hAnsi="Times New Roman"/>
          <w:sz w:val="24"/>
          <w:szCs w:val="24"/>
        </w:rPr>
        <w:t xml:space="preserve">Vertices of the parallelepiped, within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the mixture particles can influence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the time step estimation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line_ID                             ! monitoring line ID for blt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x_line y_line                       ! monitoring line is defined by variable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fixed (-999.) x- and y-coordinates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(erosion_criterion_ID&gt;0):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BED LOAD TRANSPORT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medium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for the fluids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fluid_type                          ! fluid_type=liquid,granular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density bulk_modulus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solid_phase_density solid_phase_bulk_modulus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Monaghan_alpha Monaghan_beta        ! Monaghan alpha (artificial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Monaghan beta (=0, artificial 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diffusion_coefficient settling velocity coefficient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null recommended values (i.e. inactive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parameters)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0. 0. 0.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If (fluid_type==liquid): 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dynamic_viscosity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roughness_coefficient               ! null recommended values (i.e. inactive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parameter)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(fluid_type==liquid):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delta                               ! delta(internal friction angle in degrees,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even if the code works in radians)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effective_porosity d_50 d_90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((fluid_type==granular).and.(erosion_criterion_ID&gt;1)):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Alternative to the reference blt scheme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cohesion viscosity_max tuned_viscosity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cohesion; viscosity_max,tuned_viscosity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tuning parameters for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delta                               ! delta(internal friction angle in degrees,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even if the code works in radians)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roughness_coefficient d_50 erosion_model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roughness_coefficient; d_50; erosion_model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=shields,mohr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max_step_still                      ! max_step_still(number of time steps during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mixture particles are kept still)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 ((fluid_type==granular).and.(erosion_criterion_ID&gt;1)):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medium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BODY DYNAMICS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the scheme on body transport in fluid flows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n_bodies dx/dx_body imping_body_grav</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n_bodies(number of transported solid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bodies); dx/dx_body(ratio between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 size and body particle size);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imping_body_grav=0(gravity always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active, recommended value),1(gravity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inactive until the first impact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body-fluid)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(n_bodies&gt;0):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ID_first_body n_elem                ! ID_first_body=1; n_elem(number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elements of the body)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body_mass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pos_CM_x pos_CM_y pos_CM_z          ! pos_CM(position of the centre of mass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Ic_flag                             ! Ic_flag=0,1(mass moment of inertia is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if(Ic_flag==1):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Ic(1,1) Ic(1,2) Ic(1,3)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Ic(2,1) Ic(2,2) Ic(2,3)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Ic(3,1) Ic(3,2) Ic(3,3)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if(Ic_flag==1):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alfa_x alfa_y alfa_z                ! alfa(rotation angles of the body axis with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respect to the reference system axis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pos_rotC_x pos_rotC_y pos_rotC_z    ! pos_rotC(centre of rotation just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configure the initial orientation in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global reference system)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vel_CM_x vel_CM_y vel_CM_z          ! vel_CM(velocity of the centre of mass at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omega_x omega_y omega_z             ! omega(angular velocity of the body at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imposed_kinematics_flag n_records   ! imposed_kinematics_flag=0,1(kinematics is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imposed); n_records(number of records,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which desrcibe the imposed kinematics)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first_ID_element                    ! first_ID_element=1(of body 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L_x L_y L_z                         ! L_x,L_y,L_z(side lengths of the element)</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pos_CM_elem_x pos_CM_elem_y pos_CM_elem_z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pos_CM_elem(position of the centre of mass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the element at t=0)</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alfa_elem_x alfa_elem_y alfa_elem_z ! alfa_elem(rotation angles of the body axis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with respect to the reference system axis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at t=0)</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face_xmin_flag face_xmax_flag face_ymin_flag face_ymax_flag face_zmin_flag face_zmax_flag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(integer flags to activate the normal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vectors of surface body particles only </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rPr>
        <w:t xml:space="preserve">                                    </w:t>
      </w:r>
      <w:r w:rsidRPr="00276BBF">
        <w:rPr>
          <w:rFonts w:ascii="Times New Roman" w:hAnsi="Times New Roman"/>
          <w:sz w:val="24"/>
          <w:szCs w:val="24"/>
          <w:lang w:val="fr-FR"/>
        </w:rPr>
        <w:t xml:space="preserve">! if face_..._flag=1; x/y/z_min/max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indicates the 6 faces of the element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                                    ! -parallelepiped-)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xmin xmax ymin ymax zmin zmax       ! (spatial limits -in the global reference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system before the initial rotation-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deactivate particle masses if((x&gt;=xmin).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or.(x&lt;=xmax).or.(y&gt;=ymin).or.(y&lt;=ymax).or.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(z&gt;=zmin).or(z&lt;=zmax)) foor boolean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operations on elements/body)</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element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(last element record)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body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(last body record)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(n_bodies&gt;0):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BODY DYNAMICS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RUN PARAMETERS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time integration, partial smoothing and memory management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final_time final_time_step          ! (the run stops when reaching either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final time or the final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CFL Leapfrog_flag scheme_order factor dt_alfa_Mon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CFL, Leapfrog_flag=1(Leapfrog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scheme),0(explicit RK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schemes); scheme_order(time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integration scheme order, but for Leapfrog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is "1"); factor(=0., weighting factor to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estimate dt); dt_alfa_Mon(logical flag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making Monaghan artificial viscosity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coefficient to influence dt)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teta_p, teta_u var                  ! teta_p,teta_u(coefficients for partial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smoothing of pressure and velocity); var=A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COEFNMAXPARTI COEFNMAXPARTJ body_part_reorder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COEFNMAXPARTI:max0(max number of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particles)=COEFNMAXPARTI*nag;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COEFNMAXPARTJ:maxb(max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neighbours)=COEFNMAXPARTJ*(4h/dx)^D;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body_part_reorder(DB-SPH)=0(fixed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frontiers),1(mobile frontiers)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MAXCLOSEBOUNDFACES MAXNUMCONVEXEDGES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MAXCLOSEBOUNDFACES(max number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neighbouring boundary face per fluid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particle); MAXNUMCONVEXEDGES(max number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of edges)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GCBFVecDim                          ! GCBFVecDim(rough overestimation of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number of Grid Cell - Boundary Face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intersections  (SA-SPH)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density_thresholds_flag             ! density_thresholds_flag=0(default, no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density limiters),1(density limiters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debug)</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RUN PARAMETERS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general physical properties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gravity and reference pressure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case: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gravity_acceleration_x gravity_acceleration_y gravity_acceleration_z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3D case: stop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case: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gravity_acceleration_x gravity_acceleration_z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2D case: stop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reference_pressure                  !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general physical properties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restart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section is not 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restart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output regulation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Post-processing parameters for .txt files. The first two words (and the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possible fourth) of each line are keywords.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results time dt_out                 ! dt_out(writing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restart time dt_restart             ! dt_restart(=99999., restart time step)</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print partial log_file_frequency    ! log_file_frequency (log file writing time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step in terms of time step number)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control time dt_out_mon             ! dt_out_mon(writing time step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monitoring elements)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level time dt_out_FS medium fluid_ID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dt_out_FS(writing time step for free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surface post-processing); fluid_ID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if (IC_source_type==2): start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depth dt_out dt_out_depth           ! dt_out_depth(writing time step for 2D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fields of water depth (h) and specific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flow rate components (q_x=u_m*h,q_y=v_m*h))</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 (IC_source_type==2):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output regulation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draw options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Post-processing parameters for Paraview file formats. The first two words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of each line are keywords.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vtkconverter any dt_out_PV          ! dt_out_PV(writing time step for Paraview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.vtu files)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draw options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points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monitoring 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x_monitor_point_1 y_monitor_point_1 z_monitor_point_1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monitoring 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x_monitor_point_n y_monitor_point_n z_monitor_point_n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points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lines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Input parameters for monitoring lines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line_1_label</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if(D==2D):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edge_1_line_1_x edge_1_line_1_z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edge_2_line_1_x edge_2_line_1_z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if(D==2D):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if(D==3D): start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edge_1_line_1_x edge_1_line_1_y edge_1_line_1_z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edge_2_line_1_x edge_1_line_1_y edge_2_line_1_z</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if(D==3D): end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line_1_number_of_discretization_points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monitoring line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lines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control sections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(this section is not active)</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control sections #####</w:t>
      </w:r>
    </w:p>
    <w:p w:rsidR="0042659B" w:rsidRPr="00276BBF" w:rsidRDefault="0042659B" w:rsidP="0042659B">
      <w:pPr>
        <w:spacing w:after="0" w:line="240" w:lineRule="auto"/>
        <w:jc w:val="both"/>
        <w:rPr>
          <w:rFonts w:ascii="Times New Roman" w:hAnsi="Times New Roman"/>
          <w:sz w:val="24"/>
          <w:szCs w:val="24"/>
        </w:rPr>
      </w:pP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section flow rate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Input parameters on monitoring sections for the flow rate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n_sect dt_out n_fluid_types         ! n_sect(number of the flow rate monitoring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sections; dt_out(writing time step for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flow rates); n_fluid_types(number of fluid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types (the first ID fluid types are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selected)</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first_section_ID                    ! first_section_ID=1</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n_vertices                          ! n_vertices(number of vertices describing a</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monitoring section for the flow rate (3 or</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4) of the first section</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vertex_1_x vertex_1_y vertex_1_z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vertex_2_x vertex_2_y vertex_2_z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vertex_3_x vertex_3_y vertex_3_z</w:t>
      </w:r>
    </w:p>
    <w:p w:rsidR="0042659B" w:rsidRPr="00276BBF" w:rsidRDefault="0042659B" w:rsidP="0042659B">
      <w:pPr>
        <w:spacing w:after="0" w:line="240" w:lineRule="auto"/>
        <w:jc w:val="both"/>
        <w:rPr>
          <w:rFonts w:ascii="Times New Roman" w:hAnsi="Times New Roman"/>
          <w:sz w:val="24"/>
          <w:szCs w:val="24"/>
          <w:lang w:val="fr-FR"/>
        </w:rPr>
      </w:pPr>
      <w:r w:rsidRPr="00276BBF">
        <w:rPr>
          <w:rFonts w:ascii="Times New Roman" w:hAnsi="Times New Roman"/>
          <w:sz w:val="24"/>
          <w:szCs w:val="24"/>
          <w:lang w:val="fr-FR"/>
        </w:rPr>
        <w:t xml:space="preserve">vertex_4_x vertex_4_y vertex_4_z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lang w:val="fr-FR"/>
        </w:rPr>
        <w:t xml:space="preserve">                                    </w:t>
      </w:r>
      <w:r w:rsidRPr="00276BBF">
        <w:rPr>
          <w:rFonts w:ascii="Times New Roman" w:hAnsi="Times New Roman"/>
          <w:sz w:val="24"/>
          <w:szCs w:val="24"/>
        </w:rPr>
        <w:t xml:space="preserve">! vertices of the first section (in case of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3 vertices do not mind about the fourth </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xml:space="preserve">                                    ! point)</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 other possible section records</w:t>
      </w:r>
    </w:p>
    <w:p w:rsidR="0042659B" w:rsidRPr="00276BBF" w:rsidRDefault="0042659B" w:rsidP="0042659B">
      <w:pPr>
        <w:spacing w:after="0" w:line="240" w:lineRule="auto"/>
        <w:jc w:val="both"/>
        <w:rPr>
          <w:rFonts w:ascii="Times New Roman" w:hAnsi="Times New Roman"/>
          <w:sz w:val="24"/>
          <w:szCs w:val="24"/>
        </w:rPr>
      </w:pPr>
      <w:r w:rsidRPr="00276BBF">
        <w:rPr>
          <w:rFonts w:ascii="Times New Roman" w:hAnsi="Times New Roman"/>
          <w:sz w:val="24"/>
          <w:szCs w:val="24"/>
        </w:rPr>
        <w:t>##### end section flow rate #####</w:t>
      </w:r>
    </w:p>
    <w:p w:rsidR="00654BFB" w:rsidRPr="00A75A96" w:rsidRDefault="00654BFB" w:rsidP="00654BFB">
      <w:pPr>
        <w:spacing w:after="0" w:line="240" w:lineRule="auto"/>
        <w:jc w:val="center"/>
        <w:rPr>
          <w:rFonts w:ascii="Times New Roman" w:hAnsi="Times New Roman"/>
          <w:sz w:val="24"/>
          <w:szCs w:val="24"/>
        </w:rPr>
      </w:pPr>
      <w:bookmarkStart w:id="202"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D12FD2">
        <w:rPr>
          <w:rFonts w:ascii="Times New Roman" w:hAnsi="Times New Roman"/>
          <w:noProof/>
          <w:sz w:val="24"/>
          <w:szCs w:val="24"/>
        </w:rPr>
        <w:t>11</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D12FD2">
        <w:rPr>
          <w:rFonts w:ascii="Times New Roman" w:hAnsi="Times New Roman"/>
          <w:noProof/>
          <w:sz w:val="24"/>
          <w:szCs w:val="24"/>
        </w:rPr>
        <w:t>1</w:t>
      </w:r>
      <w:r w:rsidRPr="00276BBF">
        <w:rPr>
          <w:rFonts w:ascii="Times New Roman" w:hAnsi="Times New Roman"/>
          <w:sz w:val="24"/>
          <w:szCs w:val="24"/>
        </w:rPr>
        <w:fldChar w:fldCharType="end"/>
      </w:r>
      <w:bookmarkEnd w:id="202"/>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v.8.0.</w:t>
      </w:r>
    </w:p>
    <w:p w:rsidR="00654BFB" w:rsidRPr="00A75A96" w:rsidRDefault="00654BFB" w:rsidP="00654BFB">
      <w:pPr>
        <w:spacing w:after="0" w:line="240" w:lineRule="auto"/>
        <w:jc w:val="center"/>
        <w:rPr>
          <w:rFonts w:ascii="Times New Roman" w:hAnsi="Times New Roman"/>
          <w:sz w:val="24"/>
          <w:szCs w:val="24"/>
        </w:rPr>
      </w:pPr>
    </w:p>
    <w:p w:rsidR="00846A79" w:rsidRPr="00A75A96" w:rsidRDefault="00846A79" w:rsidP="00547986">
      <w:pPr>
        <w:pStyle w:val="Amicarellititle2"/>
        <w:rPr>
          <w:lang w:val="it-IT"/>
        </w:rPr>
      </w:pPr>
      <w:bookmarkStart w:id="203" w:name="_Toc447005738"/>
      <w:bookmarkStart w:id="204" w:name="_Ref449960093"/>
      <w:bookmarkStart w:id="205" w:name="_Toc449963494"/>
      <w:r w:rsidRPr="00A75A96">
        <w:rPr>
          <w:lang w:val="it-IT"/>
        </w:rPr>
        <w:t>Valida</w:t>
      </w:r>
      <w:r w:rsidR="00A75A96" w:rsidRPr="00A75A96">
        <w:rPr>
          <w:lang w:val="it-IT"/>
        </w:rPr>
        <w:t xml:space="preserve">tion of </w:t>
      </w:r>
      <w:r w:rsidRPr="00A75A96">
        <w:rPr>
          <w:lang w:val="it-IT"/>
        </w:rPr>
        <w:t>SPHERA v.8.0</w:t>
      </w:r>
      <w:bookmarkEnd w:id="203"/>
      <w:bookmarkEnd w:id="204"/>
      <w:bookmarkEnd w:id="205"/>
    </w:p>
    <w:p w:rsidR="00846A79" w:rsidRPr="00A75A96" w:rsidRDefault="00846A79" w:rsidP="00846A79">
      <w:pPr>
        <w:spacing w:after="0" w:line="240" w:lineRule="auto"/>
        <w:jc w:val="both"/>
        <w:rPr>
          <w:rFonts w:ascii="Times New Roman" w:hAnsi="Times New Roman"/>
          <w:sz w:val="24"/>
          <w:szCs w:val="24"/>
        </w:rPr>
      </w:pPr>
      <w:r w:rsidRPr="00A75A96">
        <w:rPr>
          <w:rFonts w:ascii="Times New Roman" w:hAnsi="Times New Roman"/>
          <w:sz w:val="24"/>
          <w:szCs w:val="24"/>
        </w:rPr>
        <w:t xml:space="preserve">SPHERA v.8.0 </w:t>
      </w:r>
      <w:r w:rsidR="00A75A96" w:rsidRPr="00A75A96">
        <w:rPr>
          <w:rFonts w:ascii="Times New Roman" w:hAnsi="Times New Roman"/>
          <w:sz w:val="24"/>
          <w:szCs w:val="24"/>
        </w:rPr>
        <w:t xml:space="preserve">is validated on </w:t>
      </w:r>
      <w:r w:rsidRPr="00A75A96">
        <w:rPr>
          <w:rFonts w:ascii="Times New Roman" w:hAnsi="Times New Roman"/>
          <w:sz w:val="24"/>
          <w:szCs w:val="24"/>
        </w:rPr>
        <w:t xml:space="preserve">44 </w:t>
      </w:r>
      <w:r w:rsidR="00A75A96" w:rsidRPr="00A75A96">
        <w:rPr>
          <w:rFonts w:ascii="Times New Roman" w:hAnsi="Times New Roman"/>
          <w:sz w:val="24"/>
          <w:szCs w:val="24"/>
        </w:rPr>
        <w:t xml:space="preserve">test cases </w:t>
      </w:r>
      <w:r w:rsidRPr="00A75A96">
        <w:rPr>
          <w:rFonts w:ascii="Times New Roman" w:hAnsi="Times New Roman"/>
          <w:sz w:val="24"/>
          <w:szCs w:val="24"/>
        </w:rPr>
        <w:t>(</w:t>
      </w:r>
      <w:r w:rsidR="00863855" w:rsidRPr="00276BBF">
        <w:rPr>
          <w:rFonts w:ascii="Times New Roman" w:hAnsi="Times New Roman"/>
          <w:sz w:val="24"/>
          <w:szCs w:val="24"/>
          <w:lang w:val="it-IT"/>
        </w:rPr>
        <w:fldChar w:fldCharType="begin"/>
      </w:r>
      <w:r w:rsidR="00863855" w:rsidRPr="00A75A96">
        <w:rPr>
          <w:rFonts w:ascii="Times New Roman" w:hAnsi="Times New Roman"/>
          <w:sz w:val="24"/>
          <w:szCs w:val="24"/>
        </w:rPr>
        <w:instrText xml:space="preserve"> REF _Ref447801568 \h </w:instrText>
      </w:r>
      <w:r w:rsidR="00276BBF" w:rsidRPr="00A75A96">
        <w:rPr>
          <w:rFonts w:ascii="Times New Roman" w:hAnsi="Times New Roman"/>
          <w:sz w:val="24"/>
          <w:szCs w:val="24"/>
        </w:rPr>
        <w:instrText xml:space="preserve"> \* MERGEFORMAT </w:instrText>
      </w:r>
      <w:r w:rsidR="00863855" w:rsidRPr="00276BBF">
        <w:rPr>
          <w:rFonts w:ascii="Times New Roman" w:hAnsi="Times New Roman"/>
          <w:sz w:val="24"/>
          <w:szCs w:val="24"/>
          <w:lang w:val="it-IT"/>
        </w:rPr>
      </w:r>
      <w:r w:rsidR="00863855" w:rsidRPr="00276BBF">
        <w:rPr>
          <w:rFonts w:ascii="Times New Roman" w:hAnsi="Times New Roman"/>
          <w:sz w:val="24"/>
          <w:szCs w:val="24"/>
          <w:lang w:val="it-IT"/>
        </w:rPr>
        <w:fldChar w:fldCharType="separate"/>
      </w:r>
      <w:r w:rsidR="00D12FD2" w:rsidRPr="00D12FD2">
        <w:rPr>
          <w:rFonts w:ascii="Times New Roman" w:hAnsi="Times New Roman"/>
          <w:sz w:val="24"/>
          <w:szCs w:val="24"/>
        </w:rPr>
        <w:t xml:space="preserve">Figure </w:t>
      </w:r>
      <w:r w:rsidR="00D12FD2" w:rsidRPr="00D12FD2">
        <w:rPr>
          <w:rFonts w:ascii="Times New Roman" w:hAnsi="Times New Roman"/>
          <w:noProof/>
          <w:sz w:val="24"/>
          <w:szCs w:val="24"/>
        </w:rPr>
        <w:t>11.2</w:t>
      </w:r>
      <w:r w:rsidR="00863855" w:rsidRPr="00276BBF">
        <w:rPr>
          <w:rFonts w:ascii="Times New Roman" w:hAnsi="Times New Roman"/>
          <w:sz w:val="24"/>
          <w:szCs w:val="24"/>
          <w:lang w:val="it-IT"/>
        </w:rPr>
        <w:fldChar w:fldCharType="end"/>
      </w:r>
      <w:r w:rsidRPr="00A75A96">
        <w:rPr>
          <w:rFonts w:ascii="Times New Roman" w:hAnsi="Times New Roman"/>
          <w:sz w:val="24"/>
          <w:szCs w:val="24"/>
        </w:rPr>
        <w:t>)</w:t>
      </w:r>
      <w:r w:rsidR="00A75A96">
        <w:rPr>
          <w:rFonts w:ascii="Times New Roman" w:hAnsi="Times New Roman"/>
          <w:sz w:val="24"/>
          <w:szCs w:val="24"/>
        </w:rPr>
        <w:t>. Some of them are published on International Journals and were also carried out with previous versions of the code. Other minor test cases only represent very simple configurations. The remaining 13 test cases are still matter of study for on-going numerical developments and validations, although preliminary validations are published</w:t>
      </w:r>
      <w:r w:rsidRPr="00A75A96">
        <w:rPr>
          <w:rFonts w:ascii="Times New Roman" w:hAnsi="Times New Roman"/>
          <w:sz w:val="24"/>
          <w:szCs w:val="24"/>
        </w:rPr>
        <w:t>.</w:t>
      </w:r>
      <w:r w:rsidR="00D12FD2">
        <w:rPr>
          <w:rFonts w:ascii="Times New Roman" w:hAnsi="Times New Roman"/>
          <w:sz w:val="24"/>
          <w:szCs w:val="24"/>
        </w:rPr>
        <w:t xml:space="preserve"> </w:t>
      </w:r>
    </w:p>
    <w:p w:rsidR="00863855" w:rsidRPr="00A75A96" w:rsidRDefault="00863855" w:rsidP="00846A79">
      <w:pPr>
        <w:spacing w:after="0" w:line="240" w:lineRule="auto"/>
        <w:jc w:val="both"/>
        <w:rPr>
          <w:rFonts w:ascii="Times New Roman" w:hAnsi="Times New Roman"/>
          <w:sz w:val="24"/>
          <w:szCs w:val="24"/>
        </w:rPr>
      </w:pPr>
    </w:p>
    <w:p w:rsidR="00A94597" w:rsidRPr="00A75A96" w:rsidRDefault="00A94597" w:rsidP="00846A79">
      <w:pPr>
        <w:spacing w:after="0" w:line="240" w:lineRule="auto"/>
        <w:jc w:val="both"/>
        <w:rPr>
          <w:rFonts w:ascii="Times New Roman" w:hAnsi="Times New Roman"/>
          <w:sz w:val="24"/>
          <w:szCs w:val="24"/>
        </w:rPr>
      </w:pPr>
    </w:p>
    <w:p w:rsidR="00A94597" w:rsidRPr="00A75A96" w:rsidRDefault="00A94597" w:rsidP="00846A79">
      <w:pPr>
        <w:spacing w:after="0" w:line="240" w:lineRule="auto"/>
        <w:jc w:val="both"/>
        <w:rPr>
          <w:rFonts w:ascii="Times New Roman" w:hAnsi="Times New Roman"/>
          <w:sz w:val="24"/>
          <w:szCs w:val="24"/>
        </w:rPr>
      </w:pPr>
    </w:p>
    <w:p w:rsidR="005D1DA9" w:rsidRPr="00A75A96" w:rsidRDefault="005D1DA9" w:rsidP="00846A79">
      <w:pPr>
        <w:spacing w:after="0" w:line="240" w:lineRule="auto"/>
        <w:jc w:val="both"/>
        <w:rPr>
          <w:rFonts w:ascii="Times New Roman" w:hAnsi="Times New Roman"/>
          <w:sz w:val="24"/>
          <w:szCs w:val="24"/>
        </w:rPr>
      </w:pPr>
    </w:p>
    <w:p w:rsidR="005D1DA9" w:rsidRPr="00A75A96" w:rsidRDefault="005D1DA9" w:rsidP="00846A79">
      <w:pPr>
        <w:spacing w:after="0" w:line="240" w:lineRule="auto"/>
        <w:jc w:val="both"/>
        <w:rPr>
          <w:rFonts w:ascii="Times New Roman" w:hAnsi="Times New Roman"/>
          <w:sz w:val="24"/>
          <w:szCs w:val="24"/>
        </w:rPr>
      </w:pPr>
    </w:p>
    <w:p w:rsidR="00A75A96" w:rsidRDefault="00A75A96" w:rsidP="00846A79">
      <w:pPr>
        <w:spacing w:after="0" w:line="240" w:lineRule="auto"/>
        <w:jc w:val="both"/>
        <w:rPr>
          <w:rFonts w:ascii="Times New Roman" w:hAnsi="Times New Roman"/>
          <w:sz w:val="24"/>
          <w:szCs w:val="24"/>
        </w:rPr>
      </w:pPr>
    </w:p>
    <w:p w:rsidR="00A75A96" w:rsidRPr="00A75A96" w:rsidRDefault="00A75A96" w:rsidP="00846A79">
      <w:pPr>
        <w:spacing w:after="0" w:line="240" w:lineRule="auto"/>
        <w:jc w:val="both"/>
        <w:rPr>
          <w:rFonts w:ascii="Times New Roman" w:hAnsi="Times New Roman"/>
          <w:sz w:val="28"/>
          <w:szCs w:val="24"/>
        </w:rPr>
      </w:pPr>
    </w:p>
    <w:tbl>
      <w:tblPr>
        <w:tblStyle w:val="Grigliatabella"/>
        <w:tblW w:w="5000" w:type="pct"/>
        <w:jc w:val="center"/>
        <w:tblLayout w:type="fixed"/>
        <w:tblLook w:val="04A0" w:firstRow="1" w:lastRow="0" w:firstColumn="1" w:lastColumn="0" w:noHBand="0" w:noVBand="1"/>
      </w:tblPr>
      <w:tblGrid>
        <w:gridCol w:w="2329"/>
        <w:gridCol w:w="2363"/>
        <w:gridCol w:w="2509"/>
        <w:gridCol w:w="2653"/>
      </w:tblGrid>
      <w:tr w:rsidR="00846A79" w:rsidRPr="0063576B" w:rsidTr="00822C58">
        <w:trPr>
          <w:jc w:val="center"/>
        </w:trPr>
        <w:tc>
          <w:tcPr>
            <w:tcW w:w="1182"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lastRenderedPageBreak/>
              <w:t>Test case</w:t>
            </w:r>
          </w:p>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Brief description or reference (</w:t>
            </w:r>
            <w:r w:rsidRPr="00A75A96">
              <w:rPr>
                <w:rFonts w:ascii="Times New Roman" w:eastAsia="Times New Roman" w:hAnsi="Times New Roman"/>
                <w:b/>
                <w:position w:val="-10"/>
                <w:sz w:val="16"/>
                <w:szCs w:val="16"/>
                <w:u w:val="single"/>
              </w:rPr>
              <w:t>indexed International Journal</w:t>
            </w:r>
            <w:r w:rsidRPr="00A75A96">
              <w:rPr>
                <w:rFonts w:ascii="Times New Roman" w:eastAsia="Times New Roman" w:hAnsi="Times New Roman"/>
                <w:b/>
                <w:position w:val="-10"/>
                <w:sz w:val="16"/>
                <w:szCs w:val="16"/>
              </w:rPr>
              <w:t>)</w:t>
            </w:r>
          </w:p>
        </w:tc>
        <w:tc>
          <w:tcPr>
            <w:tcW w:w="1199"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Example image</w:t>
            </w:r>
          </w:p>
        </w:tc>
        <w:tc>
          <w:tcPr>
            <w:tcW w:w="1273" w:type="pct"/>
            <w:vAlign w:val="center"/>
          </w:tcPr>
          <w:p w:rsidR="00846A79" w:rsidRPr="00A75A96" w:rsidRDefault="00846A79" w:rsidP="00822C58">
            <w:pPr>
              <w:spacing w:after="0" w:line="240" w:lineRule="auto"/>
              <w:jc w:val="center"/>
              <w:rPr>
                <w:rFonts w:ascii="Times New Roman" w:eastAsia="Times New Roman" w:hAnsi="Times New Roman"/>
                <w:b/>
                <w:position w:val="-10"/>
                <w:sz w:val="16"/>
                <w:szCs w:val="16"/>
              </w:rPr>
            </w:pPr>
            <w:r w:rsidRPr="00A75A96">
              <w:rPr>
                <w:rFonts w:ascii="Times New Roman" w:eastAsia="Times New Roman" w:hAnsi="Times New Roman"/>
                <w:b/>
                <w:position w:val="-10"/>
                <w:sz w:val="16"/>
                <w:szCs w:val="16"/>
              </w:rPr>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u w:val="single"/>
              </w:rPr>
            </w:pPr>
            <w:r w:rsidRPr="00A75A96">
              <w:rPr>
                <w:rFonts w:ascii="Times New Roman" w:eastAsia="Times New Roman" w:hAnsi="Times New Roman"/>
                <w:b/>
                <w:position w:val="-10"/>
                <w:sz w:val="16"/>
                <w:szCs w:val="16"/>
              </w:rPr>
              <w:t xml:space="preserve">Brief description or </w:t>
            </w:r>
            <w:r w:rsidRPr="0063576B">
              <w:rPr>
                <w:rFonts w:ascii="Times New Roman" w:eastAsia="Times New Roman" w:hAnsi="Times New Roman"/>
                <w:b/>
                <w:position w:val="-10"/>
                <w:sz w:val="16"/>
                <w:szCs w:val="16"/>
              </w:rPr>
              <w:t>reference (</w:t>
            </w:r>
            <w:r w:rsidRPr="0063576B">
              <w:rPr>
                <w:rFonts w:ascii="Times New Roman" w:eastAsia="Times New Roman" w:hAnsi="Times New Roman"/>
                <w:b/>
                <w:position w:val="-10"/>
                <w:sz w:val="16"/>
                <w:szCs w:val="16"/>
                <w:u w:val="single"/>
              </w:rPr>
              <w:t xml:space="preserve">indexed </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u w:val="single"/>
              </w:rPr>
              <w:t>International Journal</w:t>
            </w:r>
            <w:r w:rsidRPr="0063576B">
              <w:rPr>
                <w:rFonts w:ascii="Times New Roman" w:eastAsia="Times New Roman" w:hAnsi="Times New Roman"/>
                <w:b/>
                <w:position w:val="-10"/>
                <w:sz w:val="16"/>
                <w:szCs w:val="16"/>
              </w:rPr>
              <w:t>)</w:t>
            </w:r>
          </w:p>
        </w:tc>
        <w:tc>
          <w:tcPr>
            <w:tcW w:w="1346" w:type="pct"/>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“2D_erosional_dam_break_SPHERA_demo”</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2D erosional dam break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sz w:val="16"/>
                <w:szCs w:val="16"/>
                <w:lang w:eastAsia="en-GB"/>
              </w:rPr>
              <w:drawing>
                <wp:inline distT="0" distB="0" distL="0" distR="0" wp14:anchorId="26B886A8" wp14:editId="101290C2">
                  <wp:extent cx="1292712" cy="828000"/>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erosional_dam_break_SPHERA_demo.png"/>
                          <pic:cNvPicPr/>
                        </pic:nvPicPr>
                        <pic:blipFill rotWithShape="1">
                          <a:blip r:embed="rId198" cstate="print">
                            <a:extLst>
                              <a:ext uri="{28A0092B-C50C-407E-A947-70E740481C1C}">
                                <a14:useLocalDpi xmlns:a14="http://schemas.microsoft.com/office/drawing/2010/main" val="0"/>
                              </a:ext>
                            </a:extLst>
                          </a:blip>
                          <a:srcRect l="4958" t="8706" r="12279" b="4438"/>
                          <a:stretch/>
                        </pic:blipFill>
                        <pic:spPr bwMode="auto">
                          <a:xfrm>
                            <a:off x="0" y="0"/>
                            <a:ext cx="1292712"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color w:val="0070C0"/>
                <w:position w:val="-10"/>
                <w:sz w:val="16"/>
                <w:szCs w:val="16"/>
              </w:rPr>
              <w:t>“2jets_plate_DBSPH_high_res”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“2jets_plate_DBSPH_low_res”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“2jets_plate_SASPH_low_res”</w:t>
            </w:r>
          </w:p>
          <w:p w:rsidR="00846A79" w:rsidRPr="0063576B" w:rsidRDefault="00846A79" w:rsidP="00822C58">
            <w:pPr>
              <w:spacing w:after="0" w:line="240" w:lineRule="auto"/>
              <w:jc w:val="center"/>
              <w:rPr>
                <w:noProof/>
                <w:sz w:val="16"/>
                <w:szCs w:val="16"/>
                <w:lang w:eastAsia="en-GB"/>
              </w:rPr>
            </w:pPr>
            <w:r w:rsidRPr="0063576B">
              <w:rPr>
                <w:rFonts w:ascii="Times New Roman" w:eastAsia="Times New Roman" w:hAnsi="Times New Roman"/>
                <w:position w:val="-10"/>
                <w:sz w:val="16"/>
                <w:szCs w:val="16"/>
                <w:lang w:val="fr-FR"/>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sz w:val="16"/>
                <w:szCs w:val="16"/>
                <w:lang w:eastAsia="en-GB"/>
              </w:rPr>
            </w:pPr>
            <w:r w:rsidRPr="0063576B">
              <w:rPr>
                <w:noProof/>
                <w:position w:val="-10"/>
                <w:sz w:val="16"/>
                <w:szCs w:val="16"/>
                <w:lang w:eastAsia="en-GB"/>
              </w:rPr>
              <w:drawing>
                <wp:inline distT="0" distB="0" distL="0" distR="0" wp14:anchorId="33481F05" wp14:editId="70DAD3A9">
                  <wp:extent cx="1284695" cy="9000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t_plate_2jets_high_res_Cpfin.0049.png"/>
                          <pic:cNvPicPr/>
                        </pic:nvPicPr>
                        <pic:blipFill rotWithShape="1">
                          <a:blip r:embed="rId199" cstate="print">
                            <a:extLst>
                              <a:ext uri="{28A0092B-C50C-407E-A947-70E740481C1C}">
                                <a14:useLocalDpi xmlns:a14="http://schemas.microsoft.com/office/drawing/2010/main" val="0"/>
                              </a:ext>
                            </a:extLst>
                          </a:blip>
                          <a:srcRect l="4735" r="2229"/>
                          <a:stretch/>
                        </pic:blipFill>
                        <pic:spPr bwMode="auto">
                          <a:xfrm>
                            <a:off x="0" y="0"/>
                            <a:ext cx="1284695"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“Archimede”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Simple and demonstrative test case: solid cube leaned on still water (rough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5F6FA3A" wp14:editId="3EEA320D">
                  <wp:extent cx="933964" cy="8280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ions.0040.png"/>
                          <pic:cNvPicPr/>
                        </pic:nvPicPr>
                        <pic:blipFill rotWithShape="1">
                          <a:blip r:embed="rId200" cstate="print">
                            <a:extLst>
                              <a:ext uri="{28A0092B-C50C-407E-A947-70E740481C1C}">
                                <a14:useLocalDpi xmlns:a14="http://schemas.microsoft.com/office/drawing/2010/main" val="0"/>
                              </a:ext>
                            </a:extLst>
                          </a:blip>
                          <a:srcRect l="29977" t="32489" r="40204" b="26161"/>
                          <a:stretch/>
                        </pic:blipFill>
                        <pic:spPr bwMode="auto">
                          <a:xfrm>
                            <a:off x="0" y="0"/>
                            <a:ext cx="933964"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“asymmetric_wedge_20deg_light”</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398EF24B" wp14:editId="3BF1EB5B">
                  <wp:extent cx="1528561" cy="900000"/>
                  <wp:effectExtent l="0" t="0" r="0" b="0"/>
                  <wp:docPr id="12354" name="Immagine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c_wedge_20deg_light_U_final.0016.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1528561"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it-IT"/>
              </w:rPr>
            </w:pPr>
            <w:r w:rsidRPr="0063576B">
              <w:rPr>
                <w:rFonts w:ascii="Times New Roman" w:eastAsia="Times New Roman" w:hAnsi="Times New Roman"/>
                <w:color w:val="0070C0"/>
                <w:position w:val="-10"/>
                <w:sz w:val="16"/>
                <w:szCs w:val="16"/>
                <w:lang w:val="it-IT"/>
              </w:rPr>
              <w:t>“asymmetric_wedge_20deg_medium”</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ADEE02B" wp14:editId="634AB0DA">
                  <wp:extent cx="1283991" cy="756000"/>
                  <wp:effectExtent l="0" t="0" r="0" b="6350"/>
                  <wp:docPr id="12355" name="Immagine 1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c_wedge_medium_Cp_final.0008.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283991" cy="756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 xml:space="preserve">“Benchmark1_SASPH”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“SPHERIC_B1_dam_break_DB-SPH”</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436F963A" wp14:editId="2AE312A7">
                  <wp:extent cx="1398933" cy="900000"/>
                  <wp:effectExtent l="0" t="0" r="0" b="0"/>
                  <wp:docPr id="12384" name="Immagine 1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fin.0007.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398933"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 xml:space="preserve">“Benchmark2_SASPH”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Di Monaco et al. </w:t>
            </w:r>
            <w:r w:rsidRPr="0063576B">
              <w:rPr>
                <w:rFonts w:ascii="Times New Roman" w:eastAsia="Times New Roman" w:hAnsi="Times New Roman"/>
                <w:position w:val="-10"/>
                <w:sz w:val="16"/>
                <w:szCs w:val="16"/>
              </w:rPr>
              <w:t xml:space="preserve">(2011, </w:t>
            </w:r>
            <w:r w:rsidRPr="0063576B">
              <w:rPr>
                <w:rFonts w:ascii="Times New Roman" w:eastAsia="Times New Roman" w:hAnsi="Times New Roman"/>
                <w:position w:val="-10"/>
                <w:sz w:val="16"/>
                <w:szCs w:val="16"/>
                <w:u w:val="single"/>
              </w:rPr>
              <w:t>EACFM</w:t>
            </w:r>
            <w:r w:rsidRPr="0063576B">
              <w:rPr>
                <w:rFonts w:ascii="Times New Roman" w:eastAsia="Times New Roman" w:hAnsi="Times New Roman"/>
                <w:position w:val="-10"/>
                <w:sz w:val="16"/>
                <w:szCs w:val="16"/>
              </w:rPr>
              <w:t>)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“SPHERIC_B2_dam_break_DB-SPH”</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44F5381" wp14:editId="5243569A">
                  <wp:extent cx="1287164" cy="828000"/>
                  <wp:effectExtent l="0" t="0" r="8255" b="0"/>
                  <wp:docPr id="12385" name="Immagine 1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SB2_Cp_fin.0003.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1287164" cy="828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“body-body_impact_asymmetric”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“body-body_impact_low_vel”</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“body-body_impact_symmetric”</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7C5E2A82" wp14:editId="4391B1E4">
                  <wp:extent cx="1393239" cy="756000"/>
                  <wp:effectExtent l="0" t="0" r="0" b="6350"/>
                  <wp:docPr id="12358" name="Immagine 1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body_impact_low_vel_u.0000.png"/>
                          <pic:cNvPicPr/>
                        </pic:nvPicPr>
                        <pic:blipFill rotWithShape="1">
                          <a:blip r:embed="rId205" cstate="print">
                            <a:extLst>
                              <a:ext uri="{28A0092B-C50C-407E-A947-70E740481C1C}">
                                <a14:useLocalDpi xmlns:a14="http://schemas.microsoft.com/office/drawing/2010/main" val="0"/>
                              </a:ext>
                            </a:extLst>
                          </a:blip>
                          <a:srcRect t="23176" r="19899" b="3004"/>
                          <a:stretch/>
                        </pic:blipFill>
                        <pic:spPr bwMode="auto">
                          <a:xfrm>
                            <a:off x="0" y="0"/>
                            <a:ext cx="1393239" cy="756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“body-boundary_impact”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“body-boundary_impact_low_vel”</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7624AA0" wp14:editId="20D5AAF4">
                  <wp:extent cx="1223281" cy="828000"/>
                  <wp:effectExtent l="0" t="0" r="0" b="0"/>
                  <wp:docPr id="12359" name="Immagine 1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boundary_impact_low_vel_U_final.0000.png"/>
                          <pic:cNvPicPr/>
                        </pic:nvPicPr>
                        <pic:blipFill rotWithShape="1">
                          <a:blip r:embed="rId206" cstate="print">
                            <a:extLst>
                              <a:ext uri="{28A0092B-C50C-407E-A947-70E740481C1C}">
                                <a14:useLocalDpi xmlns:a14="http://schemas.microsoft.com/office/drawing/2010/main" val="0"/>
                              </a:ext>
                            </a:extLst>
                          </a:blip>
                          <a:srcRect t="3863" r="16373"/>
                          <a:stretch/>
                        </pic:blipFill>
                        <pic:spPr bwMode="auto">
                          <a:xfrm>
                            <a:off x="0" y="0"/>
                            <a:ext cx="1223281"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“dam_break_2_bodies”</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400C096A" wp14:editId="28D1F8E2">
                  <wp:extent cx="1262812" cy="900000"/>
                  <wp:effectExtent l="0" t="0" r="0" b="0"/>
                  <wp:docPr id="12360" name="Immagine 1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2_bodies_p_final.0004.png"/>
                          <pic:cNvPicPr/>
                        </pic:nvPicPr>
                        <pic:blipFill rotWithShape="1">
                          <a:blip r:embed="rId207" cstate="print">
                            <a:extLst>
                              <a:ext uri="{28A0092B-C50C-407E-A947-70E740481C1C}">
                                <a14:useLocalDpi xmlns:a14="http://schemas.microsoft.com/office/drawing/2010/main" val="0"/>
                              </a:ext>
                            </a:extLst>
                          </a:blip>
                          <a:srcRect l="24402" t="31284" r="40241" b="25918"/>
                          <a:stretch/>
                        </pic:blipFill>
                        <pic:spPr bwMode="auto">
                          <a:xfrm>
                            <a:off x="0" y="0"/>
                            <a:ext cx="1262812"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“dam_break_2D_demo”</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test case on a 2D dam break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(rough resolution)</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A45B39F" wp14:editId="7F08931B">
                  <wp:extent cx="1226128" cy="754886"/>
                  <wp:effectExtent l="0" t="0" r="0" b="7620"/>
                  <wp:docPr id="12361" name="Immagine 1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2D_demo.png"/>
                          <pic:cNvPicPr/>
                        </pic:nvPicPr>
                        <pic:blipFill rotWithShape="1">
                          <a:blip r:embed="rId208" cstate="print">
                            <a:extLst>
                              <a:ext uri="{28A0092B-C50C-407E-A947-70E740481C1C}">
                                <a14:useLocalDpi xmlns:a14="http://schemas.microsoft.com/office/drawing/2010/main" val="0"/>
                              </a:ext>
                            </a:extLst>
                          </a:blip>
                          <a:srcRect l="7868" t="24623" r="34880" b="17625"/>
                          <a:stretch/>
                        </pic:blipFill>
                        <pic:spPr bwMode="auto">
                          <a:xfrm>
                            <a:off x="0" y="0"/>
                            <a:ext cx="1227937" cy="756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“dam_break_body_UniBas”</w:t>
            </w:r>
          </w:p>
          <w:p w:rsidR="00846A79" w:rsidRPr="0063576B" w:rsidRDefault="00846A79" w:rsidP="00822C58">
            <w:pPr>
              <w:spacing w:after="0" w:line="240" w:lineRule="auto"/>
              <w:jc w:val="center"/>
              <w:rPr>
                <w:noProof/>
                <w:position w:val="-10"/>
                <w:sz w:val="16"/>
                <w:szCs w:val="16"/>
                <w:lang w:eastAsia="en-GB"/>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noProof/>
                <w:position w:val="-10"/>
                <w:sz w:val="16"/>
                <w:szCs w:val="16"/>
                <w:lang w:eastAsia="en-GB"/>
              </w:rPr>
            </w:pPr>
            <w:r w:rsidRPr="0063576B">
              <w:rPr>
                <w:noProof/>
                <w:position w:val="-10"/>
                <w:sz w:val="16"/>
                <w:szCs w:val="16"/>
                <w:lang w:eastAsia="en-GB"/>
              </w:rPr>
              <w:drawing>
                <wp:inline distT="0" distB="0" distL="0" distR="0" wp14:anchorId="0700636E" wp14:editId="34F326BD">
                  <wp:extent cx="1484888" cy="540000"/>
                  <wp:effectExtent l="0" t="0" r="1270" b="0"/>
                  <wp:docPr id="12362" name="Immagine 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body_UniBas_Ustar_final.0030.png"/>
                          <pic:cNvPicPr/>
                        </pic:nvPicPr>
                        <pic:blipFill rotWithShape="1">
                          <a:blip r:embed="rId209" cstate="print">
                            <a:extLst>
                              <a:ext uri="{28A0092B-C50C-407E-A947-70E740481C1C}">
                                <a14:useLocalDpi xmlns:a14="http://schemas.microsoft.com/office/drawing/2010/main" val="0"/>
                              </a:ext>
                            </a:extLst>
                          </a:blip>
                          <a:srcRect t="33690" b="4546"/>
                          <a:stretch/>
                        </pic:blipFill>
                        <pic:spPr bwMode="auto">
                          <a:xfrm>
                            <a:off x="0" y="0"/>
                            <a:ext cx="1484888" cy="54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bookmarkStart w:id="206" w:name="_Toc417478998"/>
            <w:r w:rsidRPr="0063576B">
              <w:rPr>
                <w:rFonts w:ascii="Times New Roman" w:eastAsia="Times New Roman" w:hAnsi="Times New Roman"/>
                <w:color w:val="0070C0"/>
                <w:position w:val="-10"/>
                <w:sz w:val="16"/>
                <w:szCs w:val="16"/>
              </w:rPr>
              <w:t>“dam_break_multi-body</w:t>
            </w:r>
            <w:bookmarkEnd w:id="206"/>
            <w:r w:rsidRPr="0063576B">
              <w:rPr>
                <w:rFonts w:ascii="Times New Roman" w:eastAsia="Times New Roman" w:hAnsi="Times New Roman"/>
                <w:color w:val="0070C0"/>
                <w:position w:val="-10"/>
                <w:sz w:val="16"/>
                <w:szCs w:val="16"/>
              </w:rPr>
              <w: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F21E7D7" wp14:editId="02C81261">
                  <wp:extent cx="1298455" cy="828000"/>
                  <wp:effectExtent l="0" t="0" r="0" b="0"/>
                  <wp:docPr id="12363" name="Immagine 1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_break_multi-body_3D_view_zoom.0043.pn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298455" cy="828000"/>
                          </a:xfrm>
                          <a:prstGeom prst="rect">
                            <a:avLst/>
                          </a:prstGeom>
                        </pic:spPr>
                      </pic:pic>
                    </a:graphicData>
                  </a:graphic>
                </wp:inline>
              </w:drawing>
            </w:r>
          </w:p>
        </w:tc>
        <w:tc>
          <w:tcPr>
            <w:tcW w:w="1273"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“erosional_dam_break_2D_FraCap02Taipei”</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tcBorders>
              <w:bottom w:val="single" w:sz="4" w:space="0" w:color="auto"/>
            </w:tcBorders>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075BCAC" wp14:editId="4FD3FD7C">
                  <wp:extent cx="1200001" cy="900000"/>
                  <wp:effectExtent l="0" t="0" r="635" b="0"/>
                  <wp:docPr id="12364" name="Immagine 1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Cap02Taipei_particle_type_t_0_505s_test6.png"/>
                          <pic:cNvPicPr/>
                        </pic:nvPicPr>
                        <pic:blipFill rotWithShape="1">
                          <a:blip r:embed="rId211" cstate="print">
                            <a:extLst>
                              <a:ext uri="{28A0092B-C50C-407E-A947-70E740481C1C}">
                                <a14:useLocalDpi xmlns:a14="http://schemas.microsoft.com/office/drawing/2010/main" val="0"/>
                              </a:ext>
                            </a:extLst>
                          </a:blip>
                          <a:srcRect l="26221" t="24060" r="26956" b="19549"/>
                          <a:stretch/>
                        </pic:blipFill>
                        <pic:spPr bwMode="auto">
                          <a:xfrm>
                            <a:off x="0" y="0"/>
                            <a:ext cx="1200001"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“erosional_dam_break_bed_2D_FraCap02”</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tc>
        <w:tc>
          <w:tcPr>
            <w:tcW w:w="1199"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2B05737" wp14:editId="120E924E">
                  <wp:extent cx="1127736" cy="828000"/>
                  <wp:effectExtent l="0" t="0" r="0" b="0"/>
                  <wp:docPr id="12365" name="Immagine 1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Cap_medium_test136.0025.png"/>
                          <pic:cNvPicPr/>
                        </pic:nvPicPr>
                        <pic:blipFill rotWithShape="1">
                          <a:blip r:embed="rId212" cstate="print">
                            <a:extLst>
                              <a:ext uri="{28A0092B-C50C-407E-A947-70E740481C1C}">
                                <a14:useLocalDpi xmlns:a14="http://schemas.microsoft.com/office/drawing/2010/main" val="0"/>
                              </a:ext>
                            </a:extLst>
                          </a:blip>
                          <a:srcRect l="19834" t="27422" r="34386" b="19873"/>
                          <a:stretch/>
                        </pic:blipFill>
                        <pic:spPr bwMode="auto">
                          <a:xfrm>
                            <a:off x="0" y="0"/>
                            <a:ext cx="1127736"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tcBorders>
              <w:bottom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“erosional_dam_break_bed_2D_Spi05”</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tcBorders>
              <w:bottom w:val="single" w:sz="4" w:space="0" w:color="auto"/>
            </w:tcBorders>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40F6C16" wp14:editId="6EB27935">
                  <wp:extent cx="1416315" cy="828000"/>
                  <wp:effectExtent l="0" t="0" r="0" b="0"/>
                  <wp:docPr id="12366" name="Immagine 1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05_particle_type_t_0_75s_test12.png"/>
                          <pic:cNvPicPr/>
                        </pic:nvPicPr>
                        <pic:blipFill rotWithShape="1">
                          <a:blip r:embed="rId213" cstate="print">
                            <a:extLst>
                              <a:ext uri="{28A0092B-C50C-407E-A947-70E740481C1C}">
                                <a14:useLocalDpi xmlns:a14="http://schemas.microsoft.com/office/drawing/2010/main" val="0"/>
                              </a:ext>
                            </a:extLst>
                          </a:blip>
                          <a:srcRect l="2341" t="14286" r="6353"/>
                          <a:stretch/>
                        </pic:blipFill>
                        <pic:spPr bwMode="auto">
                          <a:xfrm>
                            <a:off x="0" y="0"/>
                            <a:ext cx="1416315" cy="828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846A79" w:rsidRPr="00276BBF" w:rsidRDefault="00846A79"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63855" w:rsidRPr="00276BBF" w:rsidRDefault="00863855" w:rsidP="00654BFB">
      <w:pPr>
        <w:spacing w:after="0" w:line="240" w:lineRule="auto"/>
        <w:jc w:val="both"/>
        <w:rPr>
          <w:rFonts w:ascii="Times New Roman" w:hAnsi="Times New Roman"/>
          <w:sz w:val="24"/>
          <w:szCs w:val="24"/>
          <w:lang w:val="it-IT"/>
        </w:rPr>
      </w:pPr>
    </w:p>
    <w:p w:rsidR="00846A79" w:rsidRDefault="00846A79" w:rsidP="00654BFB">
      <w:pPr>
        <w:spacing w:after="0" w:line="240" w:lineRule="auto"/>
        <w:jc w:val="both"/>
        <w:rPr>
          <w:rFonts w:ascii="Times New Roman" w:hAnsi="Times New Roman"/>
          <w:sz w:val="24"/>
          <w:szCs w:val="24"/>
          <w:lang w:val="it-IT"/>
        </w:rPr>
      </w:pPr>
    </w:p>
    <w:p w:rsidR="005C433E" w:rsidRDefault="005C433E" w:rsidP="00654BFB">
      <w:pPr>
        <w:spacing w:after="0" w:line="240" w:lineRule="auto"/>
        <w:jc w:val="both"/>
        <w:rPr>
          <w:rFonts w:ascii="Times New Roman" w:hAnsi="Times New Roman"/>
          <w:sz w:val="24"/>
          <w:szCs w:val="24"/>
          <w:lang w:val="it-IT"/>
        </w:rPr>
      </w:pPr>
    </w:p>
    <w:p w:rsidR="0063576B" w:rsidRPr="00276BBF" w:rsidRDefault="0063576B" w:rsidP="00654BFB">
      <w:pPr>
        <w:spacing w:after="0" w:line="240" w:lineRule="auto"/>
        <w:jc w:val="both"/>
        <w:rPr>
          <w:rFonts w:ascii="Times New Roman" w:hAnsi="Times New Roman"/>
          <w:sz w:val="24"/>
          <w:szCs w:val="24"/>
          <w:lang w:val="it-IT"/>
        </w:rPr>
      </w:pPr>
    </w:p>
    <w:tbl>
      <w:tblPr>
        <w:tblStyle w:val="Grigliatabella"/>
        <w:tblW w:w="5000" w:type="pct"/>
        <w:jc w:val="center"/>
        <w:tblLayout w:type="fixed"/>
        <w:tblLook w:val="04A0" w:firstRow="1" w:lastRow="0" w:firstColumn="1" w:lastColumn="0" w:noHBand="0" w:noVBand="1"/>
      </w:tblPr>
      <w:tblGrid>
        <w:gridCol w:w="2329"/>
        <w:gridCol w:w="2363"/>
        <w:gridCol w:w="2509"/>
        <w:gridCol w:w="2653"/>
      </w:tblGrid>
      <w:tr w:rsidR="00846A79" w:rsidRPr="0063576B" w:rsidTr="00822C58">
        <w:trPr>
          <w:jc w:val="center"/>
        </w:trPr>
        <w:tc>
          <w:tcPr>
            <w:tcW w:w="1182"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lastRenderedPageBreak/>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Brief description or reference (</w:t>
            </w:r>
            <w:r w:rsidRPr="0063576B">
              <w:rPr>
                <w:rFonts w:ascii="Times New Roman" w:eastAsia="Times New Roman" w:hAnsi="Times New Roman"/>
                <w:b/>
                <w:position w:val="-10"/>
                <w:sz w:val="16"/>
                <w:szCs w:val="16"/>
                <w:u w:val="single"/>
              </w:rPr>
              <w:t>indexed International Journal</w:t>
            </w:r>
            <w:r w:rsidRPr="0063576B">
              <w:rPr>
                <w:rFonts w:ascii="Times New Roman" w:eastAsia="Times New Roman" w:hAnsi="Times New Roman"/>
                <w:b/>
                <w:position w:val="-10"/>
                <w:sz w:val="16"/>
                <w:szCs w:val="16"/>
              </w:rPr>
              <w:t>)</w:t>
            </w:r>
          </w:p>
        </w:tc>
        <w:tc>
          <w:tcPr>
            <w:tcW w:w="1199"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c>
          <w:tcPr>
            <w:tcW w:w="1273"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Test case</w:t>
            </w:r>
          </w:p>
          <w:p w:rsidR="00846A79" w:rsidRPr="0063576B" w:rsidRDefault="00846A79" w:rsidP="00822C58">
            <w:pPr>
              <w:spacing w:after="0" w:line="240" w:lineRule="auto"/>
              <w:jc w:val="center"/>
              <w:rPr>
                <w:rFonts w:ascii="Times New Roman" w:eastAsia="Times New Roman" w:hAnsi="Times New Roman"/>
                <w:b/>
                <w:position w:val="-10"/>
                <w:sz w:val="16"/>
                <w:szCs w:val="16"/>
                <w:u w:val="single"/>
              </w:rPr>
            </w:pPr>
            <w:r w:rsidRPr="0063576B">
              <w:rPr>
                <w:rFonts w:ascii="Times New Roman" w:eastAsia="Times New Roman" w:hAnsi="Times New Roman"/>
                <w:b/>
                <w:position w:val="-10"/>
                <w:sz w:val="16"/>
                <w:szCs w:val="16"/>
              </w:rPr>
              <w:t>Brief description or reference (</w:t>
            </w:r>
            <w:r w:rsidRPr="0063576B">
              <w:rPr>
                <w:rFonts w:ascii="Times New Roman" w:eastAsia="Times New Roman" w:hAnsi="Times New Roman"/>
                <w:b/>
                <w:position w:val="-10"/>
                <w:sz w:val="16"/>
                <w:szCs w:val="16"/>
                <w:u w:val="single"/>
              </w:rPr>
              <w:t xml:space="preserve">indexed </w:t>
            </w: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u w:val="single"/>
              </w:rPr>
              <w:t>International Journal</w:t>
            </w:r>
            <w:r w:rsidRPr="0063576B">
              <w:rPr>
                <w:rFonts w:ascii="Times New Roman" w:eastAsia="Times New Roman" w:hAnsi="Times New Roman"/>
                <w:b/>
                <w:position w:val="-10"/>
                <w:sz w:val="16"/>
                <w:szCs w:val="16"/>
              </w:rPr>
              <w:t>)</w:t>
            </w:r>
          </w:p>
        </w:tc>
        <w:tc>
          <w:tcPr>
            <w:tcW w:w="1346" w:type="pct"/>
            <w:tcBorders>
              <w:top w:val="single" w:sz="4" w:space="0" w:color="auto"/>
            </w:tcBorders>
            <w:vAlign w:val="center"/>
          </w:tcPr>
          <w:p w:rsidR="00846A79" w:rsidRPr="0063576B" w:rsidRDefault="00846A79" w:rsidP="00822C58">
            <w:pPr>
              <w:spacing w:after="0" w:line="240" w:lineRule="auto"/>
              <w:jc w:val="center"/>
              <w:rPr>
                <w:rFonts w:ascii="Times New Roman" w:eastAsia="Times New Roman" w:hAnsi="Times New Roman"/>
                <w:b/>
                <w:position w:val="-10"/>
                <w:sz w:val="16"/>
                <w:szCs w:val="16"/>
              </w:rPr>
            </w:pPr>
          </w:p>
          <w:p w:rsidR="00846A79" w:rsidRPr="0063576B" w:rsidRDefault="00846A79" w:rsidP="00822C58">
            <w:pPr>
              <w:spacing w:after="0" w:line="240" w:lineRule="auto"/>
              <w:jc w:val="center"/>
              <w:rPr>
                <w:rFonts w:ascii="Times New Roman" w:eastAsia="Times New Roman" w:hAnsi="Times New Roman"/>
                <w:b/>
                <w:position w:val="-10"/>
                <w:sz w:val="16"/>
                <w:szCs w:val="16"/>
              </w:rPr>
            </w:pPr>
            <w:r w:rsidRPr="0063576B">
              <w:rPr>
                <w:rFonts w:ascii="Times New Roman" w:eastAsia="Times New Roman" w:hAnsi="Times New Roman"/>
                <w:b/>
                <w:position w:val="-10"/>
                <w:sz w:val="16"/>
                <w:szCs w:val="16"/>
              </w:rPr>
              <w:t>Example image</w:t>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“erosional_dam_break_Pon10”</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4FE0D1B3" wp14:editId="7ED9AC25">
                  <wp:extent cx="1298455" cy="828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10_erosional_dam_break_test34_vel.0020.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1298455" cy="828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“flushing_2D_small_granular_flows”</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 “flushing_2D_small_granular_flows_erosion_criterion_2D_complete”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“flushing_2D_small_tuned_model_and_erosion_criterion_2D_limited”</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(Manenti et al., 2012, JHE)</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7FAE0BC3" wp14:editId="53062FA6">
                  <wp:extent cx="1311207" cy="900000"/>
                  <wp:effectExtent l="0" t="0" r="3810" b="0"/>
                  <wp:docPr id="12398" name="Immagine 1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_2D_small_granular_flow_test8_particle_type.0010.png"/>
                          <pic:cNvPicPr/>
                        </pic:nvPicPr>
                        <pic:blipFill rotWithShape="1">
                          <a:blip r:embed="rId215" cstate="print">
                            <a:extLst>
                              <a:ext uri="{28A0092B-C50C-407E-A947-70E740481C1C}">
                                <a14:useLocalDpi xmlns:a14="http://schemas.microsoft.com/office/drawing/2010/main" val="0"/>
                              </a:ext>
                            </a:extLst>
                          </a:blip>
                          <a:srcRect l="4224" t="14654" r="16476"/>
                          <a:stretch/>
                        </pic:blipFill>
                        <pic:spPr bwMode="auto">
                          <a:xfrm>
                            <a:off x="0" y="0"/>
                            <a:ext cx="1311207"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“flushing_3D_small_slope_B3_granular_flows_erosion_criterion_2D_complete”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“flushing_3D_small_slope_B3_granular_flows_erosion_criterion_3D_complete”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2F5EDE3B" wp14:editId="658038A0">
                  <wp:extent cx="998436" cy="900000"/>
                  <wp:effectExtent l="0" t="0" r="0" b="0"/>
                  <wp:docPr id="12399" name="Immagine 1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_3D_small_3D_erosion_type_t_1_0_right_view.png"/>
                          <pic:cNvPicPr/>
                        </pic:nvPicPr>
                        <pic:blipFill rotWithShape="1">
                          <a:blip r:embed="rId216" cstate="print">
                            <a:extLst>
                              <a:ext uri="{28A0092B-C50C-407E-A947-70E740481C1C}">
                                <a14:useLocalDpi xmlns:a14="http://schemas.microsoft.com/office/drawing/2010/main" val="0"/>
                              </a:ext>
                            </a:extLst>
                          </a:blip>
                          <a:srcRect l="30342" t="23932" r="31864" b="21368"/>
                          <a:stretch/>
                        </pic:blipFill>
                        <pic:spPr bwMode="auto">
                          <a:xfrm>
                            <a:off x="0" y="0"/>
                            <a:ext cx="998436" cy="9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“ICOLD_earth-fill_dam_breach_long”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Amicarelli &amp; Agate (2014, SPHERIC)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“ICOLD_earth-fill_dam_breach_short”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&amp; Agate (2014, SPHERIC) +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“ICOLD_earth-fill_dam_break”</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03093F00" wp14:editId="14C2938E">
                  <wp:extent cx="1445210" cy="900000"/>
                  <wp:effectExtent l="0" t="0" r="3175" b="0"/>
                  <wp:docPr id="12401" name="Immagine 1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LD_dam_breach_test14_top_view_t_60s.png"/>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1445210" cy="900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“jet_plate_DBSPH“</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 +</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“jet_body-plate”</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(2015, </w:t>
            </w:r>
            <w:r w:rsidRPr="0063576B">
              <w:rPr>
                <w:rFonts w:ascii="Times New Roman" w:eastAsia="Times New Roman" w:hAnsi="Times New Roman"/>
                <w:position w:val="-10"/>
                <w:sz w:val="16"/>
                <w:szCs w:val="16"/>
                <w:u w:val="single"/>
                <w:lang w:val="fr-FR"/>
              </w:rPr>
              <w:t>CAF</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 xml:space="preserve">“jet_plate_DBSPH_low_res” </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 xml:space="preserve">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fr-FR"/>
              </w:rPr>
            </w:pPr>
            <w:r w:rsidRPr="0063576B">
              <w:rPr>
                <w:rFonts w:ascii="Times New Roman" w:eastAsia="Times New Roman" w:hAnsi="Times New Roman"/>
                <w:color w:val="0070C0"/>
                <w:position w:val="-10"/>
                <w:sz w:val="16"/>
                <w:szCs w:val="16"/>
                <w:lang w:val="fr-FR"/>
              </w:rPr>
              <w:t>“jet_plate_SASPH_low_res”</w:t>
            </w:r>
          </w:p>
          <w:p w:rsidR="00846A79" w:rsidRPr="0063576B" w:rsidRDefault="00846A79" w:rsidP="00822C58">
            <w:pPr>
              <w:spacing w:after="0" w:line="240" w:lineRule="auto"/>
              <w:jc w:val="center"/>
              <w:rPr>
                <w:rFonts w:ascii="Times New Roman" w:eastAsia="Times New Roman" w:hAnsi="Times New Roman"/>
                <w:position w:val="-10"/>
                <w:sz w:val="16"/>
                <w:szCs w:val="16"/>
                <w:lang w:val="fr-FR"/>
              </w:rPr>
            </w:pPr>
            <w:r w:rsidRPr="0063576B">
              <w:rPr>
                <w:rFonts w:ascii="Times New Roman" w:eastAsia="Times New Roman" w:hAnsi="Times New Roman"/>
                <w:position w:val="-10"/>
                <w:sz w:val="16"/>
                <w:szCs w:val="16"/>
                <w:lang w:val="fr-FR"/>
              </w:rPr>
              <w:t>Amicarelli et al. 2013 (</w:t>
            </w:r>
            <w:r w:rsidRPr="0063576B">
              <w:rPr>
                <w:rFonts w:ascii="Times New Roman" w:eastAsia="Times New Roman" w:hAnsi="Times New Roman"/>
                <w:position w:val="-10"/>
                <w:sz w:val="16"/>
                <w:szCs w:val="16"/>
                <w:u w:val="single"/>
                <w:lang w:val="fr-FR"/>
              </w:rPr>
              <w:t>IJNME</w:t>
            </w:r>
            <w:r w:rsidRPr="0063576B">
              <w:rPr>
                <w:rFonts w:ascii="Times New Roman" w:eastAsia="Times New Roman" w:hAnsi="Times New Roman"/>
                <w:position w:val="-10"/>
                <w:sz w:val="16"/>
                <w:szCs w:val="16"/>
                <w:lang w:val="fr-FR"/>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07A37D0B" wp14:editId="2600B9EF">
                  <wp:extent cx="1302328" cy="824345"/>
                  <wp:effectExtent l="0" t="0" r="0" b="0"/>
                  <wp:docPr id="12402" name="Immagine 1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png"/>
                          <pic:cNvPicPr/>
                        </pic:nvPicPr>
                        <pic:blipFill rotWithShape="1">
                          <a:blip r:embed="rId218" cstate="print">
                            <a:extLst>
                              <a:ext uri="{28A0092B-C50C-407E-A947-70E740481C1C}">
                                <a14:useLocalDpi xmlns:a14="http://schemas.microsoft.com/office/drawing/2010/main" val="0"/>
                              </a:ext>
                            </a:extLst>
                          </a:blip>
                          <a:srcRect l="4255" t="28723" r="26930"/>
                          <a:stretch/>
                        </pic:blipFill>
                        <pic:spPr bwMode="auto">
                          <a:xfrm>
                            <a:off x="0" y="0"/>
                            <a:ext cx="1308102" cy="828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“sloshing_tank_TbyTn_0_78”</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04E9BC60" wp14:editId="15EC6B58">
                  <wp:extent cx="1358181" cy="900000"/>
                  <wp:effectExtent l="0" t="0" r="0" b="0"/>
                  <wp:docPr id="12403" name="Immagine 1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shing_tank_Shao_Cp_fin.0098.png"/>
                          <pic:cNvPicPr/>
                        </pic:nvPicPr>
                        <pic:blipFill rotWithShape="1">
                          <a:blip r:embed="rId219" cstate="print">
                            <a:extLst>
                              <a:ext uri="{28A0092B-C50C-407E-A947-70E740481C1C}">
                                <a14:useLocalDpi xmlns:a14="http://schemas.microsoft.com/office/drawing/2010/main" val="0"/>
                              </a:ext>
                            </a:extLst>
                          </a:blip>
                          <a:srcRect t="20290" r="22302"/>
                          <a:stretch/>
                        </pic:blipFill>
                        <pic:spPr bwMode="auto">
                          <a:xfrm>
                            <a:off x="0" y="0"/>
                            <a:ext cx="1358181" cy="900000"/>
                          </a:xfrm>
                          <a:prstGeom prst="rect">
                            <a:avLst/>
                          </a:prstGeom>
                          <a:ln>
                            <a:noFill/>
                          </a:ln>
                          <a:extLst>
                            <a:ext uri="{53640926-AAD7-44D8-BBD7-CCE9431645EC}">
                              <a14:shadowObscured xmlns:a14="http://schemas.microsoft.com/office/drawing/2010/main"/>
                            </a:ext>
                          </a:extLst>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“sloshing_tank_TbyTn_1_07”</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(2013, </w:t>
            </w:r>
            <w:r w:rsidRPr="0063576B">
              <w:rPr>
                <w:rFonts w:ascii="Times New Roman" w:eastAsia="Times New Roman" w:hAnsi="Times New Roman"/>
                <w:position w:val="-10"/>
                <w:sz w:val="16"/>
                <w:szCs w:val="16"/>
                <w:u w:val="single"/>
              </w:rPr>
              <w:t>IJNME</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29DED8DA" wp14:editId="6531DA6A">
                  <wp:extent cx="1304666" cy="900000"/>
                  <wp:effectExtent l="0" t="0" r="0" b="0"/>
                  <wp:docPr id="12404" name="Immagine 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shing_tank_Shao_Cp_fin.0095.png"/>
                          <pic:cNvPicPr/>
                        </pic:nvPicPr>
                        <pic:blipFill rotWithShape="1">
                          <a:blip r:embed="rId220" cstate="print">
                            <a:extLst>
                              <a:ext uri="{28A0092B-C50C-407E-A947-70E740481C1C}">
                                <a14:useLocalDpi xmlns:a14="http://schemas.microsoft.com/office/drawing/2010/main" val="0"/>
                              </a:ext>
                            </a:extLst>
                          </a:blip>
                          <a:srcRect t="16529" r="21809"/>
                          <a:stretch/>
                        </pic:blipFill>
                        <pic:spPr bwMode="auto">
                          <a:xfrm>
                            <a:off x="0" y="0"/>
                            <a:ext cx="1304666" cy="90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“submerged_landslide”</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Amicarelli &amp; Agate (2014, SPHERIC)</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44950FB1" wp14:editId="2587C475">
                  <wp:extent cx="1329593" cy="828000"/>
                  <wp:effectExtent l="0" t="0" r="4445" b="0"/>
                  <wp:docPr id="12427" name="Immagine 1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erged_landslide_particle_type_t_0_8s_test18.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1329593" cy="828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“symmetric_wedge_20deg_light”</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Amicarelli et al. (2015,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64887719" wp14:editId="624DD591">
                  <wp:extent cx="1284199" cy="756000"/>
                  <wp:effectExtent l="0" t="0" r="0" b="6350"/>
                  <wp:docPr id="12428" name="Immagine 1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metric_wedge_20deg_light_Ustar_final.0021.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1284199" cy="756000"/>
                          </a:xfrm>
                          <a:prstGeom prst="rect">
                            <a:avLst/>
                          </a:prstGeom>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lang w:val="it-IT"/>
              </w:rPr>
            </w:pPr>
            <w:r w:rsidRPr="0063576B">
              <w:rPr>
                <w:rFonts w:ascii="Times New Roman" w:eastAsia="Times New Roman" w:hAnsi="Times New Roman"/>
                <w:color w:val="0070C0"/>
                <w:position w:val="-10"/>
                <w:sz w:val="16"/>
                <w:szCs w:val="16"/>
                <w:lang w:val="it-IT"/>
              </w:rPr>
              <w:t>“symmetric_wedge_20deg_medium”</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lang w:val="it-IT"/>
              </w:rPr>
              <w:t xml:space="preserve">Amicarelli et al. </w:t>
            </w:r>
            <w:r w:rsidRPr="0063576B">
              <w:rPr>
                <w:rFonts w:ascii="Times New Roman" w:eastAsia="Times New Roman" w:hAnsi="Times New Roman"/>
                <w:position w:val="-10"/>
                <w:sz w:val="16"/>
                <w:szCs w:val="16"/>
              </w:rPr>
              <w:t xml:space="preserve">(2015, </w:t>
            </w:r>
            <w:r w:rsidRPr="0063576B">
              <w:rPr>
                <w:rFonts w:ascii="Times New Roman" w:eastAsia="Times New Roman" w:hAnsi="Times New Roman"/>
                <w:position w:val="-10"/>
                <w:sz w:val="16"/>
                <w:szCs w:val="16"/>
                <w:u w:val="single"/>
              </w:rPr>
              <w:t>CAF</w:t>
            </w:r>
            <w:r w:rsidRPr="0063576B">
              <w:rPr>
                <w:rFonts w:ascii="Times New Roman" w:eastAsia="Times New Roman" w:hAnsi="Times New Roman"/>
                <w:position w:val="-10"/>
                <w:sz w:val="16"/>
                <w:szCs w:val="16"/>
              </w:rPr>
              <w:t>)</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5F07138F" wp14:editId="2D8646C4">
                  <wp:extent cx="1406152" cy="828000"/>
                  <wp:effectExtent l="0" t="0" r="3810" b="0"/>
                  <wp:docPr id="12429" name="Immagine 1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metric_wedge_20deg_medium_Cp_final.0004.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1406152" cy="828000"/>
                          </a:xfrm>
                          <a:prstGeom prst="rect">
                            <a:avLst/>
                          </a:prstGeom>
                        </pic:spPr>
                      </pic:pic>
                    </a:graphicData>
                  </a:graphic>
                </wp:inline>
              </w:drawing>
            </w:r>
          </w:p>
        </w:tc>
      </w:tr>
      <w:tr w:rsidR="00846A79" w:rsidRPr="0063576B" w:rsidTr="00822C58">
        <w:trPr>
          <w:jc w:val="center"/>
        </w:trPr>
        <w:tc>
          <w:tcPr>
            <w:tcW w:w="1182"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lang w:val="it-IT"/>
              </w:rPr>
            </w:pPr>
            <w:r w:rsidRPr="0063576B">
              <w:rPr>
                <w:rFonts w:ascii="Times New Roman" w:eastAsia="Times New Roman" w:hAnsi="Times New Roman"/>
                <w:position w:val="-10"/>
                <w:sz w:val="16"/>
                <w:szCs w:val="16"/>
                <w:lang w:val="it-IT"/>
              </w:rPr>
              <w:t>“tsunami_ISEC”</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lang w:val="it-IT"/>
              </w:rPr>
              <w:t xml:space="preserve">Guandalini et al. </w:t>
            </w:r>
            <w:r w:rsidRPr="0063576B">
              <w:rPr>
                <w:rFonts w:ascii="Times New Roman" w:eastAsia="Times New Roman" w:hAnsi="Times New Roman"/>
                <w:position w:val="-10"/>
                <w:sz w:val="16"/>
                <w:szCs w:val="16"/>
              </w:rPr>
              <w:t>(2014, DAOE)</w:t>
            </w:r>
          </w:p>
        </w:tc>
        <w:tc>
          <w:tcPr>
            <w:tcW w:w="1199" w:type="pct"/>
            <w:vAlign w:val="center"/>
          </w:tcPr>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noProof/>
                <w:position w:val="-10"/>
                <w:sz w:val="16"/>
                <w:szCs w:val="16"/>
                <w:lang w:eastAsia="en-GB"/>
              </w:rPr>
              <w:drawing>
                <wp:inline distT="0" distB="0" distL="0" distR="0" wp14:anchorId="1355A3AC" wp14:editId="5774C87D">
                  <wp:extent cx="1343891" cy="719583"/>
                  <wp:effectExtent l="0" t="0" r="8890" b="4445"/>
                  <wp:docPr id="12430" name="Immagine 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_video_slice.0013.png"/>
                          <pic:cNvPicPr/>
                        </pic:nvPicPr>
                        <pic:blipFill rotWithShape="1">
                          <a:blip r:embed="rId224">
                            <a:extLst>
                              <a:ext uri="{28A0092B-C50C-407E-A947-70E740481C1C}">
                                <a14:useLocalDpi xmlns:a14="http://schemas.microsoft.com/office/drawing/2010/main" val="0"/>
                              </a:ext>
                            </a:extLst>
                          </a:blip>
                          <a:srcRect l="19724" t="38313" r="51179" b="35589"/>
                          <a:stretch/>
                        </pic:blipFill>
                        <pic:spPr bwMode="auto">
                          <a:xfrm>
                            <a:off x="0" y="0"/>
                            <a:ext cx="1344669"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273" w:type="pct"/>
            <w:vAlign w:val="center"/>
          </w:tcPr>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“water_box_free_surface”</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 xml:space="preserve">Simple and demonstrative 2D test case on hydrostatic conditions (rough resolution) </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SPHERA v.8.0 +</w:t>
            </w:r>
          </w:p>
          <w:p w:rsidR="00846A79" w:rsidRPr="0063576B" w:rsidRDefault="00846A79" w:rsidP="00822C58">
            <w:pPr>
              <w:spacing w:after="0" w:line="240" w:lineRule="auto"/>
              <w:jc w:val="center"/>
              <w:rPr>
                <w:rFonts w:ascii="Times New Roman" w:eastAsia="Times New Roman" w:hAnsi="Times New Roman"/>
                <w:color w:val="0070C0"/>
                <w:position w:val="-10"/>
                <w:sz w:val="16"/>
                <w:szCs w:val="16"/>
              </w:rPr>
            </w:pPr>
            <w:r w:rsidRPr="0063576B">
              <w:rPr>
                <w:rFonts w:ascii="Times New Roman" w:eastAsia="Times New Roman" w:hAnsi="Times New Roman"/>
                <w:color w:val="0070C0"/>
                <w:position w:val="-10"/>
                <w:sz w:val="16"/>
                <w:szCs w:val="16"/>
              </w:rPr>
              <w:t>water_tank-body</w:t>
            </w:r>
          </w:p>
          <w:p w:rsidR="00846A79" w:rsidRPr="0063576B" w:rsidRDefault="00846A79" w:rsidP="00822C58">
            <w:pPr>
              <w:spacing w:after="0" w:line="240" w:lineRule="auto"/>
              <w:jc w:val="center"/>
              <w:rPr>
                <w:rFonts w:ascii="Times New Roman" w:eastAsia="Times New Roman" w:hAnsi="Times New Roman"/>
                <w:position w:val="-10"/>
                <w:sz w:val="16"/>
                <w:szCs w:val="16"/>
              </w:rPr>
            </w:pPr>
            <w:r w:rsidRPr="0063576B">
              <w:rPr>
                <w:rFonts w:ascii="Times New Roman" w:eastAsia="Times New Roman" w:hAnsi="Times New Roman"/>
                <w:position w:val="-10"/>
                <w:sz w:val="16"/>
                <w:szCs w:val="16"/>
              </w:rPr>
              <w:t>Simple and demonstrative 2D test case on hydrostatic conditions and "fluid - solid body" interactions (rough resolution)</w:t>
            </w:r>
          </w:p>
          <w:p w:rsidR="00846A79" w:rsidRPr="0063576B" w:rsidRDefault="00846A79" w:rsidP="00822C58">
            <w:pPr>
              <w:spacing w:after="0" w:line="240" w:lineRule="auto"/>
              <w:jc w:val="center"/>
              <w:rPr>
                <w:position w:val="-10"/>
                <w:sz w:val="16"/>
                <w:szCs w:val="16"/>
              </w:rPr>
            </w:pPr>
            <w:r w:rsidRPr="0063576B">
              <w:rPr>
                <w:rFonts w:ascii="Times New Roman" w:eastAsia="Times New Roman" w:hAnsi="Times New Roman"/>
                <w:position w:val="-10"/>
                <w:sz w:val="16"/>
                <w:szCs w:val="16"/>
              </w:rPr>
              <w:t>SPHERA v.8.0</w:t>
            </w:r>
          </w:p>
        </w:tc>
        <w:tc>
          <w:tcPr>
            <w:tcW w:w="1346" w:type="pct"/>
            <w:vAlign w:val="center"/>
          </w:tcPr>
          <w:p w:rsidR="00846A79" w:rsidRPr="0063576B" w:rsidRDefault="00846A79" w:rsidP="00822C58">
            <w:pPr>
              <w:spacing w:after="0" w:line="240" w:lineRule="auto"/>
              <w:jc w:val="center"/>
              <w:rPr>
                <w:position w:val="-10"/>
                <w:sz w:val="16"/>
                <w:szCs w:val="16"/>
              </w:rPr>
            </w:pPr>
            <w:r w:rsidRPr="0063576B">
              <w:rPr>
                <w:noProof/>
                <w:position w:val="-10"/>
                <w:sz w:val="16"/>
                <w:szCs w:val="16"/>
                <w:lang w:eastAsia="en-GB"/>
              </w:rPr>
              <w:drawing>
                <wp:inline distT="0" distB="0" distL="0" distR="0" wp14:anchorId="363C366E" wp14:editId="3F00FDB1">
                  <wp:extent cx="1407383" cy="900000"/>
                  <wp:effectExtent l="0" t="0" r="2540" b="0"/>
                  <wp:docPr id="12431" name="Immagine 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tank-body_p.0050.pn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407383" cy="900000"/>
                          </a:xfrm>
                          <a:prstGeom prst="rect">
                            <a:avLst/>
                          </a:prstGeom>
                        </pic:spPr>
                      </pic:pic>
                    </a:graphicData>
                  </a:graphic>
                </wp:inline>
              </w:drawing>
            </w:r>
          </w:p>
        </w:tc>
      </w:tr>
    </w:tbl>
    <w:p w:rsidR="00846A79" w:rsidRPr="005C433E" w:rsidRDefault="00846A79" w:rsidP="00846A79">
      <w:pPr>
        <w:spacing w:after="0" w:line="240" w:lineRule="auto"/>
        <w:jc w:val="center"/>
        <w:rPr>
          <w:rFonts w:ascii="Times New Roman" w:hAnsi="Times New Roman"/>
          <w:szCs w:val="24"/>
        </w:rPr>
      </w:pPr>
      <w:bookmarkStart w:id="207" w:name="_Ref447801568"/>
      <w:r w:rsidRPr="00EA2957">
        <w:rPr>
          <w:rFonts w:ascii="Times New Roman" w:hAnsi="Times New Roman"/>
          <w:szCs w:val="24"/>
        </w:rPr>
        <w:t xml:space="preserve">Figure </w:t>
      </w:r>
      <w:r w:rsidRPr="00ED6D25">
        <w:rPr>
          <w:rFonts w:ascii="Times New Roman" w:hAnsi="Times New Roman"/>
          <w:szCs w:val="24"/>
          <w:lang w:val="it-IT"/>
        </w:rPr>
        <w:fldChar w:fldCharType="begin"/>
      </w:r>
      <w:r w:rsidRPr="00EA2957">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D12FD2">
        <w:rPr>
          <w:rFonts w:ascii="Times New Roman" w:hAnsi="Times New Roman"/>
          <w:noProof/>
          <w:szCs w:val="24"/>
        </w:rPr>
        <w:t>11</w:t>
      </w:r>
      <w:r w:rsidRPr="00ED6D25">
        <w:rPr>
          <w:rFonts w:ascii="Times New Roman" w:hAnsi="Times New Roman"/>
          <w:szCs w:val="24"/>
          <w:lang w:val="it-IT"/>
        </w:rPr>
        <w:fldChar w:fldCharType="end"/>
      </w:r>
      <w:r w:rsidRPr="00EA2957">
        <w:rPr>
          <w:rFonts w:ascii="Times New Roman" w:hAnsi="Times New Roman"/>
          <w:szCs w:val="24"/>
        </w:rPr>
        <w:t>.</w:t>
      </w:r>
      <w:r w:rsidRPr="00ED6D25">
        <w:rPr>
          <w:rFonts w:ascii="Times New Roman" w:hAnsi="Times New Roman"/>
          <w:szCs w:val="24"/>
          <w:lang w:val="it-IT"/>
        </w:rPr>
        <w:fldChar w:fldCharType="begin"/>
      </w:r>
      <w:r w:rsidRPr="00EA2957">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D12FD2">
        <w:rPr>
          <w:rFonts w:ascii="Times New Roman" w:hAnsi="Times New Roman"/>
          <w:noProof/>
          <w:szCs w:val="24"/>
        </w:rPr>
        <w:t>2</w:t>
      </w:r>
      <w:r w:rsidRPr="00ED6D25">
        <w:rPr>
          <w:rFonts w:ascii="Times New Roman" w:hAnsi="Times New Roman"/>
          <w:szCs w:val="24"/>
          <w:lang w:val="it-IT"/>
        </w:rPr>
        <w:fldChar w:fldCharType="end"/>
      </w:r>
      <w:bookmarkEnd w:id="207"/>
      <w:r w:rsidRPr="00EA2957">
        <w:rPr>
          <w:rFonts w:ascii="Times New Roman" w:hAnsi="Times New Roman"/>
          <w:szCs w:val="24"/>
        </w:rPr>
        <w:t xml:space="preserve">. </w:t>
      </w:r>
      <w:r w:rsidR="005C433E" w:rsidRPr="005C433E">
        <w:rPr>
          <w:rFonts w:ascii="Times New Roman" w:hAnsi="Times New Roman"/>
          <w:szCs w:val="24"/>
        </w:rPr>
        <w:t xml:space="preserve">Validations and applications of </w:t>
      </w:r>
      <w:r w:rsidRPr="005C433E">
        <w:rPr>
          <w:rFonts w:ascii="Times New Roman" w:hAnsi="Times New Roman"/>
          <w:szCs w:val="24"/>
        </w:rPr>
        <w:t xml:space="preserve">SPHERA v.8.0 (44 </w:t>
      </w:r>
      <w:r w:rsidR="005C433E">
        <w:rPr>
          <w:rFonts w:ascii="Times New Roman" w:hAnsi="Times New Roman"/>
          <w:szCs w:val="24"/>
        </w:rPr>
        <w:t>test cases</w:t>
      </w:r>
      <w:r w:rsidRPr="005C433E">
        <w:rPr>
          <w:rFonts w:ascii="Times New Roman" w:hAnsi="Times New Roman"/>
          <w:szCs w:val="24"/>
        </w:rPr>
        <w:t xml:space="preserve">). </w:t>
      </w:r>
    </w:p>
    <w:p w:rsidR="00846A79" w:rsidRPr="005C433E" w:rsidRDefault="005C433E" w:rsidP="00846A79">
      <w:pPr>
        <w:spacing w:after="0" w:line="240" w:lineRule="auto"/>
        <w:jc w:val="center"/>
        <w:rPr>
          <w:rFonts w:ascii="Times New Roman" w:hAnsi="Times New Roman"/>
          <w:szCs w:val="24"/>
        </w:rPr>
      </w:pPr>
      <w:r w:rsidRPr="005C433E">
        <w:rPr>
          <w:rFonts w:ascii="Times New Roman" w:hAnsi="Times New Roman"/>
          <w:szCs w:val="24"/>
        </w:rPr>
        <w:t>In azure th</w:t>
      </w:r>
      <w:r>
        <w:rPr>
          <w:rFonts w:ascii="Times New Roman" w:hAnsi="Times New Roman"/>
          <w:szCs w:val="24"/>
        </w:rPr>
        <w:t>os</w:t>
      </w:r>
      <w:r w:rsidRPr="005C433E">
        <w:rPr>
          <w:rFonts w:ascii="Times New Roman" w:hAnsi="Times New Roman"/>
          <w:szCs w:val="24"/>
        </w:rPr>
        <w:t>e test cases</w:t>
      </w:r>
      <w:r>
        <w:rPr>
          <w:rFonts w:ascii="Times New Roman" w:hAnsi="Times New Roman"/>
          <w:szCs w:val="24"/>
        </w:rPr>
        <w:t xml:space="preserve">, whose </w:t>
      </w:r>
      <w:r w:rsidRPr="005C433E">
        <w:rPr>
          <w:rFonts w:ascii="Times New Roman" w:hAnsi="Times New Roman"/>
          <w:szCs w:val="24"/>
        </w:rPr>
        <w:t xml:space="preserve">input files </w:t>
      </w:r>
      <w:r>
        <w:rPr>
          <w:rFonts w:ascii="Times New Roman" w:hAnsi="Times New Roman"/>
          <w:szCs w:val="24"/>
        </w:rPr>
        <w:t xml:space="preserve">are published </w:t>
      </w:r>
      <w:r w:rsidRPr="005C433E">
        <w:rPr>
          <w:rFonts w:ascii="Times New Roman" w:hAnsi="Times New Roman"/>
          <w:szCs w:val="24"/>
        </w:rPr>
        <w:t xml:space="preserve">on </w:t>
      </w:r>
      <w:r>
        <w:rPr>
          <w:rFonts w:ascii="Times New Roman" w:hAnsi="Times New Roman"/>
          <w:szCs w:val="24"/>
        </w:rPr>
        <w:t xml:space="preserve">SPHERA </w:t>
      </w:r>
      <w:r w:rsidR="00846A79" w:rsidRPr="005C433E">
        <w:rPr>
          <w:rFonts w:ascii="Times New Roman" w:hAnsi="Times New Roman"/>
          <w:szCs w:val="24"/>
        </w:rPr>
        <w:t>GitHub</w:t>
      </w:r>
      <w:r>
        <w:rPr>
          <w:rFonts w:ascii="Times New Roman" w:hAnsi="Times New Roman"/>
          <w:szCs w:val="24"/>
        </w:rPr>
        <w:t xml:space="preserve"> repository</w:t>
      </w:r>
      <w:r w:rsidR="00D12FD2">
        <w:rPr>
          <w:rFonts w:ascii="Times New Roman" w:hAnsi="Times New Roman"/>
          <w:szCs w:val="24"/>
        </w:rPr>
        <w:t xml:space="preserve"> (</w:t>
      </w:r>
      <w:r w:rsidR="00D12FD2">
        <w:rPr>
          <w:rFonts w:ascii="Times New Roman" w:hAnsi="Times New Roman"/>
          <w:szCs w:val="24"/>
        </w:rPr>
        <w:fldChar w:fldCharType="begin"/>
      </w:r>
      <w:r w:rsidR="00D12FD2">
        <w:rPr>
          <w:rFonts w:ascii="Times New Roman" w:hAnsi="Times New Roman"/>
          <w:szCs w:val="24"/>
        </w:rPr>
        <w:instrText xml:space="preserve"> REF _Ref447805381 \h </w:instrText>
      </w:r>
      <w:r w:rsidR="00D12FD2">
        <w:rPr>
          <w:rFonts w:ascii="Times New Roman" w:hAnsi="Times New Roman"/>
          <w:szCs w:val="24"/>
        </w:rPr>
      </w:r>
      <w:r w:rsidR="00D12FD2">
        <w:rPr>
          <w:rFonts w:ascii="Times New Roman" w:hAnsi="Times New Roman"/>
          <w:szCs w:val="24"/>
        </w:rPr>
        <w:instrText xml:space="preserve"> \* MERGEFORMAT </w:instrText>
      </w:r>
      <w:r w:rsidR="00D12FD2">
        <w:rPr>
          <w:rFonts w:ascii="Times New Roman" w:hAnsi="Times New Roman"/>
          <w:szCs w:val="24"/>
        </w:rPr>
        <w:fldChar w:fldCharType="separate"/>
      </w:r>
      <w:r w:rsidR="00D12FD2" w:rsidRPr="00D12FD2">
        <w:rPr>
          <w:rFonts w:ascii="Times New Roman" w:hAnsi="Times New Roman"/>
          <w:szCs w:val="24"/>
        </w:rPr>
        <w:t>Table 1.1</w:t>
      </w:r>
      <w:r w:rsidR="00D12FD2">
        <w:rPr>
          <w:rFonts w:ascii="Times New Roman" w:hAnsi="Times New Roman"/>
          <w:szCs w:val="24"/>
        </w:rPr>
        <w:fldChar w:fldCharType="end"/>
      </w:r>
      <w:r w:rsidR="00D12FD2">
        <w:rPr>
          <w:rFonts w:ascii="Times New Roman" w:hAnsi="Times New Roman"/>
          <w:szCs w:val="24"/>
        </w:rPr>
        <w:t>)</w:t>
      </w:r>
      <w:r w:rsidR="00846A79" w:rsidRPr="005C433E">
        <w:rPr>
          <w:rFonts w:ascii="Times New Roman" w:hAnsi="Times New Roman"/>
          <w:szCs w:val="24"/>
        </w:rPr>
        <w:t>.</w:t>
      </w:r>
    </w:p>
    <w:p w:rsidR="00846A79" w:rsidRPr="005C433E" w:rsidRDefault="00846A79" w:rsidP="00846A79">
      <w:pPr>
        <w:spacing w:after="0" w:line="240" w:lineRule="auto"/>
        <w:jc w:val="center"/>
        <w:rPr>
          <w:rFonts w:ascii="Times New Roman" w:hAnsi="Times New Roman"/>
          <w:sz w:val="24"/>
          <w:szCs w:val="24"/>
        </w:rPr>
      </w:pPr>
    </w:p>
    <w:p w:rsidR="0033014C" w:rsidRPr="00276BBF" w:rsidRDefault="0033014C"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8" w:name="_Toc447794704"/>
      <w:bookmarkStart w:id="209" w:name="_Toc447794783"/>
      <w:bookmarkStart w:id="210" w:name="_Toc447794868"/>
      <w:bookmarkStart w:id="211" w:name="_Toc447794950"/>
      <w:bookmarkStart w:id="212" w:name="_Toc447795353"/>
      <w:bookmarkStart w:id="213" w:name="_Toc447795460"/>
      <w:bookmarkStart w:id="214" w:name="_Toc441248326"/>
      <w:bookmarkStart w:id="215" w:name="_Toc447005716"/>
      <w:bookmarkStart w:id="216" w:name="_Toc447794703"/>
      <w:bookmarkStart w:id="217" w:name="_Toc447794782"/>
      <w:bookmarkStart w:id="218" w:name="_Toc447794867"/>
      <w:bookmarkStart w:id="219" w:name="_Toc447794949"/>
      <w:bookmarkStart w:id="220" w:name="_Toc447795352"/>
      <w:bookmarkStart w:id="221" w:name="_Toc447795459"/>
      <w:bookmarkStart w:id="222" w:name="_Toc449963495"/>
      <w:r w:rsidRPr="00276BBF">
        <w:rPr>
          <w:rFonts w:ascii="Book Antiqua" w:hAnsi="Book Antiqua"/>
          <w:caps/>
          <w:kern w:val="0"/>
          <w:sz w:val="24"/>
          <w:szCs w:val="24"/>
        </w:rPr>
        <w:lastRenderedPageBreak/>
        <w:t>FAQ</w:t>
      </w:r>
      <w:bookmarkEnd w:id="208"/>
      <w:bookmarkEnd w:id="209"/>
      <w:bookmarkEnd w:id="210"/>
      <w:bookmarkEnd w:id="211"/>
      <w:bookmarkEnd w:id="212"/>
      <w:bookmarkEnd w:id="213"/>
      <w:bookmarkEnd w:id="222"/>
    </w:p>
    <w:p w:rsidR="0033014C" w:rsidRPr="00276BBF" w:rsidRDefault="0033014C" w:rsidP="0033014C">
      <w:pPr>
        <w:spacing w:after="0" w:line="240" w:lineRule="auto"/>
        <w:rPr>
          <w:rFonts w:ascii="Times New Roman" w:hAnsi="Times New Roman"/>
          <w:sz w:val="24"/>
          <w:szCs w:val="24"/>
        </w:rPr>
      </w:pPr>
      <w:r w:rsidRPr="00276BBF">
        <w:rPr>
          <w:rFonts w:ascii="Times New Roman" w:hAnsi="Times New Roman"/>
          <w:sz w:val="24"/>
          <w:szCs w:val="24"/>
        </w:rPr>
        <w:t>So far, no additional information is relevant.</w:t>
      </w:r>
    </w:p>
    <w:p w:rsidR="00075215" w:rsidRPr="00852740" w:rsidRDefault="00D7453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3" w:name="_Toc449963496"/>
      <w:r>
        <w:rPr>
          <w:rFonts w:ascii="Book Antiqua" w:hAnsi="Book Antiqua"/>
          <w:caps/>
          <w:kern w:val="0"/>
          <w:sz w:val="24"/>
          <w:szCs w:val="24"/>
        </w:rPr>
        <w:lastRenderedPageBreak/>
        <w:t xml:space="preserve">Beneficiary </w:t>
      </w:r>
      <w:r w:rsidR="00852740" w:rsidRPr="00852740">
        <w:rPr>
          <w:rFonts w:ascii="Book Antiqua" w:hAnsi="Book Antiqua"/>
          <w:caps/>
          <w:kern w:val="0"/>
          <w:sz w:val="24"/>
          <w:szCs w:val="24"/>
        </w:rPr>
        <w:t>List</w:t>
      </w:r>
      <w:r>
        <w:rPr>
          <w:rFonts w:ascii="Book Antiqua" w:hAnsi="Book Antiqua"/>
          <w:caps/>
          <w:kern w:val="0"/>
          <w:sz w:val="24"/>
          <w:szCs w:val="24"/>
        </w:rPr>
        <w:t>s</w:t>
      </w:r>
      <w:r w:rsidR="00852740" w:rsidRPr="00852740">
        <w:rPr>
          <w:rFonts w:ascii="Book Antiqua" w:hAnsi="Book Antiqua"/>
          <w:caps/>
          <w:kern w:val="0"/>
          <w:sz w:val="24"/>
          <w:szCs w:val="24"/>
        </w:rPr>
        <w:t xml:space="preserve"> </w:t>
      </w:r>
      <w:r w:rsidR="00D12FD2">
        <w:rPr>
          <w:rFonts w:ascii="Book Antiqua" w:hAnsi="Book Antiqua"/>
          <w:caps/>
          <w:kern w:val="0"/>
          <w:sz w:val="24"/>
          <w:szCs w:val="24"/>
        </w:rPr>
        <w:t>on</w:t>
      </w:r>
      <w:r w:rsidR="00852740" w:rsidRPr="00852740">
        <w:rPr>
          <w:rFonts w:ascii="Book Antiqua" w:hAnsi="Book Antiqua"/>
          <w:caps/>
          <w:kern w:val="0"/>
          <w:sz w:val="24"/>
          <w:szCs w:val="24"/>
        </w:rPr>
        <w:t xml:space="preserve"> </w:t>
      </w:r>
      <w:r>
        <w:rPr>
          <w:rFonts w:ascii="Book Antiqua" w:hAnsi="Book Antiqua"/>
          <w:caps/>
          <w:kern w:val="0"/>
          <w:sz w:val="24"/>
          <w:szCs w:val="24"/>
        </w:rPr>
        <w:t xml:space="preserve">the </w:t>
      </w:r>
      <w:r w:rsidR="00852740" w:rsidRPr="00852740">
        <w:rPr>
          <w:rFonts w:ascii="Book Antiqua" w:hAnsi="Book Antiqua"/>
          <w:caps/>
          <w:kern w:val="0"/>
          <w:sz w:val="24"/>
          <w:szCs w:val="24"/>
        </w:rPr>
        <w:t xml:space="preserve">licenses </w:t>
      </w:r>
      <w:bookmarkEnd w:id="214"/>
      <w:bookmarkEnd w:id="215"/>
      <w:bookmarkEnd w:id="216"/>
      <w:bookmarkEnd w:id="217"/>
      <w:bookmarkEnd w:id="218"/>
      <w:bookmarkEnd w:id="219"/>
      <w:bookmarkEnd w:id="220"/>
      <w:bookmarkEnd w:id="221"/>
      <w:r w:rsidR="00D12FD2">
        <w:rPr>
          <w:rFonts w:ascii="Book Antiqua" w:hAnsi="Book Antiqua"/>
          <w:caps/>
          <w:kern w:val="0"/>
          <w:sz w:val="24"/>
          <w:szCs w:val="24"/>
        </w:rPr>
        <w:t>of</w:t>
      </w:r>
      <w:r>
        <w:rPr>
          <w:rFonts w:ascii="Book Antiqua" w:hAnsi="Book Antiqua"/>
          <w:caps/>
          <w:kern w:val="0"/>
          <w:sz w:val="24"/>
          <w:szCs w:val="24"/>
        </w:rPr>
        <w:t xml:space="preserve"> the previous versions of the code</w:t>
      </w:r>
      <w:bookmarkEnd w:id="223"/>
    </w:p>
    <w:p w:rsidR="00075215" w:rsidRPr="00852740" w:rsidRDefault="00075215" w:rsidP="00075215">
      <w:pPr>
        <w:spacing w:after="0" w:line="240" w:lineRule="auto"/>
        <w:jc w:val="both"/>
        <w:rPr>
          <w:rFonts w:ascii="Times New Roman" w:hAnsi="Times New Roman"/>
          <w:sz w:val="24"/>
          <w:szCs w:val="24"/>
        </w:rPr>
      </w:pPr>
      <w:r w:rsidRPr="00852740">
        <w:rPr>
          <w:rFonts w:ascii="Times New Roman" w:hAnsi="Times New Roman"/>
          <w:sz w:val="24"/>
          <w:szCs w:val="24"/>
        </w:rPr>
        <w:t xml:space="preserve">SPHERA </w:t>
      </w:r>
      <w:r w:rsidR="00852740" w:rsidRPr="00852740">
        <w:rPr>
          <w:rFonts w:ascii="Times New Roman" w:hAnsi="Times New Roman"/>
          <w:sz w:val="24"/>
          <w:szCs w:val="24"/>
        </w:rPr>
        <w:t xml:space="preserve">transfer on </w:t>
      </w:r>
      <w:r w:rsidRPr="00852740">
        <w:rPr>
          <w:rFonts w:ascii="Times New Roman" w:hAnsi="Times New Roman"/>
          <w:sz w:val="24"/>
          <w:szCs w:val="24"/>
        </w:rPr>
        <w:t xml:space="preserve">GitHub </w:t>
      </w:r>
      <w:r w:rsidR="00D74531">
        <w:rPr>
          <w:rFonts w:ascii="Times New Roman" w:hAnsi="Times New Roman"/>
          <w:sz w:val="24"/>
          <w:szCs w:val="24"/>
        </w:rPr>
        <w:t xml:space="preserve">(as GNU-GPL FOSS) </w:t>
      </w:r>
      <w:r w:rsidR="00852740" w:rsidRPr="00852740">
        <w:rPr>
          <w:rFonts w:ascii="Times New Roman" w:hAnsi="Times New Roman"/>
          <w:sz w:val="24"/>
          <w:szCs w:val="24"/>
        </w:rPr>
        <w:t xml:space="preserve">allows avoiding the production of </w:t>
      </w:r>
      <w:r w:rsidRPr="00852740">
        <w:rPr>
          <w:rFonts w:ascii="Times New Roman" w:hAnsi="Times New Roman"/>
          <w:sz w:val="24"/>
          <w:szCs w:val="24"/>
        </w:rPr>
        <w:t xml:space="preserve">ad-hoc </w:t>
      </w:r>
      <w:r w:rsidR="00852740" w:rsidRPr="00852740">
        <w:rPr>
          <w:rFonts w:ascii="Times New Roman" w:hAnsi="Times New Roman"/>
          <w:sz w:val="24"/>
          <w:szCs w:val="24"/>
        </w:rPr>
        <w:t>license</w:t>
      </w:r>
      <w:r w:rsidR="00DD0A31">
        <w:rPr>
          <w:rFonts w:ascii="Times New Roman" w:hAnsi="Times New Roman"/>
          <w:sz w:val="24"/>
          <w:szCs w:val="24"/>
        </w:rPr>
        <w:t>s</w:t>
      </w:r>
      <w:r w:rsidR="00852740" w:rsidRPr="00852740">
        <w:rPr>
          <w:rFonts w:ascii="Times New Roman" w:hAnsi="Times New Roman"/>
          <w:sz w:val="24"/>
          <w:szCs w:val="24"/>
        </w:rPr>
        <w:t xml:space="preserve"> for limited periods</w:t>
      </w:r>
      <w:r w:rsidRPr="00852740">
        <w:rPr>
          <w:rFonts w:ascii="Times New Roman" w:hAnsi="Times New Roman"/>
          <w:sz w:val="24"/>
          <w:szCs w:val="24"/>
        </w:rPr>
        <w:t>.</w:t>
      </w:r>
      <w:r w:rsidR="00852740">
        <w:rPr>
          <w:rFonts w:ascii="Times New Roman" w:hAnsi="Times New Roman"/>
          <w:sz w:val="24"/>
          <w:szCs w:val="24"/>
        </w:rPr>
        <w:t xml:space="preserve"> </w:t>
      </w:r>
      <w:r w:rsidR="00852740" w:rsidRPr="00852740">
        <w:rPr>
          <w:rFonts w:ascii="Times New Roman" w:hAnsi="Times New Roman"/>
          <w:sz w:val="24"/>
          <w:szCs w:val="24"/>
        </w:rPr>
        <w:t xml:space="preserve">For sake of completeness, </w:t>
      </w:r>
      <w:r w:rsidR="00DD0A31">
        <w:rPr>
          <w:rFonts w:ascii="Times New Roman" w:hAnsi="Times New Roman"/>
          <w:sz w:val="24"/>
          <w:szCs w:val="24"/>
        </w:rPr>
        <w:t>t</w:t>
      </w:r>
      <w:r w:rsidR="00852740" w:rsidRPr="00852740">
        <w:rPr>
          <w:rFonts w:ascii="Times New Roman" w:hAnsi="Times New Roman"/>
          <w:sz w:val="24"/>
          <w:szCs w:val="24"/>
        </w:rPr>
        <w:t>his section</w:t>
      </w:r>
      <w:r w:rsidRPr="00852740">
        <w:rPr>
          <w:rFonts w:ascii="Times New Roman" w:hAnsi="Times New Roman"/>
          <w:sz w:val="24"/>
          <w:szCs w:val="24"/>
        </w:rPr>
        <w:t xml:space="preserve"> </w:t>
      </w:r>
      <w:r w:rsidR="00852740" w:rsidRPr="00852740">
        <w:rPr>
          <w:rFonts w:ascii="Times New Roman" w:hAnsi="Times New Roman"/>
          <w:sz w:val="24"/>
          <w:szCs w:val="24"/>
        </w:rPr>
        <w:t>collects the exhaustive lists of</w:t>
      </w:r>
      <w:r w:rsidR="00DD0A31">
        <w:rPr>
          <w:rFonts w:ascii="Times New Roman" w:hAnsi="Times New Roman"/>
          <w:sz w:val="24"/>
          <w:szCs w:val="24"/>
        </w:rPr>
        <w:t xml:space="preserve"> </w:t>
      </w:r>
      <w:r w:rsidR="00852740" w:rsidRPr="00852740">
        <w:rPr>
          <w:rFonts w:ascii="Times New Roman" w:hAnsi="Times New Roman"/>
          <w:sz w:val="24"/>
          <w:szCs w:val="24"/>
        </w:rPr>
        <w:t>SPHERA licenses (</w:t>
      </w:r>
      <w:r w:rsidR="00DD0A31">
        <w:rPr>
          <w:rFonts w:ascii="Times New Roman" w:hAnsi="Times New Roman"/>
          <w:sz w:val="24"/>
          <w:szCs w:val="24"/>
        </w:rPr>
        <w:t xml:space="preserve">they are </w:t>
      </w:r>
      <w:r w:rsidR="00852740" w:rsidRPr="00852740">
        <w:rPr>
          <w:rFonts w:ascii="Times New Roman" w:hAnsi="Times New Roman"/>
          <w:sz w:val="24"/>
          <w:szCs w:val="24"/>
        </w:rPr>
        <w:t>all expired)</w:t>
      </w:r>
      <w:r w:rsidRPr="00852740">
        <w:rPr>
          <w:rFonts w:ascii="Times New Roman" w:hAnsi="Times New Roman"/>
          <w:sz w:val="24"/>
          <w:szCs w:val="24"/>
        </w:rPr>
        <w:t xml:space="preserve">, </w:t>
      </w:r>
      <w:r w:rsidR="00852740" w:rsidRPr="00852740">
        <w:rPr>
          <w:rFonts w:ascii="Times New Roman" w:hAnsi="Times New Roman"/>
          <w:sz w:val="24"/>
          <w:szCs w:val="24"/>
        </w:rPr>
        <w:t xml:space="preserve">which has been realised by </w:t>
      </w:r>
      <w:r w:rsidRPr="00852740">
        <w:rPr>
          <w:rFonts w:ascii="Times New Roman" w:hAnsi="Times New Roman"/>
          <w:sz w:val="24"/>
          <w:szCs w:val="24"/>
        </w:rPr>
        <w:t>RSE SpA (</w:t>
      </w:r>
      <w:r w:rsidR="00852740">
        <w:rPr>
          <w:rFonts w:ascii="Times New Roman" w:hAnsi="Times New Roman"/>
          <w:sz w:val="24"/>
          <w:szCs w:val="24"/>
        </w:rPr>
        <w:t xml:space="preserve">formerly </w:t>
      </w:r>
      <w:r w:rsidRPr="00852740">
        <w:rPr>
          <w:rFonts w:ascii="Times New Roman" w:hAnsi="Times New Roman"/>
          <w:sz w:val="24"/>
          <w:szCs w:val="24"/>
        </w:rPr>
        <w:t xml:space="preserve">ERSE SpA, </w:t>
      </w:r>
      <w:r w:rsidR="00852740">
        <w:rPr>
          <w:rFonts w:ascii="Times New Roman" w:hAnsi="Times New Roman"/>
          <w:sz w:val="24"/>
          <w:szCs w:val="24"/>
        </w:rPr>
        <w:t xml:space="preserve">formerly </w:t>
      </w:r>
      <w:r w:rsidRPr="00852740">
        <w:rPr>
          <w:rFonts w:ascii="Times New Roman" w:hAnsi="Times New Roman"/>
          <w:sz w:val="24"/>
          <w:szCs w:val="24"/>
        </w:rPr>
        <w:t xml:space="preserve">CESI RICERCA SpA, </w:t>
      </w:r>
      <w:r w:rsidR="00852740">
        <w:rPr>
          <w:rFonts w:ascii="Times New Roman" w:hAnsi="Times New Roman"/>
          <w:sz w:val="24"/>
          <w:szCs w:val="24"/>
        </w:rPr>
        <w:t xml:space="preserve">formerly </w:t>
      </w:r>
      <w:r w:rsidRPr="00852740">
        <w:rPr>
          <w:rFonts w:ascii="Times New Roman" w:hAnsi="Times New Roman"/>
          <w:sz w:val="24"/>
          <w:szCs w:val="24"/>
        </w:rPr>
        <w:t>CESI</w:t>
      </w:r>
      <w:r w:rsidR="00852740">
        <w:rPr>
          <w:rFonts w:ascii="Times New Roman" w:hAnsi="Times New Roman"/>
          <w:sz w:val="24"/>
          <w:szCs w:val="24"/>
        </w:rPr>
        <w:t xml:space="preserve"> SpA </w:t>
      </w:r>
      <w:r w:rsidRPr="00852740">
        <w:rPr>
          <w:rFonts w:ascii="Times New Roman" w:hAnsi="Times New Roman"/>
          <w:sz w:val="24"/>
          <w:szCs w:val="24"/>
        </w:rPr>
        <w:t>-</w:t>
      </w:r>
      <w:r w:rsidR="00852740">
        <w:rPr>
          <w:rFonts w:ascii="Times New Roman" w:hAnsi="Times New Roman"/>
          <w:sz w:val="24"/>
          <w:szCs w:val="24"/>
        </w:rPr>
        <w:t xml:space="preserve"> </w:t>
      </w:r>
      <w:r w:rsidRPr="00852740">
        <w:rPr>
          <w:rFonts w:ascii="Times New Roman" w:hAnsi="Times New Roman"/>
          <w:sz w:val="24"/>
          <w:szCs w:val="24"/>
        </w:rPr>
        <w:t>Ricerca di Sistema)</w:t>
      </w:r>
      <w:r w:rsidR="00D74531">
        <w:rPr>
          <w:rFonts w:ascii="Times New Roman" w:hAnsi="Times New Roman"/>
          <w:sz w:val="24"/>
          <w:szCs w:val="24"/>
        </w:rPr>
        <w:t xml:space="preserve"> for the previous versions of the code (before SPHERA v.8.0)</w:t>
      </w:r>
      <w:r w:rsidRPr="00852740">
        <w:rPr>
          <w:rFonts w:ascii="Times New Roman" w:hAnsi="Times New Roman"/>
          <w:sz w:val="24"/>
          <w:szCs w:val="24"/>
        </w:rPr>
        <w:t xml:space="preserve">. </w:t>
      </w:r>
    </w:p>
    <w:p w:rsidR="00075215" w:rsidRPr="00852740" w:rsidRDefault="00D74531" w:rsidP="00075215">
      <w:pPr>
        <w:spacing w:after="0" w:line="240" w:lineRule="auto"/>
        <w:jc w:val="both"/>
        <w:rPr>
          <w:rFonts w:ascii="Times New Roman" w:hAnsi="Times New Roman"/>
          <w:sz w:val="24"/>
          <w:szCs w:val="24"/>
        </w:rPr>
      </w:pPr>
      <w:r>
        <w:rPr>
          <w:rFonts w:ascii="Times New Roman" w:hAnsi="Times New Roman"/>
          <w:sz w:val="24"/>
          <w:szCs w:val="24"/>
        </w:rPr>
        <w:t>Hereafter</w:t>
      </w:r>
      <w:r w:rsidR="00852740" w:rsidRPr="00852740">
        <w:rPr>
          <w:rFonts w:ascii="Times New Roman" w:hAnsi="Times New Roman"/>
          <w:sz w:val="24"/>
          <w:szCs w:val="24"/>
        </w:rPr>
        <w:t xml:space="preserve"> the list of beneficiaries of </w:t>
      </w:r>
      <w:r>
        <w:rPr>
          <w:rFonts w:ascii="Times New Roman" w:hAnsi="Times New Roman"/>
          <w:sz w:val="24"/>
          <w:szCs w:val="24"/>
        </w:rPr>
        <w:t xml:space="preserve">the </w:t>
      </w:r>
      <w:r w:rsidR="00852740" w:rsidRPr="00852740">
        <w:rPr>
          <w:rFonts w:ascii="Times New Roman" w:hAnsi="Times New Roman"/>
          <w:sz w:val="24"/>
          <w:szCs w:val="24"/>
        </w:rPr>
        <w:t xml:space="preserve">licences </w:t>
      </w:r>
      <w:r>
        <w:rPr>
          <w:rFonts w:ascii="Times New Roman" w:hAnsi="Times New Roman"/>
          <w:sz w:val="24"/>
          <w:szCs w:val="24"/>
        </w:rPr>
        <w:t xml:space="preserve">(all expired) </w:t>
      </w:r>
      <w:r w:rsidR="00852740" w:rsidRPr="00852740">
        <w:rPr>
          <w:rFonts w:ascii="Times New Roman" w:hAnsi="Times New Roman"/>
          <w:sz w:val="24"/>
          <w:szCs w:val="24"/>
        </w:rPr>
        <w:t>of SPHERA source code</w:t>
      </w:r>
      <w:r>
        <w:rPr>
          <w:rFonts w:ascii="Times New Roman" w:hAnsi="Times New Roman"/>
          <w:sz w:val="24"/>
          <w:szCs w:val="24"/>
        </w:rPr>
        <w:t>s</w:t>
      </w:r>
      <w:r w:rsidR="00075215" w:rsidRPr="00852740">
        <w:rPr>
          <w:rFonts w:ascii="Times New Roman" w:hAnsi="Times New Roman"/>
          <w:sz w:val="24"/>
          <w:szCs w:val="24"/>
        </w:rPr>
        <w:t>:</w:t>
      </w:r>
    </w:p>
    <w:p w:rsidR="00075215" w:rsidRPr="00852740" w:rsidRDefault="00075215" w:rsidP="00303E20">
      <w:pPr>
        <w:pStyle w:val="Paragrafoelenco"/>
        <w:numPr>
          <w:ilvl w:val="0"/>
          <w:numId w:val="20"/>
        </w:numPr>
        <w:jc w:val="both"/>
        <w:rPr>
          <w:lang w:val="en-GB"/>
        </w:rPr>
      </w:pPr>
      <w:r w:rsidRPr="00852740">
        <w:rPr>
          <w:lang w:val="en-GB"/>
        </w:rPr>
        <w:t>E4 Computer Engineering (</w:t>
      </w:r>
      <w:r w:rsidR="00852740" w:rsidRPr="00852740">
        <w:rPr>
          <w:lang w:val="en-GB"/>
        </w:rPr>
        <w:t>license for company use; the license was exclusiv</w:t>
      </w:r>
      <w:r w:rsidR="00D74531">
        <w:rPr>
          <w:lang w:val="en-GB"/>
        </w:rPr>
        <w:t>e</w:t>
      </w:r>
      <w:r w:rsidR="00852740" w:rsidRPr="00852740">
        <w:rPr>
          <w:lang w:val="en-GB"/>
        </w:rPr>
        <w:t>ly release</w:t>
      </w:r>
      <w:r w:rsidR="00D74531">
        <w:rPr>
          <w:lang w:val="en-GB"/>
        </w:rPr>
        <w:t>d</w:t>
      </w:r>
      <w:r w:rsidR="00852740" w:rsidRPr="00852740">
        <w:rPr>
          <w:lang w:val="en-GB"/>
        </w:rPr>
        <w:t xml:space="preserve"> to tran</w:t>
      </w:r>
      <w:r w:rsidR="00D74531">
        <w:rPr>
          <w:lang w:val="en-GB"/>
        </w:rPr>
        <w:t>s</w:t>
      </w:r>
      <w:r w:rsidR="00852740" w:rsidRPr="00852740">
        <w:rPr>
          <w:lang w:val="en-GB"/>
        </w:rPr>
        <w:t xml:space="preserve">late the code in </w:t>
      </w:r>
      <w:r w:rsidRPr="00852740">
        <w:rPr>
          <w:lang w:val="en-GB"/>
        </w:rPr>
        <w:t>CUDA</w:t>
      </w:r>
      <w:r w:rsidR="00852740" w:rsidRPr="00852740">
        <w:rPr>
          <w:lang w:val="en-GB"/>
        </w:rPr>
        <w:t xml:space="preserve"> language, in collaboration with </w:t>
      </w:r>
      <w:r w:rsidRPr="00852740">
        <w:rPr>
          <w:lang w:val="en-GB"/>
        </w:rPr>
        <w:t>RSE SpA; 2009; SPHERA v.3.2);</w:t>
      </w:r>
    </w:p>
    <w:p w:rsidR="00075215" w:rsidRPr="00852740" w:rsidRDefault="00075215" w:rsidP="00303E20">
      <w:pPr>
        <w:pStyle w:val="Paragrafoelenco"/>
        <w:numPr>
          <w:ilvl w:val="0"/>
          <w:numId w:val="20"/>
        </w:numPr>
        <w:jc w:val="both"/>
        <w:rPr>
          <w:lang w:val="en-GB"/>
        </w:rPr>
      </w:pPr>
      <w:r w:rsidRPr="00852740">
        <w:rPr>
          <w:lang w:val="en-GB"/>
        </w:rPr>
        <w:t>Prof. Mario Gallati (Universit</w:t>
      </w:r>
      <w:r w:rsidR="00852740" w:rsidRPr="00852740">
        <w:rPr>
          <w:lang w:val="en-GB"/>
        </w:rPr>
        <w:t>y</w:t>
      </w:r>
      <w:r w:rsidRPr="00852740">
        <w:rPr>
          <w:lang w:val="en-GB"/>
        </w:rPr>
        <w:t xml:space="preserve"> </w:t>
      </w:r>
      <w:r w:rsidR="00852740" w:rsidRPr="00852740">
        <w:rPr>
          <w:lang w:val="en-GB"/>
        </w:rPr>
        <w:t>of</w:t>
      </w:r>
      <w:r w:rsidRPr="00852740">
        <w:rPr>
          <w:lang w:val="en-GB"/>
        </w:rPr>
        <w:t xml:space="preserve"> Pavia; </w:t>
      </w:r>
      <w:r w:rsidR="00852740" w:rsidRPr="00852740">
        <w:rPr>
          <w:lang w:val="en-GB"/>
        </w:rPr>
        <w:t xml:space="preserve">personal license for single-user </w:t>
      </w:r>
      <w:r w:rsidR="00D74531">
        <w:rPr>
          <w:lang w:val="en-GB"/>
        </w:rPr>
        <w:t>for</w:t>
      </w:r>
      <w:r w:rsidR="00852740" w:rsidRPr="00852740">
        <w:rPr>
          <w:lang w:val="en-GB"/>
        </w:rPr>
        <w:t xml:space="preserve"> academic use, in the frame of a collaboration with </w:t>
      </w:r>
      <w:r w:rsidRPr="00852740">
        <w:rPr>
          <w:lang w:val="en-GB"/>
        </w:rPr>
        <w:t xml:space="preserve">RSE SpA </w:t>
      </w:r>
      <w:r w:rsidR="00852740">
        <w:rPr>
          <w:lang w:val="en-GB"/>
        </w:rPr>
        <w:t xml:space="preserve">funded by </w:t>
      </w:r>
      <w:r w:rsidRPr="00852740">
        <w:rPr>
          <w:lang w:val="en-GB"/>
        </w:rPr>
        <w:t>Ricerca di Sistema; 2009; SPHERA v.3.2).</w:t>
      </w:r>
    </w:p>
    <w:p w:rsidR="00852740" w:rsidRPr="00852740" w:rsidRDefault="00852740" w:rsidP="00075215">
      <w:pPr>
        <w:spacing w:after="0" w:line="240" w:lineRule="auto"/>
        <w:jc w:val="both"/>
        <w:rPr>
          <w:rFonts w:ascii="Times New Roman" w:hAnsi="Times New Roman"/>
          <w:sz w:val="24"/>
          <w:szCs w:val="24"/>
        </w:rPr>
      </w:pPr>
      <w:r w:rsidRPr="00852740">
        <w:rPr>
          <w:rFonts w:ascii="Times New Roman" w:hAnsi="Times New Roman"/>
          <w:sz w:val="24"/>
          <w:szCs w:val="24"/>
        </w:rPr>
        <w:t xml:space="preserve">Hereafter the list of beneficiaries of </w:t>
      </w:r>
      <w:r w:rsidR="00D74531">
        <w:rPr>
          <w:rFonts w:ascii="Times New Roman" w:hAnsi="Times New Roman"/>
          <w:sz w:val="24"/>
          <w:szCs w:val="24"/>
        </w:rPr>
        <w:t xml:space="preserve">the </w:t>
      </w:r>
      <w:r w:rsidRPr="00852740">
        <w:rPr>
          <w:rFonts w:ascii="Times New Roman" w:hAnsi="Times New Roman"/>
          <w:sz w:val="24"/>
          <w:szCs w:val="24"/>
        </w:rPr>
        <w:t xml:space="preserve">licences </w:t>
      </w:r>
      <w:r w:rsidR="00D74531">
        <w:rPr>
          <w:rFonts w:ascii="Times New Roman" w:hAnsi="Times New Roman"/>
          <w:sz w:val="24"/>
          <w:szCs w:val="24"/>
        </w:rPr>
        <w:t xml:space="preserve">(all expired) </w:t>
      </w:r>
      <w:r w:rsidRPr="00852740">
        <w:rPr>
          <w:rFonts w:ascii="Times New Roman" w:hAnsi="Times New Roman"/>
          <w:sz w:val="24"/>
          <w:szCs w:val="24"/>
        </w:rPr>
        <w:t xml:space="preserve">of SPHERA </w:t>
      </w:r>
      <w:r w:rsidR="00D74531">
        <w:rPr>
          <w:rFonts w:ascii="Times New Roman" w:hAnsi="Times New Roman"/>
          <w:sz w:val="24"/>
          <w:szCs w:val="24"/>
        </w:rPr>
        <w:t>executable files</w:t>
      </w:r>
      <w:r w:rsidRPr="00852740">
        <w:rPr>
          <w:rFonts w:ascii="Times New Roman" w:hAnsi="Times New Roman"/>
          <w:sz w:val="24"/>
          <w:szCs w:val="24"/>
        </w:rPr>
        <w:t>:</w:t>
      </w:r>
    </w:p>
    <w:p w:rsidR="00075215" w:rsidRPr="00852740" w:rsidRDefault="00075215" w:rsidP="00303E20">
      <w:pPr>
        <w:pStyle w:val="Paragrafoelenco"/>
        <w:numPr>
          <w:ilvl w:val="0"/>
          <w:numId w:val="20"/>
        </w:numPr>
        <w:jc w:val="both"/>
        <w:rPr>
          <w:lang w:val="en-GB"/>
        </w:rPr>
      </w:pPr>
      <w:r w:rsidRPr="00852740">
        <w:rPr>
          <w:lang w:val="en-GB"/>
        </w:rPr>
        <w:t xml:space="preserve">Dr. Raffaele Albano </w:t>
      </w:r>
      <w:r w:rsidR="00852740" w:rsidRPr="00852740">
        <w:rPr>
          <w:lang w:val="en-GB"/>
        </w:rPr>
        <w:t>and</w:t>
      </w:r>
      <w:r w:rsidRPr="00852740">
        <w:rPr>
          <w:lang w:val="en-GB"/>
        </w:rPr>
        <w:t xml:space="preserve"> </w:t>
      </w:r>
      <w:r w:rsidR="00852740" w:rsidRPr="00852740">
        <w:rPr>
          <w:lang w:val="en-GB"/>
        </w:rPr>
        <w:t xml:space="preserve">Dean </w:t>
      </w:r>
      <w:r w:rsidRPr="00852740">
        <w:rPr>
          <w:lang w:val="en-GB"/>
        </w:rPr>
        <w:t>Prof.</w:t>
      </w:r>
      <w:r w:rsidR="00852740" w:rsidRPr="00852740">
        <w:rPr>
          <w:lang w:val="en-GB"/>
        </w:rPr>
        <w:t xml:space="preserve"> Aurelia Sole (University</w:t>
      </w:r>
      <w:r w:rsidRPr="00852740">
        <w:rPr>
          <w:lang w:val="en-GB"/>
        </w:rPr>
        <w:t xml:space="preserve"> </w:t>
      </w:r>
      <w:r w:rsidR="00852740" w:rsidRPr="00852740">
        <w:rPr>
          <w:lang w:val="en-GB"/>
        </w:rPr>
        <w:t>of</w:t>
      </w:r>
      <w:r w:rsidRPr="00852740">
        <w:rPr>
          <w:lang w:val="en-GB"/>
        </w:rPr>
        <w:t xml:space="preserve"> Basilicata; SPHERA v.3.3, 17May2012-16May2013; SPHERA v.4.0, 21May2012-20May2013; SPHERA v.5.0, 14Nov2012-13Nov2013; SPHERA v.5.0.2, 03Apr2013-31Oct2013; SPHERA v.5.0.2, 01Nov2013-31Dec2013; SPHERA v.5.0.2 </w:t>
      </w:r>
      <w:r w:rsidR="00852740">
        <w:rPr>
          <w:lang w:val="en-GB"/>
        </w:rPr>
        <w:t>–without erosion criterion</w:t>
      </w:r>
      <w:r w:rsidR="00852740" w:rsidRPr="00852740">
        <w:rPr>
          <w:lang w:val="en-GB"/>
        </w:rPr>
        <w:t xml:space="preserve"> </w:t>
      </w:r>
      <w:r w:rsidRPr="00852740">
        <w:rPr>
          <w:lang w:val="en-GB"/>
        </w:rPr>
        <w:t xml:space="preserve">-, 01Jul2015-31Dec15); </w:t>
      </w:r>
    </w:p>
    <w:p w:rsidR="00075215" w:rsidRPr="00D74531" w:rsidRDefault="00D74531" w:rsidP="00303E20">
      <w:pPr>
        <w:pStyle w:val="Paragrafoelenco"/>
        <w:numPr>
          <w:ilvl w:val="0"/>
          <w:numId w:val="20"/>
        </w:numPr>
        <w:jc w:val="both"/>
        <w:rPr>
          <w:lang w:val="en-GB"/>
        </w:rPr>
      </w:pPr>
      <w:r w:rsidRPr="00D74531">
        <w:rPr>
          <w:lang w:val="en-GB"/>
        </w:rPr>
        <w:t>Ms.</w:t>
      </w:r>
      <w:r w:rsidR="00075215" w:rsidRPr="00D74531">
        <w:rPr>
          <w:lang w:val="en-GB"/>
        </w:rPr>
        <w:t xml:space="preserve"> Luciana Giuzio </w:t>
      </w:r>
      <w:r w:rsidR="00852740" w:rsidRPr="00D74531">
        <w:rPr>
          <w:lang w:val="en-GB"/>
        </w:rPr>
        <w:t>and</w:t>
      </w:r>
      <w:r w:rsidR="00075215" w:rsidRPr="00D74531">
        <w:rPr>
          <w:lang w:val="en-GB"/>
        </w:rPr>
        <w:t xml:space="preserve"> Prof.</w:t>
      </w:r>
      <w:r w:rsidR="00852740" w:rsidRPr="00D74531">
        <w:rPr>
          <w:lang w:val="en-GB"/>
        </w:rPr>
        <w:t xml:space="preserve"> Aurelia Sole (University</w:t>
      </w:r>
      <w:r w:rsidR="00075215" w:rsidRPr="00D74531">
        <w:rPr>
          <w:lang w:val="en-GB"/>
        </w:rPr>
        <w:t xml:space="preserve"> </w:t>
      </w:r>
      <w:r w:rsidR="00852740" w:rsidRPr="00D74531">
        <w:rPr>
          <w:lang w:val="en-GB"/>
        </w:rPr>
        <w:t xml:space="preserve">of </w:t>
      </w:r>
      <w:r w:rsidR="00075215" w:rsidRPr="00D74531">
        <w:rPr>
          <w:lang w:val="en-GB"/>
        </w:rPr>
        <w:t>Basilicata; SPHERA v.3.3, 17May2012-16May2013);</w:t>
      </w:r>
    </w:p>
    <w:p w:rsidR="00075215" w:rsidRPr="00852740" w:rsidRDefault="00075215" w:rsidP="00303E20">
      <w:pPr>
        <w:pStyle w:val="Paragrafoelenco"/>
        <w:numPr>
          <w:ilvl w:val="0"/>
          <w:numId w:val="20"/>
        </w:numPr>
        <w:jc w:val="both"/>
        <w:rPr>
          <w:lang w:val="en-GB"/>
        </w:rPr>
      </w:pPr>
      <w:r w:rsidRPr="00852740">
        <w:rPr>
          <w:lang w:val="en-GB"/>
        </w:rPr>
        <w:t>Pro</w:t>
      </w:r>
      <w:r w:rsidR="00852740" w:rsidRPr="00852740">
        <w:rPr>
          <w:lang w:val="en-GB"/>
        </w:rPr>
        <w:t>f. Philippe Larroudé (University</w:t>
      </w:r>
      <w:r w:rsidRPr="00852740">
        <w:rPr>
          <w:lang w:val="en-GB"/>
        </w:rPr>
        <w:t xml:space="preserve"> </w:t>
      </w:r>
      <w:r w:rsidR="00852740" w:rsidRPr="00852740">
        <w:rPr>
          <w:lang w:val="en-GB"/>
        </w:rPr>
        <w:t>of</w:t>
      </w:r>
      <w:r w:rsidRPr="00852740">
        <w:rPr>
          <w:lang w:val="en-GB"/>
        </w:rPr>
        <w:t xml:space="preserve"> Grenoble -FRA-; SPHERA v.4.0.5 </w:t>
      </w:r>
      <w:r w:rsidR="00D74531">
        <w:rPr>
          <w:lang w:val="en-GB"/>
        </w:rPr>
        <w:t>-</w:t>
      </w:r>
      <w:r w:rsidR="00852740" w:rsidRPr="00852740">
        <w:rPr>
          <w:lang w:val="en-GB"/>
        </w:rPr>
        <w:t xml:space="preserve">without RK time integration schemes, without </w:t>
      </w:r>
      <w:r w:rsidRPr="00852740">
        <w:rPr>
          <w:lang w:val="en-GB"/>
        </w:rPr>
        <w:t>DB-SPH</w:t>
      </w:r>
      <w:r w:rsidR="00852740" w:rsidRPr="00852740">
        <w:rPr>
          <w:lang w:val="en-GB"/>
        </w:rPr>
        <w:t xml:space="preserve"> method</w:t>
      </w:r>
      <w:r w:rsidRPr="00852740">
        <w:rPr>
          <w:lang w:val="en-GB"/>
        </w:rPr>
        <w:t>-, 06Apr2012-05Apr2013);</w:t>
      </w:r>
    </w:p>
    <w:p w:rsidR="00075215" w:rsidRPr="00852740" w:rsidRDefault="00852740" w:rsidP="00303E20">
      <w:pPr>
        <w:pStyle w:val="Paragrafoelenco"/>
        <w:numPr>
          <w:ilvl w:val="0"/>
          <w:numId w:val="20"/>
        </w:numPr>
        <w:jc w:val="both"/>
        <w:rPr>
          <w:lang w:val="en-GB"/>
        </w:rPr>
      </w:pPr>
      <w:r w:rsidRPr="00852740">
        <w:rPr>
          <w:lang w:val="en-GB"/>
        </w:rPr>
        <w:t>Ms.</w:t>
      </w:r>
      <w:r w:rsidR="00075215" w:rsidRPr="00852740">
        <w:rPr>
          <w:lang w:val="en-GB"/>
        </w:rPr>
        <w:t xml:space="preserve"> Latifa Ziane </w:t>
      </w:r>
      <w:r w:rsidRPr="00852740">
        <w:rPr>
          <w:lang w:val="en-GB"/>
        </w:rPr>
        <w:t>and</w:t>
      </w:r>
      <w:r w:rsidR="00075215" w:rsidRPr="00852740">
        <w:rPr>
          <w:lang w:val="en-GB"/>
        </w:rPr>
        <w:t xml:space="preserve"> Prof. Moh</w:t>
      </w:r>
      <w:r w:rsidRPr="00852740">
        <w:rPr>
          <w:lang w:val="en-GB"/>
        </w:rPr>
        <w:t>ammed Chérif Khellaf (University</w:t>
      </w:r>
      <w:r w:rsidR="00075215" w:rsidRPr="00852740">
        <w:rPr>
          <w:lang w:val="en-GB"/>
        </w:rPr>
        <w:t xml:space="preserve"> USTHB </w:t>
      </w:r>
      <w:r w:rsidRPr="00852740">
        <w:rPr>
          <w:lang w:val="en-GB"/>
        </w:rPr>
        <w:t>of Algiers</w:t>
      </w:r>
      <w:r w:rsidR="00075215" w:rsidRPr="00852740">
        <w:rPr>
          <w:lang w:val="en-GB"/>
        </w:rPr>
        <w:t>, Algeria; SPHERA v.7.0, 01Jul2015-31Dec2015).</w:t>
      </w:r>
    </w:p>
    <w:p w:rsidR="00075215" w:rsidRPr="00852740" w:rsidRDefault="00075215" w:rsidP="009E6D1F">
      <w:pPr>
        <w:spacing w:after="0" w:line="240" w:lineRule="auto"/>
        <w:rPr>
          <w:rFonts w:ascii="Times New Roman" w:hAnsi="Times New Roman"/>
          <w:sz w:val="24"/>
          <w:szCs w:val="24"/>
        </w:rPr>
      </w:pPr>
    </w:p>
    <w:p w:rsidR="00EA3E09" w:rsidRPr="00852740" w:rsidRDefault="00EA3E09" w:rsidP="009E6D1F">
      <w:pPr>
        <w:spacing w:after="0" w:line="240" w:lineRule="auto"/>
        <w:rPr>
          <w:rFonts w:ascii="Times New Roman" w:hAnsi="Times New Roman"/>
          <w:sz w:val="24"/>
          <w:szCs w:val="24"/>
        </w:rPr>
      </w:pPr>
    </w:p>
    <w:p w:rsidR="00EA3E09" w:rsidRPr="00852740" w:rsidRDefault="00EA3E09" w:rsidP="009E6D1F">
      <w:pPr>
        <w:spacing w:after="0" w:line="240" w:lineRule="auto"/>
        <w:rPr>
          <w:rFonts w:ascii="Times New Roman" w:hAnsi="Times New Roman"/>
          <w:sz w:val="24"/>
          <w:szCs w:val="24"/>
        </w:rPr>
      </w:pPr>
    </w:p>
    <w:p w:rsidR="00EA3E09" w:rsidRPr="00276BBF" w:rsidRDefault="00EA3E09"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4" w:name="_Toc447794705"/>
      <w:bookmarkStart w:id="225" w:name="_Toc447794784"/>
      <w:bookmarkStart w:id="226" w:name="_Toc447794869"/>
      <w:bookmarkStart w:id="227" w:name="_Toc447794951"/>
      <w:bookmarkStart w:id="228" w:name="_Toc447795354"/>
      <w:bookmarkStart w:id="229" w:name="_Toc447795461"/>
      <w:bookmarkStart w:id="230" w:name="_Toc449963497"/>
      <w:r w:rsidRPr="00276BBF">
        <w:rPr>
          <w:rFonts w:ascii="Book Antiqua" w:hAnsi="Book Antiqua"/>
          <w:caps/>
          <w:kern w:val="0"/>
          <w:sz w:val="24"/>
          <w:szCs w:val="24"/>
        </w:rPr>
        <w:lastRenderedPageBreak/>
        <w:t xml:space="preserve">Previous versions </w:t>
      </w:r>
      <w:r w:rsidR="00D74531">
        <w:rPr>
          <w:rFonts w:ascii="Book Antiqua" w:hAnsi="Book Antiqua"/>
          <w:caps/>
          <w:kern w:val="0"/>
          <w:sz w:val="24"/>
          <w:szCs w:val="24"/>
        </w:rPr>
        <w:t>of the code</w:t>
      </w:r>
      <w:bookmarkEnd w:id="230"/>
      <w:r w:rsidR="00D74531">
        <w:rPr>
          <w:rFonts w:ascii="Book Antiqua" w:hAnsi="Book Antiqua"/>
          <w:caps/>
          <w:kern w:val="0"/>
          <w:sz w:val="24"/>
          <w:szCs w:val="24"/>
        </w:rPr>
        <w:t xml:space="preserve"> </w:t>
      </w:r>
      <w:bookmarkEnd w:id="224"/>
      <w:bookmarkEnd w:id="225"/>
      <w:bookmarkEnd w:id="226"/>
      <w:bookmarkEnd w:id="227"/>
      <w:bookmarkEnd w:id="228"/>
      <w:bookmarkEnd w:id="229"/>
    </w:p>
    <w:p w:rsidR="00D74531" w:rsidRDefault="00D74531" w:rsidP="00D74531">
      <w:pPr>
        <w:spacing w:after="0" w:line="240" w:lineRule="auto"/>
        <w:jc w:val="both"/>
        <w:rPr>
          <w:rFonts w:ascii="Times New Roman" w:hAnsi="Times New Roman"/>
          <w:sz w:val="24"/>
          <w:szCs w:val="24"/>
        </w:rPr>
      </w:pPr>
      <w:r>
        <w:rPr>
          <w:rFonts w:ascii="Times New Roman" w:hAnsi="Times New Roman"/>
          <w:sz w:val="24"/>
          <w:szCs w:val="24"/>
        </w:rPr>
        <w:t>SPHERA v.8.0 includes all the relevant source files of the previous versions of the code.</w:t>
      </w:r>
    </w:p>
    <w:p w:rsidR="00EA3E09" w:rsidRPr="00276BBF" w:rsidRDefault="00D74531" w:rsidP="00D74531">
      <w:pPr>
        <w:spacing w:after="0" w:line="240" w:lineRule="auto"/>
        <w:jc w:val="both"/>
        <w:rPr>
          <w:rFonts w:ascii="Times New Roman" w:hAnsi="Times New Roman"/>
          <w:sz w:val="24"/>
          <w:szCs w:val="24"/>
        </w:rPr>
      </w:pPr>
      <w:r>
        <w:rPr>
          <w:rFonts w:ascii="Times New Roman" w:hAnsi="Times New Roman"/>
          <w:sz w:val="24"/>
          <w:szCs w:val="24"/>
        </w:rPr>
        <w:t>Although these versions were not tracked on GitHub SPHERA repository (because the code was not written under a Git repository), the obsolete program units are kept as draft subroutines in (and only in</w:t>
      </w:r>
      <w:r w:rsidR="00EA2957">
        <w:rPr>
          <w:rFonts w:ascii="Times New Roman" w:hAnsi="Times New Roman"/>
          <w:sz w:val="24"/>
          <w:szCs w:val="24"/>
        </w:rPr>
        <w:t>)</w:t>
      </w:r>
      <w:r>
        <w:rPr>
          <w:rFonts w:ascii="Times New Roman" w:hAnsi="Times New Roman"/>
          <w:sz w:val="24"/>
          <w:szCs w:val="24"/>
        </w:rPr>
        <w:t xml:space="preserve"> SPHERA v.8.0, just to keep them tracked on SPHERA GitHub repository. Further, </w:t>
      </w:r>
      <w:r w:rsidR="00863855" w:rsidRPr="00276BBF">
        <w:rPr>
          <w:rFonts w:ascii="Times New Roman" w:hAnsi="Times New Roman"/>
          <w:sz w:val="24"/>
          <w:szCs w:val="24"/>
        </w:rPr>
        <w:fldChar w:fldCharType="begin"/>
      </w:r>
      <w:r w:rsidR="00863855" w:rsidRPr="00276BBF">
        <w:rPr>
          <w:rFonts w:ascii="Times New Roman" w:hAnsi="Times New Roman"/>
          <w:sz w:val="24"/>
          <w:szCs w:val="24"/>
        </w:rPr>
        <w:instrText xml:space="preserve"> REF _Ref428355170 \h </w:instrText>
      </w:r>
      <w:r w:rsidR="00276BBF" w:rsidRPr="00276BBF">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D12FD2" w:rsidRPr="00D12FD2">
        <w:rPr>
          <w:rFonts w:ascii="Times New Roman" w:hAnsi="Times New Roman"/>
          <w:sz w:val="24"/>
          <w:szCs w:val="24"/>
        </w:rPr>
        <w:t xml:space="preserve">Table </w:t>
      </w:r>
      <w:r w:rsidR="00D12FD2" w:rsidRPr="00D12FD2">
        <w:rPr>
          <w:rFonts w:ascii="Times New Roman" w:hAnsi="Times New Roman"/>
          <w:noProof/>
          <w:sz w:val="24"/>
          <w:szCs w:val="24"/>
        </w:rPr>
        <w:t>14.1</w:t>
      </w:r>
      <w:r w:rsidR="00863855" w:rsidRPr="00276BBF">
        <w:rPr>
          <w:rFonts w:ascii="Times New Roman" w:hAnsi="Times New Roman"/>
          <w:sz w:val="24"/>
          <w:szCs w:val="24"/>
        </w:rPr>
        <w:fldChar w:fldCharType="end"/>
      </w:r>
      <w:r w:rsidR="00863855" w:rsidRPr="00276BBF">
        <w:rPr>
          <w:rFonts w:ascii="Times New Roman" w:hAnsi="Times New Roman"/>
          <w:sz w:val="24"/>
          <w:szCs w:val="24"/>
        </w:rPr>
        <w:t xml:space="preserve"> </w:t>
      </w:r>
      <w:r w:rsidR="00EA3E09" w:rsidRPr="00276BBF">
        <w:rPr>
          <w:rFonts w:ascii="Times New Roman" w:hAnsi="Times New Roman"/>
          <w:sz w:val="24"/>
          <w:szCs w:val="24"/>
        </w:rPr>
        <w:t>reports information on SPHERA v.7.0 files and their relationship</w:t>
      </w:r>
      <w:r>
        <w:rPr>
          <w:rFonts w:ascii="Times New Roman" w:hAnsi="Times New Roman"/>
          <w:sz w:val="24"/>
          <w:szCs w:val="24"/>
        </w:rPr>
        <w:t>s</w:t>
      </w:r>
      <w:r w:rsidR="00EA3E09" w:rsidRPr="00276BBF">
        <w:rPr>
          <w:rFonts w:ascii="Times New Roman" w:hAnsi="Times New Roman"/>
          <w:sz w:val="24"/>
          <w:szCs w:val="24"/>
        </w:rPr>
        <w:t xml:space="preserve"> with SPHERA v.8.0 program units.</w:t>
      </w:r>
    </w:p>
    <w:p w:rsidR="009263B6" w:rsidRPr="00276BBF" w:rsidRDefault="009263B6" w:rsidP="00EA3E09">
      <w:pPr>
        <w:spacing w:after="0" w:line="240" w:lineRule="auto"/>
        <w:rPr>
          <w:rFonts w:ascii="Times New Roman" w:hAnsi="Times New Roman"/>
          <w:sz w:val="24"/>
          <w:szCs w:val="24"/>
        </w:rPr>
      </w:pPr>
    </w:p>
    <w:tbl>
      <w:tblPr>
        <w:tblW w:w="0" w:type="auto"/>
        <w:jc w:val="center"/>
        <w:tblLayout w:type="fixed"/>
        <w:tblLook w:val="04A0" w:firstRow="1" w:lastRow="0" w:firstColumn="1" w:lastColumn="0" w:noHBand="0" w:noVBand="1"/>
      </w:tblPr>
      <w:tblGrid>
        <w:gridCol w:w="2309"/>
        <w:gridCol w:w="1060"/>
        <w:gridCol w:w="1143"/>
        <w:gridCol w:w="1849"/>
        <w:gridCol w:w="1260"/>
        <w:gridCol w:w="2233"/>
      </w:tblGrid>
      <w:tr w:rsidR="00C70654" w:rsidRPr="0063576B" w:rsidTr="0088712F">
        <w:trPr>
          <w:trHeight w:val="1204"/>
          <w:jc w:val="center"/>
        </w:trPr>
        <w:tc>
          <w:tcPr>
            <w:tcW w:w="2309" w:type="dxa"/>
            <w:tcBorders>
              <w:top w:val="nil"/>
              <w:left w:val="nil"/>
              <w:right w:val="nil"/>
            </w:tcBorders>
            <w:shd w:val="clear" w:color="auto" w:fill="auto"/>
            <w:vAlign w:val="center"/>
            <w:hideMark/>
          </w:tcPr>
          <w:p w:rsidR="00C70654" w:rsidRPr="0063576B" w:rsidRDefault="00E11905"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P</w:t>
            </w:r>
            <w:r w:rsidR="00C70654" w:rsidRPr="0063576B">
              <w:rPr>
                <w:rFonts w:ascii="Times New Roman" w:eastAsia="Times New Roman" w:hAnsi="Times New Roman"/>
                <w:b/>
                <w:bCs/>
                <w:color w:val="000000"/>
                <w:sz w:val="16"/>
                <w:szCs w:val="16"/>
                <w:lang w:eastAsia="en-GB"/>
              </w:rPr>
              <w:t>rogram unit (SPHERA v.7.0)</w:t>
            </w:r>
          </w:p>
        </w:tc>
        <w:tc>
          <w:tcPr>
            <w:tcW w:w="1060"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 xml:space="preserve">First author </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v.7.0)</w:t>
            </w:r>
          </w:p>
        </w:tc>
        <w:tc>
          <w:tcPr>
            <w:tcW w:w="1143" w:type="dxa"/>
            <w:tcBorders>
              <w:top w:val="nil"/>
              <w:left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8.0 folder</w:t>
            </w:r>
          </w:p>
        </w:tc>
        <w:tc>
          <w:tcPr>
            <w:tcW w:w="1849"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SPHERA v.8.0 file</w:t>
            </w:r>
          </w:p>
        </w:tc>
        <w:tc>
          <w:tcPr>
            <w:tcW w:w="1260"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subroutine(s)/</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function(f)/</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module(m)/</w:t>
            </w:r>
          </w:p>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main(p)</w:t>
            </w:r>
          </w:p>
        </w:tc>
        <w:tc>
          <w:tcPr>
            <w:tcW w:w="2233" w:type="dxa"/>
            <w:tcBorders>
              <w:top w:val="nil"/>
              <w:left w:val="nil"/>
              <w:right w:val="nil"/>
            </w:tcBorders>
            <w:shd w:val="clear" w:color="auto" w:fill="auto"/>
            <w:vAlign w:val="center"/>
            <w:hideMark/>
          </w:tcPr>
          <w:p w:rsidR="00C70654" w:rsidRPr="0063576B" w:rsidRDefault="00C70654" w:rsidP="00C10BE8">
            <w:pPr>
              <w:spacing w:after="0" w:line="240" w:lineRule="auto"/>
              <w:jc w:val="center"/>
              <w:rPr>
                <w:rFonts w:ascii="Times New Roman" w:eastAsia="Times New Roman" w:hAnsi="Times New Roman"/>
                <w:b/>
                <w:bCs/>
                <w:color w:val="000000"/>
                <w:sz w:val="16"/>
                <w:szCs w:val="16"/>
                <w:lang w:eastAsia="en-GB"/>
              </w:rPr>
            </w:pPr>
            <w:r w:rsidRPr="0063576B">
              <w:rPr>
                <w:rFonts w:ascii="Times New Roman" w:eastAsia="Times New Roman" w:hAnsi="Times New Roman"/>
                <w:b/>
                <w:bCs/>
                <w:color w:val="000000"/>
                <w:sz w:val="16"/>
                <w:szCs w:val="16"/>
                <w:lang w:eastAsia="en-GB"/>
              </w:rPr>
              <w:t>Notes</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CancelOutgoneParticles_2D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CancelOutgoneParticles.f90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FindFrame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FindLine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IsParticleInternal2D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IsParticleInternal3D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NormFix</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NumberSectionPoints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PreSourceParticles_2D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PreSourceParticles_3D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GenerateSourceParticles.f90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VelLaw</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CalcPre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with commented subroutine on Mach check</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inter_EqCont_2D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inter_EqCont_3D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inter_SmoothPres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BE_Mass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PressureSmoothing.f90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diffumorris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inter_EqMoto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inter_SmoothVelo_2D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inter_SmoothVelo_3D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viscomorris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BE_Momentum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Body_dynamics_output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body_particles_to_continuity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body_pressure_mirror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body_pressure_postpro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body_to_smoothing_pres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body_to_smoothing_vel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Gamma_boun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Input_Body_Dynamics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RHS_body_dynamics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Body_Transport</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mixture_viscosity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Constitutive_Equation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viscapp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Constitutive_Equation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adjacent_faces_isolated_points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DBSPH_find_close_faces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DBSPH_IC_surface_elements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DBSPH_inlet_outlet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DBSPH_kinematics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Gradients_to_MUSCL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Gradients_to_MUSCL_boundary</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Import_ply_surface_meshes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semi_particle_volumes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viscomon_wall_elements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viscomorris_wall_elements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wall_elements_pp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wavy_inlet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BC_wall_elements.f90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compute_k_BetaGamma</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fixed_bed_slope_limited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MohrC</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Crit_Erosion.f90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Shields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Erosion_Criterion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Crit_Erosion.f90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area_quadrilateral</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area_triangle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dis_point_plane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distance_point_line_2D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distance_point_line_3D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IsPointInternal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line_plane_intersection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LocalNormalCoordinates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Matrix_Inversion_2x2</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Matrix_Inversion_3x3</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MatrixProduct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MatrixTransposition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point_inout_polygone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quadratic_equation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reference_system_change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three_plane_intersection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Vector_Product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vector_rotation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Geometry</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Body_dynamics.f90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GeneratePart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initialization_fixed_granular_particle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SetParticleParameters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SetParticles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SubCalcPreIdro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IC</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AggDens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inter_CoefDif</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inter_SmoothVF</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Manenti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Interface_Dispersion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drafts.f90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check_files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Sphera_Main.f90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sphera.f90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Gest_Dealloc</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Gest_Trans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Loop_Irre_3D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Loop_Irre.f90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Main algorithm</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Sphera_Main.f90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 sphera.f90</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AdM_User_Type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AdM_User_Type.f90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Hybrid_allocation_module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ALLOC_Module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Alloc_Module.f90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Dynamic_allocation_module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BoundIntegralTab_Module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BoundIntegralTab_Module.f90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SA_SPH_module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I_O_diagsnostic_module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english_writime2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I_O_ENG_module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files_entities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Files_Entities.f90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I_O_file_module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GLOBAL_Module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Global_Module.f90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Static_allocation_module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italiano_writime2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I_O_ITA_module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language_writime2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I_O_language_module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time_usertype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Modules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Time_UserType.f90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New name: Time_module</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CalcVarLength</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CellIndices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CellNumber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CreaGrid</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InterFix</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OrdGrid1</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ParticleCellNumber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SearchforParticleZone_3D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Neighbouring_Search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calc_pelo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CalcVarp</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CreateSectionPoints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GetVarPart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Memo_Ctl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Memo_Results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Print_Results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result_converter</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s_ctime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s_secon2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start_and_stop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sub_Q_sections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Update_Zmax_at_grid_vert_columns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write_Granular_flows_interfaces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write_h_max</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Granular_flows.f90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writime2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Post-processing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defcolpartzero</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diagnostic</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Gest_Input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Init_Arrays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ModifyFaces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ReadBedLoadTransport</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ReadBodyDynamics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ReadCheck</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ReadDBSPH</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ReadInputBoundaries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ReadInputControlLines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ReadInputControlPoints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ReadInputControlSections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ReadInputDomain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ReadInputDrawOptions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ReadInputExternalFile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ReadInputFaces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ReadInputGeneralPhysical</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ReadInputLines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ReadInputMedium</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ReadInputOutputRegulation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ReadInputParticlesData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ReadInputRestart</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ReadInputRunParameters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ReadInputTitle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ReadInputVertices</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ReadRestartFile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ReadRiga</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ReadSectionFlowRate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Pre-processing</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ReadInputFile.f90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AddBoundaryContribution_to_CE2D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AddBoundaryContribution_to_CE3D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AddBoundaryContributions_to_</w:t>
            </w:r>
            <w:r w:rsidRPr="0063576B">
              <w:rPr>
                <w:rFonts w:ascii="Times New Roman" w:eastAsia="Times New Roman" w:hAnsi="Times New Roman"/>
                <w:color w:val="000000"/>
                <w:sz w:val="16"/>
                <w:szCs w:val="16"/>
                <w:lang w:eastAsia="en-GB"/>
              </w:rPr>
              <w:lastRenderedPageBreak/>
              <w:t>ME2D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w:t>
            </w:r>
            <w:r w:rsidRPr="0063576B">
              <w:rPr>
                <w:rFonts w:ascii="Times New Roman" w:eastAsia="Times New Roman" w:hAnsi="Times New Roman"/>
                <w:color w:val="000000"/>
                <w:sz w:val="16"/>
                <w:szCs w:val="16"/>
                <w:lang w:eastAsia="en-GB"/>
              </w:rPr>
              <w:lastRenderedPageBreak/>
              <w:t>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AddBoundaryContributions_to_ME3D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AddElasticBoundaryReaction_2D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AddElasticBoundaryReaction_3D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AddBoundaryContribution.f90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BoundaryMassForceMatrix2D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BoundaryMassForceMatrix3D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BoundaryPressureGradientMatrix3D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BoundaryReflectionMatrix2D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BoundaryVolumeIntegrals2D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CompleteBoundaries3D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ComputeBoundaryDataTab</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ComputeBoundaryIntegralTab</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ComputeBoundaryVolumeIntegrals_P0</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ComputeKernelTable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ComputeSurfaceIntegral_WdS2D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ComputeVolumeIntegral_WdV2D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DefineBoundaryFaceGeometry3D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DefineBoundarySideGeometry2D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DefineBoundarySideRelativeAngles2D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DefineLocalSystemVersors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EvaluateBER_TimeStep</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FindBoundaryConvexEdges3D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FindBoundaryIntersection2D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FindCloseBoundaryFaces3D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FindCloseBoundarySides2D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GridCellBoundaryFacesIntersections3D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InterpolateBoundaryIntegrals2D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InterpolateTable</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IWro2dro</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J2Wro2</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JdWsRn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SelectCloseBoundarySides2D</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WIntegr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Di Monaco</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SA_SPH</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Boundaries.f90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GetToken</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lcase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ltrim</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strings</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f</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Euler</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Heun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inidt2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rundt2</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stoptime</w:t>
            </w:r>
          </w:p>
        </w:tc>
        <w:tc>
          <w:tcPr>
            <w:tcW w:w="1060" w:type="dxa"/>
            <w:tcBorders>
              <w:top w:val="nil"/>
              <w:left w:val="nil"/>
              <w:bottom w:val="nil"/>
              <w:right w:val="nil"/>
            </w:tcBorders>
            <w:shd w:val="clear" w:color="auto" w:fill="auto"/>
            <w:noWrap/>
            <w:vAlign w:val="center"/>
            <w:hideMark/>
          </w:tcPr>
          <w:p w:rsidR="00C70654" w:rsidRPr="0063576B" w:rsidRDefault="00BA4B7E"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undef.</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Sphera_Tools.f90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time_integration_body_dynamics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w:t>
            </w: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time_integration.f90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lastRenderedPageBreak/>
              <w:t>KeyDecoderCheck</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Agate</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KeyDecoderCheck.f90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Erased permanently</w:t>
            </w:r>
          </w:p>
        </w:tc>
      </w:tr>
      <w:tr w:rsidR="00C70654" w:rsidRPr="0063576B" w:rsidTr="0088712F">
        <w:trPr>
          <w:trHeight w:val="301"/>
          <w:jc w:val="center"/>
        </w:trPr>
        <w:tc>
          <w:tcPr>
            <w:tcW w:w="230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sloshing_tank_control_points</w:t>
            </w:r>
          </w:p>
        </w:tc>
        <w:tc>
          <w:tcPr>
            <w:tcW w:w="10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Amicarelli</w:t>
            </w:r>
          </w:p>
        </w:tc>
        <w:tc>
          <w:tcPr>
            <w:tcW w:w="114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p>
        </w:tc>
        <w:tc>
          <w:tcPr>
            <w:tcW w:w="1849"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DB-SPH_hard_coding.f90</w:t>
            </w:r>
          </w:p>
        </w:tc>
        <w:tc>
          <w:tcPr>
            <w:tcW w:w="1260"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s</w:t>
            </w:r>
          </w:p>
        </w:tc>
        <w:tc>
          <w:tcPr>
            <w:tcW w:w="2233" w:type="dxa"/>
            <w:tcBorders>
              <w:top w:val="nil"/>
              <w:left w:val="nil"/>
              <w:bottom w:val="nil"/>
              <w:right w:val="nil"/>
            </w:tcBorders>
            <w:shd w:val="clear" w:color="auto" w:fill="auto"/>
            <w:noWrap/>
            <w:vAlign w:val="center"/>
            <w:hideMark/>
          </w:tcPr>
          <w:p w:rsidR="00C70654" w:rsidRPr="0063576B" w:rsidRDefault="00C70654" w:rsidP="00C10BE8">
            <w:pPr>
              <w:spacing w:after="0" w:line="240" w:lineRule="auto"/>
              <w:jc w:val="center"/>
              <w:rPr>
                <w:rFonts w:ascii="Times New Roman" w:eastAsia="Times New Roman" w:hAnsi="Times New Roman"/>
                <w:color w:val="000000"/>
                <w:sz w:val="16"/>
                <w:szCs w:val="16"/>
                <w:lang w:eastAsia="en-GB"/>
              </w:rPr>
            </w:pPr>
            <w:r w:rsidRPr="0063576B">
              <w:rPr>
                <w:rFonts w:ascii="Times New Roman" w:eastAsia="Times New Roman" w:hAnsi="Times New Roman"/>
                <w:color w:val="000000"/>
                <w:sz w:val="16"/>
                <w:szCs w:val="16"/>
                <w:lang w:eastAsia="en-GB"/>
              </w:rPr>
              <w:t>Erased permanently</w:t>
            </w:r>
          </w:p>
        </w:tc>
      </w:tr>
    </w:tbl>
    <w:p w:rsidR="00ED6D25" w:rsidRDefault="00C70654" w:rsidP="00C70654">
      <w:pPr>
        <w:spacing w:after="0" w:line="240" w:lineRule="auto"/>
        <w:jc w:val="center"/>
        <w:rPr>
          <w:rFonts w:ascii="Times New Roman" w:hAnsi="Times New Roman"/>
          <w:szCs w:val="24"/>
        </w:rPr>
      </w:pPr>
      <w:bookmarkStart w:id="231" w:name="_Ref428355170"/>
      <w:r w:rsidRPr="00ED6D25">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D12FD2">
        <w:rPr>
          <w:rFonts w:ascii="Times New Roman" w:hAnsi="Times New Roman"/>
          <w:noProof/>
          <w:szCs w:val="24"/>
        </w:rPr>
        <w:t>14</w:t>
      </w:r>
      <w:r w:rsidR="00131662" w:rsidRPr="00ED6D25">
        <w:rPr>
          <w:rFonts w:ascii="Times New Roman" w:hAnsi="Times New Roman"/>
          <w:szCs w:val="24"/>
          <w:lang w:val="it-IT"/>
        </w:rPr>
        <w:fldChar w:fldCharType="end"/>
      </w:r>
      <w:r w:rsidR="00131662" w:rsidRPr="00ED6D25">
        <w:rPr>
          <w:rFonts w:ascii="Times New Roman" w:hAnsi="Times New Roman"/>
          <w:szCs w:val="24"/>
        </w:rPr>
        <w:t>.</w:t>
      </w:r>
      <w:r w:rsidR="00131662" w:rsidRPr="00ED6D25">
        <w:rPr>
          <w:rFonts w:ascii="Times New Roman" w:hAnsi="Times New Roman"/>
          <w:szCs w:val="24"/>
          <w:lang w:val="it-IT"/>
        </w:rPr>
        <w:fldChar w:fldCharType="begin"/>
      </w:r>
      <w:r w:rsidR="00131662" w:rsidRPr="00ED6D25">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D12FD2">
        <w:rPr>
          <w:rFonts w:ascii="Times New Roman" w:hAnsi="Times New Roman"/>
          <w:noProof/>
          <w:szCs w:val="24"/>
        </w:rPr>
        <w:t>1</w:t>
      </w:r>
      <w:r w:rsidR="00131662" w:rsidRPr="00ED6D25">
        <w:rPr>
          <w:rFonts w:ascii="Times New Roman" w:hAnsi="Times New Roman"/>
          <w:szCs w:val="24"/>
          <w:lang w:val="it-IT"/>
        </w:rPr>
        <w:fldChar w:fldCharType="end"/>
      </w:r>
      <w:bookmarkEnd w:id="231"/>
      <w:r w:rsidRPr="00ED6D25">
        <w:rPr>
          <w:rFonts w:ascii="Times New Roman" w:hAnsi="Times New Roman"/>
          <w:szCs w:val="24"/>
        </w:rPr>
        <w:t xml:space="preserve">.  File and Copyright information on SPHERA v.7.0; relationships </w:t>
      </w:r>
    </w:p>
    <w:p w:rsidR="00C70654" w:rsidRPr="00ED6D25" w:rsidRDefault="00C70654" w:rsidP="00C70654">
      <w:pPr>
        <w:spacing w:after="0" w:line="240" w:lineRule="auto"/>
        <w:jc w:val="center"/>
        <w:rPr>
          <w:rFonts w:ascii="Times New Roman" w:hAnsi="Times New Roman"/>
          <w:szCs w:val="24"/>
        </w:rPr>
      </w:pPr>
      <w:r w:rsidRPr="00ED6D25">
        <w:rPr>
          <w:rFonts w:ascii="Times New Roman" w:hAnsi="Times New Roman"/>
          <w:szCs w:val="24"/>
        </w:rPr>
        <w:t>with SPHERA v.8.0 program units.</w:t>
      </w:r>
    </w:p>
    <w:p w:rsidR="000D77F1" w:rsidRPr="00276BBF" w:rsidRDefault="000D77F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2" w:name="_Toc447794706"/>
      <w:bookmarkStart w:id="233" w:name="_Toc447794785"/>
      <w:bookmarkStart w:id="234" w:name="_Toc447794870"/>
      <w:bookmarkStart w:id="235" w:name="_Toc447794952"/>
      <w:bookmarkStart w:id="236" w:name="_Toc447795355"/>
      <w:bookmarkStart w:id="237" w:name="_Toc447795462"/>
      <w:bookmarkStart w:id="238" w:name="_Toc449963498"/>
      <w:r w:rsidRPr="00276BBF">
        <w:rPr>
          <w:rFonts w:ascii="Book Antiqua" w:hAnsi="Book Antiqua"/>
          <w:caps/>
          <w:kern w:val="0"/>
          <w:sz w:val="24"/>
          <w:szCs w:val="24"/>
        </w:rPr>
        <w:lastRenderedPageBreak/>
        <w:t>SPHERA acknowledgments</w:t>
      </w:r>
      <w:bookmarkEnd w:id="232"/>
      <w:bookmarkEnd w:id="233"/>
      <w:bookmarkEnd w:id="234"/>
      <w:bookmarkEnd w:id="235"/>
      <w:bookmarkEnd w:id="236"/>
      <w:bookmarkEnd w:id="237"/>
      <w:bookmarkEnd w:id="238"/>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entirely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Pr="00276BBF"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0D77F1" w:rsidRPr="00276BBF" w:rsidRDefault="000D77F1" w:rsidP="00303E20">
      <w:pPr>
        <w:pStyle w:val="Paragrafoelenco"/>
        <w:numPr>
          <w:ilvl w:val="0"/>
          <w:numId w:val="3"/>
        </w:numPr>
        <w:rPr>
          <w:lang w:val="en-GB"/>
        </w:rPr>
      </w:pPr>
      <w:r w:rsidRPr="00276BBF">
        <w:rPr>
          <w:lang w:val="en-GB"/>
        </w:rPr>
        <w:t>HSPHMI14 - High performance computing for Lagrangian numerical models to simulate free surface and multi-phase flows (SPH) and the scalar transport in turbulent flows (MIcromixing); June 2014 – March 2015; Amicarelli A., G. Agate, G. Leuzzi, P. Monti, R. Guandalini, S. Sibilla; HPC Italian National Research Project (ISCRA-C2); competitive call for instrumental funds;</w:t>
      </w:r>
    </w:p>
    <w:p w:rsidR="000D77F1" w:rsidRPr="00276BBF" w:rsidRDefault="000D77F1" w:rsidP="00303E20">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9C355A">
      <w:pPr>
        <w:spacing w:after="0" w:line="240" w:lineRule="auto"/>
        <w:rPr>
          <w:rFonts w:ascii="Times New Roman" w:hAnsi="Times New Roman"/>
          <w:sz w:val="24"/>
          <w:szCs w:val="24"/>
        </w:rPr>
      </w:pPr>
    </w:p>
    <w:p w:rsidR="000D77F1" w:rsidRPr="00276BBF" w:rsidRDefault="000D77F1"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9" w:name="_Toc447794707"/>
      <w:bookmarkStart w:id="240" w:name="_Toc447794786"/>
      <w:bookmarkStart w:id="241" w:name="_Toc447794871"/>
      <w:bookmarkStart w:id="242" w:name="_Toc447794953"/>
      <w:bookmarkStart w:id="243" w:name="_Toc447795356"/>
      <w:bookmarkStart w:id="244" w:name="_Toc447795463"/>
      <w:bookmarkStart w:id="245" w:name="_Toc449963499"/>
      <w:r w:rsidRPr="00276BBF">
        <w:rPr>
          <w:rFonts w:ascii="Book Antiqua" w:hAnsi="Book Antiqua"/>
          <w:caps/>
          <w:kern w:val="0"/>
          <w:sz w:val="24"/>
          <w:szCs w:val="24"/>
        </w:rPr>
        <w:lastRenderedPageBreak/>
        <w:t>SPHERA registration</w:t>
      </w:r>
      <w:bookmarkEnd w:id="239"/>
      <w:bookmarkEnd w:id="240"/>
      <w:bookmarkEnd w:id="241"/>
      <w:bookmarkEnd w:id="242"/>
      <w:bookmarkEnd w:id="243"/>
      <w:bookmarkEnd w:id="244"/>
      <w:bookmarkEnd w:id="245"/>
    </w:p>
    <w:p w:rsidR="000D77F1" w:rsidRDefault="000D77F1" w:rsidP="000D77F1">
      <w:pPr>
        <w:spacing w:after="0" w:line="240" w:lineRule="auto"/>
        <w:rPr>
          <w:rFonts w:ascii="Times New Roman" w:hAnsi="Times New Roman"/>
          <w:sz w:val="24"/>
          <w:szCs w:val="24"/>
          <w:lang w:val="it-IT"/>
        </w:rPr>
      </w:pPr>
      <w:r w:rsidRPr="00276BBF">
        <w:rPr>
          <w:rFonts w:ascii="Times New Roman" w:hAnsi="Times New Roman"/>
          <w:sz w:val="24"/>
          <w:szCs w:val="24"/>
          <w:lang w:val="it-IT"/>
        </w:rPr>
        <w:t>SPHERA v.8.0 Copyright is registered (“Registro pubblico speciale per i programmi per elaboratore, SIAE”, Italy).</w:t>
      </w:r>
    </w:p>
    <w:p w:rsidR="006C2568" w:rsidRDefault="006C2568" w:rsidP="000D77F1">
      <w:pPr>
        <w:spacing w:after="0" w:line="240" w:lineRule="auto"/>
        <w:rPr>
          <w:rFonts w:ascii="Times New Roman" w:hAnsi="Times New Roman"/>
          <w:sz w:val="24"/>
          <w:szCs w:val="24"/>
          <w:lang w:val="it-IT"/>
        </w:rPr>
      </w:pPr>
    </w:p>
    <w:p w:rsidR="006C2568" w:rsidRPr="006C2568" w:rsidRDefault="006C2568"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6" w:name="_Ref341105863"/>
      <w:bookmarkStart w:id="247" w:name="_Toc449963500"/>
      <w:r w:rsidRPr="006C2568">
        <w:rPr>
          <w:rFonts w:ascii="Book Antiqua" w:hAnsi="Book Antiqua"/>
          <w:caps/>
          <w:kern w:val="0"/>
          <w:sz w:val="24"/>
          <w:szCs w:val="24"/>
        </w:rPr>
        <w:lastRenderedPageBreak/>
        <w:t>References.</w:t>
      </w:r>
      <w:bookmarkEnd w:id="247"/>
    </w:p>
    <w:p w:rsidR="001D07BE" w:rsidRPr="005A2068" w:rsidRDefault="001D07BE" w:rsidP="001D07BE">
      <w:pPr>
        <w:pStyle w:val="Amicarellibiblio"/>
      </w:pPr>
      <w:bookmarkStart w:id="248" w:name="_Ref355092535"/>
      <w:bookmarkEnd w:id="246"/>
      <w:r w:rsidRPr="005A2068">
        <w:t>Adami S., X.Y. Hu, N.A. Adams; 2012; A generalized wall boundary condition for smoothed particle hydrodynamics; Journal of Computational Physics, 231:7057–7075.</w:t>
      </w:r>
      <w:bookmarkEnd w:id="248"/>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3A5C36" w:rsidRDefault="003A5C36" w:rsidP="003A5C36">
      <w:pPr>
        <w:pStyle w:val="Amicarellibiblio"/>
      </w:pPr>
      <w:bookmarkStart w:id="249" w:name="_Ref448240584"/>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249"/>
    </w:p>
    <w:p w:rsidR="00417A02" w:rsidRDefault="00417A02" w:rsidP="003A5C36">
      <w:pPr>
        <w:pStyle w:val="Amicarellibiblio"/>
      </w:pPr>
      <w:bookmarkStart w:id="250" w:name="_Ref448247883"/>
      <w:r w:rsidRPr="00417A02">
        <w:t xml:space="preserve">Amicarelli A., G. Agate, </w:t>
      </w:r>
      <w:r>
        <w:t xml:space="preserve">2014; </w:t>
      </w:r>
      <w:r w:rsidRPr="00417A02">
        <w:t>SPH modelling of granular flows, 9th SPHERIC ERCOFTAC International ERCOFTAC Workshop:17-24, Paris</w:t>
      </w:r>
      <w:bookmarkEnd w:id="250"/>
    </w:p>
    <w:p w:rsidR="007F28CF" w:rsidRDefault="007F28CF" w:rsidP="007F28CF">
      <w:pPr>
        <w:pStyle w:val="Amicarellibiblio"/>
      </w:pPr>
      <w:bookmarkStart w:id="251" w:name="_Ref392757051"/>
      <w:bookmarkStart w:id="252" w:name="_Ref447811096"/>
      <w:r w:rsidRPr="005A2068">
        <w:t>Amicarelli A., G. Agate, R. Guandalini; 2013; A 3D Fully Lagrangian Smoothed Particle</w:t>
      </w:r>
      <w:bookmarkEnd w:id="251"/>
      <w:r>
        <w:t xml:space="preserve"> </w:t>
      </w:r>
      <w:r w:rsidRPr="005A2068">
        <w:t>Hydrodynamics model with both volume and surface discrete elements; International Journal for Numerical Methods in Engineering, 95: 419–450, DOI: 10.1002/nme.4514.</w:t>
      </w:r>
      <w:bookmarkEnd w:id="252"/>
    </w:p>
    <w:p w:rsidR="009F3AAC" w:rsidRPr="005A2068" w:rsidRDefault="009F3AAC" w:rsidP="007F28CF">
      <w:pPr>
        <w:pStyle w:val="Amicarellibiblio"/>
      </w:pPr>
      <w:bookmarkStart w:id="253" w:name="_Ref447810426"/>
      <w:r w:rsidRPr="009F3AAC">
        <w:t>Amicarelli A., R. Albano, D. Mirauda, G. Agate, A. Sole, R. Guandalini; 2015; A Smoothed Particle Hydrodynamics model for 3D solid body transport in free surface flows; Computers &amp; Fluids, 116:205–228. DOI 10.1016/j.compfluid.2015.04.018</w:t>
      </w:r>
      <w:bookmarkEnd w:id="253"/>
    </w:p>
    <w:p w:rsidR="001D07BE" w:rsidRPr="005A2068" w:rsidRDefault="001D07BE" w:rsidP="001D07BE">
      <w:pPr>
        <w:pStyle w:val="Amicarellibiblio"/>
      </w:pPr>
      <w:bookmarkStart w:id="254" w:name="_Ref341167858"/>
      <w:r w:rsidRPr="005A2068">
        <w:t>Amicarelli A., J.-C. Marongiu, F. Leboeuf, J. Leduc, J. Caro; 2011; SPH truncation error in estimating a 3D function; Computers &amp; Fluids, 44:279-296.</w:t>
      </w:r>
      <w:bookmarkEnd w:id="254"/>
      <w:r w:rsidRPr="005A2068">
        <w:t xml:space="preserve"> </w:t>
      </w:r>
    </w:p>
    <w:p w:rsidR="001D07BE" w:rsidRDefault="001D07BE" w:rsidP="001D07BE">
      <w:pPr>
        <w:pStyle w:val="Amicarellibiblio"/>
      </w:pPr>
      <w:bookmarkStart w:id="255"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255"/>
      <w:r w:rsidRPr="005A2068">
        <w:t xml:space="preserve"> </w:t>
      </w:r>
    </w:p>
    <w:p w:rsidR="003A7E14" w:rsidRPr="005A2068" w:rsidRDefault="003A7E14" w:rsidP="003A7E14">
      <w:pPr>
        <w:pStyle w:val="Amicarellibiblio"/>
      </w:pPr>
      <w:bookmarkStart w:id="256" w:name="_Ref341106915"/>
      <w:r w:rsidRPr="005A2068">
        <w:t>Anghileri M., L.M.L. Castelletti, E. Francesconi, A. Milanese, M. Pittofrati; 2011; Rigid body water impact - experimental tests and numerical simulations using the SPH method; International Journal of Impact Engineering, 38:141-151.</w:t>
      </w:r>
      <w:bookmarkEnd w:id="256"/>
    </w:p>
    <w:p w:rsidR="00A3103F" w:rsidRPr="005A2068" w:rsidRDefault="00A3103F" w:rsidP="00A3103F">
      <w:pPr>
        <w:pStyle w:val="Amicarellibiblio"/>
      </w:pPr>
      <w:bookmarkStart w:id="257" w:name="_Ref353446435"/>
      <w:bookmarkStart w:id="258" w:name="_Ref392664067"/>
      <w:r w:rsidRPr="005A2068">
        <w:t xml:space="preserve">Antoci C, Gallati M, Sibilla S.; 2007; </w:t>
      </w:r>
      <w:hyperlink r:id="rId226" w:history="1">
        <w:r w:rsidRPr="005A2068">
          <w:t>Numerical simulation of fluid-structure interaction by SPH</w:t>
        </w:r>
      </w:hyperlink>
      <w:r w:rsidRPr="005A2068">
        <w:t>; Computers &amp; Structures, 85(11-14):879-890.</w:t>
      </w:r>
      <w:bookmarkEnd w:id="257"/>
      <w:bookmarkEnd w:id="258"/>
    </w:p>
    <w:p w:rsidR="0065632F" w:rsidRDefault="0065632F" w:rsidP="0065632F">
      <w:pPr>
        <w:pStyle w:val="Amicarellibiblio"/>
      </w:pPr>
      <w:bookmarkStart w:id="259" w:name="_Ref355102495"/>
      <w:bookmarkStart w:id="260" w:name="_Ref416452881"/>
      <w:r w:rsidRPr="005A2068">
        <w:t>Antuono M, Colagrossi A, Marrone S, Lugni C.; 2011; Propagation of gravity waves through a SPH</w:t>
      </w:r>
      <w:bookmarkEnd w:id="259"/>
      <w:r w:rsidRPr="005A2068">
        <w:t xml:space="preserve"> scheme with numerical diffusive terms; Computer Physics Communications, 182(4):866-877.</w:t>
      </w:r>
      <w:bookmarkEnd w:id="260"/>
    </w:p>
    <w:bookmarkStart w:id="261"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227" w:history="1">
        <w:r w:rsidRPr="005A2068">
          <w:t>K. Hendrickson</w:t>
        </w:r>
      </w:hyperlink>
      <w:r w:rsidRPr="005A2068">
        <w:t xml:space="preserve">, </w:t>
      </w:r>
      <w:hyperlink r:id="rId228" w:history="1">
        <w:r w:rsidRPr="005A2068">
          <w:t>D.K.P. Yue</w:t>
        </w:r>
      </w:hyperlink>
      <w:r w:rsidRPr="005A2068">
        <w:t xml:space="preserve">; 2013; SPH for incompressible free-surface flows. Part II: Performance of a modified SPH method; </w:t>
      </w:r>
      <w:hyperlink r:id="rId229" w:tooltip="Go to Computers &amp; Fluids on ScienceDirect" w:history="1">
        <w:r w:rsidRPr="005A2068">
          <w:t>Computers &amp; Fluids</w:t>
        </w:r>
      </w:hyperlink>
      <w:r w:rsidRPr="005A2068">
        <w:t>, 86(5): 510–536, DOI: 10.1016/j.compfluid.2013.07.016</w:t>
      </w:r>
      <w:bookmarkEnd w:id="261"/>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262" w:name="_Ref327274323"/>
      <w:r w:rsidRPr="005A2068">
        <w:t>Basa M., N.J. Quinlan, M. Lastiwka; 2009; Robustness and accuracy of SPH formulations for viscous flow; International Journal for Numerical Methods in Fluids, 60(10):1127-1148.</w:t>
      </w:r>
      <w:bookmarkEnd w:id="262"/>
    </w:p>
    <w:bookmarkStart w:id="263"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263"/>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230"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264"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231" w:history="1">
        <w:r w:rsidRPr="005A2068">
          <w:t>E. Marzo</w:t>
        </w:r>
      </w:hyperlink>
      <w:r w:rsidRPr="005A2068">
        <w:t xml:space="preserve">, </w:t>
      </w:r>
      <w:hyperlink r:id="rId232" w:history="1">
        <w:r w:rsidRPr="005A2068">
          <w:t>A. Callioni</w:t>
        </w:r>
      </w:hyperlink>
      <w:r w:rsidRPr="005A2068">
        <w:t xml:space="preserve">, </w:t>
      </w:r>
      <w:hyperlink r:id="rId233" w:history="1">
        <w:r w:rsidRPr="005A2068">
          <w:t>R. Rota</w:t>
        </w:r>
      </w:hyperlink>
      <w:r w:rsidRPr="005A2068">
        <w:t xml:space="preserve">; 2011; Definition of a short-cut methodology for assessing earthquake-related Na-Tech risk; </w:t>
      </w:r>
      <w:hyperlink r:id="rId234" w:tooltip="Go to Journal of Hazardous Materials on ScienceDirect" w:history="1">
        <w:r w:rsidRPr="005A2068">
          <w:t>Journal of Hazardous Materials</w:t>
        </w:r>
      </w:hyperlink>
      <w:r w:rsidRPr="005A2068">
        <w:t>, 192(1); 329–339; DOI:10.1016/j.jhazmat.2011.05.022</w:t>
      </w:r>
      <w:bookmarkEnd w:id="264"/>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lastRenderedPageBreak/>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265" w:name="_Toc348440833"/>
      <w:bookmarkStart w:id="266" w:name="_Toc348441011"/>
      <w:bookmarkStart w:id="267" w:name="_Toc348441426"/>
      <w:bookmarkStart w:id="268" w:name="_Toc348453245"/>
      <w:r w:rsidRPr="004B071E">
        <w:t>Capone T., A. Panizzo, J.J. Monaghan; 2010; SPH modelling of water waves generated by submarine landslides; Journal of Hydraulic Research, 48, Extra Issue (2010), pp. 80–84.</w:t>
      </w:r>
      <w:bookmarkEnd w:id="265"/>
      <w:bookmarkEnd w:id="266"/>
      <w:bookmarkEnd w:id="267"/>
      <w:bookmarkEnd w:id="268"/>
    </w:p>
    <w:p w:rsidR="004B071E" w:rsidRPr="004B071E" w:rsidRDefault="004B071E" w:rsidP="00FB5588">
      <w:pPr>
        <w:pStyle w:val="Amicarellibiblio"/>
      </w:pPr>
      <w:bookmarkStart w:id="269" w:name="_Ref448248240"/>
      <w:r w:rsidRPr="004B071E">
        <w:t>Chauchat J., M. Médale; 2010; A three-dimensional numerical model for incompressible two-phase flow of a granular bed submitted to a laminar shearing flow; Comput. Methods Appl. Mech. Engrg. 199: 439–449.</w:t>
      </w:r>
      <w:bookmarkEnd w:id="269"/>
    </w:p>
    <w:p w:rsidR="0065632F" w:rsidRPr="005A2068" w:rsidRDefault="00EA2957" w:rsidP="0065632F">
      <w:pPr>
        <w:pStyle w:val="Amicarellibiblio"/>
      </w:pPr>
      <w:hyperlink r:id="rId235" w:history="1">
        <w:bookmarkStart w:id="270" w:name="_Ref326849350"/>
        <w:r w:rsidR="0065632F" w:rsidRPr="005A2068">
          <w:t>Colagrossi A, Landrini M.; 2003; Numerical simulation of interfacial flows by smoothed particle Hydrodynamics; Journal of Computational Physics, 191(2):448-475.</w:t>
        </w:r>
        <w:bookmarkEnd w:id="270"/>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3A7E14" w:rsidRDefault="004B071E" w:rsidP="00FB5588">
      <w:pPr>
        <w:pStyle w:val="Amicarellibiblio"/>
        <w:rPr>
          <w:lang w:val="it-IT"/>
        </w:rPr>
      </w:pPr>
      <w:r w:rsidRPr="003A7E14">
        <w:rPr>
          <w:lang w:val="it-IT"/>
        </w:rPr>
        <w:t>Costabile P.; 2006; Propagazione di onde di dam break su fondo erodibile; XXX Convegno di Idraulica e Costruzioni Idrauliche (IDRA).</w:t>
      </w:r>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271"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271"/>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272" w:name="_Ref341105389"/>
      <w:r w:rsidRPr="005A2068">
        <w:t>Di Monaco A., S. Manenti, M. Gallati, S. Sibilla, G. Agate, R. Guandalini; 2011; SPH modeling of solid boundaries through a semi-analytic approach. Engineering Applications of Computational Fluid Mechanics, 5(1):1–15.</w:t>
      </w:r>
      <w:bookmarkEnd w:id="272"/>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236"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273" w:name="_Ref341105709"/>
      <w:r w:rsidRPr="005A2068">
        <w:t>Ferrand M., D.R. Laurence, B.D. Rogers, D. Violeau, C. Kassiotis; 2013; Unified semi-analytical wall boundary conditions for inviscid laminar or turbulent flows in the meshless SPH method: International Journal for Numerical Methods in Fluids, 71(4):446-472.</w:t>
      </w:r>
      <w:bookmarkEnd w:id="273"/>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274" w:name="_Ref392881892"/>
      <w:r w:rsidRPr="005A2068">
        <w:t>Ferrari A., M. Dumbser, E. F. Toro, A. Armanini; 2009; A new 3D parallel SPH scheme for free surface flows; Computers &amp; Fluids, 38:1203-1217.</w:t>
      </w:r>
      <w:bookmarkEnd w:id="274"/>
    </w:p>
    <w:p w:rsidR="004B071E" w:rsidRPr="004B071E" w:rsidRDefault="004B071E" w:rsidP="00FB5588">
      <w:pPr>
        <w:pStyle w:val="Amicarellibiblio"/>
      </w:pPr>
      <w:r w:rsidRPr="004B071E">
        <w:t>Fraccarollo L., Capart H.; 2002; Riemann wave description of erosional dam-break flows; J. Fluid Mech., 461, 183-228.</w:t>
      </w:r>
    </w:p>
    <w:p w:rsidR="004B071E" w:rsidRDefault="004B071E" w:rsidP="00FB5588">
      <w:pPr>
        <w:pStyle w:val="Amicarellibiblio"/>
      </w:pPr>
      <w:r w:rsidRPr="004B071E">
        <w:t>Fraccarollo L., H. Capart, Y. Zech; 2003; A Godunov method for the computation of erosional shallow water transients; Int. J. Numer. Meth. Fluids, 41: 951–976.</w:t>
      </w:r>
    </w:p>
    <w:bookmarkStart w:id="275" w:name="_Ref414469083"/>
    <w:p w:rsidR="001D07BE" w:rsidRPr="005A2068" w:rsidRDefault="001D07BE" w:rsidP="001D07BE">
      <w:pPr>
        <w:pStyle w:val="Amicarellibiblio"/>
      </w:pPr>
      <w:r w:rsidRPr="005A2068">
        <w:fldChar w:fldCharType="begin"/>
      </w:r>
      <w:r w:rsidRPr="005A2068">
        <w:instrText xml:space="preserve"> HYPERLINK "http://adsabs.harvard.edu/cgi-bin/author_form?author=Frenk,+C&amp;fullauthor=Frenk,%20C.%20S.&amp;charset=UTF-8&amp;db_key=AST" </w:instrText>
      </w:r>
      <w:r w:rsidRPr="005A2068">
        <w:fldChar w:fldCharType="separate"/>
      </w:r>
      <w:r w:rsidRPr="005A2068">
        <w:t>Frenk C.S.</w:t>
      </w:r>
      <w:r w:rsidRPr="005A2068">
        <w:fldChar w:fldCharType="end"/>
      </w:r>
      <w:r w:rsidRPr="005A2068">
        <w:t xml:space="preserve">; S.D.M. </w:t>
      </w:r>
      <w:hyperlink r:id="rId237" w:history="1">
        <w:r w:rsidRPr="005A2068">
          <w:t>White,</w:t>
        </w:r>
      </w:hyperlink>
      <w:r w:rsidRPr="005A2068">
        <w:t xml:space="preserve"> P. </w:t>
      </w:r>
      <w:hyperlink r:id="rId238" w:history="1">
        <w:r w:rsidRPr="005A2068">
          <w:t>Bode, J.</w:t>
        </w:r>
      </w:hyperlink>
      <w:r w:rsidRPr="005A2068">
        <w:t xml:space="preserve">R. </w:t>
      </w:r>
      <w:hyperlink r:id="rId239" w:history="1">
        <w:r w:rsidRPr="005A2068">
          <w:t xml:space="preserve">Bond, </w:t>
        </w:r>
      </w:hyperlink>
      <w:r w:rsidRPr="005A2068">
        <w:t xml:space="preserve">G.L. </w:t>
      </w:r>
      <w:hyperlink r:id="rId240" w:history="1">
        <w:r w:rsidRPr="005A2068">
          <w:t xml:space="preserve">Bryan, </w:t>
        </w:r>
      </w:hyperlink>
      <w:r w:rsidRPr="005A2068">
        <w:t xml:space="preserve">R. </w:t>
      </w:r>
      <w:hyperlink r:id="rId241" w:history="1">
        <w:r w:rsidRPr="005A2068">
          <w:t xml:space="preserve">Cen, H.M.P. </w:t>
        </w:r>
      </w:hyperlink>
      <w:hyperlink r:id="rId242" w:history="1">
        <w:r w:rsidRPr="005A2068">
          <w:t xml:space="preserve">Couchman, </w:t>
        </w:r>
      </w:hyperlink>
      <w:r w:rsidRPr="005A2068">
        <w:t xml:space="preserve">A.E. </w:t>
      </w:r>
      <w:hyperlink r:id="rId243" w:history="1">
        <w:r w:rsidRPr="005A2068">
          <w:t>Evrard</w:t>
        </w:r>
      </w:hyperlink>
      <w:r w:rsidRPr="005A2068">
        <w:t xml:space="preserve">, N. </w:t>
      </w:r>
      <w:hyperlink r:id="rId244" w:history="1">
        <w:r w:rsidRPr="005A2068">
          <w:t xml:space="preserve">Gnedin, </w:t>
        </w:r>
      </w:hyperlink>
      <w:r w:rsidRPr="005A2068">
        <w:t xml:space="preserve">A. </w:t>
      </w:r>
      <w:hyperlink r:id="rId245" w:history="1">
        <w:r w:rsidRPr="005A2068">
          <w:t xml:space="preserve">Jenkins, A.M. </w:t>
        </w:r>
      </w:hyperlink>
      <w:hyperlink r:id="rId246" w:history="1">
        <w:r w:rsidRPr="005A2068">
          <w:t xml:space="preserve">Khokhlov, </w:t>
        </w:r>
      </w:hyperlink>
      <w:r w:rsidRPr="005A2068">
        <w:t xml:space="preserve">A. </w:t>
      </w:r>
      <w:hyperlink r:id="rId247" w:history="1">
        <w:r w:rsidRPr="005A2068">
          <w:t xml:space="preserve">Klypin, J.F. </w:t>
        </w:r>
      </w:hyperlink>
      <w:hyperlink r:id="rId248" w:history="1">
        <w:r w:rsidRPr="005A2068">
          <w:t>Navarro, M.L.</w:t>
        </w:r>
      </w:hyperlink>
      <w:r w:rsidRPr="005A2068">
        <w:t xml:space="preserve"> </w:t>
      </w:r>
      <w:hyperlink r:id="rId249" w:history="1">
        <w:r w:rsidRPr="005A2068">
          <w:t>Norman, J.P.</w:t>
        </w:r>
      </w:hyperlink>
      <w:r w:rsidRPr="005A2068">
        <w:t xml:space="preserve"> </w:t>
      </w:r>
      <w:hyperlink r:id="rId250" w:history="1">
        <w:r w:rsidRPr="005A2068">
          <w:t xml:space="preserve">Ostriker, </w:t>
        </w:r>
      </w:hyperlink>
      <w:r w:rsidRPr="005A2068">
        <w:t xml:space="preserve">J.M. </w:t>
      </w:r>
      <w:hyperlink r:id="rId251" w:history="1">
        <w:r w:rsidRPr="005A2068">
          <w:t xml:space="preserve">Owen, </w:t>
        </w:r>
      </w:hyperlink>
      <w:r w:rsidRPr="005A2068">
        <w:t xml:space="preserve">F.R. </w:t>
      </w:r>
      <w:hyperlink r:id="rId252" w:history="1">
        <w:r w:rsidRPr="005A2068">
          <w:t xml:space="preserve">Pearce, </w:t>
        </w:r>
      </w:hyperlink>
      <w:r w:rsidRPr="005A2068">
        <w:t xml:space="preserve">U.-L. </w:t>
      </w:r>
      <w:hyperlink r:id="rId253" w:history="1">
        <w:r w:rsidRPr="005A2068">
          <w:t xml:space="preserve">Pen, </w:t>
        </w:r>
      </w:hyperlink>
      <w:r w:rsidRPr="005A2068">
        <w:t xml:space="preserve">M. </w:t>
      </w:r>
      <w:hyperlink r:id="rId254" w:history="1">
        <w:r w:rsidRPr="005A2068">
          <w:t xml:space="preserve">Steinmetz, P.A. </w:t>
        </w:r>
      </w:hyperlink>
      <w:hyperlink r:id="rId255" w:history="1">
        <w:r w:rsidRPr="005A2068">
          <w:t xml:space="preserve">Thomas, J.V. </w:t>
        </w:r>
      </w:hyperlink>
      <w:hyperlink r:id="rId256" w:history="1">
        <w:r w:rsidRPr="005A2068">
          <w:t xml:space="preserve">Villumsen, J.W. </w:t>
        </w:r>
      </w:hyperlink>
      <w:hyperlink r:id="rId257" w:history="1">
        <w:r w:rsidRPr="005A2068">
          <w:t xml:space="preserve">Wadsley, </w:t>
        </w:r>
      </w:hyperlink>
      <w:r w:rsidRPr="005A2068">
        <w:t xml:space="preserve">M.S. </w:t>
      </w:r>
      <w:hyperlink r:id="rId258" w:history="1">
        <w:r w:rsidRPr="005A2068">
          <w:t xml:space="preserve">Warren, G. </w:t>
        </w:r>
      </w:hyperlink>
      <w:hyperlink r:id="rId259" w:history="1">
        <w:r w:rsidRPr="005A2068">
          <w:t xml:space="preserve">Xu, G. </w:t>
        </w:r>
      </w:hyperlink>
      <w:hyperlink r:id="rId260" w:history="1">
        <w:r w:rsidRPr="005A2068">
          <w:t xml:space="preserve">Yepes; </w:t>
        </w:r>
      </w:hyperlink>
      <w:r w:rsidRPr="005A2068">
        <w:t>1999; The Santa Barbara Cluster Comparison Project: A Comparison of Cosmological Hydrodynamics Solutions; The Astrophysical Journal, 525(2):554-582.</w:t>
      </w:r>
      <w:bookmarkEnd w:id="275"/>
    </w:p>
    <w:p w:rsidR="004B071E" w:rsidRPr="003A7E14" w:rsidRDefault="004B071E" w:rsidP="00FB5588">
      <w:pPr>
        <w:pStyle w:val="Amicarellibiblio"/>
        <w:rPr>
          <w:lang w:val="it-IT"/>
        </w:rPr>
      </w:pPr>
      <w:r w:rsidRPr="003A7E14">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3A7E14">
          <w:rPr>
            <w:lang w:val="it-IT"/>
          </w:rPr>
          <w:t>5”</w:t>
        </w:r>
      </w:smartTag>
      <w:r w:rsidRPr="003A7E14">
        <w:rPr>
          <w:lang w:val="it-IT"/>
        </w:rPr>
        <w:t>.</w:t>
      </w:r>
    </w:p>
    <w:p w:rsidR="004B071E" w:rsidRDefault="004B071E" w:rsidP="00FB5588">
      <w:pPr>
        <w:pStyle w:val="Amicarellibiblio"/>
      </w:pPr>
      <w:r w:rsidRPr="004B071E">
        <w:lastRenderedPageBreak/>
        <w:t xml:space="preserve">GEO-SLOPE International Ltd; The Lower San Fernando Dam; QUAKE/W Example File: Lower SanFernando Dam.doc; </w:t>
      </w:r>
      <w:hyperlink r:id="rId261" w:history="1">
        <w:r w:rsidRPr="004B071E">
          <w:t>www.geo-slope.com</w:t>
        </w:r>
      </w:hyperlink>
    </w:p>
    <w:p w:rsidR="003A7E14" w:rsidRPr="005A2068" w:rsidRDefault="003A7E14" w:rsidP="003A7E14">
      <w:pPr>
        <w:pStyle w:val="Amicarellibiblio"/>
      </w:pPr>
      <w:bookmarkStart w:id="276" w:name="_Ref345062922"/>
      <w:r w:rsidRPr="005A2068">
        <w:t>Gómez-Gesteira M., R.A. Dalrymple; 2004; Using a 3D SPH Method for Wave Impact on a Tall Structure; J. Waterways, Port, Coastal, Ocean Engineering, 130(2):63-69.</w:t>
      </w:r>
      <w:bookmarkEnd w:id="276"/>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65632F" w:rsidRDefault="0065632F" w:rsidP="00FB5588">
      <w:pPr>
        <w:pStyle w:val="Amicarellibiblio"/>
      </w:pPr>
      <w:bookmarkStart w:id="277" w:name="_Ref395621260"/>
      <w:r w:rsidRPr="004B071E">
        <w:t>Grabe, J., B. Stefanova; 2014; Numerical modeling of saturated soils, based on Smoothed Particle Hydrodynamics (SPH). Part 1: Seepage analysis. geotechnik 37(3):</w:t>
      </w:r>
      <w:bookmarkEnd w:id="277"/>
      <w:r w:rsidRPr="004B071E">
        <w:t>191-197.</w:t>
      </w:r>
    </w:p>
    <w:p w:rsidR="001D07BE" w:rsidRPr="005A2068" w:rsidRDefault="001D07BE" w:rsidP="001D07BE">
      <w:pPr>
        <w:pStyle w:val="Amicarellibiblio"/>
      </w:pPr>
      <w:bookmarkStart w:id="278" w:name="_Ref353446866"/>
      <w:r w:rsidRPr="005A2068">
        <w:t>Grenier N., M. Antuono, A. Colagrossi, D. Le Touzé, B. Alessandrini; 2009; An Hamiltonian interface SPH formulation for multi-fluid and free surface flows. Journal of Computational Physics, 228:8380–8393.</w:t>
      </w:r>
      <w:bookmarkEnd w:id="278"/>
    </w:p>
    <w:bookmarkStart w:id="279" w:name="_Ref392153531"/>
    <w:p w:rsidR="0065632F" w:rsidRPr="005A2068" w:rsidRDefault="0065632F" w:rsidP="0065632F">
      <w:pPr>
        <w:pStyle w:val="Amicarellibiblio"/>
      </w:pPr>
      <w:r w:rsidRPr="005A2068">
        <w:fldChar w:fldCharType="begin"/>
      </w:r>
      <w:r w:rsidRPr="005A2068">
        <w:instrText xml:space="preserve"> HYPERLINK "http://www.scopus.com.scopeesprx.elsevier.com/authid/detail.url?authorId=6602503211&amp;amp;eid=2-s2.0-78649962938" \o "Show Author Details" </w:instrText>
      </w:r>
      <w:r w:rsidRPr="005A2068">
        <w:fldChar w:fldCharType="separate"/>
      </w:r>
      <w:r w:rsidRPr="005A2068">
        <w:t>Groenenboom P.H.L.</w:t>
      </w:r>
      <w:r w:rsidRPr="005A2068">
        <w:fldChar w:fldCharType="end"/>
      </w:r>
      <w:r w:rsidRPr="005A2068">
        <w:t xml:space="preserve">, B.K. </w:t>
      </w:r>
      <w:hyperlink r:id="rId262" w:tooltip="Show Author Details" w:history="1">
        <w:r w:rsidRPr="005A2068">
          <w:t>Cartwright</w:t>
        </w:r>
      </w:hyperlink>
      <w:r w:rsidRPr="005A2068">
        <w:t xml:space="preserve">; 2010; Hydrodynamics and fluid-structure interaction by coupled SPH-FE method; </w:t>
      </w:r>
      <w:hyperlink r:id="rId263" w:tooltip="Go to the information page for this source" w:history="1">
        <w:r w:rsidRPr="005A2068">
          <w:t>Journal of Hydraulic Research</w:t>
        </w:r>
      </w:hyperlink>
      <w:r w:rsidRPr="005A2068">
        <w:t>, 48(Issue SUPPL.1):61-73.</w:t>
      </w:r>
      <w:r w:rsidRPr="005A2068">
        <w:rPr>
          <w:noProof/>
          <w:lang w:eastAsia="en-GB"/>
        </w:rPr>
        <w:drawing>
          <wp:inline distT="0" distB="0" distL="0" distR="0" wp14:anchorId="14123F62" wp14:editId="1B164B53">
            <wp:extent cx="40640" cy="40640"/>
            <wp:effectExtent l="0" t="0" r="0" b="0"/>
            <wp:docPr id="13" name="Immagine 13" descr="http://www.scopus.com.scopeesprx.elsevier.com/static/imag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http://www.scopus.com.scopeesprx.elsevier.com/static/images/s.gif"/>
                    <pic:cNvPicPr>
                      <a:picLocks noChangeAspect="1" noChangeArrowheads="1"/>
                    </pic:cNvPicPr>
                  </pic:nvPicPr>
                  <pic:blipFill>
                    <a:blip r:embed="rId264" r:link="rId265" cstate="print">
                      <a:extLst>
                        <a:ext uri="{28A0092B-C50C-407E-A947-70E740481C1C}">
                          <a14:useLocalDpi xmlns:a14="http://schemas.microsoft.com/office/drawing/2010/main" val="0"/>
                        </a:ext>
                      </a:extLst>
                    </a:blip>
                    <a:srcRect/>
                    <a:stretch>
                      <a:fillRect/>
                    </a:stretch>
                  </pic:blipFill>
                  <pic:spPr bwMode="auto">
                    <a:xfrm>
                      <a:off x="0" y="0"/>
                      <a:ext cx="40640" cy="40640"/>
                    </a:xfrm>
                    <a:prstGeom prst="rect">
                      <a:avLst/>
                    </a:prstGeom>
                    <a:noFill/>
                    <a:ln>
                      <a:noFill/>
                    </a:ln>
                  </pic:spPr>
                </pic:pic>
              </a:graphicData>
            </a:graphic>
          </wp:inline>
        </w:drawing>
      </w:r>
      <w:bookmarkEnd w:id="279"/>
      <w:r w:rsidRPr="005A2068">
        <w:fldChar w:fldCharType="begin"/>
      </w:r>
      <w:r w:rsidRPr="005A2068">
        <w:instrText xml:space="preserve"> HYPERLINK "mailto:brucec@esi.com.au" \o "Email to this author" </w:instrText>
      </w:r>
      <w:r w:rsidRPr="005A2068">
        <w:fldChar w:fldCharType="separate"/>
      </w:r>
      <w:r w:rsidRPr="005A2068">
        <w:t xml:space="preserve"> </w:t>
      </w:r>
      <w:r w:rsidRPr="005A2068">
        <w:fldChar w:fldCharType="end"/>
      </w:r>
      <w:bookmarkStart w:id="280" w:name="corrAuthorTitle"/>
      <w:bookmarkEnd w:id="280"/>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3A7E14" w:rsidRDefault="004B071E" w:rsidP="00FB5588">
      <w:pPr>
        <w:pStyle w:val="Amicarellibiblio"/>
        <w:rPr>
          <w:lang w:val="it-IT"/>
        </w:rPr>
      </w:pPr>
      <w:r w:rsidRPr="003A7E14">
        <w:rPr>
          <w:lang w:val="it-IT"/>
        </w:rPr>
        <w:t>Guzzetti F.; 2015; Frane e alluvioni, una lunga storia italiana; ECOSCIENZA, 3:12-13.</w:t>
      </w:r>
    </w:p>
    <w:p w:rsidR="003A7E14" w:rsidRPr="005A2068" w:rsidRDefault="003A7E14" w:rsidP="003A7E14">
      <w:pPr>
        <w:pStyle w:val="Amicarellibiblio"/>
      </w:pPr>
      <w:bookmarkStart w:id="281" w:name="_Ref341106958"/>
      <w:bookmarkStart w:id="282" w:name="_Ref341106957"/>
      <w:r w:rsidRPr="005A2068">
        <w:t>Hashemi M.R., R. Fatehi, M.T. Manzari; 2012; A modified SPH method for simulating motion of rigid bodies in Newtonian fluid flows; International Journal of Non-Linear Mechanics, 47:626–638.</w:t>
      </w:r>
      <w:bookmarkEnd w:id="281"/>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282"/>
    </w:p>
    <w:p w:rsidR="003A7E14" w:rsidRPr="005A2068" w:rsidRDefault="003A7E14" w:rsidP="003A7E14">
      <w:pPr>
        <w:pStyle w:val="Amicarellibiblio"/>
      </w:pPr>
      <w:bookmarkStart w:id="283" w:name="_Ref341161712"/>
      <w:r w:rsidRPr="005A2068">
        <w:t>Hay A., A. Leroyer, M. Visonneau; 2006; H-adaptive Navier–Stokes simulations of free-surface flows around</w:t>
      </w:r>
      <w:bookmarkEnd w:id="283"/>
      <w:r w:rsidRPr="005A2068">
        <w:t xml:space="preserve"> moving bodies; J Mar Sci Technol, 11:1–18.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B071E" w:rsidRPr="004B071E" w:rsidRDefault="004B071E" w:rsidP="00FB5588">
      <w:pPr>
        <w:pStyle w:val="Amicarellibiblio"/>
      </w:pPr>
      <w:r w:rsidRPr="004B071E">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284" w:name="_Ref341107029"/>
      <w:r w:rsidRPr="005A2068">
        <w:t>Kajtar J.B.; J. J. Monaghan; 2010; On the dynamics of swimming linked bodies. European Journal of Mechanics B/Fluids, 29:377-386.</w:t>
      </w:r>
      <w:bookmarkEnd w:id="284"/>
    </w:p>
    <w:p w:rsidR="003A7E14" w:rsidRPr="005A2068" w:rsidRDefault="003A7E14" w:rsidP="003A7E14">
      <w:pPr>
        <w:pStyle w:val="Amicarellibiblio"/>
      </w:pPr>
      <w:bookmarkStart w:id="285" w:name="_Ref341107030"/>
      <w:r w:rsidRPr="005A2068">
        <w:t>Kajtar J.B.; J.J. Monaghan; 2012; On the swimming of fish like bodies near free and fixed boundaries; European Journal of Mechanics B/Fluids, 33:1–13.</w:t>
      </w:r>
      <w:bookmarkEnd w:id="285"/>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286"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266" w:history="1">
        <w:r w:rsidRPr="005A2068">
          <w:t>71</w:t>
        </w:r>
      </w:hyperlink>
      <w:r w:rsidRPr="005A2068">
        <w:t>(9): 1152–1177. DOI: 10.1002/fld.3706</w:t>
      </w:r>
      <w:bookmarkEnd w:id="286"/>
    </w:p>
    <w:p w:rsidR="004B071E" w:rsidRPr="004B071E" w:rsidRDefault="004B071E" w:rsidP="00FB5588">
      <w:pPr>
        <w:pStyle w:val="Amicarellibiblio"/>
      </w:pPr>
      <w:r w:rsidRPr="004B071E">
        <w:t xml:space="preserve">Kramer S.L.; 1996; Geotechnical Earthquake Engineering:1- 653; </w:t>
      </w:r>
      <w:hyperlink r:id="rId267" w:history="1">
        <w:r w:rsidRPr="004B071E">
          <w:t>Prentice Hall</w:t>
        </w:r>
      </w:hyperlink>
      <w:r w:rsidRPr="004B071E">
        <w:t>.</w:t>
      </w:r>
    </w:p>
    <w:p w:rsidR="004B071E" w:rsidRPr="004B071E" w:rsidRDefault="004B071E" w:rsidP="00FB5588">
      <w:pPr>
        <w:pStyle w:val="Amicarellibiblio"/>
      </w:pPr>
      <w:bookmarkStart w:id="287" w:name="_Ref448250704"/>
      <w:r w:rsidRPr="004B071E">
        <w:t xml:space="preserve">Kumar D., A.K. Patra, E.B. Pitman, H. Chi; 2013; </w:t>
      </w:r>
      <w:hyperlink r:id="rId268" w:history="1">
        <w:r w:rsidRPr="004B071E">
          <w:t>Parallel Godunov smoothed particle hydrodynamics (SPH) with improved treatment of Boundary Conditions and an application to granular flows</w:t>
        </w:r>
      </w:hyperlink>
      <w:r w:rsidRPr="004B071E">
        <w:t>; Computer Physics Communications, 184-10, 2277-2286.</w:t>
      </w:r>
      <w:bookmarkEnd w:id="287"/>
    </w:p>
    <w:p w:rsidR="004B071E" w:rsidRPr="004B071E" w:rsidRDefault="004B071E" w:rsidP="00FB5588">
      <w:pPr>
        <w:pStyle w:val="Amicarellibiblio"/>
      </w:pPr>
      <w:r w:rsidRPr="004B071E">
        <w:t>Kvicinsky S., J.L. Kueny, F. Avellan, E. Parkinson; “Experimental and numerical analysis of free surface flows in a rotating bucket”; 1st IAHR Symposium on Hydraulic Machinery and Systems; 2002; 483-490.</w:t>
      </w:r>
    </w:p>
    <w:p w:rsidR="004B071E" w:rsidRPr="004B071E" w:rsidRDefault="004B071E" w:rsidP="00FB5588">
      <w:pPr>
        <w:pStyle w:val="Amicarellibiblio"/>
      </w:pPr>
      <w:bookmarkStart w:id="288" w:name="_Toc348440830"/>
      <w:bookmarkStart w:id="289" w:name="_Toc348440919"/>
      <w:bookmarkStart w:id="290" w:name="_Toc348441008"/>
      <w:bookmarkStart w:id="291" w:name="_Toc348441423"/>
      <w:bookmarkStart w:id="292" w:name="_Toc348453242"/>
      <w:r w:rsidRPr="003A7E14">
        <w:rPr>
          <w:lang w:val="it-IT"/>
        </w:rPr>
        <w:t xml:space="preserve">Lajeunesse E, Mangeney-Castelnau a, Vilotte JP. </w:t>
      </w:r>
      <w:r w:rsidRPr="004B071E">
        <w:t>Spreading of a granular mass on a horizontal plane. Physics of Fluids 2004; 16(7):2371, doi:10.1063/1.1736611.</w:t>
      </w:r>
      <w:bookmarkEnd w:id="288"/>
      <w:bookmarkEnd w:id="289"/>
      <w:bookmarkEnd w:id="290"/>
      <w:bookmarkEnd w:id="291"/>
      <w:bookmarkEnd w:id="292"/>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lastRenderedPageBreak/>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293" w:name="_Ref353447086"/>
      <w:r w:rsidRPr="005A2068">
        <w:t>Liu MB, Liu GR.; 2010; Smoothed Particle Hydrodynamics (SPH): an Overview and Recent Developments; Arch Comput Methods Eng, 17:25–76.</w:t>
      </w:r>
      <w:bookmarkEnd w:id="293"/>
    </w:p>
    <w:p w:rsidR="001D07BE" w:rsidRPr="005A2068" w:rsidRDefault="001D07BE" w:rsidP="001D07BE">
      <w:pPr>
        <w:pStyle w:val="Amicarellibiblio"/>
      </w:pPr>
      <w:bookmarkStart w:id="294" w:name="_Ref353447176"/>
      <w:r w:rsidRPr="005A2068">
        <w:t>Liu M.B., G.R. Liu, K.Y. Lam; 2003; Constructing smoothing functions in smoothed particle hydrodynamics with applications; Journal of Computational and Applied Mathematics, 155:263-284.</w:t>
      </w:r>
      <w:bookmarkEnd w:id="294"/>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295"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295"/>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296" w:name="_Toc348440831"/>
      <w:bookmarkStart w:id="297" w:name="_Toc348440920"/>
      <w:bookmarkStart w:id="298" w:name="_Toc348441009"/>
      <w:bookmarkStart w:id="299" w:name="_Toc348441424"/>
      <w:bookmarkStart w:id="300" w:name="_Toc348453243"/>
      <w:r w:rsidRPr="004B071E">
        <w:t>Lube G, Huppert HE, Sparks RSJ, Hallworth Ma. Axisymmetric collapses of granular columns. Journal of Fluid Mechanics, Jun 2004; 508:175–199, doi:10.1017/S0022112004009036.</w:t>
      </w:r>
      <w:bookmarkEnd w:id="296"/>
      <w:bookmarkEnd w:id="297"/>
      <w:bookmarkEnd w:id="298"/>
      <w:bookmarkEnd w:id="299"/>
      <w:bookmarkEnd w:id="300"/>
    </w:p>
    <w:p w:rsidR="004B071E" w:rsidRPr="004B071E" w:rsidRDefault="004B071E" w:rsidP="00FB5588">
      <w:pPr>
        <w:pStyle w:val="Amicarellibiblio"/>
      </w:pPr>
      <w:bookmarkStart w:id="301" w:name="_Ref448249600"/>
      <w:r w:rsidRPr="004B071E">
        <w:t>Macia F., L.M. Gonzalez, J.L. Cercos-Pita; A. Souto-Iglesias; 2012; A Boundary Integral SPH Formulation - Consistency and Applications to ISPH and WCSPH-; Progress of Theoretical Physics, 128-3, 439-462.</w:t>
      </w:r>
      <w:bookmarkEnd w:id="301"/>
    </w:p>
    <w:p w:rsidR="004B071E" w:rsidRPr="004B071E" w:rsidRDefault="004B071E" w:rsidP="00FB5588">
      <w:pPr>
        <w:pStyle w:val="Amicarellibiblio"/>
      </w:pPr>
      <w:bookmarkStart w:id="302" w:name="_Ref447811118"/>
      <w:r w:rsidRPr="004B071E">
        <w:t>Manenti S., S. Sibilla, M. Gallati, G. Agate, R. Guandalini; 2012; SPH Simulation of Sediment Flushing Induced by a Rapid Water Flow; Journal of Hydraulic Engineering ASCE 138(3): 227-311.</w:t>
      </w:r>
      <w:bookmarkEnd w:id="302"/>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303" w:name="_Ref341105325"/>
      <w:r w:rsidRPr="003A7E14">
        <w:rPr>
          <w:lang w:val="fr-FR"/>
        </w:rPr>
        <w:t xml:space="preserve">Marongiu J.C.; F. Leboeuf, J. </w:t>
      </w:r>
      <w:hyperlink r:id="rId269" w:history="1">
        <w:r w:rsidRPr="005A2068">
          <w:t>C</w:t>
        </w:r>
      </w:hyperlink>
      <w:r w:rsidRPr="005A2068">
        <w:t xml:space="preserve">aro, E. Parkinson; 2010; Free surface flows simulations in Pelton turbines using an hybrid SPH-ALE method; </w:t>
      </w:r>
      <w:hyperlink r:id="rId270" w:history="1">
        <w:r w:rsidRPr="005A2068">
          <w:t>J. Hydraul. Res.</w:t>
        </w:r>
      </w:hyperlink>
      <w:r w:rsidRPr="005A2068">
        <w:t>, 47:40–49.</w:t>
      </w:r>
      <w:bookmarkEnd w:id="303"/>
      <w:r w:rsidRPr="005A2068">
        <w:t xml:space="preserve"> </w:t>
      </w:r>
    </w:p>
    <w:p w:rsidR="004B071E" w:rsidRDefault="004B071E" w:rsidP="00FB5588">
      <w:pPr>
        <w:pStyle w:val="Amicarellibiblio"/>
      </w:pPr>
      <w:r w:rsidRPr="004B071E">
        <w:t xml:space="preserve">Marongiu J.C., F. Leboeuf, E. Parkinson; 2007; </w:t>
      </w:r>
      <w:hyperlink r:id="rId271" w:history="1">
        <w:r w:rsidRPr="004B071E">
          <w:t>Numerical simulation of the flow in a Pelton turbine using the meshless method smoothed particle hydrodynamics: a new simple solid boundary treatment</w:t>
        </w:r>
      </w:hyperlink>
      <w:r w:rsidRPr="004B071E">
        <w:t>; Proceeding of the institution of mechanical engineering- Part A, Journal of Power and Energy, 221-A6, 849-856.</w:t>
      </w:r>
    </w:p>
    <w:p w:rsidR="0065632F" w:rsidRPr="005A2068" w:rsidRDefault="0065632F" w:rsidP="00FB5588">
      <w:pPr>
        <w:pStyle w:val="Amicarellibiblio"/>
      </w:pPr>
      <w:bookmarkStart w:id="304" w:name="_Ref392882049"/>
      <w:r w:rsidRPr="005A2068">
        <w:t>Marrone S., B. Bouscasse, A. Colagrossi, M. Antuono; 2012; Study of ship wave breaking patterns using 3D parallel SPH simulations; Computers &amp; Fluids, 69:54–66.</w:t>
      </w:r>
      <w:bookmarkEnd w:id="304"/>
    </w:p>
    <w:p w:rsidR="0065632F" w:rsidRDefault="0065632F" w:rsidP="00FB5588">
      <w:pPr>
        <w:pStyle w:val="Amicarellibiblio"/>
      </w:pPr>
      <w:bookmarkStart w:id="305" w:name="_Ref355102506"/>
      <w:r w:rsidRPr="005A2068">
        <w:t>Marrone S, Colagrossi A, Antuono M, Lugni C, Tulin M.P.: 2011; A 2D+t SPH model to study the breaking wave pattern generated by fast ships; Journal of Fluids and Structures, 27:1199-1215.</w:t>
      </w:r>
      <w:bookmarkEnd w:id="305"/>
    </w:p>
    <w:p w:rsidR="001D07BE" w:rsidRDefault="001D07BE" w:rsidP="00FB5588">
      <w:pPr>
        <w:pStyle w:val="Amicarellibiblio"/>
      </w:pPr>
      <w:bookmarkStart w:id="306" w:name="_Ref353453319"/>
      <w:r w:rsidRPr="005A2068">
        <w:t xml:space="preserve">Maurel B., S. Potapov, J. Fabis, A. Combescure; 2009; </w:t>
      </w:r>
      <w:hyperlink r:id="rId272" w:history="1">
        <w:r w:rsidRPr="005A2068">
          <w:t>Full SPH fluid–shell interaction for leakage simulation in explicit dynamics</w:t>
        </w:r>
      </w:hyperlink>
      <w:r w:rsidRPr="005A2068">
        <w:t> ; International Journal for Numerical Methods in Engineering, 80(2):210–234.</w:t>
      </w:r>
      <w:bookmarkEnd w:id="306"/>
      <w:r w:rsidRPr="005A2068">
        <w:t xml:space="preserve"> </w:t>
      </w:r>
    </w:p>
    <w:p w:rsidR="001D07BE" w:rsidRPr="005A2068" w:rsidRDefault="001D07BE" w:rsidP="00FB5588">
      <w:pPr>
        <w:pStyle w:val="Amicarellibiblio"/>
      </w:pPr>
      <w:bookmarkStart w:id="307" w:name="_Ref392147289"/>
      <w:r w:rsidRPr="005A2068">
        <w:t>Mayrhofer A., B.D. Rogers, D. Violeau, M. Ferrand; 2013; Investigation of wall bounded flows using SPH and the uni fied semi-analytical wall boundary conditions; Computer Physics Communications, 184: 2515–2527.</w:t>
      </w:r>
      <w:bookmarkEnd w:id="307"/>
    </w:p>
    <w:p w:rsidR="0065632F" w:rsidRDefault="0065632F" w:rsidP="00FB5588">
      <w:pPr>
        <w:pStyle w:val="Amicarellibiblio"/>
      </w:pPr>
      <w:r w:rsidRPr="004B071E">
        <w:t>Mayrhofer A, Rogers BD, Violeau D, Ferrand M.; 2013; Investigation of wall bounded flows using SPH and the uni fied semi-analytical wall boundary conditions. Computer Physics Communications 184, 2515–2527.</w:t>
      </w:r>
    </w:p>
    <w:p w:rsidR="003A7E14" w:rsidRPr="005A2068" w:rsidRDefault="003A7E14" w:rsidP="003A7E14">
      <w:pPr>
        <w:pStyle w:val="Amicarellibiblio"/>
      </w:pPr>
      <w:bookmarkStart w:id="308" w:name="_Ref345062746"/>
      <w:r w:rsidRPr="005A2068">
        <w:t>Mirauda D., M. Greco, A. Volpe Plantamura; 2011; Influence of the entropic parameter on the flow geometry and morphology; Proc. World Academy of Science, Engineering and Technology, ICWEE 2011, Phuket, Thailand; 1357–1362.</w:t>
      </w:r>
      <w:bookmarkEnd w:id="308"/>
    </w:p>
    <w:p w:rsidR="00FB5588" w:rsidRPr="005A2068" w:rsidRDefault="00FB5588" w:rsidP="00FB5588">
      <w:pPr>
        <w:pStyle w:val="Amicarellibiblio"/>
      </w:pPr>
      <w:bookmarkStart w:id="309" w:name="_Ref392881894"/>
      <w:r w:rsidRPr="005A2068">
        <w:t>Molteni D., A. Colagrossi; 2009; A simple procedure to improve the pressure evaluation in hydrodynamic context using the SPH; Computer Physics Communications, 180:861–872.</w:t>
      </w:r>
      <w:bookmarkEnd w:id="309"/>
    </w:p>
    <w:p w:rsidR="004B071E" w:rsidRDefault="004B071E" w:rsidP="00FB5588">
      <w:pPr>
        <w:pStyle w:val="Amicarellibiblio"/>
      </w:pPr>
      <w:r w:rsidRPr="004B071E">
        <w:t>Monaghan J. J.; 1992; Smoothed Particle Hydrodynamics; Annu. Rev. Astron. Astrophys, 30, 543-74.</w:t>
      </w:r>
    </w:p>
    <w:p w:rsidR="004B071E" w:rsidRDefault="004B071E" w:rsidP="00FB5588">
      <w:pPr>
        <w:pStyle w:val="Amicarellibiblio"/>
      </w:pPr>
      <w:r w:rsidRPr="004B071E">
        <w:t>Monaghan J.J. 1994; Simulating Free Surface Flows with SPH; Journal of Computational Physics, 110, 399-406.</w:t>
      </w:r>
    </w:p>
    <w:p w:rsidR="0065632F" w:rsidRPr="005A2068" w:rsidRDefault="0065632F" w:rsidP="00FB5588">
      <w:pPr>
        <w:pStyle w:val="Amicarellibiblio"/>
      </w:pPr>
      <w:bookmarkStart w:id="310" w:name="_Ref341105676"/>
      <w:r w:rsidRPr="005A2068">
        <w:t>Monaghan JJ. Smoothed particle hydrodynamics; 2005; Rep. Prog. Phys., 68:1703–1759.</w:t>
      </w:r>
      <w:bookmarkEnd w:id="310"/>
    </w:p>
    <w:p w:rsidR="004B071E" w:rsidRPr="004B071E" w:rsidRDefault="004B071E" w:rsidP="00FB5588">
      <w:pPr>
        <w:pStyle w:val="Amicarellibiblio"/>
      </w:pPr>
      <w:r w:rsidRPr="004B071E">
        <w:t>Monaghan J.J., J.C. Lattanzio; 1985; A refined method for astrophysical problems. Astronomy and Astrophysics, 149, 135-143.</w:t>
      </w:r>
    </w:p>
    <w:p w:rsidR="001D07BE" w:rsidRDefault="001D07BE" w:rsidP="00FB5588">
      <w:pPr>
        <w:pStyle w:val="Amicarellibiblio"/>
      </w:pPr>
      <w:bookmarkStart w:id="311" w:name="_Ref355093271"/>
      <w:r w:rsidRPr="005A2068">
        <w:t>Monaghan J.J., J.B. Kajtar; 2009; SPH particle boundary forces for arbitrary boundaries. Computer Physics Communications, 180:1811–1820.</w:t>
      </w:r>
      <w:bookmarkEnd w:id="311"/>
    </w:p>
    <w:p w:rsidR="00614AF7" w:rsidRPr="005A2068" w:rsidRDefault="00614AF7" w:rsidP="00614AF7">
      <w:pPr>
        <w:pStyle w:val="Amicarellibiblio"/>
      </w:pPr>
      <w:bookmarkStart w:id="312" w:name="_Ref341106801"/>
      <w:r w:rsidRPr="005A2068">
        <w:t>Monaghan J.J., A. Kos, N. Issa; 2003; Fluid motion generated by impact; Journal of Waterway, Port, Coastal and Ocean</w:t>
      </w:r>
      <w:bookmarkEnd w:id="312"/>
      <w:r w:rsidRPr="005A2068">
        <w:t xml:space="preserve"> Engineering, 129:250–259.</w:t>
      </w:r>
    </w:p>
    <w:p w:rsidR="004B071E" w:rsidRPr="004B071E" w:rsidRDefault="00EA2957" w:rsidP="00FB5588">
      <w:pPr>
        <w:pStyle w:val="Amicarellibiblio"/>
      </w:pPr>
      <w:hyperlink r:id="rId273" w:tooltip="Show Author Details" w:history="1">
        <w:r w:rsidR="004B071E" w:rsidRPr="004B071E">
          <w:t>Monaghan J.J.</w:t>
        </w:r>
      </w:hyperlink>
      <w:r w:rsidR="004B071E" w:rsidRPr="004B071E">
        <w:t>, A. Raflee</w:t>
      </w:r>
      <w:hyperlink r:id="rId274" w:tooltip="Show Author Details" w:history="1">
        <w:r w:rsidR="004B071E" w:rsidRPr="004B071E">
          <w:t>;</w:t>
        </w:r>
      </w:hyperlink>
      <w:r w:rsidR="004B071E" w:rsidRPr="004B071E">
        <w:t xml:space="preserve"> 2013; A simple SPH algorithm for multi-fluid flow with high density ratios; </w:t>
      </w:r>
      <w:hyperlink r:id="rId275"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313" w:name="_Ref449949176"/>
      <w:r w:rsidRPr="004B071E">
        <w:lastRenderedPageBreak/>
        <w:t>Morrison F. A.; 2013; An Introduction to Fluid Mechanics, Cambridge University Press, New York.</w:t>
      </w:r>
      <w:bookmarkEnd w:id="313"/>
    </w:p>
    <w:p w:rsidR="004B071E" w:rsidRPr="004B071E" w:rsidRDefault="00EA2957" w:rsidP="00FB5588">
      <w:pPr>
        <w:pStyle w:val="Amicarellibiblio"/>
      </w:pPr>
      <w:hyperlink r:id="rId276" w:history="1">
        <w:r w:rsidR="004B071E" w:rsidRPr="00CB7669">
          <w:rPr>
            <w:lang w:val="fr-FR"/>
          </w:rPr>
          <w:t>Moulinec C</w:t>
        </w:r>
      </w:hyperlink>
      <w:r w:rsidR="004B071E" w:rsidRPr="00CB7669">
        <w:rPr>
          <w:lang w:val="fr-FR"/>
        </w:rPr>
        <w:t xml:space="preserve">., R.Issa, J.C. </w:t>
      </w:r>
      <w:hyperlink r:id="rId277" w:history="1">
        <w:r w:rsidR="004B071E" w:rsidRPr="004B071E">
          <w:t>Marongiu</w:t>
        </w:r>
      </w:hyperlink>
      <w:r w:rsidR="004B071E" w:rsidRPr="004B071E">
        <w:t xml:space="preserve">, D. </w:t>
      </w:r>
      <w:hyperlink r:id="rId278" w:history="1">
        <w:r w:rsidR="004B071E" w:rsidRPr="004B071E">
          <w:t>Violeau</w:t>
        </w:r>
      </w:hyperlink>
      <w:r w:rsidR="004B071E" w:rsidRPr="004B071E">
        <w:t>; “Parallel 3-D SPH simulations”; CMES-COMPUTER MODELING IN ENGINEERING &amp; SCIENCES, 25-3 (2008) , 133-147.</w:t>
      </w:r>
    </w:p>
    <w:p w:rsidR="004B071E" w:rsidRDefault="00EA2957" w:rsidP="00FB5588">
      <w:pPr>
        <w:pStyle w:val="Amicarellibiblio"/>
      </w:pPr>
      <w:hyperlink r:id="rId279" w:history="1">
        <w:r w:rsidR="004B071E" w:rsidRPr="004B071E">
          <w:t>Nestor</w:t>
        </w:r>
      </w:hyperlink>
      <w:r w:rsidR="004B071E" w:rsidRPr="004B071E">
        <w:t xml:space="preserve"> R.M., </w:t>
      </w:r>
      <w:hyperlink r:id="rId280" w:history="1">
        <w:r w:rsidR="004B071E" w:rsidRPr="004B071E">
          <w:t>N.J. Quinlan</w:t>
        </w:r>
      </w:hyperlink>
      <w:r w:rsidR="004B071E" w:rsidRPr="004B071E">
        <w:t xml:space="preserve">; 2013; Application of the meshless finite volume particle method to flow-induced motion of a rigid body; </w:t>
      </w:r>
      <w:hyperlink r:id="rId281" w:tooltip="Go to Computers &amp; Fluids on ScienceDirect" w:history="1">
        <w:r w:rsidR="004B071E" w:rsidRPr="004B071E">
          <w:t>Computers &amp; Fluids</w:t>
        </w:r>
      </w:hyperlink>
      <w:r w:rsidR="004B071E" w:rsidRPr="004B071E">
        <w:t xml:space="preserve">, </w:t>
      </w:r>
      <w:hyperlink r:id="rId282"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314"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314"/>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315" w:name="_Ref341106852"/>
      <w:r w:rsidRPr="005A2068">
        <w:t>Omidvar P., P.K. Stansby, B.D. Rogers; 2012; SPH for 3D floating bodies using variable mass particle distribution; International Journal for Numerical Methods in Fluids, 72(4):427-452; DOI: 10.1002/fld.3749</w:t>
      </w:r>
      <w:bookmarkEnd w:id="315"/>
    </w:p>
    <w:p w:rsidR="003A7E14" w:rsidRPr="005A2068" w:rsidRDefault="003A7E14" w:rsidP="003A7E14">
      <w:pPr>
        <w:pStyle w:val="Amicarellibiblio"/>
      </w:pPr>
      <w:bookmarkStart w:id="316" w:name="_Ref341106851"/>
      <w:r w:rsidRPr="005A2068">
        <w:t>Omidvar P., P.K. Stansby, B.D. Rogers; 2012; Wave body interaction in 2D using smoothed particle hydrodynamics (SPH) with variable particle mass; International Journal for Numerical Methods in Fluids, 68:686–705.</w:t>
      </w:r>
      <w:bookmarkEnd w:id="316"/>
    </w:p>
    <w:p w:rsidR="007F28CF" w:rsidRPr="005A2068" w:rsidRDefault="007F28CF" w:rsidP="007F28CF">
      <w:pPr>
        <w:pStyle w:val="Amicarellibiblio"/>
      </w:pPr>
      <w:bookmarkStart w:id="317" w:name="_Ref341107075"/>
      <w:r w:rsidRPr="005A2068">
        <w:t>Oger G., M. Doring, B. Alessandrini, P. Ferrant; 2006; Impulse-based rigid body interaction</w:t>
      </w:r>
      <w:bookmarkEnd w:id="317"/>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4B071E" w:rsidRPr="00CB7669" w:rsidRDefault="004B071E" w:rsidP="00FB5588">
      <w:pPr>
        <w:pStyle w:val="Amicarellibiblio"/>
        <w:rPr>
          <w:lang w:val="it-IT"/>
        </w:rPr>
      </w:pPr>
      <w:r w:rsidRPr="00CB7669">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318" w:name="_Ref392152861"/>
      <w:bookmarkStart w:id="319" w:name="_Ref341167074"/>
      <w:r w:rsidRPr="005A2068">
        <w:t>Patel M.H., R. Vignjevic, J.C.  Campbell;  2009; An SPH Technique for Evaluating the Behaviour of Ships In Extreme Ocean Waves; International Journal of Maritime Engineering, 151:39-47.</w:t>
      </w:r>
      <w:bookmarkEnd w:id="318"/>
      <w:r w:rsidRPr="005A2068">
        <w:t xml:space="preserve"> </w:t>
      </w:r>
    </w:p>
    <w:p w:rsidR="001D07BE" w:rsidRPr="005A2068" w:rsidRDefault="001D07BE" w:rsidP="001D07BE">
      <w:pPr>
        <w:pStyle w:val="Amicarellibiblio"/>
      </w:pPr>
      <w:bookmarkStart w:id="320" w:name="_Ref341167488"/>
      <w:r w:rsidRPr="005A2068">
        <w:t>Pastor M., B. Haddad, G. Sorbino, S. Cuomo, V. Drempetic; 2009; A depth-integrated, coupled SPH model for flow-like landslides and related phenomena; Int. J. Numer. Anal. Meth. Geomech., 33:143–172.</w:t>
      </w:r>
      <w:bookmarkEnd w:id="320"/>
    </w:p>
    <w:bookmarkEnd w:id="319"/>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4B071E" w:rsidRPr="00CB7669" w:rsidRDefault="004B071E" w:rsidP="00FB5588">
      <w:pPr>
        <w:pStyle w:val="Amicarellibiblio"/>
        <w:rPr>
          <w:lang w:val="it-IT"/>
        </w:rPr>
      </w:pPr>
      <w:r w:rsidRPr="00CB7669">
        <w:rPr>
          <w:lang w:val="it-IT"/>
        </w:rPr>
        <w:t>Pontillo M.; 2010; Trasporto ed “entrainment” di sedimenti in alvei mobili; PhD thesis, Università degli studi di Napoli Federico II.</w:t>
      </w:r>
    </w:p>
    <w:p w:rsidR="001D07BE" w:rsidRDefault="001D07BE" w:rsidP="001D07BE">
      <w:pPr>
        <w:pStyle w:val="Amicarellibiblio"/>
      </w:pPr>
      <w:bookmarkStart w:id="321" w:name="_Ref392885315"/>
      <w:r w:rsidRPr="005A2068">
        <w:t xml:space="preserve">Price, D.J.; 2012; </w:t>
      </w:r>
      <w:hyperlink r:id="rId283" w:history="1">
        <w:r w:rsidRPr="005A2068">
          <w:t>Smoothed Particle Hydrodynamics and Magnetohydrodynamics</w:t>
        </w:r>
      </w:hyperlink>
      <w:r w:rsidRPr="005A2068">
        <w:t>; J. Comp. Phys., 231(3): 759-794.</w:t>
      </w:r>
      <w:bookmarkEnd w:id="321"/>
    </w:p>
    <w:bookmarkStart w:id="322"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284" w:history="1">
        <w:r w:rsidRPr="005A2068">
          <w:t>Federrath</w:t>
        </w:r>
      </w:hyperlink>
      <w:r w:rsidRPr="005A2068">
        <w:t>; 2010; A comparison between grid and particle methods on the statistics of driven, supersonic, isothermal turbulence; Monthly Notices of the Royal Astronomical Society, 406(3):1659-1674.</w:t>
      </w:r>
      <w:bookmarkEnd w:id="322"/>
    </w:p>
    <w:p w:rsidR="004B071E" w:rsidRDefault="004B071E" w:rsidP="00FB5588">
      <w:pPr>
        <w:pStyle w:val="Amicarellibiblio"/>
      </w:pPr>
      <w:bookmarkStart w:id="323" w:name="_Ref449700759"/>
      <w:r w:rsidRPr="004B071E">
        <w:t xml:space="preserve">Price, D.J., J.J. Monaghan; 2007; </w:t>
      </w:r>
      <w:hyperlink r:id="rId285" w:history="1">
        <w:r w:rsidRPr="004B071E">
          <w:t>An energy conserving formalism for adaptive gravitational force softening in SPH and N-body codes</w:t>
        </w:r>
      </w:hyperlink>
      <w:r w:rsidRPr="004B071E">
        <w:t>; MNRAS, 374, 1347-1358.</w:t>
      </w:r>
      <w:bookmarkEnd w:id="323"/>
    </w:p>
    <w:p w:rsidR="0065632F" w:rsidRPr="00CB7669" w:rsidRDefault="0065632F" w:rsidP="00FB5588">
      <w:pPr>
        <w:pStyle w:val="Amicarellibiblio"/>
        <w:rPr>
          <w:lang w:val="it-IT"/>
        </w:rPr>
      </w:pPr>
      <w:r w:rsidRPr="00CB7669">
        <w:rPr>
          <w:lang w:val="it-IT"/>
        </w:rPr>
        <w:t>Progetto AVI - Aree Vulnerate Italiane; CNR; 1999-2016; http://sici.irpi.cnr.it/avi.htm</w:t>
      </w:r>
    </w:p>
    <w:p w:rsidR="0065632F" w:rsidRPr="004B071E" w:rsidRDefault="0065632F" w:rsidP="00FB5588">
      <w:pPr>
        <w:pStyle w:val="Amicarellibiblio"/>
      </w:pPr>
      <w:r w:rsidRPr="004B071E">
        <w:t>Quinlan N. J., M. Basa, M. Lastiwka; “Truncation error in mesh-free particle methods”; Int. J. Numer. Meth. Engng, 66 (2006), 2064–2085.</w:t>
      </w:r>
    </w:p>
    <w:p w:rsidR="004B071E" w:rsidRPr="004B071E" w:rsidRDefault="004B071E" w:rsidP="00FB5588">
      <w:pPr>
        <w:pStyle w:val="Amicarellibiblio"/>
      </w:pPr>
      <w:bookmarkStart w:id="324" w:name="_Ref449706167"/>
      <w:r w:rsidRPr="004B071E">
        <w:t>Randles R. W., L.D. Libertsky; 1996; Smoothed Particle Hydrodynamics. Some recent improvements and applications; Comput. Methods Appl. Mech. Engrg., 139:375-408.</w:t>
      </w:r>
      <w:bookmarkEnd w:id="324"/>
    </w:p>
    <w:p w:rsidR="004B071E" w:rsidRPr="004B071E" w:rsidRDefault="004B071E" w:rsidP="00FB5588">
      <w:pPr>
        <w:pStyle w:val="Amicarellibiblio"/>
      </w:pPr>
      <w:r w:rsidRPr="004B071E">
        <w:t>Regazzoni P.-L., D. Marot; 2013; A comparative analysis of interface erosion tests; Nat Hazards, 67:937–950.</w:t>
      </w:r>
    </w:p>
    <w:p w:rsidR="004B071E" w:rsidRPr="004B071E" w:rsidRDefault="004B071E" w:rsidP="00FB5588">
      <w:pPr>
        <w:pStyle w:val="Amicarellibiblio"/>
      </w:pPr>
      <w:r w:rsidRPr="004B071E">
        <w:t>DOI 10.1007/s11069-013-0620-3</w:t>
      </w:r>
    </w:p>
    <w:p w:rsidR="004B071E" w:rsidRPr="004B071E" w:rsidRDefault="004B071E" w:rsidP="00FB5588">
      <w:pPr>
        <w:pStyle w:val="Amicarellibiblio"/>
      </w:pPr>
      <w:bookmarkStart w:id="325" w:name="_Toc348440832"/>
      <w:bookmarkStart w:id="326" w:name="_Toc348440921"/>
      <w:bookmarkStart w:id="327" w:name="_Toc348441010"/>
      <w:bookmarkStart w:id="328" w:name="_Toc348441425"/>
      <w:bookmarkStart w:id="329" w:name="_Toc348453244"/>
      <w:r w:rsidRPr="004B071E">
        <w:t xml:space="preserve">Rzadkiewicz, S., C. Mariotti, and P. Heinrich (1997). Numerical simulation of submarine landslides and their hydraulic effects. Journal of Waterway, Port, Coastal and Ocean </w:t>
      </w:r>
      <w:smartTag w:uri="urn:schemas-microsoft-com:office:smarttags" w:element="place">
        <w:smartTag w:uri="urn:schemas-microsoft-com:office:smarttags" w:element="country-region">
          <w:r w:rsidRPr="004B071E">
            <w:t>Eng.</w:t>
          </w:r>
        </w:smartTag>
      </w:smartTag>
      <w:r w:rsidRPr="004B071E">
        <w:t xml:space="preserve"> 123 (4), 149-157.</w:t>
      </w:r>
      <w:bookmarkEnd w:id="325"/>
      <w:bookmarkEnd w:id="326"/>
      <w:bookmarkEnd w:id="327"/>
      <w:bookmarkEnd w:id="328"/>
      <w:bookmarkEnd w:id="329"/>
    </w:p>
    <w:p w:rsidR="004B071E" w:rsidRPr="004B071E" w:rsidRDefault="004B071E" w:rsidP="00FB5588">
      <w:pPr>
        <w:pStyle w:val="Amicarellibiblio"/>
      </w:pPr>
      <w:r w:rsidRPr="004B071E">
        <w:t>Salvati P., C. Bianchi, M. Rossi, F. Guzzetti; 2010; Societal landslide and flood risk in Italy; Nat. Hazards Earth Syst. Sci., 10:465-483, doi:10.5194/nhess-10-465-2010</w:t>
      </w:r>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330" w:name="_Ref449949045"/>
      <w:r w:rsidRPr="004B071E">
        <w:t>Seminara, G., L. Solari, G. Parker; 2002; Bed load at low Shields stress on arbitrarily sloping beds: Failure of the Bagnold hypothesis: Water Resour. Res. 38(11): 1249, doi:10.1029/2001WR000681.</w:t>
      </w:r>
      <w:bookmarkEnd w:id="330"/>
    </w:p>
    <w:p w:rsidR="003A7E14" w:rsidRPr="005A2068" w:rsidRDefault="003A7E14" w:rsidP="003A7E14">
      <w:pPr>
        <w:pStyle w:val="Amicarellibiblio"/>
      </w:pPr>
      <w:bookmarkStart w:id="331" w:name="_Ref341105412"/>
      <w:r w:rsidRPr="005A2068">
        <w:t>Seungtaik O., K. Younghee, R. Byung-Seok; 2009; Impulse-based Boundary Force (IBF). Computer, animation and virtual worlds, 20:215–224.</w:t>
      </w:r>
      <w:bookmarkEnd w:id="331"/>
    </w:p>
    <w:p w:rsidR="00A3103F" w:rsidRPr="005A2068" w:rsidRDefault="00A3103F" w:rsidP="00A3103F">
      <w:pPr>
        <w:pStyle w:val="Amicarellibiblio"/>
      </w:pPr>
      <w:bookmarkStart w:id="332" w:name="_Ref353447499"/>
      <w:r w:rsidRPr="005A2068">
        <w:t>Shao J.R., H.Q. Li, G.R. Liu, M.B. Liu; 2012; An improved SPH method for modeling liquid sloshing dynamics; Computers and Structures, 100-101:18–26.</w:t>
      </w:r>
      <w:bookmarkEnd w:id="332"/>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883CCE" w:rsidP="00883CCE">
      <w:pPr>
        <w:pStyle w:val="Amicarellibiblio"/>
        <w:rPr>
          <w:lang w:val="it-IT"/>
        </w:rPr>
      </w:pPr>
      <w:bookmarkStart w:id="333" w:name="_Ref447812094"/>
      <w:r w:rsidRPr="00355092">
        <w:rPr>
          <w:lang w:val="it-IT"/>
        </w:rPr>
        <w:t xml:space="preserve">“SPHERA v.8.0” (RSE SpA), </w:t>
      </w:r>
      <w:hyperlink r:id="rId286" w:history="1">
        <w:r w:rsidRPr="00355092">
          <w:rPr>
            <w:lang w:val="it-IT"/>
          </w:rPr>
          <w:t>https://github.com/AndreaAmicarelliRSE/SPHERA</w:t>
        </w:r>
      </w:hyperlink>
      <w:bookmarkEnd w:id="333"/>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334"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287" w:history="1">
        <w:r w:rsidRPr="005A2068">
          <w:t>Zech</w:t>
        </w:r>
      </w:hyperlink>
      <w:r w:rsidRPr="005A2068">
        <w:t xml:space="preserve">; 2007; Experimental study of dam-break flow against an isolated obstacle; </w:t>
      </w:r>
      <w:hyperlink r:id="rId288" w:history="1">
        <w:r w:rsidRPr="005A2068">
          <w:t>Journal of Hydraulic Research</w:t>
        </w:r>
      </w:hyperlink>
      <w:r w:rsidRPr="005A2068">
        <w:t>, 45(Supplement 1):27-36.</w:t>
      </w:r>
      <w:bookmarkEnd w:id="334"/>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335" w:name="_Ref448250470"/>
      <w:r w:rsidRPr="004B071E">
        <w:t>Souto-Iglesias A., L. Delorme, L. Pérez-Rojas, S. Abril-Pérez; 2006; Liquid moment amplitude assessment in sloshing type problems with smooth particle hydrodynamics; Ocean Engineering, 33, 1462–1484.</w:t>
      </w:r>
      <w:bookmarkEnd w:id="335"/>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336" w:name="_Ref353447624"/>
      <w:r w:rsidRPr="005A2068">
        <w:t>Souto Iglesias A., L. Perez Rojas, R.Z. Rodriguez; 2004 ; Simulation of anti-roll tanks and sloshing type</w:t>
      </w:r>
      <w:bookmarkEnd w:id="336"/>
      <w:r w:rsidRPr="005A2068">
        <w:t xml:space="preserve"> problems with smoothed particle hydrodynamics; Ocean Engineering, 31:1169</w:t>
      </w:r>
      <w:r w:rsidRPr="005A2068">
        <w:rPr>
          <w:rFonts w:hint="eastAsia"/>
        </w:rPr>
        <w:t>–</w:t>
      </w:r>
      <w:r w:rsidRPr="005A2068">
        <w:t>1192.</w:t>
      </w:r>
    </w:p>
    <w:p w:rsidR="004B071E" w:rsidRP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28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29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EA2957" w:rsidP="00FB5588">
      <w:pPr>
        <w:pStyle w:val="Amicarellibiblio"/>
      </w:pPr>
      <w:hyperlink r:id="rId291" w:history="1">
        <w:r w:rsidR="004B071E" w:rsidRPr="004B071E">
          <w:t>Torti</w:t>
        </w:r>
      </w:hyperlink>
      <w:r w:rsidR="004B071E" w:rsidRPr="004B071E">
        <w:t xml:space="preserve"> E., </w:t>
      </w:r>
      <w:hyperlink r:id="rId292" w:history="1">
        <w:r w:rsidR="004B071E" w:rsidRPr="004B071E">
          <w:t>S. Sibilla</w:t>
        </w:r>
      </w:hyperlink>
      <w:r w:rsidR="004B071E" w:rsidRPr="004B071E">
        <w:t xml:space="preserve">, </w:t>
      </w:r>
      <w:hyperlink r:id="rId293" w:history="1">
        <w:r w:rsidR="004B071E" w:rsidRPr="004B071E">
          <w:t>M. Raboni</w:t>
        </w:r>
      </w:hyperlink>
      <w:r w:rsidR="004B071E" w:rsidRPr="004B071E">
        <w:t xml:space="preserve">; 2013; An Eulerian–Lagrangian method for the simulation of the oxygen concentration dissolved by a two-phase turbulent jet system; </w:t>
      </w:r>
      <w:hyperlink r:id="rId294" w:tooltip="Go to Computers &amp; Structures on ScienceDirect" w:history="1">
        <w:r w:rsidR="004B071E" w:rsidRPr="004B071E">
          <w:t>Computers &amp; Structures</w:t>
        </w:r>
      </w:hyperlink>
      <w:r w:rsidR="004B071E" w:rsidRPr="004B071E">
        <w:t xml:space="preserve">, </w:t>
      </w:r>
      <w:hyperlink r:id="rId295" w:tooltip="Go to table of contents for this volume/issue" w:history="1">
        <w:r w:rsidR="004B071E" w:rsidRPr="004B071E">
          <w:t>129</w:t>
        </w:r>
      </w:hyperlink>
      <w:r w:rsidR="004B071E" w:rsidRPr="004B071E">
        <w:t>:207–217.</w:t>
      </w:r>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337" w:name="_Ref353454870"/>
      <w:r w:rsidRPr="005A2068">
        <w:t xml:space="preserve">Vacondio R, Rogers BD, Stansby PK, Mignosa P, Feldman J.; 2013; Variable resolution for SPH: a dynamic particle coalescing and splitting scheme; Comput. Methods Appl. Mech. Engrg., 256:132-148, doi: </w:t>
      </w:r>
      <w:hyperlink r:id="rId296" w:history="1">
        <w:r w:rsidRPr="005A2068">
          <w:t>http://dx.doi.org/10.1016/j.cma.2012.12.014</w:t>
        </w:r>
      </w:hyperlink>
      <w:bookmarkEnd w:id="337"/>
    </w:p>
    <w:p w:rsidR="0065632F" w:rsidRDefault="0065632F" w:rsidP="0065632F">
      <w:pPr>
        <w:pStyle w:val="Amicarellibiblio"/>
      </w:pPr>
      <w:bookmarkStart w:id="338" w:name="_Ref353451683"/>
      <w:r w:rsidRPr="005A2068">
        <w:t>Vacondio R, Rogers BD, Stansby P, Mignosa P.; 2012; SPH Modeling of Shallow Flow with Open Boundaries for Practical Flood Simulation; J.</w:t>
      </w:r>
      <w:r w:rsidRPr="00FB5588">
        <w:t xml:space="preserve"> Hydraul. Eng., 138(6):530–541.</w:t>
      </w:r>
      <w:bookmarkEnd w:id="338"/>
      <w:r w:rsidRPr="00FB5588">
        <w:t xml:space="preserve"> </w:t>
      </w:r>
    </w:p>
    <w:bookmarkStart w:id="339" w:name="_Ref414546693"/>
    <w:p w:rsidR="003A7E14" w:rsidRPr="005A2068" w:rsidRDefault="003A7E14" w:rsidP="003A7E14">
      <w:pPr>
        <w:pStyle w:val="Amicarellibiblio"/>
      </w:pPr>
      <w:r w:rsidRPr="005A2068">
        <w:fldChar w:fldCharType="begin"/>
      </w:r>
      <w:r w:rsidRPr="005A2068">
        <w:instrText xml:space="preserve"> HYPERLINK "http://www.scopus.com.scopeesprx.elsevier.com/authid/detail.url?authorId=56387268900&amp;amp;eid=2-s2.0-84859313663" \o "Show Author Details" </w:instrText>
      </w:r>
      <w:r w:rsidRPr="005A2068">
        <w:fldChar w:fldCharType="separate"/>
      </w:r>
      <w:r w:rsidRPr="005A2068">
        <w:t>Valizadeh A.</w:t>
      </w:r>
      <w:r w:rsidRPr="005A2068">
        <w:fldChar w:fldCharType="end"/>
      </w:r>
      <w:r w:rsidRPr="005A2068">
        <w:t xml:space="preserve">, J.J. Monaghan; 2012; Smoothed particle hydrodynamics simulations of turbulence in fixed and rotating boxes in two dimensions with no-slip boundaries; </w:t>
      </w:r>
      <w:hyperlink r:id="rId297" w:tooltip="Go to the information page for this source" w:history="1">
        <w:r w:rsidRPr="005A2068">
          <w:t>Physics of Fluids</w:t>
        </w:r>
      </w:hyperlink>
      <w:r w:rsidRPr="005A2068">
        <w:t>, 24(3), Article number 035107.</w:t>
      </w:r>
      <w:bookmarkEnd w:id="339"/>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340" w:name="_Ref449947422"/>
      <w:r w:rsidRPr="004B071E">
        <w:t>Van Rijn L.C.; 1993; Principles of sediment transport in rivers, estuaries, and coastal seas; Aqua Publications.</w:t>
      </w:r>
      <w:bookmarkEnd w:id="340"/>
    </w:p>
    <w:p w:rsidR="0065632F" w:rsidRDefault="0065632F" w:rsidP="0065632F">
      <w:pPr>
        <w:pStyle w:val="Amicarellibiblio"/>
      </w:pPr>
      <w:bookmarkStart w:id="341" w:name="_Ref353451977"/>
      <w:r w:rsidRPr="005A2068">
        <w:t>Vaughan G.L.; 2009; The SPH equations for fluids. International Journal for Numerical Methods in Engineering, 79:1392–1418.</w:t>
      </w:r>
      <w:bookmarkEnd w:id="341"/>
      <w:r w:rsidRPr="005A2068">
        <w:t xml:space="preserve"> </w:t>
      </w:r>
    </w:p>
    <w:p w:rsidR="001D07BE" w:rsidRDefault="001D07BE" w:rsidP="001D07BE">
      <w:pPr>
        <w:pStyle w:val="Amicarellibiblio"/>
      </w:pPr>
      <w:bookmarkStart w:id="342" w:name="_Ref341105485"/>
      <w:r w:rsidRPr="005A2068">
        <w:t>Vila J.P.; 1999; On particle weighted methods and Smooth Particle Hydrodynamics; Mathematical Models and Methods in Applied Sciences, 9(2):161-209.</w:t>
      </w:r>
      <w:bookmarkEnd w:id="342"/>
    </w:p>
    <w:p w:rsidR="003A7E14" w:rsidRPr="004B071E" w:rsidRDefault="003A7E14" w:rsidP="003A7E14">
      <w:pPr>
        <w:pStyle w:val="Amicarellibiblio"/>
      </w:pPr>
      <w:r w:rsidRPr="004B071E">
        <w:t>Violeau D.; 2012; Fluid mechanics and the SPH method: theory and applications. Oxford University Press, Oxford.</w:t>
      </w:r>
    </w:p>
    <w:bookmarkStart w:id="343" w:name="_Ref392883327"/>
    <w:p w:rsidR="003A7E14" w:rsidRPr="005A2068"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343"/>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344" w:name="_Ref341162248"/>
      <w:r w:rsidRPr="005A2068">
        <w:t>Xu L., A.W. Troesch, R. Petterson; 1998; Asymmetric hydrodynamic impact and dynamic response of vessels; Proceedings of 17th International Conference on Offshore Mechanics and Arctic Engineering, 98-320.</w:t>
      </w:r>
      <w:bookmarkEnd w:id="344"/>
    </w:p>
    <w:p w:rsidR="004B071E" w:rsidRPr="004B071E" w:rsidRDefault="004B071E" w:rsidP="00FB5588">
      <w:pPr>
        <w:pStyle w:val="Amicarellibiblio"/>
      </w:pPr>
      <w:r w:rsidRPr="004B071E">
        <w:lastRenderedPageBreak/>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345"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345"/>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303E20">
      <w:pPr>
        <w:pStyle w:val="Titolo1"/>
        <w:keepNext/>
        <w:pageBreakBefore/>
        <w:numPr>
          <w:ilvl w:val="0"/>
          <w:numId w:val="14"/>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6" w:name="_Toc447794708"/>
      <w:bookmarkStart w:id="347" w:name="_Toc447794787"/>
      <w:bookmarkStart w:id="348" w:name="_Toc447794872"/>
      <w:bookmarkStart w:id="349" w:name="_Toc447794954"/>
      <w:bookmarkStart w:id="350" w:name="_Toc447795357"/>
      <w:bookmarkStart w:id="351" w:name="_Toc447795464"/>
      <w:bookmarkStart w:id="352" w:name="_Toc449963501"/>
      <w:r w:rsidRPr="00276BBF">
        <w:rPr>
          <w:rFonts w:ascii="Book Antiqua" w:hAnsi="Book Antiqua"/>
          <w:caps/>
          <w:kern w:val="0"/>
          <w:sz w:val="24"/>
          <w:szCs w:val="24"/>
        </w:rPr>
        <w:lastRenderedPageBreak/>
        <w:t>GNU Free Documentation License</w:t>
      </w:r>
      <w:bookmarkEnd w:id="346"/>
      <w:bookmarkEnd w:id="347"/>
      <w:bookmarkEnd w:id="348"/>
      <w:bookmarkEnd w:id="349"/>
      <w:bookmarkEnd w:id="350"/>
      <w:bookmarkEnd w:id="351"/>
      <w:bookmarkEnd w:id="352"/>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w:t>
      </w:r>
      <w:bookmarkStart w:id="353" w:name="_GoBack"/>
      <w:bookmarkEnd w:id="353"/>
      <w:r w:rsidRPr="00276BBF">
        <w:rPr>
          <w:rFonts w:ascii="Times New Roman" w:hAnsi="Times New Roman"/>
          <w:sz w:val="24"/>
          <w:szCs w:val="24"/>
        </w:rPr>
        <w:t>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62C7CA9"/>
    <w:multiLevelType w:val="hybridMultilevel"/>
    <w:tmpl w:val="44225232"/>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6F02551"/>
    <w:multiLevelType w:val="hybridMultilevel"/>
    <w:tmpl w:val="A2623868"/>
    <w:lvl w:ilvl="0" w:tplc="AE9C068A">
      <w:start w:val="9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F042249"/>
    <w:multiLevelType w:val="hybridMultilevel"/>
    <w:tmpl w:val="EACACA12"/>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12"/>
  </w:num>
  <w:num w:numId="5">
    <w:abstractNumId w:val="6"/>
  </w:num>
  <w:num w:numId="6">
    <w:abstractNumId w:val="0"/>
  </w:num>
  <w:num w:numId="7">
    <w:abstractNumId w:val="20"/>
  </w:num>
  <w:num w:numId="8">
    <w:abstractNumId w:val="8"/>
  </w:num>
  <w:num w:numId="9">
    <w:abstractNumId w:val="13"/>
  </w:num>
  <w:num w:numId="10">
    <w:abstractNumId w:val="18"/>
  </w:num>
  <w:num w:numId="11">
    <w:abstractNumId w:val="3"/>
  </w:num>
  <w:num w:numId="12">
    <w:abstractNumId w:val="1"/>
  </w:num>
  <w:num w:numId="13">
    <w:abstractNumId w:val="15"/>
  </w:num>
  <w:num w:numId="14">
    <w:abstractNumId w:val="14"/>
  </w:num>
  <w:num w:numId="15">
    <w:abstractNumId w:val="4"/>
  </w:num>
  <w:num w:numId="16">
    <w:abstractNumId w:val="17"/>
  </w:num>
  <w:num w:numId="17">
    <w:abstractNumId w:val="19"/>
  </w:num>
  <w:num w:numId="18">
    <w:abstractNumId w:val="7"/>
  </w:num>
  <w:num w:numId="19">
    <w:abstractNumId w:val="16"/>
  </w:num>
  <w:num w:numId="20">
    <w:abstractNumId w:val="1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6751"/>
    <w:rsid w:val="00052FCC"/>
    <w:rsid w:val="00053750"/>
    <w:rsid w:val="00064935"/>
    <w:rsid w:val="00071BD5"/>
    <w:rsid w:val="00075215"/>
    <w:rsid w:val="00097E4F"/>
    <w:rsid w:val="000B6AA2"/>
    <w:rsid w:val="000B7E8A"/>
    <w:rsid w:val="000D1006"/>
    <w:rsid w:val="000D100D"/>
    <w:rsid w:val="000D199F"/>
    <w:rsid w:val="000D3AD5"/>
    <w:rsid w:val="000D5385"/>
    <w:rsid w:val="000D77F1"/>
    <w:rsid w:val="000E26AC"/>
    <w:rsid w:val="000F2337"/>
    <w:rsid w:val="000F500C"/>
    <w:rsid w:val="000F7A9D"/>
    <w:rsid w:val="00103889"/>
    <w:rsid w:val="001259DE"/>
    <w:rsid w:val="00131662"/>
    <w:rsid w:val="00133D98"/>
    <w:rsid w:val="00134086"/>
    <w:rsid w:val="00135A11"/>
    <w:rsid w:val="001415F2"/>
    <w:rsid w:val="00141A4F"/>
    <w:rsid w:val="00160DCE"/>
    <w:rsid w:val="0016797E"/>
    <w:rsid w:val="00167E4B"/>
    <w:rsid w:val="00173B23"/>
    <w:rsid w:val="001757BC"/>
    <w:rsid w:val="00181698"/>
    <w:rsid w:val="00182B45"/>
    <w:rsid w:val="00187505"/>
    <w:rsid w:val="00197B75"/>
    <w:rsid w:val="001A06C4"/>
    <w:rsid w:val="001A3ACE"/>
    <w:rsid w:val="001A53A2"/>
    <w:rsid w:val="001B2B93"/>
    <w:rsid w:val="001C4BA5"/>
    <w:rsid w:val="001C600B"/>
    <w:rsid w:val="001D07BE"/>
    <w:rsid w:val="001D21E0"/>
    <w:rsid w:val="001E1105"/>
    <w:rsid w:val="001E475F"/>
    <w:rsid w:val="001E6489"/>
    <w:rsid w:val="001F3C55"/>
    <w:rsid w:val="00205526"/>
    <w:rsid w:val="00211AAF"/>
    <w:rsid w:val="00221C75"/>
    <w:rsid w:val="00224427"/>
    <w:rsid w:val="00232F1D"/>
    <w:rsid w:val="00235EA2"/>
    <w:rsid w:val="002360EC"/>
    <w:rsid w:val="002412C7"/>
    <w:rsid w:val="0026370E"/>
    <w:rsid w:val="00273F44"/>
    <w:rsid w:val="002743A8"/>
    <w:rsid w:val="00275222"/>
    <w:rsid w:val="00276BBF"/>
    <w:rsid w:val="00280490"/>
    <w:rsid w:val="0028379E"/>
    <w:rsid w:val="002A0619"/>
    <w:rsid w:val="002C3261"/>
    <w:rsid w:val="002C3344"/>
    <w:rsid w:val="002C3D96"/>
    <w:rsid w:val="002D4C70"/>
    <w:rsid w:val="002D4E29"/>
    <w:rsid w:val="002E0A56"/>
    <w:rsid w:val="002F06E9"/>
    <w:rsid w:val="00303E20"/>
    <w:rsid w:val="003250C6"/>
    <w:rsid w:val="0033014C"/>
    <w:rsid w:val="00342068"/>
    <w:rsid w:val="00350900"/>
    <w:rsid w:val="00355092"/>
    <w:rsid w:val="00363075"/>
    <w:rsid w:val="00365BA5"/>
    <w:rsid w:val="0037327E"/>
    <w:rsid w:val="00376EDF"/>
    <w:rsid w:val="00382F21"/>
    <w:rsid w:val="00385027"/>
    <w:rsid w:val="00390E47"/>
    <w:rsid w:val="00391893"/>
    <w:rsid w:val="003A28A9"/>
    <w:rsid w:val="003A5C36"/>
    <w:rsid w:val="003A7E14"/>
    <w:rsid w:val="003B097B"/>
    <w:rsid w:val="003B4424"/>
    <w:rsid w:val="003C16B3"/>
    <w:rsid w:val="003C6F03"/>
    <w:rsid w:val="003D171D"/>
    <w:rsid w:val="003D4BF2"/>
    <w:rsid w:val="003D504A"/>
    <w:rsid w:val="003D7618"/>
    <w:rsid w:val="003E30F0"/>
    <w:rsid w:val="003E6B2A"/>
    <w:rsid w:val="00401329"/>
    <w:rsid w:val="004105BA"/>
    <w:rsid w:val="00417A02"/>
    <w:rsid w:val="00420F8E"/>
    <w:rsid w:val="004237A8"/>
    <w:rsid w:val="00423BA9"/>
    <w:rsid w:val="004246F7"/>
    <w:rsid w:val="004260C5"/>
    <w:rsid w:val="0042659B"/>
    <w:rsid w:val="004279A6"/>
    <w:rsid w:val="00427AFE"/>
    <w:rsid w:val="004357F3"/>
    <w:rsid w:val="00440438"/>
    <w:rsid w:val="00454825"/>
    <w:rsid w:val="00486468"/>
    <w:rsid w:val="00493195"/>
    <w:rsid w:val="004A2192"/>
    <w:rsid w:val="004B071E"/>
    <w:rsid w:val="004B3B4F"/>
    <w:rsid w:val="004B587C"/>
    <w:rsid w:val="004B60BF"/>
    <w:rsid w:val="004C63F9"/>
    <w:rsid w:val="004E0CB1"/>
    <w:rsid w:val="004E7BF9"/>
    <w:rsid w:val="004F0A7F"/>
    <w:rsid w:val="00501921"/>
    <w:rsid w:val="00503C2E"/>
    <w:rsid w:val="0051332B"/>
    <w:rsid w:val="00532344"/>
    <w:rsid w:val="00532C5E"/>
    <w:rsid w:val="00547986"/>
    <w:rsid w:val="00562C88"/>
    <w:rsid w:val="005701EB"/>
    <w:rsid w:val="00576FD7"/>
    <w:rsid w:val="00577268"/>
    <w:rsid w:val="00584656"/>
    <w:rsid w:val="005849F8"/>
    <w:rsid w:val="0059092D"/>
    <w:rsid w:val="005A0FD2"/>
    <w:rsid w:val="005A2068"/>
    <w:rsid w:val="005A5725"/>
    <w:rsid w:val="005B0506"/>
    <w:rsid w:val="005B65CF"/>
    <w:rsid w:val="005C433E"/>
    <w:rsid w:val="005C6B81"/>
    <w:rsid w:val="005D1DA9"/>
    <w:rsid w:val="005D3344"/>
    <w:rsid w:val="005E4FC6"/>
    <w:rsid w:val="005F48F3"/>
    <w:rsid w:val="0060573D"/>
    <w:rsid w:val="00610D99"/>
    <w:rsid w:val="00614AF7"/>
    <w:rsid w:val="00620433"/>
    <w:rsid w:val="0063576B"/>
    <w:rsid w:val="00644B36"/>
    <w:rsid w:val="00651294"/>
    <w:rsid w:val="006543A7"/>
    <w:rsid w:val="00654BFB"/>
    <w:rsid w:val="0065632F"/>
    <w:rsid w:val="00656497"/>
    <w:rsid w:val="006666D4"/>
    <w:rsid w:val="00674ACB"/>
    <w:rsid w:val="00684986"/>
    <w:rsid w:val="00692CAE"/>
    <w:rsid w:val="00696C7A"/>
    <w:rsid w:val="00697B0A"/>
    <w:rsid w:val="006B0406"/>
    <w:rsid w:val="006C13DD"/>
    <w:rsid w:val="006C2568"/>
    <w:rsid w:val="006C2918"/>
    <w:rsid w:val="006C3805"/>
    <w:rsid w:val="006D082E"/>
    <w:rsid w:val="006F14BF"/>
    <w:rsid w:val="006F15D6"/>
    <w:rsid w:val="006F2A09"/>
    <w:rsid w:val="006F5280"/>
    <w:rsid w:val="006F543C"/>
    <w:rsid w:val="00700B8D"/>
    <w:rsid w:val="0070291D"/>
    <w:rsid w:val="00724131"/>
    <w:rsid w:val="0073619E"/>
    <w:rsid w:val="00746CFD"/>
    <w:rsid w:val="00750DA2"/>
    <w:rsid w:val="00756D53"/>
    <w:rsid w:val="00761FA0"/>
    <w:rsid w:val="00780618"/>
    <w:rsid w:val="00784926"/>
    <w:rsid w:val="0079349E"/>
    <w:rsid w:val="007B4B47"/>
    <w:rsid w:val="007C54CA"/>
    <w:rsid w:val="007F0A2F"/>
    <w:rsid w:val="007F28CF"/>
    <w:rsid w:val="008007FF"/>
    <w:rsid w:val="008049EF"/>
    <w:rsid w:val="008106BA"/>
    <w:rsid w:val="00822C58"/>
    <w:rsid w:val="0083618B"/>
    <w:rsid w:val="00846A79"/>
    <w:rsid w:val="00852740"/>
    <w:rsid w:val="00852AAE"/>
    <w:rsid w:val="008602B8"/>
    <w:rsid w:val="0086198E"/>
    <w:rsid w:val="008633CB"/>
    <w:rsid w:val="00863855"/>
    <w:rsid w:val="00865565"/>
    <w:rsid w:val="00875992"/>
    <w:rsid w:val="00883CCE"/>
    <w:rsid w:val="00884320"/>
    <w:rsid w:val="0088712F"/>
    <w:rsid w:val="00890A8A"/>
    <w:rsid w:val="008A4854"/>
    <w:rsid w:val="008B3B6A"/>
    <w:rsid w:val="008C086C"/>
    <w:rsid w:val="008C7AFD"/>
    <w:rsid w:val="008E15D1"/>
    <w:rsid w:val="008E4928"/>
    <w:rsid w:val="008E6ED1"/>
    <w:rsid w:val="008E7F2B"/>
    <w:rsid w:val="008F3881"/>
    <w:rsid w:val="008F39E3"/>
    <w:rsid w:val="008F3F30"/>
    <w:rsid w:val="00902F55"/>
    <w:rsid w:val="00906116"/>
    <w:rsid w:val="00907E72"/>
    <w:rsid w:val="009149DC"/>
    <w:rsid w:val="0091541E"/>
    <w:rsid w:val="00917F94"/>
    <w:rsid w:val="009244DE"/>
    <w:rsid w:val="009250BC"/>
    <w:rsid w:val="009263B6"/>
    <w:rsid w:val="00942926"/>
    <w:rsid w:val="009636A6"/>
    <w:rsid w:val="00966BC5"/>
    <w:rsid w:val="00967C7D"/>
    <w:rsid w:val="00980132"/>
    <w:rsid w:val="00980A7A"/>
    <w:rsid w:val="009849FE"/>
    <w:rsid w:val="00990714"/>
    <w:rsid w:val="00990AE7"/>
    <w:rsid w:val="009917C3"/>
    <w:rsid w:val="009A10DE"/>
    <w:rsid w:val="009B773C"/>
    <w:rsid w:val="009C316F"/>
    <w:rsid w:val="009C355A"/>
    <w:rsid w:val="009C3966"/>
    <w:rsid w:val="009D32CF"/>
    <w:rsid w:val="009D6E4F"/>
    <w:rsid w:val="009E0417"/>
    <w:rsid w:val="009E6D1F"/>
    <w:rsid w:val="009F11F5"/>
    <w:rsid w:val="009F3AAC"/>
    <w:rsid w:val="009F6F26"/>
    <w:rsid w:val="00A17D94"/>
    <w:rsid w:val="00A20635"/>
    <w:rsid w:val="00A26B1E"/>
    <w:rsid w:val="00A30215"/>
    <w:rsid w:val="00A3103F"/>
    <w:rsid w:val="00A466CF"/>
    <w:rsid w:val="00A46DB4"/>
    <w:rsid w:val="00A60575"/>
    <w:rsid w:val="00A60CA5"/>
    <w:rsid w:val="00A6515C"/>
    <w:rsid w:val="00A75A96"/>
    <w:rsid w:val="00A832E0"/>
    <w:rsid w:val="00A85752"/>
    <w:rsid w:val="00A94597"/>
    <w:rsid w:val="00A979D9"/>
    <w:rsid w:val="00AB167B"/>
    <w:rsid w:val="00AB48AA"/>
    <w:rsid w:val="00AC07BE"/>
    <w:rsid w:val="00AC3A9C"/>
    <w:rsid w:val="00AC66D6"/>
    <w:rsid w:val="00AC68C7"/>
    <w:rsid w:val="00AD0E67"/>
    <w:rsid w:val="00AD2090"/>
    <w:rsid w:val="00AE2EBF"/>
    <w:rsid w:val="00AE66C2"/>
    <w:rsid w:val="00B06BAB"/>
    <w:rsid w:val="00B26E8D"/>
    <w:rsid w:val="00B33ED4"/>
    <w:rsid w:val="00B344B6"/>
    <w:rsid w:val="00B35794"/>
    <w:rsid w:val="00B40602"/>
    <w:rsid w:val="00B4506C"/>
    <w:rsid w:val="00B45EA3"/>
    <w:rsid w:val="00B461F5"/>
    <w:rsid w:val="00B54E66"/>
    <w:rsid w:val="00B63A89"/>
    <w:rsid w:val="00B72C98"/>
    <w:rsid w:val="00B73096"/>
    <w:rsid w:val="00B76A99"/>
    <w:rsid w:val="00B84224"/>
    <w:rsid w:val="00B870C5"/>
    <w:rsid w:val="00B90520"/>
    <w:rsid w:val="00BA360E"/>
    <w:rsid w:val="00BA4B7E"/>
    <w:rsid w:val="00BB688F"/>
    <w:rsid w:val="00BC142A"/>
    <w:rsid w:val="00BC1AE1"/>
    <w:rsid w:val="00BD2AE9"/>
    <w:rsid w:val="00BE18CC"/>
    <w:rsid w:val="00BE32E1"/>
    <w:rsid w:val="00C10BE8"/>
    <w:rsid w:val="00C1606D"/>
    <w:rsid w:val="00C239F8"/>
    <w:rsid w:val="00C26A31"/>
    <w:rsid w:val="00C663B8"/>
    <w:rsid w:val="00C70139"/>
    <w:rsid w:val="00C70654"/>
    <w:rsid w:val="00C71329"/>
    <w:rsid w:val="00C87941"/>
    <w:rsid w:val="00C9299F"/>
    <w:rsid w:val="00C96195"/>
    <w:rsid w:val="00CB699F"/>
    <w:rsid w:val="00CB7669"/>
    <w:rsid w:val="00CD3078"/>
    <w:rsid w:val="00D06CBB"/>
    <w:rsid w:val="00D12FD2"/>
    <w:rsid w:val="00D20AB9"/>
    <w:rsid w:val="00D33A2A"/>
    <w:rsid w:val="00D55652"/>
    <w:rsid w:val="00D60B27"/>
    <w:rsid w:val="00D72674"/>
    <w:rsid w:val="00D74531"/>
    <w:rsid w:val="00D77C6F"/>
    <w:rsid w:val="00D810D4"/>
    <w:rsid w:val="00D85D82"/>
    <w:rsid w:val="00D910A2"/>
    <w:rsid w:val="00D9129B"/>
    <w:rsid w:val="00D95E21"/>
    <w:rsid w:val="00DB3EFF"/>
    <w:rsid w:val="00DD0A31"/>
    <w:rsid w:val="00DD1DE1"/>
    <w:rsid w:val="00DD2AB0"/>
    <w:rsid w:val="00DD3105"/>
    <w:rsid w:val="00DD5B86"/>
    <w:rsid w:val="00DF5C20"/>
    <w:rsid w:val="00E11905"/>
    <w:rsid w:val="00E15061"/>
    <w:rsid w:val="00E237E4"/>
    <w:rsid w:val="00E25FF0"/>
    <w:rsid w:val="00E35E71"/>
    <w:rsid w:val="00E45998"/>
    <w:rsid w:val="00E47EDB"/>
    <w:rsid w:val="00E50A0A"/>
    <w:rsid w:val="00E55287"/>
    <w:rsid w:val="00E650E2"/>
    <w:rsid w:val="00E705B5"/>
    <w:rsid w:val="00E72A6A"/>
    <w:rsid w:val="00E807F3"/>
    <w:rsid w:val="00E853AD"/>
    <w:rsid w:val="00EA191A"/>
    <w:rsid w:val="00EA22FF"/>
    <w:rsid w:val="00EA2957"/>
    <w:rsid w:val="00EA3E09"/>
    <w:rsid w:val="00EB747A"/>
    <w:rsid w:val="00EC1258"/>
    <w:rsid w:val="00EC217D"/>
    <w:rsid w:val="00EC32DB"/>
    <w:rsid w:val="00EC4409"/>
    <w:rsid w:val="00ED6997"/>
    <w:rsid w:val="00ED6D25"/>
    <w:rsid w:val="00EF50B7"/>
    <w:rsid w:val="00F06745"/>
    <w:rsid w:val="00F11F2F"/>
    <w:rsid w:val="00F1239C"/>
    <w:rsid w:val="00F1468B"/>
    <w:rsid w:val="00F1488A"/>
    <w:rsid w:val="00F2309D"/>
    <w:rsid w:val="00F46636"/>
    <w:rsid w:val="00F47590"/>
    <w:rsid w:val="00F546CD"/>
    <w:rsid w:val="00F661E6"/>
    <w:rsid w:val="00F730E5"/>
    <w:rsid w:val="00F812DC"/>
    <w:rsid w:val="00F91289"/>
    <w:rsid w:val="00F9216F"/>
    <w:rsid w:val="00F958D2"/>
    <w:rsid w:val="00FB0BAA"/>
    <w:rsid w:val="00FB5588"/>
    <w:rsid w:val="00FE6FFE"/>
    <w:rsid w:val="00FF3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rsid w:val="00BE32E1"/>
    <w:rPr>
      <w:rFonts w:ascii="Times New Roman" w:eastAsia="Times New Roman" w:hAnsi="Times New Roman"/>
      <w:sz w:val="22"/>
      <w:lang w:val="it-IT" w:eastAsia="it-IT"/>
    </w:rPr>
  </w:style>
  <w:style w:type="paragraph" w:styleId="Intestazione">
    <w:name w:val="header"/>
    <w:basedOn w:val="Normale"/>
    <w:link w:val="Intestazione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10"/>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5"/>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6"/>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7"/>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7"/>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8"/>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8"/>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9"/>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3"/>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2"/>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4"/>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4"/>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4"/>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2"/>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rsid w:val="00BE32E1"/>
    <w:rPr>
      <w:rFonts w:ascii="Times New Roman" w:eastAsia="Times New Roman" w:hAnsi="Times New Roman"/>
      <w:sz w:val="22"/>
      <w:lang w:val="it-IT" w:eastAsia="it-IT"/>
    </w:rPr>
  </w:style>
  <w:style w:type="paragraph" w:styleId="Intestazione">
    <w:name w:val="header"/>
    <w:basedOn w:val="Normale"/>
    <w:link w:val="IntestazioneCarattere"/>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10"/>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5"/>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6"/>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7"/>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7"/>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8"/>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8"/>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9"/>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3"/>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2"/>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4"/>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4"/>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4"/>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2"/>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43.wmf"/><Relationship Id="rId138" Type="http://schemas.openxmlformats.org/officeDocument/2006/relationships/image" Target="media/image70.wmf"/><Relationship Id="rId159" Type="http://schemas.openxmlformats.org/officeDocument/2006/relationships/oleObject" Target="embeddings/oleObject73.bin"/><Relationship Id="rId170" Type="http://schemas.openxmlformats.org/officeDocument/2006/relationships/image" Target="media/image86.wmf"/><Relationship Id="rId191" Type="http://schemas.openxmlformats.org/officeDocument/2006/relationships/oleObject" Target="embeddings/oleObject89.bin"/><Relationship Id="rId205" Type="http://schemas.openxmlformats.org/officeDocument/2006/relationships/image" Target="media/image107.png"/><Relationship Id="rId226" Type="http://schemas.openxmlformats.org/officeDocument/2006/relationships/hyperlink" Target="http://apps.isiknowledge.com.gate6.inist.fr/full_record.do?product=WOS&amp;search_mode=GeneralSearch&amp;qid=2&amp;SID=R1E2L4aamn325laBikA&amp;page=1&amp;doc=1" TargetMode="External"/><Relationship Id="rId247" Type="http://schemas.openxmlformats.org/officeDocument/2006/relationships/hyperlink" Target="http://adsabs.harvard.edu/cgi-bin/author_form?author=Klypin,+A&amp;fullauthor=Klypin,%20A.&amp;charset=UTF-8&amp;db_key=AST" TargetMode="External"/><Relationship Id="rId107" Type="http://schemas.openxmlformats.org/officeDocument/2006/relationships/oleObject" Target="embeddings/oleObject47.bin"/><Relationship Id="rId268" Type="http://schemas.openxmlformats.org/officeDocument/2006/relationships/hyperlink" Target="http://www.sciencedirect.com/science/article/pii/S0010465513001744" TargetMode="External"/><Relationship Id="rId289" Type="http://schemas.openxmlformats.org/officeDocument/2006/relationships/hyperlink" Target="http://onlinelibrary.wiley.com/doi/10.1002/fld.v73.5/issuetoc" TargetMode="External"/><Relationship Id="rId11" Type="http://schemas.openxmlformats.org/officeDocument/2006/relationships/image" Target="media/image5.png"/><Relationship Id="rId32" Type="http://schemas.openxmlformats.org/officeDocument/2006/relationships/image" Target="media/image17.wmf"/><Relationship Id="rId53" Type="http://schemas.openxmlformats.org/officeDocument/2006/relationships/oleObject" Target="embeddings/oleObject20.bin"/><Relationship Id="rId74" Type="http://schemas.openxmlformats.org/officeDocument/2006/relationships/image" Target="media/image38.wmf"/><Relationship Id="rId128" Type="http://schemas.openxmlformats.org/officeDocument/2006/relationships/image" Target="media/image65.wmf"/><Relationship Id="rId149" Type="http://schemas.openxmlformats.org/officeDocument/2006/relationships/oleObject" Target="embeddings/oleObject68.bin"/><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image" Target="media/image81.wmf"/><Relationship Id="rId181" Type="http://schemas.openxmlformats.org/officeDocument/2006/relationships/oleObject" Target="embeddings/oleObject84.bin"/><Relationship Id="rId216" Type="http://schemas.openxmlformats.org/officeDocument/2006/relationships/image" Target="media/image118.png"/><Relationship Id="rId237" Type="http://schemas.openxmlformats.org/officeDocument/2006/relationships/hyperlink" Target="http://adsabs.harvard.edu/cgi-bin/author_form?author=White,+S&amp;fullauthor=White,%20S.%20D.%20M.&amp;charset=UTF-8&amp;db_key=AST" TargetMode="External"/><Relationship Id="rId258" Type="http://schemas.openxmlformats.org/officeDocument/2006/relationships/hyperlink" Target="http://adsabs.harvard.edu/cgi-bin/author_form?author=Warren,+M&amp;fullauthor=Warren,%20M.%20S.&amp;charset=UTF-8&amp;db_key=AST" TargetMode="External"/><Relationship Id="rId279" Type="http://schemas.openxmlformats.org/officeDocument/2006/relationships/hyperlink" Target="http://www.sciencedirect.com/science/article/pii/S0045793013003873" TargetMode="External"/><Relationship Id="rId22" Type="http://schemas.openxmlformats.org/officeDocument/2006/relationships/image" Target="media/image12.wmf"/><Relationship Id="rId43" Type="http://schemas.openxmlformats.org/officeDocument/2006/relationships/oleObject" Target="embeddings/oleObject15.bin"/><Relationship Id="rId64" Type="http://schemas.openxmlformats.org/officeDocument/2006/relationships/image" Target="media/image33.wmf"/><Relationship Id="rId118" Type="http://schemas.openxmlformats.org/officeDocument/2006/relationships/image" Target="media/image60.wmf"/><Relationship Id="rId139" Type="http://schemas.openxmlformats.org/officeDocument/2006/relationships/oleObject" Target="embeddings/oleObject63.bin"/><Relationship Id="rId290" Type="http://schemas.openxmlformats.org/officeDocument/2006/relationships/hyperlink" Target="http://onlinelibrary.wiley.com/doi/10.1002/nme.v92.4/issuetoc" TargetMode="External"/><Relationship Id="rId85" Type="http://schemas.openxmlformats.org/officeDocument/2006/relationships/oleObject" Target="embeddings/oleObject36.bin"/><Relationship Id="rId150" Type="http://schemas.openxmlformats.org/officeDocument/2006/relationships/image" Target="media/image76.wmf"/><Relationship Id="rId171" Type="http://schemas.openxmlformats.org/officeDocument/2006/relationships/oleObject" Target="embeddings/oleObject79.bin"/><Relationship Id="rId192" Type="http://schemas.openxmlformats.org/officeDocument/2006/relationships/image" Target="media/image97.wmf"/><Relationship Id="rId206" Type="http://schemas.openxmlformats.org/officeDocument/2006/relationships/image" Target="media/image108.png"/><Relationship Id="rId227" Type="http://schemas.openxmlformats.org/officeDocument/2006/relationships/hyperlink" Target="http://www.sciencedirect.com/science/article/pii/S0045793013002879" TargetMode="External"/><Relationship Id="rId248" Type="http://schemas.openxmlformats.org/officeDocument/2006/relationships/hyperlink" Target="http://adsabs.harvard.edu/cgi-bin/author_form?author=Navarro,+J&amp;fullauthor=Navarro,%20J.%20F.&amp;charset=UTF-8&amp;db_key=AST" TargetMode="External"/><Relationship Id="rId269" Type="http://schemas.openxmlformats.org/officeDocument/2006/relationships/hyperlink" Target="http://lmfa.ec-lyon.fr/publi/search.php?search=personne&amp;id=3658" TargetMode="External"/><Relationship Id="rId12" Type="http://schemas.openxmlformats.org/officeDocument/2006/relationships/image" Target="media/image6.png"/><Relationship Id="rId33" Type="http://schemas.openxmlformats.org/officeDocument/2006/relationships/oleObject" Target="embeddings/oleObject10.bin"/><Relationship Id="rId108" Type="http://schemas.openxmlformats.org/officeDocument/2006/relationships/image" Target="media/image55.wmf"/><Relationship Id="rId129" Type="http://schemas.openxmlformats.org/officeDocument/2006/relationships/oleObject" Target="embeddings/oleObject58.bin"/><Relationship Id="rId280" Type="http://schemas.openxmlformats.org/officeDocument/2006/relationships/hyperlink" Target="http://www.sciencedirect.com/science/article/pii/S0045793013003873" TargetMode="External"/><Relationship Id="rId54" Type="http://schemas.openxmlformats.org/officeDocument/2006/relationships/image" Target="media/image28.wmf"/><Relationship Id="rId75" Type="http://schemas.openxmlformats.org/officeDocument/2006/relationships/oleObject" Target="embeddings/oleObject31.bin"/><Relationship Id="rId96" Type="http://schemas.openxmlformats.org/officeDocument/2006/relationships/image" Target="media/image49.wmf"/><Relationship Id="rId140" Type="http://schemas.openxmlformats.org/officeDocument/2006/relationships/image" Target="media/image71.wmf"/><Relationship Id="rId161" Type="http://schemas.openxmlformats.org/officeDocument/2006/relationships/oleObject" Target="embeddings/oleObject74.bin"/><Relationship Id="rId182" Type="http://schemas.openxmlformats.org/officeDocument/2006/relationships/image" Target="media/image92.wmf"/><Relationship Id="rId217" Type="http://schemas.openxmlformats.org/officeDocument/2006/relationships/image" Target="media/image119.png"/><Relationship Id="rId6" Type="http://schemas.openxmlformats.org/officeDocument/2006/relationships/webSettings" Target="webSettings.xml"/><Relationship Id="rId238" Type="http://schemas.openxmlformats.org/officeDocument/2006/relationships/hyperlink" Target="http://adsabs.harvard.edu/cgi-bin/author_form?author=Bode,+P&amp;fullauthor=Bode,%20P.&amp;charset=UTF-8&amp;db_key=AST" TargetMode="External"/><Relationship Id="rId259" Type="http://schemas.openxmlformats.org/officeDocument/2006/relationships/hyperlink" Target="http://adsabs.harvard.edu/cgi-bin/author_form?author=Xu,+G&amp;fullauthor=Xu,%20G.&amp;charset=UTF-8&amp;db_key=AST" TargetMode="External"/><Relationship Id="rId23" Type="http://schemas.openxmlformats.org/officeDocument/2006/relationships/oleObject" Target="embeddings/oleObject5.bin"/><Relationship Id="rId119" Type="http://schemas.openxmlformats.org/officeDocument/2006/relationships/oleObject" Target="embeddings/oleObject53.bin"/><Relationship Id="rId270" Type="http://schemas.openxmlformats.org/officeDocument/2006/relationships/hyperlink" Target="http://lmfa.ec-lyon.fr/publi/search.php?search=journal&amp;id=59" TargetMode="External"/><Relationship Id="rId291" Type="http://schemas.openxmlformats.org/officeDocument/2006/relationships/hyperlink" Target="http://www.sciencedirect.com/science/article/pii/S0045794913001843" TargetMode="External"/><Relationship Id="rId44" Type="http://schemas.openxmlformats.org/officeDocument/2006/relationships/image" Target="media/image23.wmf"/><Relationship Id="rId65" Type="http://schemas.openxmlformats.org/officeDocument/2006/relationships/oleObject" Target="embeddings/oleObject26.bin"/><Relationship Id="rId86" Type="http://schemas.openxmlformats.org/officeDocument/2006/relationships/image" Target="media/image44.wmf"/><Relationship Id="rId130" Type="http://schemas.openxmlformats.org/officeDocument/2006/relationships/image" Target="media/image66.wmf"/><Relationship Id="rId151" Type="http://schemas.openxmlformats.org/officeDocument/2006/relationships/oleObject" Target="embeddings/oleObject69.bin"/><Relationship Id="rId172" Type="http://schemas.openxmlformats.org/officeDocument/2006/relationships/image" Target="media/image87.wmf"/><Relationship Id="rId193" Type="http://schemas.openxmlformats.org/officeDocument/2006/relationships/oleObject" Target="embeddings/oleObject90.bin"/><Relationship Id="rId207" Type="http://schemas.openxmlformats.org/officeDocument/2006/relationships/image" Target="media/image109.png"/><Relationship Id="rId228" Type="http://schemas.openxmlformats.org/officeDocument/2006/relationships/hyperlink" Target="http://www.sciencedirect.com/science/article/pii/S0045793013002879" TargetMode="External"/><Relationship Id="rId249" Type="http://schemas.openxmlformats.org/officeDocument/2006/relationships/hyperlink" Target="http://adsabs.harvard.edu/cgi-bin/author_form?author=Norman,+M&amp;fullauthor=Norman,%20M.%20L.&amp;charset=UTF-8&amp;db_key=AST" TargetMode="External"/><Relationship Id="rId13" Type="http://schemas.openxmlformats.org/officeDocument/2006/relationships/image" Target="media/image7.png"/><Relationship Id="rId109" Type="http://schemas.openxmlformats.org/officeDocument/2006/relationships/oleObject" Target="embeddings/oleObject48.bin"/><Relationship Id="rId260" Type="http://schemas.openxmlformats.org/officeDocument/2006/relationships/hyperlink" Target="http://adsabs.harvard.edu/cgi-bin/author_form?author=Yepes,+G&amp;fullauthor=Yepes,%20G.&amp;charset=UTF-8&amp;db_key=AST" TargetMode="External"/><Relationship Id="rId281" Type="http://schemas.openxmlformats.org/officeDocument/2006/relationships/hyperlink" Target="http://www.sciencedirect.com/science/journal/00457930" TargetMode="External"/><Relationship Id="rId34"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oleObject" Target="embeddings/oleObject42.bin"/><Relationship Id="rId120" Type="http://schemas.openxmlformats.org/officeDocument/2006/relationships/image" Target="media/image61.wmf"/><Relationship Id="rId141" Type="http://schemas.openxmlformats.org/officeDocument/2006/relationships/oleObject" Target="embeddings/oleObject64.bin"/><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image" Target="media/image47.wmf"/><Relationship Id="rId162" Type="http://schemas.openxmlformats.org/officeDocument/2006/relationships/image" Target="media/image82.wmf"/><Relationship Id="rId183" Type="http://schemas.openxmlformats.org/officeDocument/2006/relationships/oleObject" Target="embeddings/oleObject85.bin"/><Relationship Id="rId213" Type="http://schemas.openxmlformats.org/officeDocument/2006/relationships/image" Target="media/image115.png"/><Relationship Id="rId218" Type="http://schemas.openxmlformats.org/officeDocument/2006/relationships/image" Target="media/image120.png"/><Relationship Id="rId234" Type="http://schemas.openxmlformats.org/officeDocument/2006/relationships/hyperlink" Target="http://www.sciencedirect.com/science/journal/03043894" TargetMode="External"/><Relationship Id="rId239" Type="http://schemas.openxmlformats.org/officeDocument/2006/relationships/hyperlink" Target="http://adsabs.harvard.edu/cgi-bin/author_form?author=Bond,+J&amp;fullauthor=Bond,%20J.%20R.&amp;charset=UTF-8&amp;db_key=AST" TargetMode="External"/><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hyperlink" Target="http://adsabs.harvard.edu/cgi-bin/author_form?author=Ostriker,+J&amp;fullauthor=Ostriker,%20J.%20P.&amp;charset=UTF-8&amp;db_key=AST" TargetMode="External"/><Relationship Id="rId255" Type="http://schemas.openxmlformats.org/officeDocument/2006/relationships/hyperlink" Target="http://adsabs.harvard.edu/cgi-bin/author_form?author=Thomas,+P&amp;fullauthor=Thomas,%20P.%20A.&amp;charset=UTF-8&amp;db_key=AST" TargetMode="External"/><Relationship Id="rId271" Type="http://schemas.openxmlformats.org/officeDocument/2006/relationships/hyperlink" Target="http://apps.isiknowledge.com.gate6.inist.fr/full_record.do?product=WOS&amp;search_mode=GeneralSearch&amp;qid=3&amp;SID=Q2CdEk6M@Noh331IPkP&amp;page=1&amp;doc=2" TargetMode="External"/><Relationship Id="rId276"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292" Type="http://schemas.openxmlformats.org/officeDocument/2006/relationships/hyperlink" Target="http://www.sciencedirect.com/science/article/pii/S0045794913001843" TargetMode="External"/><Relationship Id="rId297" Type="http://schemas.openxmlformats.org/officeDocument/2006/relationships/hyperlink" Target="http://www.scopus.com.scopeesprx.elsevier.com/source/sourceInfo.url?sourceId=29210&amp;origin=recordpage" TargetMode="External"/><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37.bin"/><Relationship Id="rId110" Type="http://schemas.openxmlformats.org/officeDocument/2006/relationships/image" Target="media/image56.w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9.wmf"/><Relationship Id="rId157" Type="http://schemas.openxmlformats.org/officeDocument/2006/relationships/oleObject" Target="embeddings/oleObject72.bin"/><Relationship Id="rId178" Type="http://schemas.openxmlformats.org/officeDocument/2006/relationships/image" Target="media/image90.wmf"/><Relationship Id="rId61" Type="http://schemas.openxmlformats.org/officeDocument/2006/relationships/oleObject" Target="embeddings/oleObject24.bin"/><Relationship Id="rId82" Type="http://schemas.openxmlformats.org/officeDocument/2006/relationships/image" Target="media/image42.wmf"/><Relationship Id="rId152" Type="http://schemas.openxmlformats.org/officeDocument/2006/relationships/image" Target="media/image77.wmf"/><Relationship Id="rId173" Type="http://schemas.openxmlformats.org/officeDocument/2006/relationships/oleObject" Target="embeddings/oleObject80.bin"/><Relationship Id="rId194" Type="http://schemas.openxmlformats.org/officeDocument/2006/relationships/image" Target="media/image98.wmf"/><Relationship Id="rId199" Type="http://schemas.openxmlformats.org/officeDocument/2006/relationships/image" Target="media/image101.png"/><Relationship Id="rId203" Type="http://schemas.openxmlformats.org/officeDocument/2006/relationships/image" Target="media/image105.png"/><Relationship Id="rId208" Type="http://schemas.openxmlformats.org/officeDocument/2006/relationships/image" Target="media/image110.png"/><Relationship Id="rId229" Type="http://schemas.openxmlformats.org/officeDocument/2006/relationships/hyperlink" Target="http://www.sciencedirect.com/science/journal/00457930" TargetMode="External"/><Relationship Id="rId19" Type="http://schemas.openxmlformats.org/officeDocument/2006/relationships/oleObject" Target="embeddings/oleObject3.bin"/><Relationship Id="rId224" Type="http://schemas.openxmlformats.org/officeDocument/2006/relationships/image" Target="media/image126.png"/><Relationship Id="rId240" Type="http://schemas.openxmlformats.org/officeDocument/2006/relationships/hyperlink" Target="http://adsabs.harvard.edu/cgi-bin/author_form?author=Bryan,+G&amp;fullauthor=Bryan,%20G.%20L.&amp;charset=UTF-8&amp;db_key=AST" TargetMode="External"/><Relationship Id="rId245" Type="http://schemas.openxmlformats.org/officeDocument/2006/relationships/hyperlink" Target="http://adsabs.harvard.edu/cgi-bin/author_form?author=Jenkins,+A&amp;fullauthor=Jenkins,%20A.&amp;charset=UTF-8&amp;db_key=AST" TargetMode="External"/><Relationship Id="rId261" Type="http://schemas.openxmlformats.org/officeDocument/2006/relationships/hyperlink" Target="http://www.geo-slope.com" TargetMode="External"/><Relationship Id="rId266" Type="http://schemas.openxmlformats.org/officeDocument/2006/relationships/hyperlink" Target="http://onlinelibrary.wiley.com/doi/10.1002/fld.v71.9/issuetoc" TargetMode="External"/><Relationship Id="rId287" Type="http://schemas.openxmlformats.org/officeDocument/2006/relationships/hyperlink" Target="http://www.scopus.com/authid/detail.url?authorId=6701549155&amp;amp;eid=2-s2.0-34247257289" TargetMode="External"/><Relationship Id="rId14" Type="http://schemas.openxmlformats.org/officeDocument/2006/relationships/image" Target="media/image8.wmf"/><Relationship Id="rId30" Type="http://schemas.openxmlformats.org/officeDocument/2006/relationships/image" Target="media/image16.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oleObject" Target="embeddings/oleObject46.bin"/><Relationship Id="rId126" Type="http://schemas.openxmlformats.org/officeDocument/2006/relationships/image" Target="media/image64.wmf"/><Relationship Id="rId147" Type="http://schemas.openxmlformats.org/officeDocument/2006/relationships/oleObject" Target="embeddings/oleObject67.bin"/><Relationship Id="rId168" Type="http://schemas.openxmlformats.org/officeDocument/2006/relationships/image" Target="media/image85.wmf"/><Relationship Id="rId282" Type="http://schemas.openxmlformats.org/officeDocument/2006/relationships/hyperlink" Target="http://www.sciencedirect.com/science/journal/00457930/88/supp/C" TargetMode="External"/><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image" Target="media/image50.wmf"/><Relationship Id="rId121" Type="http://schemas.openxmlformats.org/officeDocument/2006/relationships/oleObject" Target="embeddings/oleObject54.bin"/><Relationship Id="rId142" Type="http://schemas.openxmlformats.org/officeDocument/2006/relationships/image" Target="media/image72.wmf"/><Relationship Id="rId163" Type="http://schemas.openxmlformats.org/officeDocument/2006/relationships/oleObject" Target="embeddings/oleObject75.bin"/><Relationship Id="rId184" Type="http://schemas.openxmlformats.org/officeDocument/2006/relationships/image" Target="media/image93.wmf"/><Relationship Id="rId189" Type="http://schemas.openxmlformats.org/officeDocument/2006/relationships/oleObject" Target="embeddings/oleObject88.bin"/><Relationship Id="rId219" Type="http://schemas.openxmlformats.org/officeDocument/2006/relationships/image" Target="media/image121.png"/><Relationship Id="rId3" Type="http://schemas.openxmlformats.org/officeDocument/2006/relationships/styles" Target="styles.xml"/><Relationship Id="rId214" Type="http://schemas.openxmlformats.org/officeDocument/2006/relationships/image" Target="media/image116.png"/><Relationship Id="rId230" Type="http://schemas.openxmlformats.org/officeDocument/2006/relationships/hyperlink" Target="http://onlinelibrary.wiley.com/doi/10.1111/mnr.2012.423.issue-3/issuetoc" TargetMode="External"/><Relationship Id="rId235" Type="http://schemas.openxmlformats.org/officeDocument/2006/relationships/hyperlink" Target="http://dl.acm.org/citation.cfm?id=962052&amp;CFID=66150500&amp;CFTOKEN=25537257" TargetMode="External"/><Relationship Id="rId251" Type="http://schemas.openxmlformats.org/officeDocument/2006/relationships/hyperlink" Target="http://adsabs.harvard.edu/cgi-bin/author_form?author=Owen,+J&amp;fullauthor=Owen,%20J.%20M.&amp;charset=UTF-8&amp;db_key=AST" TargetMode="External"/><Relationship Id="rId256" Type="http://schemas.openxmlformats.org/officeDocument/2006/relationships/hyperlink" Target="http://adsabs.harvard.edu/cgi-bin/author_form?author=Villumsen,+J&amp;fullauthor=Villumsen,%20J.%20V.&amp;charset=UTF-8&amp;db_key=AST" TargetMode="External"/><Relationship Id="rId277"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298" Type="http://schemas.openxmlformats.org/officeDocument/2006/relationships/fontTable" Target="fontTable.xml"/><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9.wmf"/><Relationship Id="rId137" Type="http://schemas.openxmlformats.org/officeDocument/2006/relationships/oleObject" Target="embeddings/oleObject62.bin"/><Relationship Id="rId158" Type="http://schemas.openxmlformats.org/officeDocument/2006/relationships/image" Target="media/image80.wmf"/><Relationship Id="rId272" Type="http://schemas.openxmlformats.org/officeDocument/2006/relationships/hyperlink" Target="http://onlinelibrary.wiley.com/doi/10.1002/nme.2629/abstract" TargetMode="External"/><Relationship Id="rId293" Type="http://schemas.openxmlformats.org/officeDocument/2006/relationships/hyperlink" Target="http://www.sciencedirect.com/science/article/pii/S0045794913001843" TargetMode="External"/><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35.bin"/><Relationship Id="rId88" Type="http://schemas.openxmlformats.org/officeDocument/2006/relationships/image" Target="media/image45.wmf"/><Relationship Id="rId111" Type="http://schemas.openxmlformats.org/officeDocument/2006/relationships/oleObject" Target="embeddings/oleObject49.bin"/><Relationship Id="rId132" Type="http://schemas.openxmlformats.org/officeDocument/2006/relationships/image" Target="media/image67.wmf"/><Relationship Id="rId153" Type="http://schemas.openxmlformats.org/officeDocument/2006/relationships/oleObject" Target="embeddings/oleObject70.bin"/><Relationship Id="rId174" Type="http://schemas.openxmlformats.org/officeDocument/2006/relationships/image" Target="media/image88.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11.png"/><Relationship Id="rId190" Type="http://schemas.openxmlformats.org/officeDocument/2006/relationships/image" Target="media/image96.wmf"/><Relationship Id="rId204" Type="http://schemas.openxmlformats.org/officeDocument/2006/relationships/image" Target="media/image106.png"/><Relationship Id="rId220" Type="http://schemas.openxmlformats.org/officeDocument/2006/relationships/image" Target="media/image122.png"/><Relationship Id="rId225" Type="http://schemas.openxmlformats.org/officeDocument/2006/relationships/image" Target="media/image127.png"/><Relationship Id="rId241" Type="http://schemas.openxmlformats.org/officeDocument/2006/relationships/hyperlink" Target="http://adsabs.harvard.edu/cgi-bin/author_form?author=Cen,+R&amp;fullauthor=Cen,%20R.&amp;charset=UTF-8&amp;db_key=AST" TargetMode="External"/><Relationship Id="rId246" Type="http://schemas.openxmlformats.org/officeDocument/2006/relationships/hyperlink" Target="http://adsabs.harvard.edu/cgi-bin/author_form?author=Khokhlov,+A&amp;fullauthor=Khokhlov,%20A.%20M.&amp;charset=UTF-8&amp;db_key=AST" TargetMode="External"/><Relationship Id="rId267" Type="http://schemas.openxmlformats.org/officeDocument/2006/relationships/hyperlink" Target="http://www.barnesandnoble.com/s/%22Prentice%20Hall%22;jsessionid=653682AB7E6B6FC4817F61E0837BDC67.prodny_store02-atgap04?Ntk=Publisher&amp;Ns=P_Sales_Rank&amp;Ntx=mode+matchall" TargetMode="External"/><Relationship Id="rId288" Type="http://schemas.openxmlformats.org/officeDocument/2006/relationships/hyperlink" Target="http://www.scopus.com/source/sourceInfo.url?sourceId=18539&amp;amp;origin=recordpage" TargetMode="External"/><Relationship Id="rId15" Type="http://schemas.openxmlformats.org/officeDocument/2006/relationships/oleObject" Target="embeddings/oleObject1.bin"/><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image" Target="media/image54.wmf"/><Relationship Id="rId127" Type="http://schemas.openxmlformats.org/officeDocument/2006/relationships/oleObject" Target="embeddings/oleObject57.bin"/><Relationship Id="rId262" Type="http://schemas.openxmlformats.org/officeDocument/2006/relationships/hyperlink" Target="http://www.scopus.com.scopeesprx.elsevier.com/authid/detail.url?authorId=12142592800&amp;amp;eid=2-s2.0-78649962938" TargetMode="External"/><Relationship Id="rId283" Type="http://schemas.openxmlformats.org/officeDocument/2006/relationships/hyperlink" Target="http://users.monash.edu.au/~dprice/pubs/spmhd/price-spmhd.pdf" TargetMode="External"/><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oleObject" Target="embeddings/oleObject30.bin"/><Relationship Id="rId78" Type="http://schemas.openxmlformats.org/officeDocument/2006/relationships/image" Target="media/image40.wmf"/><Relationship Id="rId94" Type="http://schemas.openxmlformats.org/officeDocument/2006/relationships/image" Target="media/image48.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wmf"/><Relationship Id="rId143" Type="http://schemas.openxmlformats.org/officeDocument/2006/relationships/oleObject" Target="embeddings/oleObject65.bin"/><Relationship Id="rId148" Type="http://schemas.openxmlformats.org/officeDocument/2006/relationships/image" Target="media/image75.wmf"/><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image" Target="media/image91.wmf"/><Relationship Id="rId210" Type="http://schemas.openxmlformats.org/officeDocument/2006/relationships/image" Target="media/image112.png"/><Relationship Id="rId215" Type="http://schemas.openxmlformats.org/officeDocument/2006/relationships/image" Target="media/image117.png"/><Relationship Id="rId236" Type="http://schemas.openxmlformats.org/officeDocument/2006/relationships/hyperlink" Target="http://europa.eu/rapid/press-release_IP-03-1381_en.htm" TargetMode="External"/><Relationship Id="rId257" Type="http://schemas.openxmlformats.org/officeDocument/2006/relationships/hyperlink" Target="http://adsabs.harvard.edu/cgi-bin/author_form?author=Wadsley,+J&amp;fullauthor=Wadsley,%20J.%20W.&amp;charset=UTF-8&amp;db_key=AST" TargetMode="External"/><Relationship Id="rId278"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26" Type="http://schemas.openxmlformats.org/officeDocument/2006/relationships/image" Target="media/image14.wmf"/><Relationship Id="rId231" Type="http://schemas.openxmlformats.org/officeDocument/2006/relationships/hyperlink" Target="http://www.sciencedirect.com/science/article/pii/S0304389411006601" TargetMode="External"/><Relationship Id="rId252" Type="http://schemas.openxmlformats.org/officeDocument/2006/relationships/hyperlink" Target="http://adsabs.harvard.edu/cgi-bin/author_form?author=Pearce,+F&amp;fullauthor=Pearce,%20F.%20R.&amp;charset=UTF-8&amp;db_key=AST" TargetMode="External"/><Relationship Id="rId273" Type="http://schemas.openxmlformats.org/officeDocument/2006/relationships/hyperlink" Target="http://www.scopus.com.scopeesprx.elsevier.com/authid/detail.url?authorId=7101880965&amp;amp;eid=2-s2.0-84872045174" TargetMode="External"/><Relationship Id="rId294" Type="http://schemas.openxmlformats.org/officeDocument/2006/relationships/hyperlink" Target="http://www.sciencedirect.com/science/journal/00457949" TargetMode="External"/><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oleObject" Target="embeddings/oleObject38.bin"/><Relationship Id="rId112" Type="http://schemas.openxmlformats.org/officeDocument/2006/relationships/image" Target="media/image57.wmf"/><Relationship Id="rId133" Type="http://schemas.openxmlformats.org/officeDocument/2006/relationships/oleObject" Target="embeddings/oleObject60.bin"/><Relationship Id="rId154" Type="http://schemas.openxmlformats.org/officeDocument/2006/relationships/image" Target="media/image78.wmf"/><Relationship Id="rId175" Type="http://schemas.openxmlformats.org/officeDocument/2006/relationships/oleObject" Target="embeddings/oleObject81.bin"/><Relationship Id="rId196" Type="http://schemas.openxmlformats.org/officeDocument/2006/relationships/image" Target="media/image99.wmf"/><Relationship Id="rId200" Type="http://schemas.openxmlformats.org/officeDocument/2006/relationships/image" Target="media/image102.png"/><Relationship Id="rId16" Type="http://schemas.openxmlformats.org/officeDocument/2006/relationships/image" Target="media/image9.wmf"/><Relationship Id="rId221" Type="http://schemas.openxmlformats.org/officeDocument/2006/relationships/image" Target="media/image123.png"/><Relationship Id="rId242" Type="http://schemas.openxmlformats.org/officeDocument/2006/relationships/hyperlink" Target="http://adsabs.harvard.edu/cgi-bin/author_form?author=Couchman,+H&amp;fullauthor=Couchman,%20H.%20M.%20P.&amp;charset=UTF-8&amp;db_key=AST" TargetMode="External"/><Relationship Id="rId263" Type="http://schemas.openxmlformats.org/officeDocument/2006/relationships/hyperlink" Target="http://www.scopus.com.scopeesprx.elsevier.com/source/sourceInfo.url?sourceId=18539&amp;origin=recordpage" TargetMode="External"/><Relationship Id="rId284" Type="http://schemas.openxmlformats.org/officeDocument/2006/relationships/hyperlink" Target="http://adsabs.harvard.edu/cgi-bin/author_form?author=Federrath,+C&amp;fullauthor=Federrath,%20Christoph&amp;charset=UTF-8&amp;db_key=AST" TargetMode="External"/><Relationship Id="rId37" Type="http://schemas.openxmlformats.org/officeDocument/2006/relationships/oleObject" Target="embeddings/oleObject12.bin"/><Relationship Id="rId58" Type="http://schemas.openxmlformats.org/officeDocument/2006/relationships/image" Target="media/image30.wmf"/><Relationship Id="rId79" Type="http://schemas.openxmlformats.org/officeDocument/2006/relationships/oleObject" Target="embeddings/oleObject33.bin"/><Relationship Id="rId102" Type="http://schemas.openxmlformats.org/officeDocument/2006/relationships/image" Target="media/image52.wmf"/><Relationship Id="rId123" Type="http://schemas.openxmlformats.org/officeDocument/2006/relationships/oleObject" Target="embeddings/oleObject55.bin"/><Relationship Id="rId144" Type="http://schemas.openxmlformats.org/officeDocument/2006/relationships/image" Target="media/image73.wmf"/><Relationship Id="rId90" Type="http://schemas.openxmlformats.org/officeDocument/2006/relationships/image" Target="media/image46.wmf"/><Relationship Id="rId165" Type="http://schemas.openxmlformats.org/officeDocument/2006/relationships/oleObject" Target="embeddings/oleObject76.bin"/><Relationship Id="rId186" Type="http://schemas.openxmlformats.org/officeDocument/2006/relationships/image" Target="media/image94.wmf"/><Relationship Id="rId211" Type="http://schemas.openxmlformats.org/officeDocument/2006/relationships/image" Target="media/image113.png"/><Relationship Id="rId232" Type="http://schemas.openxmlformats.org/officeDocument/2006/relationships/hyperlink" Target="http://www.sciencedirect.com/science/article/pii/S0304389411006601" TargetMode="External"/><Relationship Id="rId253" Type="http://schemas.openxmlformats.org/officeDocument/2006/relationships/hyperlink" Target="http://adsabs.harvard.edu/cgi-bin/author_form?author=Pen,+U&amp;fullauthor=Pen,%20U.-L.&amp;charset=UTF-8&amp;db_key=AST" TargetMode="External"/><Relationship Id="rId274" Type="http://schemas.openxmlformats.org/officeDocument/2006/relationships/hyperlink" Target="http://www.scopus.com.scopeesprx.elsevier.com/authid/detail.url?authorId=26632500300&amp;amp;eid=2-s2.0-84872045174" TargetMode="External"/><Relationship Id="rId295" Type="http://schemas.openxmlformats.org/officeDocument/2006/relationships/hyperlink" Target="http://www.sciencedirect.com/science/journal/00457949/129/supp/C" TargetMode="External"/><Relationship Id="rId27" Type="http://schemas.openxmlformats.org/officeDocument/2006/relationships/oleObject" Target="embeddings/oleObject7.bin"/><Relationship Id="rId48" Type="http://schemas.openxmlformats.org/officeDocument/2006/relationships/image" Target="media/image25.wmf"/><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68.wmf"/><Relationship Id="rId80" Type="http://schemas.openxmlformats.org/officeDocument/2006/relationships/image" Target="media/image41.wmf"/><Relationship Id="rId155" Type="http://schemas.openxmlformats.org/officeDocument/2006/relationships/oleObject" Target="embeddings/oleObject71.bin"/><Relationship Id="rId176" Type="http://schemas.openxmlformats.org/officeDocument/2006/relationships/image" Target="media/image89.wmf"/><Relationship Id="rId197" Type="http://schemas.openxmlformats.org/officeDocument/2006/relationships/oleObject" Target="embeddings/oleObject92.bin"/><Relationship Id="rId201" Type="http://schemas.openxmlformats.org/officeDocument/2006/relationships/image" Target="media/image103.png"/><Relationship Id="rId222" Type="http://schemas.openxmlformats.org/officeDocument/2006/relationships/image" Target="media/image124.png"/><Relationship Id="rId243" Type="http://schemas.openxmlformats.org/officeDocument/2006/relationships/hyperlink" Target="http://adsabs.harvard.edu/cgi-bin/author_form?author=Evrard,+A&amp;fullauthor=Evrard,%20A.%20E.&amp;charset=UTF-8&amp;db_key=AST" TargetMode="External"/><Relationship Id="rId264" Type="http://schemas.openxmlformats.org/officeDocument/2006/relationships/image" Target="media/image128.gif"/><Relationship Id="rId285" Type="http://schemas.openxmlformats.org/officeDocument/2006/relationships/hyperlink" Target="http://users.monash.edu.au/~dprice/pubs/softening/index1.html" TargetMode="External"/><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63.wmf"/><Relationship Id="rId70" Type="http://schemas.openxmlformats.org/officeDocument/2006/relationships/image" Target="media/image36.wmf"/><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4.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hyperlink" Target="http://www.sciencedirect.com/science/article/pii/S0304389411006601" TargetMode="External"/><Relationship Id="rId254" Type="http://schemas.openxmlformats.org/officeDocument/2006/relationships/hyperlink" Target="http://adsabs.harvard.edu/cgi-bin/author_form?author=Steinmetz,+M&amp;fullauthor=Steinmetz,%20M.&amp;charset=UTF-8&amp;db_key=AST" TargetMode="External"/><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image" Target="media/image58.wmf"/><Relationship Id="rId275" Type="http://schemas.openxmlformats.org/officeDocument/2006/relationships/hyperlink" Target="http://www.scopus.com.scopeesprx.elsevier.com/source/sourceInfo.url?sourceId=18534&amp;origin=recordpage" TargetMode="External"/><Relationship Id="rId296" Type="http://schemas.openxmlformats.org/officeDocument/2006/relationships/hyperlink" Target="http://dx.doi.org/10.1016/j.cma.2012.12.014" TargetMode="External"/><Relationship Id="rId60" Type="http://schemas.openxmlformats.org/officeDocument/2006/relationships/image" Target="media/image31.wmf"/><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image" Target="media/image79.wmf"/><Relationship Id="rId177" Type="http://schemas.openxmlformats.org/officeDocument/2006/relationships/oleObject" Target="embeddings/oleObject82.bin"/><Relationship Id="rId198" Type="http://schemas.openxmlformats.org/officeDocument/2006/relationships/image" Target="media/image100.png"/><Relationship Id="rId202" Type="http://schemas.openxmlformats.org/officeDocument/2006/relationships/image" Target="media/image104.png"/><Relationship Id="rId223" Type="http://schemas.openxmlformats.org/officeDocument/2006/relationships/image" Target="media/image125.png"/><Relationship Id="rId244" Type="http://schemas.openxmlformats.org/officeDocument/2006/relationships/hyperlink" Target="http://adsabs.harvard.edu/cgi-bin/author_form?author=Gnedin,+N&amp;fullauthor=Gnedin,%20N.&amp;charset=UTF-8&amp;db_key=AST" TargetMode="External"/><Relationship Id="rId18" Type="http://schemas.openxmlformats.org/officeDocument/2006/relationships/image" Target="media/image10.wmf"/><Relationship Id="rId39" Type="http://schemas.openxmlformats.org/officeDocument/2006/relationships/oleObject" Target="embeddings/oleObject13.bin"/><Relationship Id="rId265" Type="http://schemas.openxmlformats.org/officeDocument/2006/relationships/image" Target="http://www.scopus.com.scopeesprx.elsevier.com/static/images/s.gif" TargetMode="External"/><Relationship Id="rId286" Type="http://schemas.openxmlformats.org/officeDocument/2006/relationships/hyperlink" Target="https://github.com/AndreaAmicarelliRSE/SPHERA" TargetMode="External"/><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oleObject" Target="embeddings/oleObject56.bin"/><Relationship Id="rId146" Type="http://schemas.openxmlformats.org/officeDocument/2006/relationships/image" Target="media/image74.wmf"/><Relationship Id="rId167" Type="http://schemas.openxmlformats.org/officeDocument/2006/relationships/oleObject" Target="embeddings/oleObject77.bin"/><Relationship Id="rId188" Type="http://schemas.openxmlformats.org/officeDocument/2006/relationships/image" Target="media/image95.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68F7D-FBC1-4EE0-A2BE-B46DD72AC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84</Pages>
  <Words>33635</Words>
  <Characters>191726</Characters>
  <Application>Microsoft Office Word</Application>
  <DocSecurity>0</DocSecurity>
  <Lines>1597</Lines>
  <Paragraphs>449</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224912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Andrea Amicarelli</cp:lastModifiedBy>
  <cp:revision>302</cp:revision>
  <cp:lastPrinted>2015-10-28T17:36:00Z</cp:lastPrinted>
  <dcterms:created xsi:type="dcterms:W3CDTF">2015-08-26T07:54:00Z</dcterms:created>
  <dcterms:modified xsi:type="dcterms:W3CDTF">2016-05-02T12:42:00Z</dcterms:modified>
</cp:coreProperties>
</file>