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619" w:rsidRDefault="00F96619" w14:paraId="05E74B10" w14:textId="77777777">
      <w:pPr>
        <w:rPr>
          <w:u w:val="single"/>
        </w:rPr>
      </w:pPr>
    </w:p>
    <w:p w:rsidR="00757210" w:rsidRDefault="00757210" w14:paraId="6816A438" w14:textId="77777777">
      <w:pPr>
        <w:rPr>
          <w:u w:val="single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1656"/>
        <w:gridCol w:w="3377"/>
        <w:gridCol w:w="1200"/>
        <w:gridCol w:w="1495"/>
        <w:gridCol w:w="1521"/>
        <w:gridCol w:w="1242"/>
      </w:tblGrid>
      <w:tr w:rsidR="00757210" w:rsidTr="00757210" w14:paraId="4FEFE109" w14:textId="77777777">
        <w:trPr>
          <w:trHeight w:val="663"/>
        </w:trPr>
        <w:tc>
          <w:tcPr>
            <w:tcW w:w="4885" w:type="dxa"/>
            <w:gridSpan w:val="2"/>
          </w:tcPr>
          <w:p w:rsidRPr="00757210" w:rsidR="00757210" w:rsidP="00757210" w:rsidRDefault="00757210" w14:paraId="50866883" w14:textId="77777777">
            <w:pPr>
              <w:jc w:val="center"/>
              <w:rPr>
                <w:b/>
                <w:bCs/>
                <w:sz w:val="12"/>
                <w:szCs w:val="12"/>
              </w:rPr>
            </w:pPr>
          </w:p>
          <w:p w:rsidRPr="00757210" w:rsidR="00757210" w:rsidP="00757210" w:rsidRDefault="00757210" w14:paraId="3BD440D7" w14:textId="5353CA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211" w:type="dxa"/>
            <w:vMerge w:val="restart"/>
          </w:tcPr>
          <w:p w:rsidR="00757210" w:rsidP="00757210" w:rsidRDefault="00757210" w14:paraId="051847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58C85CA8" w14:textId="192D9776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575" w:type="dxa"/>
            <w:vMerge w:val="restart"/>
          </w:tcPr>
          <w:p w:rsidR="00757210" w:rsidP="00757210" w:rsidRDefault="00757210" w14:paraId="065097AA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19979018" w14:textId="4FDAE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</w:t>
            </w:r>
          </w:p>
        </w:tc>
        <w:tc>
          <w:tcPr>
            <w:tcW w:w="1551" w:type="dxa"/>
            <w:vMerge w:val="restart"/>
          </w:tcPr>
          <w:p w:rsidR="00757210" w:rsidP="00757210" w:rsidRDefault="00757210" w14:paraId="40C29334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667FB43F" w14:textId="425A3A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Descuento</w:t>
            </w:r>
          </w:p>
        </w:tc>
        <w:tc>
          <w:tcPr>
            <w:tcW w:w="1269" w:type="dxa"/>
            <w:vMerge w:val="restart"/>
          </w:tcPr>
          <w:p w:rsidR="00757210" w:rsidP="00757210" w:rsidRDefault="00757210" w14:paraId="2B199B77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4C32B252" w14:textId="0395F661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57210" w:rsidTr="00757210" w14:paraId="6C229112" w14:textId="77777777">
        <w:trPr>
          <w:trHeight w:val="403"/>
        </w:trPr>
        <w:tc>
          <w:tcPr>
            <w:tcW w:w="1265" w:type="dxa"/>
          </w:tcPr>
          <w:p w:rsidRPr="00757210" w:rsidR="00757210" w:rsidP="00757210" w:rsidRDefault="00757210" w14:paraId="29F81C22" w14:textId="7AFD3C7E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620" w:type="dxa"/>
          </w:tcPr>
          <w:p w:rsidRPr="00757210" w:rsidR="00757210" w:rsidP="00757210" w:rsidRDefault="00757210" w14:paraId="2E5BFFFF" w14:textId="2B9DC276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11" w:type="dxa"/>
            <w:vMerge/>
          </w:tcPr>
          <w:p w:rsidRPr="00757210" w:rsidR="00757210" w:rsidP="00757210" w:rsidRDefault="00757210" w14:paraId="1A78A398" w14:textId="47280F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Pr="00757210" w:rsidR="00757210" w:rsidP="00757210" w:rsidRDefault="00757210" w14:paraId="2128BC69" w14:textId="79DDD50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:rsidRPr="00757210" w:rsidR="00757210" w:rsidP="00757210" w:rsidRDefault="00757210" w14:paraId="32D0D8D8" w14:textId="0761EF2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  <w:vMerge/>
          </w:tcPr>
          <w:p w:rsidRPr="00757210" w:rsidR="00757210" w:rsidP="00757210" w:rsidRDefault="00757210" w14:paraId="111BA200" w14:textId="660DAA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sdt>
        <w:sdtPr>
          <w:alias w:val="#Nav: /SalesHeader/Sales_Line"/>
          <w:tag w:val="#Nav: InvoiceSales/50501"/>
          <w:id w:val="1708909186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337052383"/>
              <w:placeholder>
                <w:docPart w:val="DefaultPlaceholder_-1854013435"/>
              </w:placeholder>
              <w15:repeatingSectionItem/>
            </w:sdtPr>
            <w:sdtContent>
              <w:tr w:rsidR="00757210" w:rsidTr="00757210" w14:paraId="4D2B6089" w14:textId="77777777">
                <w:trPr>
                  <w:trHeight w:val="653"/>
                </w:trPr>
                <w:sdt>
                  <w:sdtPr>
                    <w:alias w:val="#Nav: /SalesHeader/Sales_Line/CodigoProducto"/>
                    <w:tag w:val="#Nav: InvoiceSales/50501"/>
                    <w:id w:val="-213107455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odigoProducto[1]" w:storeItemID="{E0B58665-9497-47F8-8A52-3F44956392F2}"/>
                    <w:text/>
                  </w:sdtPr>
                  <w:sdtContent>
                    <w:tc>
                      <w:tcPr>
                        <w:tcW w:w="1265" w:type="dxa"/>
                      </w:tcPr>
                      <w:p w:rsidRPr="00757210" w:rsidR="00757210" w:rsidP="00CD532B" w:rsidRDefault="00757210" w14:paraId="05244CCA" w14:textId="67AB5523">
                        <w:pPr>
                          <w:jc w:val="center"/>
                        </w:pPr>
                        <w:proofErr w:type="spellStart"/>
                        <w:r>
                          <w:t>CodigoProducto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Descripcion"/>
                    <w:tag w:val="#Nav: InvoiceSales/50501"/>
                    <w:id w:val="-239946926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ripcion[1]" w:storeItemID="{E0B58665-9497-47F8-8A52-3F44956392F2}"/>
                    <w:text/>
                  </w:sdtPr>
                  <w:sdtContent>
                    <w:tc>
                      <w:tcPr>
                        <w:tcW w:w="3620" w:type="dxa"/>
                      </w:tcPr>
                      <w:p w:rsidRPr="00757210" w:rsidR="00757210" w:rsidP="00CD532B" w:rsidRDefault="00757210" w14:paraId="5CA28E90" w14:textId="518CCF35">
                        <w:pPr>
                          <w:jc w:val="center"/>
                        </w:pPr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Cantidad"/>
                    <w:tag w:val="#Nav: InvoiceSales/50501"/>
                    <w:id w:val="236439154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antidad[1]" w:storeItemID="{E0B58665-9497-47F8-8A52-3F44956392F2}"/>
                    <w:text/>
                  </w:sdtPr>
                  <w:sdtContent>
                    <w:tc>
                      <w:tcPr>
                        <w:tcW w:w="1211" w:type="dxa"/>
                      </w:tcPr>
                      <w:p w:rsidRPr="00757210" w:rsidR="00757210" w:rsidP="00CD532B" w:rsidRDefault="00757210" w14:paraId="63441875" w14:textId="092CB4D4">
                        <w:pPr>
                          <w:jc w:val="center"/>
                        </w:pPr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SalesHeader/Sales_Line/Precio"/>
                    <w:tag w:val="#Nav: InvoiceSales/50501"/>
                    <w:id w:val="-143913539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Precio[1]" w:storeItemID="{E0B58665-9497-47F8-8A52-3F44956392F2}"/>
                    <w:text/>
                  </w:sdtPr>
                  <w:sdtContent>
                    <w:tc>
                      <w:tcPr>
                        <w:tcW w:w="1575" w:type="dxa"/>
                      </w:tcPr>
                      <w:p w:rsidRPr="00757210" w:rsidR="00757210" w:rsidP="00CD532B" w:rsidRDefault="00757210" w14:paraId="466B1ACB" w14:textId="51A8F643">
                        <w:pPr>
                          <w:jc w:val="center"/>
                        </w:pPr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SalesHeader/Sales_Line/Descuento"/>
                    <w:tag w:val="#Nav: InvoiceSales/50501"/>
                    <w:id w:val="21022843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uento[1]" w:storeItemID="{E0B58665-9497-47F8-8A52-3F44956392F2}"/>
                    <w:text/>
                  </w:sdtPr>
                  <w:sdtContent>
                    <w:tc>
                      <w:tcPr>
                        <w:tcW w:w="1551" w:type="dxa"/>
                      </w:tcPr>
                      <w:p w:rsidRPr="00757210" w:rsidR="00757210" w:rsidP="00CD532B" w:rsidRDefault="00757210" w14:paraId="15EFB2DE" w14:textId="60CEC742">
                        <w:pPr>
                          <w:jc w:val="center"/>
                        </w:pPr>
                        <w:r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SalesHeader/Sales_Line/Importe"/>
                    <w:tag w:val="#Nav: InvoiceSales/50501"/>
                    <w:id w:val="-1491321468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mporte[1]" w:storeItemID="{E0B58665-9497-47F8-8A52-3F44956392F2}"/>
                    <w:text/>
                  </w:sdtPr>
                  <w:sdtContent>
                    <w:tc>
                      <w:tcPr>
                        <w:tcW w:w="1269" w:type="dxa"/>
                      </w:tcPr>
                      <w:p w:rsidRPr="00757210" w:rsidR="00757210" w:rsidP="00CD532B" w:rsidRDefault="00757210" w14:paraId="27ADAF50" w14:textId="352F03A3">
                        <w:pPr>
                          <w:jc w:val="center"/>
                        </w:pPr>
                        <w: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6758B52D" w14:textId="77777777">
      <w:pPr>
        <w:rPr>
          <w:u w:val="single"/>
        </w:rPr>
      </w:pPr>
    </w:p>
    <w:p w:rsidR="00757210" w:rsidRDefault="00757210" w14:paraId="0A4812BD" w14:textId="77777777">
      <w:pPr>
        <w:rPr>
          <w:u w:val="single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2838"/>
        <w:gridCol w:w="2407"/>
        <w:gridCol w:w="2407"/>
        <w:gridCol w:w="2839"/>
      </w:tblGrid>
      <w:tr w:rsidR="00757210" w:rsidTr="00757210" w14:paraId="359976FF" w14:textId="77777777">
        <w:trPr>
          <w:trHeight w:val="843"/>
        </w:trPr>
        <w:tc>
          <w:tcPr>
            <w:tcW w:w="2838" w:type="dxa"/>
          </w:tcPr>
          <w:p w:rsidR="00757210" w:rsidP="00757210" w:rsidRDefault="00757210" w14:paraId="605A459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1A5E3A41" w14:textId="6A6C85EA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Base Imponible</w:t>
            </w:r>
          </w:p>
        </w:tc>
        <w:tc>
          <w:tcPr>
            <w:tcW w:w="2407" w:type="dxa"/>
          </w:tcPr>
          <w:p w:rsidR="00757210" w:rsidP="00757210" w:rsidRDefault="00757210" w14:paraId="7E858509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2BEDA21C" w14:textId="022C74B2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Tipo I.</w:t>
            </w:r>
            <w:proofErr w:type="gramStart"/>
            <w:r w:rsidRPr="00757210">
              <w:rPr>
                <w:b/>
                <w:bCs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</w:tcPr>
          <w:p w:rsidR="00757210" w:rsidP="00757210" w:rsidRDefault="00757210" w14:paraId="3560EEE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5670E57C" w14:textId="634DA933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Cuota I.</w:t>
            </w:r>
            <w:proofErr w:type="gramStart"/>
            <w:r w:rsidRPr="00757210">
              <w:rPr>
                <w:b/>
                <w:bCs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839" w:type="dxa"/>
          </w:tcPr>
          <w:p w:rsidR="00757210" w:rsidP="00757210" w:rsidRDefault="00757210" w14:paraId="16412AD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4420B3AB" w14:textId="62BA0AE7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Importe</w:t>
            </w:r>
          </w:p>
        </w:tc>
      </w:tr>
      <w:sdt>
        <w:sdtPr>
          <w:alias w:val="#Nav: /SalesHeader/Sales_Line"/>
          <w:tag w:val="#Nav: InvoiceSales/50501"/>
          <w:id w:val="1830490420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-773863284"/>
              <w:placeholder>
                <w:docPart w:val="DefaultPlaceholder_-1854013435"/>
              </w:placeholder>
              <w15:repeatingSectionItem/>
            </w:sdtPr>
            <w:sdtContent>
              <w:tr w:rsidR="00757210" w:rsidTr="00757210" w14:paraId="37431E23" w14:textId="77777777">
                <w:trPr>
                  <w:trHeight w:val="557"/>
                </w:trPr>
                <w:sdt>
                  <w:sdtPr>
                    <w:alias w:val="#Nav: /SalesHeader/Sales_Line/BaseImponible"/>
                    <w:tag w:val="#Nav: InvoiceSales/50501"/>
                    <w:id w:val="-137199755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BaseImponible[1]" w:storeItemID="{E0B58665-9497-47F8-8A52-3F44956392F2}"/>
                    <w:text/>
                  </w:sdtPr>
                  <w:sdtContent>
                    <w:tc>
                      <w:tcPr>
                        <w:tcW w:w="2838" w:type="dxa"/>
                      </w:tcPr>
                      <w:p w:rsidRPr="00093E5B" w:rsidR="00757210" w:rsidP="00CD532B" w:rsidRDefault="00757210" w14:paraId="5B76E03D" w14:textId="5D202DE9">
                        <w:pPr>
                          <w:jc w:val="center"/>
                        </w:pPr>
                        <w:proofErr w:type="spellStart"/>
                        <w:r w:rsidRPr="00093E5B"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1"/>
                    <w:id w:val="-3843925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V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757210" w:rsidP="00CD532B" w:rsidRDefault="00757210" w14:paraId="7A856890" w14:textId="7A021809">
                        <w:pPr>
                          <w:jc w:val="center"/>
                        </w:pPr>
                        <w:r w:rsidRPr="00093E5B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1"/>
                    <w:id w:val="108063901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uot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757210" w:rsidP="00CD532B" w:rsidRDefault="00D67BB7" w14:paraId="6B09456F" w14:textId="48DEA6BA">
                        <w:pPr>
                          <w:jc w:val="center"/>
                        </w:pPr>
                        <w:r w:rsidRPr="00093E5B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Amount_Including_VAT"/>
                    <w:tag w:val="#Nav: InvoiceSales/50501"/>
                    <w:id w:val="-76506520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Amount_Including_VAT[1]" w:storeItemID="{E0B58665-9497-47F8-8A52-3F44956392F2}"/>
                    <w:text/>
                  </w:sdtPr>
                  <w:sdtContent>
                    <w:tc>
                      <w:tcPr>
                        <w:tcW w:w="2839" w:type="dxa"/>
                      </w:tcPr>
                      <w:p w:rsidRPr="00093E5B" w:rsidR="00757210" w:rsidP="00CD532B" w:rsidRDefault="00D67BB7" w14:paraId="5DB9AD88" w14:textId="0685FBF9">
                        <w:pPr>
                          <w:jc w:val="center"/>
                        </w:pPr>
                        <w:proofErr w:type="spellStart"/>
                        <w:r w:rsidRPr="00093E5B">
                          <w:t>Amount_Including_VAT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33765C83" w14:textId="77777777">
      <w:pPr>
        <w:rPr>
          <w:u w:val="single"/>
        </w:rPr>
      </w:pPr>
    </w:p>
    <w:p w:rsidR="00757210" w:rsidRDefault="00757210" w14:paraId="321B05C5" w14:textId="77777777">
      <w:pPr>
        <w:rPr>
          <w:u w:val="single"/>
        </w:rPr>
      </w:pP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411"/>
      </w:tblGrid>
      <w:tr w:rsidR="00757210" w:rsidTr="00757210" w14:paraId="764EB7A0" w14:textId="77777777">
        <w:tc>
          <w:tcPr>
            <w:tcW w:w="2409" w:type="dxa"/>
          </w:tcPr>
          <w:p w:rsidR="00757210" w:rsidP="00757210" w:rsidRDefault="00757210" w14:paraId="7A007601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7210" w:rsidP="00757210" w:rsidRDefault="00D67BB7" w14:paraId="3E83D42D" w14:textId="06CA52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Método</w:t>
            </w:r>
            <w:r w:rsidRPr="00757210" w:rsidR="00757210">
              <w:rPr>
                <w:b/>
                <w:bCs/>
                <w:sz w:val="24"/>
                <w:szCs w:val="24"/>
              </w:rPr>
              <w:t xml:space="preserve"> de pago</w:t>
            </w:r>
          </w:p>
          <w:p w:rsidRPr="00757210" w:rsidR="00757210" w:rsidP="00757210" w:rsidRDefault="00757210" w14:paraId="770A312F" w14:textId="626F9FA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1" w:type="dxa"/>
          </w:tcPr>
          <w:p w:rsidR="00757210" w:rsidP="00757210" w:rsidRDefault="00757210" w14:paraId="29BCB72D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7210" w:rsidP="00757210" w:rsidRDefault="00757210" w14:paraId="07A731F2" w14:textId="7D97203D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Vencimientos</w:t>
            </w:r>
          </w:p>
          <w:p w:rsidRPr="00757210" w:rsidR="00757210" w:rsidP="00757210" w:rsidRDefault="00757210" w14:paraId="5D0DD26E" w14:textId="3433B4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E2B83" w:rsidTr="000E2B83" w14:paraId="64CBBA57" w14:textId="77777777">
        <w:trPr>
          <w:trHeight w:val="590"/>
        </w:trPr>
        <w:sdt>
          <w:sdtPr>
            <w:alias w:val="#Nav: /SalesHeader/MetodoPago"/>
            <w:tag w:val="#Nav: InvoiceSales/50501"/>
            <w:id w:val="-1725441684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MetodoPago[1]" w:storeItemID="{E0B58665-9497-47F8-8A52-3F44956392F2}"/>
            <w:text/>
          </w:sdtPr>
          <w:sdtContent>
            <w:tc>
              <w:tcPr>
                <w:tcW w:w="2409" w:type="dxa"/>
              </w:tcPr>
              <w:p w:rsidR="000E2B83" w:rsidP="00757210" w:rsidRDefault="000E2B83" w14:paraId="00288BAA" w14:textId="5480D04E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0E2B83"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1"/>
            <w:id w:val="-1217891250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Vencimientos[1]" w:storeItemID="{E0B58665-9497-47F8-8A52-3F44956392F2}"/>
            <w:text/>
          </w:sdtPr>
          <w:sdtContent>
            <w:tc>
              <w:tcPr>
                <w:tcW w:w="2411" w:type="dxa"/>
              </w:tcPr>
              <w:p w:rsidR="000E2B83" w:rsidP="00757210" w:rsidRDefault="000E2B83" w14:paraId="2E82A39E" w14:textId="09278509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0E2B83">
                  <w:t>Vencimientos</w:t>
                </w:r>
              </w:p>
            </w:tc>
          </w:sdtContent>
        </w:sdt>
      </w:tr>
    </w:tbl>
    <w:p w:rsidRPr="006940AB" w:rsidR="00757210" w:rsidRDefault="00757210" w14:paraId="458359FC" w14:textId="77777777">
      <w:pPr>
        <w:rPr>
          <w:u w:val="single"/>
        </w:rPr>
      </w:pPr>
    </w:p>
    <w:sectPr w:rsidRPr="006940AB" w:rsidR="00757210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2AA" w:rsidP="002C79B6" w:rsidRDefault="002052AA" w14:paraId="20575678" w14:textId="77777777">
      <w:pPr>
        <w:spacing w:after="0" w:line="240" w:lineRule="auto"/>
      </w:pPr>
      <w:r>
        <w:separator/>
      </w:r>
    </w:p>
  </w:endnote>
  <w:endnote w:type="continuationSeparator" w:id="0">
    <w:p w:rsidR="002052AA" w:rsidP="002C79B6" w:rsidRDefault="002052AA" w14:paraId="0E0B88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60DE56A3">
    <w:pPr>
      <w:pStyle w:val="Piedepgina"/>
      <w:jc w:val="center"/>
      <w:rPr>
        <w:caps/>
        <w:color w:val="4472C4" w:themeColor="accent1"/>
      </w:rPr>
    </w:pPr>
  </w:p>
  <w:p w:rsidR="002C79B6" w:rsidP="0046350F" w:rsidRDefault="0046350F" w14:paraId="381EB841" w14:textId="2F7F9788">
    <w:pPr>
      <w:pStyle w:val="Piedepgina"/>
      <w:jc w:val="right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2AA" w:rsidP="002C79B6" w:rsidRDefault="002052AA" w14:paraId="0A843CBA" w14:textId="77777777">
      <w:pPr>
        <w:spacing w:after="0" w:line="240" w:lineRule="auto"/>
      </w:pPr>
      <w:r>
        <w:separator/>
      </w:r>
    </w:p>
  </w:footnote>
  <w:footnote w:type="continuationSeparator" w:id="0">
    <w:p w:rsidR="002052AA" w:rsidP="002C79B6" w:rsidRDefault="002052AA" w14:paraId="267D8C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6C82D4FE">
    <w:pPr>
      <w:pStyle w:val="Encabezado"/>
      <w:rPr>
        <w:b/>
        <w:bCs/>
        <w:sz w:val="40"/>
        <w:szCs w:val="40"/>
      </w:rPr>
    </w:pPr>
    <w:r>
      <w:rPr>
        <w:b/>
        <w:bCs/>
        <w:sz w:val="44"/>
        <w:szCs w:val="44"/>
      </w:rPr>
      <w:t>FACTURA</w:t>
    </w:r>
    <w:r w:rsidR="00F01267">
      <w:rPr>
        <w:b/>
        <w:bCs/>
        <w:sz w:val="40"/>
        <w:szCs w:val="40"/>
      </w:rPr>
      <w:t xml:space="preserve">                                                    </w:t>
    </w:r>
    <w:r w:rsidR="000E2B83">
      <w:rPr>
        <w:b/>
        <w:bCs/>
        <w:sz w:val="40"/>
        <w:szCs w:val="40"/>
      </w:rPr>
      <w:t xml:space="preserve"> </w:t>
    </w:r>
    <w:r w:rsidR="00F01267">
      <w:rPr>
        <w:b/>
        <w:bCs/>
        <w:sz w:val="40"/>
        <w:szCs w:val="40"/>
      </w:rPr>
      <w:t>OCA GLOBAL</w:t>
    </w:r>
  </w:p>
  <w:p w:rsidR="00F96619" w:rsidRDefault="00000000" w14:paraId="1677BF8A" w14:textId="6D2F169C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sz w:val="40"/>
          <w:szCs w:val="40"/>
        </w:rPr>
        <w:alias w:val="#Nav: /SalesHeader/NDoc"/>
        <w:tag w:val="#Nav: InvoiceSales/50501"/>
        <w:id w:val="1214393506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Doc[1]" w:storeItemID="{E0B58665-9497-47F8-8A52-3F44956392F2}"/>
        <w:text/>
      </w:sdtPr>
      <w:sdtContent>
        <w:proofErr w:type="spellStart"/>
        <w:r w:rsidRPr="0046350F" w:rsidR="0046350F">
          <w:rPr>
            <w:b/>
            <w:bCs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  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4262" w:type="dxa"/>
      <w:tblInd w:w="5372" w:type="dxa"/>
      <w:tblLook w:val="04A0" w:firstRow="1" w:lastRow="0" w:firstColumn="1" w:lastColumn="0" w:noHBand="0" w:noVBand="1"/>
    </w:tblPr>
    <w:tblGrid>
      <w:gridCol w:w="1843"/>
      <w:gridCol w:w="2419"/>
    </w:tblGrid>
    <w:tr w:rsidR="007B7FC3" w:rsidTr="00A322F4" w14:paraId="610282F8" w14:textId="77777777">
      <w:tc>
        <w:tcPr>
          <w:tcW w:w="1843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1"/>
          <w:id w:val="244308529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FechaRegistro[1]" w:storeItemID="{E0B58665-9497-47F8-8A52-3F44956392F2}"/>
          <w:text/>
        </w:sdtPr>
        <w:sdtContent>
          <w:tc>
            <w:tcPr>
              <w:tcW w:w="2419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A322F4" w14:paraId="7922E0C5" w14:textId="77777777">
      <w:tc>
        <w:tcPr>
          <w:tcW w:w="1843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tc>
        <w:tcPr>
          <w:tcW w:w="2419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="00604FBE" w:rsidP="00A322F4" w:rsidRDefault="00604FBE" w14:paraId="54206080" w14:textId="77777777">
          <w:pPr>
            <w:pStyle w:val="Encabezado"/>
            <w:jc w:val="center"/>
            <w:rPr>
              <w:rFonts w:ascii="Arial" w:hAnsi="Arial" w:cs="Arial"/>
              <w:color w:val="000000"/>
            </w:rPr>
          </w:pPr>
        </w:p>
      </w:tc>
    </w:tr>
  </w:tbl>
  <w:p w:rsidRPr="007B7FC3" w:rsidR="00F96619" w:rsidP="00604FBE" w:rsidRDefault="00000000" w14:paraId="255A97FC" w14:textId="6E084303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1"/>
        <w:id w:val="1461533797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ombreCliente[1]" w:storeItemID="{E0B58665-9497-47F8-8A52-3F44956392F2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1"/>
        <w:id w:val="-552623284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Direccion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1"/>
        <w:id w:val="-1863272322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odigoPostal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7B7FC3" w:rsidP="00757210" w:rsidRDefault="00000000" w14:paraId="30839768" w14:textId="65AB86D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1"/>
        <w:id w:val="-1901358465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iudad[1]" w:storeItemID="{E0B58665-9497-47F8-8A52-3F44956392F2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  <w:r w:rsidR="00757210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221C8"/>
    <w:rsid w:val="00084732"/>
    <w:rsid w:val="00093E5B"/>
    <w:rsid w:val="000B283D"/>
    <w:rsid w:val="000B3390"/>
    <w:rsid w:val="000E2B83"/>
    <w:rsid w:val="000E2E65"/>
    <w:rsid w:val="002052AA"/>
    <w:rsid w:val="0022754E"/>
    <w:rsid w:val="002C79B6"/>
    <w:rsid w:val="00330984"/>
    <w:rsid w:val="003F6044"/>
    <w:rsid w:val="00425914"/>
    <w:rsid w:val="0046350F"/>
    <w:rsid w:val="005D544E"/>
    <w:rsid w:val="00604FBE"/>
    <w:rsid w:val="006940AB"/>
    <w:rsid w:val="006A3F85"/>
    <w:rsid w:val="006B7BD7"/>
    <w:rsid w:val="00757210"/>
    <w:rsid w:val="007734ED"/>
    <w:rsid w:val="007B7FC3"/>
    <w:rsid w:val="00846E3A"/>
    <w:rsid w:val="008C3048"/>
    <w:rsid w:val="009322C9"/>
    <w:rsid w:val="00A322F4"/>
    <w:rsid w:val="00A754EE"/>
    <w:rsid w:val="00B93F0A"/>
    <w:rsid w:val="00C20503"/>
    <w:rsid w:val="00CD532B"/>
    <w:rsid w:val="00CF02B7"/>
    <w:rsid w:val="00D67BB7"/>
    <w:rsid w:val="00DD6A2B"/>
    <w:rsid w:val="00F0126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C4191"/>
    <w:rsid w:val="00225217"/>
    <w:rsid w:val="003201CE"/>
    <w:rsid w:val="004269C3"/>
    <w:rsid w:val="00526EAC"/>
    <w:rsid w:val="005D1AAE"/>
    <w:rsid w:val="00644EDA"/>
    <w:rsid w:val="006B5D95"/>
    <w:rsid w:val="007178AA"/>
    <w:rsid w:val="00790F58"/>
    <w:rsid w:val="008054FB"/>
    <w:rsid w:val="0082159E"/>
    <w:rsid w:val="0095428C"/>
    <w:rsid w:val="00AE585E"/>
    <w:rsid w:val="00D629F1"/>
    <w:rsid w:val="00E95752"/>
    <w:rsid w:val="00EA5883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01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S a l e s / 5 0 5 0 1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I m p o r t e > I m p o r t e < / I m p o r t e >  
             < I V A > I V A < / I V A >  
             < P r e c i o > P r e c i o < / P r e c i o >  
             < U n i t _ V o l u m e > U n i t _ V o l u m e < / U n i t _ V o l u m e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E0B58665-9497-47F8-8A52-3F44956392F2}">
  <ds:schemaRefs>
    <ds:schemaRef ds:uri="urn:microsoft-dynamics-nav/reports/InvoiceSales/50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19</cp:revision>
  <dcterms:created xsi:type="dcterms:W3CDTF">2023-04-12T14:14:00Z</dcterms:created>
  <dcterms:modified xsi:type="dcterms:W3CDTF">2023-04-13T09:14:00Z</dcterms:modified>
</cp:coreProperties>
</file>