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FB2BA1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FB2BA1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 xml:space="preserve">Test di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80"/>
        </w:rPr>
        <w:t>Usabilità</w:t>
      </w:r>
      <w:proofErr w:type="spellEnd"/>
    </w:p>
    <w:p w14:paraId="39832BEC" w14:textId="77777777" w:rsidR="006E302C" w:rsidRDefault="00FB2BA1">
      <w:pPr>
        <w:pStyle w:val="Standard"/>
        <w:ind w:right="1680"/>
      </w:pP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Osserva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come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gli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utenti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interagiscono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con un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servizio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digitale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per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renderlo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più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usabile</w:t>
      </w:r>
      <w:proofErr w:type="spellEnd"/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FB2BA1">
      <w:pPr>
        <w:pStyle w:val="Standard"/>
        <w:ind w:right="120"/>
      </w:pP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rif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.: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allegato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1 del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Protocollo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Definisci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gram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un set</w:t>
            </w:r>
            <w:proofErr w:type="gram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minimo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anagrafici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identificare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al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Puoi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dal set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domande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indicato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in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allegato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aggiungere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altri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sono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rilevanti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sulla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base del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contesto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specifico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tua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attività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Prima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iniziare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stampa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scheda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raccogliendo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ognuno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raccolti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completare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riassuntiva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,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descrive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campione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complessivo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persone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coinvolte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Potrai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facilmente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inserire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FB2BA1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Pr="00623246" w:rsidRDefault="00FB2BA1" w:rsidP="006A27FE">
      <w:pPr>
        <w:pStyle w:val="Standard"/>
        <w:ind w:right="-46"/>
        <w:rPr>
          <w:sz w:val="26"/>
          <w:szCs w:val="26"/>
        </w:rPr>
      </w:pPr>
      <w:proofErr w:type="spellStart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Questionario</w:t>
      </w:r>
      <w:proofErr w:type="spellEnd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minimo</w:t>
      </w:r>
      <w:proofErr w:type="spellEnd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per la </w:t>
      </w:r>
      <w:proofErr w:type="spellStart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raccolta</w:t>
      </w:r>
      <w:proofErr w:type="spellEnd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dei</w:t>
      </w:r>
      <w:proofErr w:type="spellEnd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dati</w:t>
      </w:r>
      <w:proofErr w:type="spellEnd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anagrafici</w:t>
      </w:r>
      <w:proofErr w:type="spellEnd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dei</w:t>
      </w:r>
      <w:proofErr w:type="spellEnd"/>
      <w:r w:rsidR="006A27FE"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partecipanti</w:t>
      </w:r>
      <w:proofErr w:type="spellEnd"/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al test</w:t>
      </w:r>
      <w:r w:rsidR="006A27FE"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1434FF7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1)    Nome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partecipante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Giada Gala</w:t>
      </w:r>
    </w:p>
    <w:p w14:paraId="11F6DC4C" w14:textId="5039BC18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2)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Età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21</w:t>
      </w:r>
    </w:p>
    <w:p w14:paraId="058A73E4" w14:textId="633570C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3)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Ufficio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attività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proofErr w:type="spellStart"/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Studente</w:t>
      </w:r>
      <w:proofErr w:type="spellEnd"/>
    </w:p>
    <w:p w14:paraId="2B8CB27E" w14:textId="77777777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4)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Usa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54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6F96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più</w:t>
      </w:r>
      <w:proofErr w:type="spellEnd"/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volte al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08E7B9E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3CD289D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settimana</w:t>
      </w:r>
      <w:proofErr w:type="spellEnd"/>
    </w:p>
    <w:p w14:paraId="674845BF" w14:textId="7C18EC7D" w:rsidR="006E302C" w:rsidRDefault="00FB2BA1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raramente</w:t>
      </w:r>
      <w:proofErr w:type="spellEnd"/>
    </w:p>
    <w:p w14:paraId="5AA8A832" w14:textId="7059B461" w:rsidR="006E302C" w:rsidRDefault="00FB2BA1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r w:rsidR="00A73861">
        <w:rPr>
          <w:rFonts w:ascii="Titillium Web" w:eastAsia="Titillium Web" w:hAnsi="Titillium Web" w:cs="Titillium Web"/>
          <w:color w:val="666666"/>
          <w:sz w:val="28"/>
        </w:rPr>
        <w:t xml:space="preserve">Sei/sei </w:t>
      </w:r>
      <w:proofErr w:type="spellStart"/>
      <w:r w:rsidR="00A73861">
        <w:rPr>
          <w:rFonts w:ascii="Titillium Web" w:eastAsia="Titillium Web" w:hAnsi="Titillium Web" w:cs="Titillium Web"/>
          <w:color w:val="666666"/>
          <w:sz w:val="28"/>
        </w:rPr>
        <w:t>stato</w:t>
      </w:r>
      <w:proofErr w:type="spellEnd"/>
      <w:r w:rsidR="001F6600">
        <w:rPr>
          <w:rFonts w:ascii="Titillium Web" w:eastAsia="Titillium Web" w:hAnsi="Titillium Web" w:cs="Titillium Web"/>
          <w:color w:val="666666"/>
          <w:sz w:val="28"/>
        </w:rPr>
        <w:t>/a</w:t>
      </w:r>
      <w:r w:rsidR="00A73861">
        <w:rPr>
          <w:rFonts w:ascii="Titillium Web" w:eastAsia="Titillium Web" w:hAnsi="Titillium Web" w:cs="Titillium Web"/>
          <w:color w:val="666666"/>
          <w:sz w:val="28"/>
        </w:rPr>
        <w:t xml:space="preserve"> uno student Universitario</w:t>
      </w:r>
      <w:r>
        <w:rPr>
          <w:rFonts w:ascii="Titillium Web" w:eastAsia="Titillium Web" w:hAnsi="Titillium Web" w:cs="Titillium Web"/>
          <w:color w:val="666666"/>
          <w:sz w:val="28"/>
        </w:rPr>
        <w:t>:</w:t>
      </w:r>
    </w:p>
    <w:p w14:paraId="13497104" w14:textId="13A71CCD" w:rsidR="006E302C" w:rsidRDefault="00A7386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055C77" wp14:editId="0ABDECB1">
                <wp:simplePos x="0" y="0"/>
                <wp:positionH relativeFrom="column">
                  <wp:posOffset>94615</wp:posOffset>
                </wp:positionH>
                <wp:positionV relativeFrom="paragraph">
                  <wp:posOffset>47625</wp:posOffset>
                </wp:positionV>
                <wp:extent cx="279230" cy="263520"/>
                <wp:effectExtent l="57150" t="38100" r="45085" b="4191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923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B72C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6.75pt;margin-top:3.05pt;width:23.4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fBsJ4AQAACQMAAA4AAABkcnMvZTJvRG9jLnhtbJxSy04CMRTdm/gP&#10;TfcyD3CECQMLiQkLlYV+QO20TOO0d3JbGPh7LwMIaIwJm6a3Jz09j46nG1uztUJvwBU86cWcKSeh&#10;NG5Z8Pe3p7shZz4IV4oanCr4Vnk+ndzejNsmVylUUJcKGZE4n7dNwasQmjyKvKyUFb4HjXIEakAr&#10;Ao24jEoULbHbOkrjOItawLJBkMp7Op3tQT7p+LVWMrxq7VVgdcGHWT/jLBR8FMekE2kzyBLOPmiT&#10;PsQ8moxFvkTRVEYeJIkrFFlhHAn4ppqJINgKzS8qaySCBx16EmwEWhupOj/kLIl/OJu7z52rZCBX&#10;mEtwQbmwEBiO2XXANU/YmhJon6GkdsQqAD8wUjz/l7EXPQO5sqRn3wiqWgT6Dr4yjaeYc1MWHOdl&#10;ctLv1o8nBws8+Xq5BKiR6GD5rysbjXYXNilhm4JTr9vd2nWpNoFJOkwfRmmfEElQmvXv0w4/Mu8Z&#10;jtNZtPT4RYnn807Y2Q+efAEAAP//AwBQSwMEFAAGAAgAAAAhAIOp2FycAgAAsQYAABAAAABkcnMv&#10;aW5rL2luazEueG1stFNNj5swEL1X6n+w3EMuGPyBgURL9tRIlVp11d1K7ZElToKWjwicTfbfd2wM&#10;Id1s1UMrJGPPeN7MezO+uT1VJXpWbVc0dYqZTzFSdd6si3qb4u8PK5Jg1OmsXmdlU6sUv6gO3y7f&#10;v7sp6qeqXMCKAKHuzK4qU7zTer8IguPx6B+F37TbgFMqgk/105fPeOmi1mpT1IWGlN1gyptaq5M2&#10;YItineJcn+h4H7Dvm0Obq9FtLG1+vqHbLFerpq0yPSLusrpWJaqzCur+gZF+2cOmgDxb1WJUFUCY&#10;cJ+FcZh8nIMhO6V4cj5AiR1UUuHgOubP/4C5eo1pyhI8jmKMXElr9WxqCqzmi7e537XNXrW6UGeZ&#10;e1Gc4wXl/dnq0wvVqq4pD6Y3GD1n5QEkY5TCWLjcLLgiyGs80Oaf4oEub+JNi7uUxtGb6uBEG0dq&#10;aK0uKgWDXu3HGdMdABvzvW7tc+CUc0IFYckDkwvBFqH0Iy4nrXBTPGA+toduN+I9tud5tZ5RtZ7Z&#10;sVjr3Sg69akcRZ9Kfi10p4rtTv8p1tG2wePkXHmHdpiQ4/FNbVL8wT5FZCN7gyXCkGAC8VDG0pvR&#10;GZtRD1PzeQxRRD3S/64cwPu7n5rbHkX9atzDJetgU8f06sRLmHP00RbpwmLs3KYWEZKmAhES8+cc&#10;CZORgNfrURzYxcHVaG+JmAB5Q1IiEyW5O0dwNqkJm6PQ/Ln1D0A2fZ/IkbVwpk64PKhg9iwhLLJA&#10;CWIhoEfSSMqJDCN28fKHYfvbztmR/rrZdEqnOKaJzzheSh5DCa6bhM0EN/3kfT+tjIwhaZhxicTc&#10;FMYFSaxiHEkIBgMncQIbKH9cQZdx35N06xyZjF4oUGy0NOwieFmMXiN4frPLXwAAAP//AwBQSwME&#10;FAAGAAgAAAAhACUb/t/aAAAABgEAAA8AAABkcnMvZG93bnJldi54bWxMjsFOwzAQRO9I/IO1SNyo&#10;3VaxUBqnQhROSJUIhbMTb+OIeB1ipwl/jznBcTSjN6/YL65nFxxD50nBeiWAITXedNQqOL09390D&#10;C1GT0b0nVPCNAfbl9VWhc+NnesVLFVuWIBRyrcDGOOSch8ai02HlB6TUnf3odExxbLkZ9Zzgrucb&#10;ISR3uqP0YPWAjxabz2pyCuLh/UMcNidZOTs9yeOx/rLzi1K3N8vDDljEJf6N4Vc/qUOZnGo/kQms&#10;T3mbpaUCuQaWaim2wGoFmciAlwX/r1/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tfBsJ4AQAACQMAAA4AAAAAAAAAAAAAAAAAPAIAAGRycy9lMm9Eb2Mu&#10;eG1sUEsBAi0AFAAGAAgAAAAhAIOp2FycAgAAsQYAABAAAAAAAAAAAAAAAAAA4AMAAGRycy9pbmsv&#10;aW5rMS54bWxQSwECLQAUAAYACAAAACEAJRv+39oAAAAGAQAADwAAAAAAAAAAAAAAAACqBgAAZHJz&#10;L2Rvd25yZXYueG1sUEsBAi0AFAAGAAgAAAAhAHkYvJ2/AAAAIQEAABkAAAAAAAAAAAAAAAAAsQcA&#10;AGRycy9fcmVscy9lMm9Eb2MueG1sLnJlbHNQSwUGAAAAAAYABgB4AQAApwgAAAAA&#10;">
                <v:imagedata r:id="rId14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si</w:t>
      </w:r>
      <w:proofErr w:type="spellEnd"/>
    </w:p>
    <w:p w14:paraId="44B52686" w14:textId="03EFAC05" w:rsidR="006E302C" w:rsidRDefault="00FB2BA1" w:rsidP="00A7386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 w:rsidR="00A73861">
        <w:rPr>
          <w:rFonts w:ascii="Titillium Web" w:eastAsia="Titillium Web" w:hAnsi="Titillium Web" w:cs="Titillium Web"/>
          <w:color w:val="666666"/>
          <w:sz w:val="28"/>
        </w:rPr>
        <w:t>no</w:t>
      </w: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D6058" w14:textId="77777777" w:rsidR="00384C04" w:rsidRDefault="00384C04">
      <w:r>
        <w:separator/>
      </w:r>
    </w:p>
  </w:endnote>
  <w:endnote w:type="continuationSeparator" w:id="0">
    <w:p w14:paraId="4FC75AD7" w14:textId="77777777" w:rsidR="00384C04" w:rsidRDefault="0038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FB2BA1">
    <w:pPr>
      <w:pStyle w:val="Standard"/>
      <w:jc w:val="right"/>
    </w:pPr>
    <w:r>
      <w:fldChar w:fldCharType="begin"/>
    </w:r>
    <w:r>
      <w:instrText xml:space="preserve"> HYPERLINK  "https://designers.italia.it/kit/test-usabilita/" </w:instrText>
    </w:r>
    <w:r>
      <w:fldChar w:fldCharType="separate"/>
    </w:r>
    <w:r>
      <w:t>https://designers.italia.it/kit/test-usabilita/</w:t>
    </w:r>
    <w:r>
      <w:fldChar w:fldCharType="end"/>
    </w:r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  <w:t xml:space="preserve">   </w:t>
    </w:r>
    <w:proofErr w:type="spellStart"/>
    <w:r>
      <w:rPr>
        <w:rFonts w:ascii="Titillium Web" w:eastAsia="Titillium Web" w:hAnsi="Titillium Web" w:cs="Titillium Web"/>
        <w:color w:val="434343"/>
        <w:sz w:val="14"/>
      </w:rPr>
      <w:t>Licenza</w:t>
    </w:r>
    <w:proofErr w:type="spellEnd"/>
    <w:r>
      <w:rPr>
        <w:rFonts w:ascii="Titillium Web" w:eastAsia="Titillium Web" w:hAnsi="Titillium Web" w:cs="Titillium Web"/>
        <w:color w:val="434343"/>
        <w:sz w:val="14"/>
      </w:rPr>
      <w:t xml:space="preserve"> </w:t>
    </w:r>
    <w:hyperlink r:id="rId1" w:history="1">
      <w:r>
        <w:t>CC0 1.0</w:t>
      </w:r>
    </w:hyperlink>
    <w:r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0655A" w14:textId="77777777" w:rsidR="00384C04" w:rsidRDefault="00384C04">
      <w:r>
        <w:separator/>
      </w:r>
    </w:p>
  </w:footnote>
  <w:footnote w:type="continuationSeparator" w:id="0">
    <w:p w14:paraId="0E62B08C" w14:textId="77777777" w:rsidR="00384C04" w:rsidRDefault="00384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1E4B63"/>
    <w:rsid w:val="001F6600"/>
    <w:rsid w:val="00384C04"/>
    <w:rsid w:val="00623246"/>
    <w:rsid w:val="006A27FE"/>
    <w:rsid w:val="006E302C"/>
    <w:rsid w:val="00A73861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creativecommons.org/publicdomain/zero/1.0/deed.i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5:31:45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1 313 24575,'0'1'0,"0"0"0,1 0 0,-1 0 0,1 0 0,-1 0 0,1 0 0,0 0 0,-1 0 0,1 0 0,0-1 0,0 1 0,0 0 0,0 0 0,-1-1 0,1 1 0,0 0 0,0-1 0,0 1 0,0-1 0,1 1 0,-1-1 0,0 0 0,0 1 0,0-1 0,0 0 0,0 0 0,2 0 0,36 5 0,-34-5 0,22 3 0,0-2 0,1-1 0,-1-1 0,1-1 0,-1-1 0,0-1 0,0-2 0,37-13 0,-15 2 0,52-13 0,-65 21 0,-19 4 0,-2 2 0,1-1 0,-1 0 0,0-2 0,0 1 0,0-2 0,-1 0 0,0-1 0,0 0 0,18-16 0,-18 14-1365,-1 2-5461</inkml:trace>
  <inkml:trace contextRef="#ctx0" brushRef="#br0" timeOffset="708.12">527 0 24575,'-1'32'0,"2"0"0,1-1 0,11 51 0,25 39 0,-23-82 0,12 57 0,-22-78 0,0 0 0,0 0 0,2-1 0,0 0 0,1 0 0,1 0 0,19 27 0,43 77-1365,-63-110-5461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5</cp:revision>
  <dcterms:created xsi:type="dcterms:W3CDTF">2022-03-17T19:10:00Z</dcterms:created>
  <dcterms:modified xsi:type="dcterms:W3CDTF">2022-03-18T17:04:00Z</dcterms:modified>
</cp:coreProperties>
</file>