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01951FA9" w:rsidR="002D54B3" w:rsidRPr="00EA1BAA" w:rsidRDefault="008C17BA"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2</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Costanza</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Giordano</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598ED9A1" w14:textId="7627F24A" w:rsidR="008F5764" w:rsidRPr="008F5764" w:rsidRDefault="008F5764" w:rsidP="008F5764">
      <w:pPr>
        <w:pStyle w:val="Standard"/>
        <w:ind w:left="708"/>
        <w:rPr>
          <w:rFonts w:ascii="Titillium Web" w:eastAsia="Titillium Web" w:hAnsi="Titillium Web" w:cs="Titillium Web"/>
          <w:b/>
          <w:sz w:val="34"/>
        </w:rPr>
      </w:pPr>
      <w:r w:rsidRPr="008F5764">
        <w:rPr>
          <w:rFonts w:ascii="Titillium Web" w:eastAsia="Titillium Web" w:hAnsi="Titillium Web" w:cs="Titillium Web"/>
          <w:color w:val="999999"/>
          <w:sz w:val="20"/>
        </w:rPr>
        <w:t>[</w:t>
      </w:r>
      <w:r w:rsidR="000E764A">
        <w:rPr>
          <w:rFonts w:ascii="Titillium Web" w:eastAsia="Titillium Web" w:hAnsi="Titillium Web" w:cs="Titillium Web"/>
          <w:color w:val="999999"/>
          <w:sz w:val="20"/>
        </w:rPr>
        <w:t xml:space="preserve"> </w:t>
      </w:r>
      <w:hyperlink r:id="rId7" w:history="1">
        <w:r w:rsidR="000E764A" w:rsidRPr="00913EE9">
          <w:rPr>
            <w:rStyle w:val="Collegamentoipertestuale"/>
          </w:rPr>
          <w:t>https://www.unipg.it/didattica/corsi-di-laurea-e-laurea-magistrale/archivio/offerta-formativa-2021-22?view=elencocorsi&amp;idcorso=226&amp;annoregolamento=2021&amp;tab=PRE</w:t>
        </w:r>
      </w:hyperlink>
      <w:r w:rsidR="000E764A">
        <w:rPr>
          <w:rStyle w:val="Collegamentoipertestuale"/>
        </w:rPr>
        <w:t xml:space="preserve"> </w:t>
      </w:r>
      <w:r w:rsidR="000E764A" w:rsidRPr="000E764A">
        <w:rPr>
          <w:rFonts w:ascii="Titillium Web" w:eastAsia="Titillium Web" w:hAnsi="Titillium Web" w:cs="Titillium Web"/>
          <w:color w:val="999999"/>
          <w:sz w:val="20"/>
        </w:rPr>
        <w:t>]</w:t>
      </w:r>
    </w:p>
    <w:p w14:paraId="583FE91A"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365A0E0F" w14:textId="1DFF5D89" w:rsidR="008F5764" w:rsidRDefault="004B0539" w:rsidP="00DA6868">
      <w:pPr>
        <w:pStyle w:val="Standard"/>
        <w:ind w:left="708"/>
        <w:rPr>
          <w:rFonts w:ascii="Titillium Web" w:eastAsia="Titillium Web" w:hAnsi="Titillium Web" w:cs="Titillium Web"/>
          <w:color w:val="auto"/>
          <w:kern w:val="0"/>
          <w:sz w:val="24"/>
          <w:szCs w:val="24"/>
          <w:lang w:val="it"/>
        </w:rPr>
      </w:pPr>
      <w:r w:rsidRPr="004B0539">
        <w:rPr>
          <w:rFonts w:ascii="Titillium Web" w:eastAsia="Titillium Web" w:hAnsi="Titillium Web" w:cs="Titillium Web"/>
          <w:color w:val="auto"/>
          <w:kern w:val="0"/>
          <w:sz w:val="24"/>
          <w:szCs w:val="24"/>
          <w:lang w:val="it"/>
        </w:rPr>
        <w:t>Il partecipante ha avuto principalmente il problema di differenziare l’ambito scientifico con l’ambito tecnologico sbagliando, in un primo momento, la scelta. In definitiva, non ha avuto grandi difficoltà.</w:t>
      </w:r>
    </w:p>
    <w:p w14:paraId="564A45DC" w14:textId="448FF9E2" w:rsidR="000E764A" w:rsidRPr="000E764A" w:rsidRDefault="000E764A" w:rsidP="000E764A">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0E764A">
        <w:rPr>
          <w:rFonts w:ascii="Titillium Web" w:eastAsia="Titillium Web" w:hAnsi="Titillium Web" w:cs="Titillium Web"/>
          <w:color w:val="999999"/>
          <w:kern w:val="3"/>
          <w:sz w:val="20"/>
          <w:lang w:val="en-US"/>
        </w:rPr>
        <w:t>Home -&gt; Didattica -&gt; Corsi di laurea e laurea magistrale -&gt; Area Tecnologica -&gt; Ar scientifica (dal menu a sinistra) -&gt; Informatica</w:t>
      </w:r>
      <w:r>
        <w:rPr>
          <w:rFonts w:ascii="Titillium Web" w:eastAsia="Titillium Web" w:hAnsi="Titillium Web" w:cs="Titillium Web"/>
          <w:color w:val="999999"/>
          <w:kern w:val="3"/>
          <w:sz w:val="20"/>
          <w:lang w:val="en-US"/>
        </w:rPr>
        <w:t xml:space="preserve"> ]</w:t>
      </w: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D25F5B" w:rsidRDefault="00FC0C2D" w:rsidP="00D25F5B">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06F1E30" w14:textId="7A8D68EE" w:rsidR="00DF13B5" w:rsidRDefault="00DA6868" w:rsidP="00DA6868">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Il partecipante ha avuto difficoltà nel ritrovare la voce “Job Placement” cliccando numerose volte sulle sezioni del menù superiore. Dopo svariati tentativi è riuscito ad effettuare la scelta corretta.</w:t>
      </w:r>
    </w:p>
    <w:p w14:paraId="24DDB512" w14:textId="7CE54F2E"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Ateneo-&gt; Bandi di Gara e Contratti-&gt; Elenco Fornitori (PDF)-&gt; Concorsi-&gt; Home-&gt; Barra di Ricerca (Search Engine)-&gt; Home-&gt; Sportello Studente (Home in basso)-&gt; Outgoing-&gt; Altri Bandi e Opportunit</w:t>
      </w:r>
      <w:r w:rsidR="004E50F6">
        <w:rPr>
          <w:rFonts w:ascii="Titillium Web" w:eastAsia="Titillium Web" w:hAnsi="Titillium Web" w:cs="Titillium Web"/>
          <w:color w:val="999999"/>
          <w:kern w:val="3"/>
          <w:sz w:val="20"/>
          <w:lang w:val="en-US"/>
        </w:rPr>
        <w:t>à</w:t>
      </w:r>
      <w:r w:rsidR="00DF13B5" w:rsidRPr="00994C5E">
        <w:rPr>
          <w:rFonts w:ascii="Titillium Web" w:eastAsia="Titillium Web" w:hAnsi="Titillium Web" w:cs="Titillium Web"/>
          <w:color w:val="999999"/>
          <w:kern w:val="3"/>
          <w:sz w:val="20"/>
          <w:lang w:val="en-US"/>
        </w:rPr>
        <w:t>-&gt; Bandi e News-&gt;</w:t>
      </w: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Servizi -&gt;Job Placement</w:t>
      </w:r>
      <w:r>
        <w:rPr>
          <w:rFonts w:ascii="Titillium Web" w:eastAsia="Titillium Web" w:hAnsi="Titillium Web" w:cs="Titillium Web"/>
          <w:color w:val="999999"/>
          <w:kern w:val="3"/>
          <w:sz w:val="20"/>
          <w:lang w:val="en-US"/>
        </w:rPr>
        <w:t xml:space="preserve"> ]</w:t>
      </w:r>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02BB725" w14:textId="356263A2" w:rsidR="004E50F6" w:rsidRDefault="00DA6868" w:rsidP="004E50F6">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Il partecipante non ha trovato grosse difficoltà nel raggiungere il link di destinazione. Ha cliccato in un primo momento sulla sezione “Didattica” e in successivamente è riuscito a trovare il link attraverso la sezione “Internazionale”.</w:t>
      </w:r>
    </w:p>
    <w:p w14:paraId="1A951825" w14:textId="04F16BE0" w:rsidR="00DA6868" w:rsidRPr="00DA6868" w:rsidRDefault="00DA6868"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DA6868">
        <w:rPr>
          <w:rFonts w:ascii="Titillium Web" w:eastAsia="Titillium Web" w:hAnsi="Titillium Web" w:cs="Titillium Web"/>
          <w:color w:val="999999"/>
          <w:kern w:val="3"/>
          <w:sz w:val="20"/>
          <w:lang w:val="en-US"/>
        </w:rPr>
        <w:t>Home -&gt; Didattica -&gt; Internazionale -&gt; Programma Erasmus+</w:t>
      </w:r>
      <w:r>
        <w:rPr>
          <w:rFonts w:ascii="Titillium Web" w:eastAsia="Titillium Web" w:hAnsi="Titillium Web" w:cs="Titillium Web"/>
          <w:color w:val="999999"/>
          <w:kern w:val="3"/>
          <w:sz w:val="20"/>
          <w:lang w:val="en-US"/>
        </w:rPr>
        <w:t xml:space="preserve"> ]</w:t>
      </w:r>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10F6A021" w14:textId="77777777" w:rsidR="00DA6868" w:rsidRDefault="00DA6868" w:rsidP="004E50F6">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 xml:space="preserve">Il partecipante ha cliccato correttamente sulla sezione “Didattica”; dal menù a sinistra ha selezionato prima “Segreterie”, poi “Procedure amministrative” e, tramite il link “Procedure”, è riuscito a raggiungere la sezione “Laureandi”. </w:t>
      </w:r>
    </w:p>
    <w:p w14:paraId="0816E559" w14:textId="1817591B" w:rsidR="004E50F6" w:rsidRDefault="004E50F6" w:rsidP="00DA6868">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w:t>
      </w:r>
      <w:r w:rsidR="00DA6868">
        <w:rPr>
          <w:rFonts w:ascii="Titillium Web" w:eastAsia="Titillium Web" w:hAnsi="Titillium Web" w:cs="Titillium Web"/>
          <w:color w:val="999999"/>
          <w:kern w:val="3"/>
          <w:sz w:val="20"/>
          <w:lang w:val="en-US"/>
        </w:rPr>
        <w:t xml:space="preserve"> </w:t>
      </w:r>
      <w:r w:rsidR="00DA6868" w:rsidRPr="00DA6868">
        <w:rPr>
          <w:rFonts w:ascii="Titillium Web" w:eastAsia="Titillium Web" w:hAnsi="Titillium Web" w:cs="Titillium Web"/>
          <w:color w:val="999999"/>
          <w:kern w:val="3"/>
          <w:sz w:val="20"/>
          <w:lang w:val="en-US"/>
        </w:rPr>
        <w:t>Home -&gt; Didattica -&gt; Segreterie -&gt; Procedure amministrative -&gt; Procedure -&gt; Laureandi</w:t>
      </w:r>
      <w:r w:rsidR="00DA6868">
        <w:rPr>
          <w:rFonts w:ascii="Titillium Web" w:eastAsia="Titillium Web" w:hAnsi="Titillium Web" w:cs="Titillium Web"/>
          <w:color w:val="999999"/>
          <w:kern w:val="3"/>
          <w:sz w:val="20"/>
          <w:lang w:val="en-US"/>
        </w:rPr>
        <w:t xml:space="preserve"> ]</w:t>
      </w:r>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FE41674" w14:textId="1144D6B9" w:rsidR="0084338A" w:rsidRPr="00F6148B" w:rsidRDefault="0084338A" w:rsidP="0084338A">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1" w:history="1">
        <w:r w:rsidRPr="00EB0B0F">
          <w:rPr>
            <w:rStyle w:val="Collegamentoipertestuale"/>
            <w:rFonts w:ascii="Titillium Web" w:eastAsia="Titillium Web" w:hAnsi="Titillium Web" w:cs="Titillium Web"/>
            <w:kern w:val="3"/>
            <w:sz w:val="20"/>
            <w:lang w:val="en-US"/>
          </w:rPr>
          <w:t>https://www.unipg.it/disabilita-e-dsa</w:t>
        </w:r>
      </w:hyperlink>
      <w:r w:rsidRPr="0084338A">
        <w:rPr>
          <w:color w:val="999999"/>
        </w:rPr>
        <w:t xml:space="preserve"> ]</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C268A"/>
    <w:rsid w:val="000E764A"/>
    <w:rsid w:val="0018797E"/>
    <w:rsid w:val="002D54B3"/>
    <w:rsid w:val="004B0539"/>
    <w:rsid w:val="004E50F6"/>
    <w:rsid w:val="0084338A"/>
    <w:rsid w:val="008653D1"/>
    <w:rsid w:val="008B429D"/>
    <w:rsid w:val="008C17BA"/>
    <w:rsid w:val="008F5764"/>
    <w:rsid w:val="00994C5E"/>
    <w:rsid w:val="00C9364C"/>
    <w:rsid w:val="00D25F5B"/>
    <w:rsid w:val="00DA6868"/>
    <w:rsid w:val="00DF13B5"/>
    <w:rsid w:val="00EA1BAA"/>
    <w:rsid w:val="00F6148B"/>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4B0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hyperlink" Target="https://www.unipg.it/disabilita-e-dsa" TargetMode="Externa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920</Words>
  <Characters>5248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4</cp:revision>
  <dcterms:created xsi:type="dcterms:W3CDTF">2022-03-17T17:47:00Z</dcterms:created>
  <dcterms:modified xsi:type="dcterms:W3CDTF">2022-03-17T19:44:00Z</dcterms:modified>
</cp:coreProperties>
</file>