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CEAE4"/>
  <w:body>
    <w:p w14:paraId="62CE4A28" w14:textId="77777777" w:rsidR="005D501D" w:rsidRDefault="005D501D">
      <w:pPr>
        <w:spacing w:after="240"/>
      </w:pPr>
    </w:p>
    <w:p w14:paraId="1EFFC5D6" w14:textId="77777777" w:rsidR="005D501D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4826398F" wp14:editId="7D7B0D6B">
            <wp:extent cx="4572000" cy="3048000"/>
            <wp:effectExtent l="0" t="0" r="0" b="0"/>
            <wp:docPr id="1" name="QuestMasterLogo" descr="Logo QuestMaster con personaggi" title="QuestMaster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56C65" w14:textId="77777777" w:rsidR="005D501D" w:rsidRPr="00803A29" w:rsidRDefault="00000000">
      <w:pPr>
        <w:spacing w:after="80"/>
        <w:jc w:val="center"/>
        <w:rPr>
          <w:lang w:val="it-IT"/>
        </w:rPr>
      </w:pPr>
      <w:r w:rsidRPr="00803A29">
        <w:rPr>
          <w:color w:val="6B8E6D"/>
          <w:sz w:val="32"/>
          <w:szCs w:val="32"/>
          <w:lang w:val="it-IT"/>
        </w:rPr>
        <w:t>Documentazione Progetto</w:t>
      </w:r>
    </w:p>
    <w:p w14:paraId="492C4DBC" w14:textId="7479A7FC" w:rsidR="005D501D" w:rsidRPr="00803A29" w:rsidRDefault="00000000">
      <w:pPr>
        <w:spacing w:after="560"/>
        <w:jc w:val="center"/>
        <w:rPr>
          <w:lang w:val="it-IT"/>
        </w:rPr>
      </w:pPr>
      <w:r w:rsidRPr="00803A29">
        <w:rPr>
          <w:color w:val="324634"/>
          <w:sz w:val="24"/>
          <w:szCs w:val="24"/>
          <w:lang w:val="it-IT"/>
        </w:rPr>
        <w:t xml:space="preserve">27 </w:t>
      </w:r>
      <w:proofErr w:type="gramStart"/>
      <w:r w:rsidRPr="00803A29">
        <w:rPr>
          <w:color w:val="324634"/>
          <w:sz w:val="24"/>
          <w:szCs w:val="24"/>
          <w:lang w:val="it-IT"/>
        </w:rPr>
        <w:t>Febbraio</w:t>
      </w:r>
      <w:proofErr w:type="gramEnd"/>
      <w:r w:rsidRPr="00803A29">
        <w:rPr>
          <w:color w:val="324634"/>
          <w:sz w:val="24"/>
          <w:szCs w:val="24"/>
          <w:lang w:val="it-IT"/>
        </w:rPr>
        <w:t xml:space="preserve"> 2026</w:t>
      </w:r>
    </w:p>
    <w:p w14:paraId="43AF067B" w14:textId="77777777" w:rsidR="005D501D" w:rsidRPr="00803A29" w:rsidRDefault="005D501D">
      <w:pPr>
        <w:pBdr>
          <w:bottom w:val="single" w:sz="8" w:space="1" w:color="3E5A40"/>
        </w:pBdr>
        <w:spacing w:after="360"/>
        <w:rPr>
          <w:lang w:val="it-IT"/>
        </w:rPr>
      </w:pPr>
    </w:p>
    <w:p w14:paraId="2C9866B7" w14:textId="54A1D449" w:rsidR="005D501D" w:rsidRPr="00803A29" w:rsidRDefault="00000000">
      <w:pPr>
        <w:spacing w:after="100"/>
        <w:jc w:val="center"/>
        <w:rPr>
          <w:lang w:val="it-IT"/>
        </w:rPr>
      </w:pPr>
      <w:r w:rsidRPr="00803A29">
        <w:rPr>
          <w:b/>
          <w:bCs/>
          <w:color w:val="3E5A40"/>
          <w:sz w:val="24"/>
          <w:szCs w:val="24"/>
          <w:lang w:val="it-IT"/>
        </w:rPr>
        <w:t xml:space="preserve">Gruppo: </w:t>
      </w:r>
      <w:proofErr w:type="spellStart"/>
      <w:r w:rsidRPr="00803A29">
        <w:rPr>
          <w:color w:val="6B8E6D"/>
          <w:sz w:val="24"/>
          <w:szCs w:val="24"/>
          <w:lang w:val="it-IT"/>
        </w:rPr>
        <w:t>Bullettin’Bills</w:t>
      </w:r>
      <w:proofErr w:type="spellEnd"/>
    </w:p>
    <w:p w14:paraId="6DA93FA3" w14:textId="09FBBCA3" w:rsidR="005D501D" w:rsidRPr="00803A29" w:rsidRDefault="00803A29">
      <w:pPr>
        <w:spacing w:after="100"/>
        <w:jc w:val="center"/>
        <w:rPr>
          <w:lang w:val="it-IT"/>
        </w:rPr>
      </w:pPr>
      <w:r>
        <w:rPr>
          <w:b/>
          <w:bCs/>
          <w:color w:val="324634"/>
          <w:lang w:val="it-IT"/>
        </w:rPr>
        <w:t>Membri</w:t>
      </w:r>
      <w:r w:rsidR="00000000" w:rsidRPr="00803A29">
        <w:rPr>
          <w:b/>
          <w:bCs/>
          <w:color w:val="324634"/>
          <w:lang w:val="it-IT"/>
        </w:rPr>
        <w:t xml:space="preserve">: </w:t>
      </w:r>
      <w:r w:rsidR="00000000" w:rsidRPr="00803A29">
        <w:rPr>
          <w:color w:val="404040"/>
          <w:lang w:val="it-IT"/>
        </w:rPr>
        <w:t xml:space="preserve">Andrea De </w:t>
      </w:r>
      <w:proofErr w:type="gramStart"/>
      <w:r w:rsidR="00000000" w:rsidRPr="00803A29">
        <w:rPr>
          <w:color w:val="404040"/>
          <w:lang w:val="it-IT"/>
        </w:rPr>
        <w:t xml:space="preserve">Luca  </w:t>
      </w:r>
      <w:r>
        <w:rPr>
          <w:color w:val="404040"/>
          <w:lang w:val="it-IT"/>
        </w:rPr>
        <w:t>-</w:t>
      </w:r>
      <w:proofErr w:type="gramEnd"/>
      <w:r w:rsidR="00000000" w:rsidRPr="00803A29">
        <w:rPr>
          <w:color w:val="404040"/>
          <w:lang w:val="it-IT"/>
        </w:rPr>
        <w:t xml:space="preserve"> 857321</w:t>
      </w:r>
    </w:p>
    <w:p w14:paraId="10FB4328" w14:textId="6F24264A" w:rsidR="005D501D" w:rsidRPr="00803A29" w:rsidRDefault="00803A29">
      <w:pPr>
        <w:jc w:val="center"/>
        <w:rPr>
          <w:lang w:val="it-IT"/>
        </w:rPr>
      </w:pPr>
      <w:r>
        <w:rPr>
          <w:b/>
          <w:bCs/>
          <w:color w:val="324634"/>
          <w:lang w:val="it-IT"/>
        </w:rPr>
        <w:t xml:space="preserve">Nome </w:t>
      </w:r>
      <w:r w:rsidR="00000000" w:rsidRPr="00803A29">
        <w:rPr>
          <w:b/>
          <w:bCs/>
          <w:color w:val="324634"/>
          <w:lang w:val="it-IT"/>
        </w:rPr>
        <w:t xml:space="preserve">Progetto: </w:t>
      </w:r>
      <w:proofErr w:type="spellStart"/>
      <w:r w:rsidR="00000000" w:rsidRPr="00803A29">
        <w:rPr>
          <w:color w:val="404040"/>
          <w:lang w:val="it-IT"/>
        </w:rPr>
        <w:t>QuestMaster</w:t>
      </w:r>
      <w:proofErr w:type="spellEnd"/>
    </w:p>
    <w:p w14:paraId="124C2196" w14:textId="77777777" w:rsidR="005D501D" w:rsidRPr="00803A29" w:rsidRDefault="00000000">
      <w:pPr>
        <w:rPr>
          <w:lang w:val="it-IT"/>
        </w:rPr>
      </w:pPr>
      <w:r w:rsidRPr="00803A29">
        <w:rPr>
          <w:lang w:val="it-IT"/>
        </w:rPr>
        <w:br w:type="page"/>
      </w:r>
    </w:p>
    <w:p w14:paraId="0DB138FC" w14:textId="77777777" w:rsidR="005D501D" w:rsidRPr="00803A29" w:rsidRDefault="00000000">
      <w:pPr>
        <w:pStyle w:val="Heading1"/>
        <w:rPr>
          <w:lang w:val="it-IT"/>
        </w:rPr>
      </w:pPr>
      <w:r w:rsidRPr="00803A29">
        <w:rPr>
          <w:lang w:val="it-IT"/>
        </w:rPr>
        <w:lastRenderedPageBreak/>
        <w:t>Sommario</w:t>
      </w:r>
    </w:p>
    <w:p w14:paraId="62E3C594" w14:textId="113D149A" w:rsidR="005D501D" w:rsidRPr="00803A29" w:rsidRDefault="00000000">
      <w:pPr>
        <w:spacing w:before="80" w:after="60"/>
        <w:ind w:left="360"/>
        <w:rPr>
          <w:lang w:val="it-IT"/>
        </w:rPr>
      </w:pPr>
      <w:r w:rsidRPr="00803A29">
        <w:rPr>
          <w:color w:val="3E5A40"/>
          <w:lang w:val="it-IT"/>
        </w:rPr>
        <w:t>Introduzione</w:t>
      </w:r>
    </w:p>
    <w:p w14:paraId="571FBB25" w14:textId="77777777" w:rsidR="005D501D" w:rsidRPr="00803A29" w:rsidRDefault="00000000">
      <w:pPr>
        <w:spacing w:before="80" w:after="60"/>
        <w:ind w:left="360"/>
        <w:rPr>
          <w:lang w:val="it-IT"/>
        </w:rPr>
      </w:pPr>
      <w:r w:rsidRPr="00803A29">
        <w:rPr>
          <w:color w:val="3E5A40"/>
          <w:lang w:val="it-IT"/>
        </w:rPr>
        <w:t>1. Funzionalità dell’Applicazione</w:t>
      </w:r>
    </w:p>
    <w:p w14:paraId="775B685C" w14:textId="77777777" w:rsidR="005D501D" w:rsidRPr="00803A29" w:rsidRDefault="00000000">
      <w:pPr>
        <w:spacing w:before="80" w:after="60"/>
        <w:ind w:left="360"/>
        <w:rPr>
          <w:lang w:val="it-IT"/>
        </w:rPr>
      </w:pPr>
      <w:r w:rsidRPr="00803A29">
        <w:rPr>
          <w:color w:val="3E5A40"/>
          <w:lang w:val="it-IT"/>
        </w:rPr>
        <w:t>2. Architettura Complessiva</w:t>
      </w:r>
    </w:p>
    <w:p w14:paraId="08BF7D2C" w14:textId="77777777" w:rsidR="005D501D" w:rsidRPr="00803A29" w:rsidRDefault="00000000">
      <w:pPr>
        <w:spacing w:before="40" w:after="40"/>
        <w:ind w:left="720"/>
        <w:rPr>
          <w:lang w:val="it-IT"/>
        </w:rPr>
      </w:pPr>
      <w:r w:rsidRPr="00803A29">
        <w:rPr>
          <w:color w:val="6B8E6D"/>
          <w:lang w:val="it-IT"/>
        </w:rPr>
        <w:t>   2.1 Principi Guida</w:t>
      </w:r>
    </w:p>
    <w:p w14:paraId="3531BC41" w14:textId="77777777" w:rsidR="005D501D" w:rsidRPr="00803A29" w:rsidRDefault="00000000">
      <w:pPr>
        <w:spacing w:before="40" w:after="40"/>
        <w:ind w:left="720"/>
        <w:rPr>
          <w:lang w:val="it-IT"/>
        </w:rPr>
      </w:pPr>
      <w:r w:rsidRPr="00803A29">
        <w:rPr>
          <w:color w:val="6B8E6D"/>
          <w:lang w:val="it-IT"/>
        </w:rPr>
        <w:t>   2.2 Struttura a Layer</w:t>
      </w:r>
    </w:p>
    <w:p w14:paraId="500FD717" w14:textId="77777777" w:rsidR="005D501D" w:rsidRPr="00803A29" w:rsidRDefault="00000000">
      <w:pPr>
        <w:spacing w:before="80" w:after="60"/>
        <w:ind w:left="360"/>
        <w:rPr>
          <w:lang w:val="it-IT"/>
        </w:rPr>
      </w:pPr>
      <w:r w:rsidRPr="00803A29">
        <w:rPr>
          <w:color w:val="3E5A40"/>
          <w:lang w:val="it-IT"/>
        </w:rPr>
        <w:t>3. Analisi Dettagliata dei Componenti Architetturali</w:t>
      </w:r>
    </w:p>
    <w:p w14:paraId="0ABB6028" w14:textId="77777777" w:rsidR="005D501D" w:rsidRDefault="00000000">
      <w:pPr>
        <w:spacing w:before="40" w:after="40"/>
        <w:ind w:left="720"/>
      </w:pPr>
      <w:r w:rsidRPr="00803A29">
        <w:rPr>
          <w:color w:val="6B8E6D"/>
          <w:lang w:val="it-IT"/>
        </w:rPr>
        <w:t>   </w:t>
      </w:r>
      <w:r>
        <w:rPr>
          <w:color w:val="6B8E6D"/>
        </w:rPr>
        <w:t>3.1 UI Layer</w:t>
      </w:r>
    </w:p>
    <w:p w14:paraId="516486FE" w14:textId="77777777" w:rsidR="005D501D" w:rsidRDefault="00000000">
      <w:pPr>
        <w:spacing w:before="40" w:after="40"/>
        <w:ind w:left="720"/>
      </w:pPr>
      <w:r>
        <w:rPr>
          <w:color w:val="6B8E6D"/>
        </w:rPr>
        <w:t>   3.2 Domain Layer</w:t>
      </w:r>
    </w:p>
    <w:p w14:paraId="189B9B69" w14:textId="77777777" w:rsidR="005D501D" w:rsidRDefault="00000000">
      <w:pPr>
        <w:spacing w:before="40" w:after="40"/>
        <w:ind w:left="720"/>
      </w:pPr>
      <w:r>
        <w:rPr>
          <w:color w:val="6B8E6D"/>
        </w:rPr>
        <w:t>   3.3 Data Layer</w:t>
      </w:r>
    </w:p>
    <w:p w14:paraId="24A5DC85" w14:textId="77777777" w:rsidR="005D501D" w:rsidRPr="00803A29" w:rsidRDefault="00000000">
      <w:pPr>
        <w:spacing w:before="40" w:after="40"/>
        <w:ind w:left="720"/>
        <w:rPr>
          <w:lang w:val="it-IT"/>
        </w:rPr>
      </w:pPr>
      <w:r>
        <w:rPr>
          <w:color w:val="6B8E6D"/>
        </w:rPr>
        <w:t>   </w:t>
      </w:r>
      <w:r w:rsidRPr="00803A29">
        <w:rPr>
          <w:color w:val="6B8E6D"/>
          <w:lang w:val="it-IT"/>
        </w:rPr>
        <w:t xml:space="preserve">3.4 </w:t>
      </w:r>
      <w:proofErr w:type="spellStart"/>
      <w:r w:rsidRPr="00803A29">
        <w:rPr>
          <w:color w:val="6B8E6D"/>
          <w:lang w:val="it-IT"/>
        </w:rPr>
        <w:t>Dependency</w:t>
      </w:r>
      <w:proofErr w:type="spellEnd"/>
      <w:r w:rsidRPr="00803A29">
        <w:rPr>
          <w:color w:val="6B8E6D"/>
          <w:lang w:val="it-IT"/>
        </w:rPr>
        <w:t xml:space="preserve"> Injection</w:t>
      </w:r>
    </w:p>
    <w:p w14:paraId="0A0997D6" w14:textId="5FA44C15" w:rsidR="005D501D" w:rsidRPr="00803A29" w:rsidRDefault="00000000">
      <w:pPr>
        <w:spacing w:before="80" w:after="60"/>
        <w:ind w:left="360"/>
        <w:rPr>
          <w:lang w:val="it-IT"/>
        </w:rPr>
      </w:pPr>
      <w:r w:rsidRPr="00803A29">
        <w:rPr>
          <w:color w:val="3E5A40"/>
          <w:lang w:val="it-IT"/>
        </w:rPr>
        <w:t>4. Struttura dei</w:t>
      </w:r>
      <w:r w:rsidR="00803A29">
        <w:rPr>
          <w:color w:val="3E5A40"/>
          <w:lang w:val="it-IT"/>
        </w:rPr>
        <w:t xml:space="preserve"> </w:t>
      </w:r>
      <w:r w:rsidRPr="00803A29">
        <w:rPr>
          <w:color w:val="3E5A40"/>
          <w:lang w:val="it-IT"/>
        </w:rPr>
        <w:t>Componenti Interni</w:t>
      </w:r>
    </w:p>
    <w:p w14:paraId="2D12A517" w14:textId="66BDC177" w:rsidR="005D501D" w:rsidRPr="00803A29" w:rsidRDefault="00000000">
      <w:pPr>
        <w:spacing w:before="80" w:after="60"/>
        <w:ind w:left="360"/>
        <w:rPr>
          <w:lang w:val="it-IT"/>
        </w:rPr>
      </w:pPr>
      <w:r w:rsidRPr="00803A29">
        <w:rPr>
          <w:color w:val="3E5A40"/>
          <w:lang w:val="it-IT"/>
        </w:rPr>
        <w:t>5. Il Modello Architetturale</w:t>
      </w:r>
    </w:p>
    <w:p w14:paraId="3F542D9C" w14:textId="77777777" w:rsidR="005D501D" w:rsidRPr="00803A29" w:rsidRDefault="00000000">
      <w:pPr>
        <w:spacing w:before="80" w:after="60"/>
        <w:ind w:left="360"/>
        <w:rPr>
          <w:lang w:val="it-IT"/>
        </w:rPr>
      </w:pPr>
      <w:r w:rsidRPr="00803A29">
        <w:rPr>
          <w:color w:val="3E5A40"/>
          <w:lang w:val="it-IT"/>
        </w:rPr>
        <w:t>6. Integrazione con Servizi Esterni</w:t>
      </w:r>
    </w:p>
    <w:p w14:paraId="1B6693BD" w14:textId="4865D525" w:rsidR="005D501D" w:rsidRPr="00803A29" w:rsidRDefault="00000000">
      <w:pPr>
        <w:spacing w:before="80" w:after="60"/>
        <w:ind w:left="360"/>
        <w:rPr>
          <w:lang w:val="it-IT"/>
        </w:rPr>
      </w:pPr>
      <w:r w:rsidRPr="00803A29">
        <w:rPr>
          <w:color w:val="3E5A40"/>
          <w:lang w:val="it-IT"/>
        </w:rPr>
        <w:t>7. Flusso di Dati</w:t>
      </w:r>
    </w:p>
    <w:p w14:paraId="493E79E0" w14:textId="7CB14D44" w:rsidR="005D501D" w:rsidRPr="00803A29" w:rsidRDefault="00000000">
      <w:pPr>
        <w:spacing w:before="80" w:after="60"/>
        <w:ind w:left="360"/>
        <w:rPr>
          <w:lang w:val="it-IT"/>
        </w:rPr>
      </w:pPr>
      <w:r w:rsidRPr="00803A29">
        <w:rPr>
          <w:color w:val="3E5A40"/>
          <w:lang w:val="it-IT"/>
        </w:rPr>
        <w:t xml:space="preserve">8. Testing con </w:t>
      </w:r>
      <w:proofErr w:type="spellStart"/>
      <w:r w:rsidRPr="00803A29">
        <w:rPr>
          <w:color w:val="3E5A40"/>
          <w:lang w:val="it-IT"/>
        </w:rPr>
        <w:t>JUnit</w:t>
      </w:r>
      <w:proofErr w:type="spellEnd"/>
    </w:p>
    <w:p w14:paraId="7CD65366" w14:textId="77777777" w:rsidR="005D501D" w:rsidRPr="00803A29" w:rsidRDefault="00000000">
      <w:pPr>
        <w:spacing w:before="80" w:after="60"/>
        <w:ind w:left="360"/>
        <w:rPr>
          <w:lang w:val="it-IT"/>
        </w:rPr>
      </w:pPr>
      <w:r w:rsidRPr="00803A29">
        <w:rPr>
          <w:color w:val="3E5A40"/>
          <w:lang w:val="it-IT"/>
        </w:rPr>
        <w:t>9. Considerazioni Finali e Sviluppi Futuri</w:t>
      </w:r>
    </w:p>
    <w:p w14:paraId="454A65C4" w14:textId="77777777" w:rsidR="005D501D" w:rsidRPr="00803A29" w:rsidRDefault="00000000">
      <w:pPr>
        <w:rPr>
          <w:lang w:val="it-IT"/>
        </w:rPr>
      </w:pPr>
      <w:r w:rsidRPr="00803A29">
        <w:rPr>
          <w:lang w:val="it-IT"/>
        </w:rPr>
        <w:br w:type="page"/>
      </w:r>
    </w:p>
    <w:p w14:paraId="522EF7D4" w14:textId="77777777" w:rsidR="005D501D" w:rsidRPr="00803A29" w:rsidRDefault="00000000">
      <w:pPr>
        <w:pStyle w:val="Heading1"/>
        <w:rPr>
          <w:lang w:val="it-IT"/>
        </w:rPr>
      </w:pPr>
      <w:r w:rsidRPr="00803A29">
        <w:rPr>
          <w:lang w:val="it-IT"/>
        </w:rPr>
        <w:lastRenderedPageBreak/>
        <w:t xml:space="preserve">Introduzione a </w:t>
      </w:r>
      <w:proofErr w:type="spellStart"/>
      <w:r w:rsidRPr="00803A29">
        <w:rPr>
          <w:lang w:val="it-IT"/>
        </w:rPr>
        <w:t>QuestMaster</w:t>
      </w:r>
      <w:proofErr w:type="spellEnd"/>
    </w:p>
    <w:p w14:paraId="6EE661DF" w14:textId="77777777" w:rsidR="005D501D" w:rsidRPr="00803A29" w:rsidRDefault="00000000" w:rsidP="00803A29">
      <w:pPr>
        <w:spacing w:before="80" w:after="140" w:line="276" w:lineRule="auto"/>
        <w:jc w:val="both"/>
        <w:rPr>
          <w:sz w:val="28"/>
          <w:szCs w:val="28"/>
          <w:lang w:val="it-IT"/>
        </w:rPr>
      </w:pPr>
      <w:proofErr w:type="spellStart"/>
      <w:r w:rsidRPr="00803A29">
        <w:rPr>
          <w:sz w:val="28"/>
          <w:szCs w:val="28"/>
          <w:lang w:val="it-IT"/>
        </w:rPr>
        <w:t>QuestMaster</w:t>
      </w:r>
      <w:proofErr w:type="spellEnd"/>
      <w:r w:rsidRPr="00803A29">
        <w:rPr>
          <w:sz w:val="28"/>
          <w:szCs w:val="28"/>
          <w:lang w:val="it-IT"/>
        </w:rPr>
        <w:t xml:space="preserve"> è un’applicazione mobile Android progettata per trasformare l’esplorazione del mondo reale in un’avventura interattiva. Attraverso la creazione e la partecipazione a “quest” geolocalizzate, l’app mira a rendere più coinvolgente la scoperta di città, parchi e punti di interesse.</w:t>
      </w:r>
    </w:p>
    <w:p w14:paraId="17458A65" w14:textId="5DA7131D" w:rsidR="005D501D" w:rsidRPr="00803A29" w:rsidRDefault="00000000" w:rsidP="00803A29">
      <w:pPr>
        <w:spacing w:before="80" w:after="140" w:line="276" w:lineRule="auto"/>
        <w:jc w:val="both"/>
        <w:rPr>
          <w:sz w:val="28"/>
          <w:szCs w:val="28"/>
          <w:lang w:val="it-IT"/>
        </w:rPr>
      </w:pPr>
      <w:r w:rsidRPr="00803A29">
        <w:rPr>
          <w:sz w:val="28"/>
          <w:szCs w:val="28"/>
          <w:lang w:val="it-IT"/>
        </w:rPr>
        <w:t>Questa documentazione fornisce una guida completa all’architettura, ai componenti e alle funzionalità dell’applicazione</w:t>
      </w:r>
      <w:r w:rsidR="00803A29" w:rsidRPr="00803A29">
        <w:rPr>
          <w:sz w:val="28"/>
          <w:szCs w:val="28"/>
          <w:lang w:val="it-IT"/>
        </w:rPr>
        <w:t xml:space="preserve"> per</w:t>
      </w:r>
      <w:r w:rsidRPr="00803A29">
        <w:rPr>
          <w:sz w:val="28"/>
          <w:szCs w:val="28"/>
          <w:lang w:val="it-IT"/>
        </w:rPr>
        <w:t xml:space="preserve"> comprendere </w:t>
      </w:r>
      <w:r w:rsidR="00803A29" w:rsidRPr="00803A29">
        <w:rPr>
          <w:sz w:val="28"/>
          <w:szCs w:val="28"/>
          <w:lang w:val="it-IT"/>
        </w:rPr>
        <w:t xml:space="preserve">meglio </w:t>
      </w:r>
      <w:r w:rsidRPr="00803A29">
        <w:rPr>
          <w:sz w:val="28"/>
          <w:szCs w:val="28"/>
          <w:lang w:val="it-IT"/>
        </w:rPr>
        <w:t>i meccanismi interni del progetto.</w:t>
      </w:r>
    </w:p>
    <w:p w14:paraId="61DB0B32" w14:textId="0F6AE1FA" w:rsidR="005D501D" w:rsidRPr="00803A29" w:rsidRDefault="00000000" w:rsidP="00803A29">
      <w:pPr>
        <w:spacing w:before="100" w:after="80" w:line="276" w:lineRule="auto"/>
        <w:rPr>
          <w:sz w:val="28"/>
          <w:szCs w:val="28"/>
        </w:rPr>
      </w:pPr>
      <w:proofErr w:type="spellStart"/>
      <w:r w:rsidRPr="00803A29">
        <w:rPr>
          <w:b/>
          <w:bCs/>
          <w:sz w:val="28"/>
          <w:szCs w:val="28"/>
        </w:rPr>
        <w:t>Contenut</w:t>
      </w:r>
      <w:r w:rsidR="00803A29" w:rsidRPr="00803A29">
        <w:rPr>
          <w:b/>
          <w:bCs/>
          <w:sz w:val="28"/>
          <w:szCs w:val="28"/>
        </w:rPr>
        <w:t>o</w:t>
      </w:r>
      <w:proofErr w:type="spellEnd"/>
      <w:r w:rsidRPr="00803A29">
        <w:rPr>
          <w:b/>
          <w:bCs/>
          <w:sz w:val="28"/>
          <w:szCs w:val="28"/>
        </w:rPr>
        <w:t xml:space="preserve"> della </w:t>
      </w:r>
      <w:proofErr w:type="spellStart"/>
      <w:r w:rsidRPr="00803A29">
        <w:rPr>
          <w:b/>
          <w:bCs/>
          <w:sz w:val="28"/>
          <w:szCs w:val="28"/>
        </w:rPr>
        <w:t>documentazione</w:t>
      </w:r>
      <w:proofErr w:type="spellEnd"/>
      <w:r w:rsidRPr="00803A29">
        <w:rPr>
          <w:b/>
          <w:bCs/>
          <w:sz w:val="28"/>
          <w:szCs w:val="28"/>
        </w:rPr>
        <w:t>:</w:t>
      </w:r>
    </w:p>
    <w:p w14:paraId="2B497A72" w14:textId="77777777" w:rsidR="005D501D" w:rsidRPr="00803A29" w:rsidRDefault="00000000" w:rsidP="00803A29">
      <w:pPr>
        <w:pStyle w:val="ListParagraph"/>
        <w:numPr>
          <w:ilvl w:val="0"/>
          <w:numId w:val="2"/>
        </w:numPr>
        <w:spacing w:after="80" w:line="276" w:lineRule="auto"/>
        <w:rPr>
          <w:sz w:val="28"/>
          <w:szCs w:val="28"/>
          <w:lang w:val="it-IT"/>
        </w:rPr>
      </w:pPr>
      <w:r w:rsidRPr="00803A29">
        <w:rPr>
          <w:b/>
          <w:bCs/>
          <w:sz w:val="28"/>
          <w:szCs w:val="28"/>
          <w:lang w:val="it-IT"/>
        </w:rPr>
        <w:t xml:space="preserve">Architettura Generale: </w:t>
      </w:r>
      <w:r w:rsidRPr="00803A29">
        <w:rPr>
          <w:sz w:val="28"/>
          <w:szCs w:val="28"/>
          <w:lang w:val="it-IT"/>
        </w:rPr>
        <w:t xml:space="preserve">Un’analisi della struttura basata su </w:t>
      </w:r>
      <w:proofErr w:type="spellStart"/>
      <w:r w:rsidRPr="00803A29">
        <w:rPr>
          <w:sz w:val="28"/>
          <w:szCs w:val="28"/>
          <w:lang w:val="it-IT"/>
        </w:rPr>
        <w:t>Clean</w:t>
      </w:r>
      <w:proofErr w:type="spellEnd"/>
      <w:r w:rsidRPr="00803A29">
        <w:rPr>
          <w:sz w:val="28"/>
          <w:szCs w:val="28"/>
          <w:lang w:val="it-IT"/>
        </w:rPr>
        <w:t xml:space="preserve"> Architecture e MVVM.</w:t>
      </w:r>
    </w:p>
    <w:p w14:paraId="3CEB35DD" w14:textId="77777777" w:rsidR="005D501D" w:rsidRPr="00803A29" w:rsidRDefault="00000000" w:rsidP="00803A29">
      <w:pPr>
        <w:pStyle w:val="ListParagraph"/>
        <w:numPr>
          <w:ilvl w:val="0"/>
          <w:numId w:val="2"/>
        </w:numPr>
        <w:spacing w:after="80" w:line="276" w:lineRule="auto"/>
        <w:rPr>
          <w:sz w:val="28"/>
          <w:szCs w:val="28"/>
          <w:lang w:val="it-IT"/>
        </w:rPr>
      </w:pPr>
      <w:r w:rsidRPr="00803A29">
        <w:rPr>
          <w:b/>
          <w:bCs/>
          <w:sz w:val="28"/>
          <w:szCs w:val="28"/>
          <w:lang w:val="it-IT"/>
        </w:rPr>
        <w:t xml:space="preserve">Componenti Chiave: </w:t>
      </w:r>
      <w:r w:rsidRPr="00803A29">
        <w:rPr>
          <w:sz w:val="28"/>
          <w:szCs w:val="28"/>
          <w:lang w:val="it-IT"/>
        </w:rPr>
        <w:t>Una descrizione dei singoli componenti (</w:t>
      </w:r>
      <w:proofErr w:type="spellStart"/>
      <w:r w:rsidRPr="00803A29">
        <w:rPr>
          <w:sz w:val="28"/>
          <w:szCs w:val="28"/>
          <w:lang w:val="it-IT"/>
        </w:rPr>
        <w:t>ViewModel</w:t>
      </w:r>
      <w:proofErr w:type="spellEnd"/>
      <w:r w:rsidRPr="00803A29">
        <w:rPr>
          <w:sz w:val="28"/>
          <w:szCs w:val="28"/>
          <w:lang w:val="it-IT"/>
        </w:rPr>
        <w:t xml:space="preserve">, Repository, Use Case, </w:t>
      </w:r>
      <w:proofErr w:type="spellStart"/>
      <w:r w:rsidRPr="00803A29">
        <w:rPr>
          <w:sz w:val="28"/>
          <w:szCs w:val="28"/>
          <w:lang w:val="it-IT"/>
        </w:rPr>
        <w:t>DataSource</w:t>
      </w:r>
      <w:proofErr w:type="spellEnd"/>
      <w:r w:rsidRPr="00803A29">
        <w:rPr>
          <w:sz w:val="28"/>
          <w:szCs w:val="28"/>
          <w:lang w:val="it-IT"/>
        </w:rPr>
        <w:t>) e del loro ruolo.</w:t>
      </w:r>
    </w:p>
    <w:p w14:paraId="267E3FF2" w14:textId="77777777" w:rsidR="005D501D" w:rsidRPr="00803A29" w:rsidRDefault="00000000" w:rsidP="00803A29">
      <w:pPr>
        <w:pStyle w:val="ListParagraph"/>
        <w:numPr>
          <w:ilvl w:val="0"/>
          <w:numId w:val="2"/>
        </w:numPr>
        <w:spacing w:after="80" w:line="276" w:lineRule="auto"/>
        <w:rPr>
          <w:sz w:val="28"/>
          <w:szCs w:val="28"/>
          <w:lang w:val="it-IT"/>
        </w:rPr>
      </w:pPr>
      <w:r w:rsidRPr="00803A29">
        <w:rPr>
          <w:b/>
          <w:bCs/>
          <w:sz w:val="28"/>
          <w:szCs w:val="28"/>
          <w:lang w:val="it-IT"/>
        </w:rPr>
        <w:t xml:space="preserve">Flussi di Dati: </w:t>
      </w:r>
      <w:r w:rsidRPr="00803A29">
        <w:rPr>
          <w:sz w:val="28"/>
          <w:szCs w:val="28"/>
          <w:lang w:val="it-IT"/>
        </w:rPr>
        <w:t>Spiegazioni su come i dati fluiscono attraverso l’applicazione, dalla UI alle fonti dati.</w:t>
      </w:r>
    </w:p>
    <w:p w14:paraId="5467E687" w14:textId="22BC94D4" w:rsidR="005D501D" w:rsidRPr="00803A29" w:rsidRDefault="00000000" w:rsidP="00803A29">
      <w:pPr>
        <w:pStyle w:val="ListParagraph"/>
        <w:numPr>
          <w:ilvl w:val="0"/>
          <w:numId w:val="2"/>
        </w:numPr>
        <w:spacing w:after="80" w:line="276" w:lineRule="auto"/>
        <w:rPr>
          <w:sz w:val="28"/>
          <w:szCs w:val="28"/>
          <w:lang w:val="it-IT"/>
        </w:rPr>
      </w:pPr>
      <w:r w:rsidRPr="00803A29">
        <w:rPr>
          <w:b/>
          <w:bCs/>
          <w:sz w:val="28"/>
          <w:szCs w:val="28"/>
          <w:lang w:val="it-IT"/>
        </w:rPr>
        <w:t xml:space="preserve">Integrazioni Esterne: </w:t>
      </w:r>
      <w:r w:rsidRPr="00803A29">
        <w:rPr>
          <w:sz w:val="28"/>
          <w:szCs w:val="28"/>
          <w:lang w:val="it-IT"/>
        </w:rPr>
        <w:t xml:space="preserve">Informazioni sulle interazioni con </w:t>
      </w:r>
      <w:proofErr w:type="spellStart"/>
      <w:r w:rsidRPr="00803A29">
        <w:rPr>
          <w:sz w:val="28"/>
          <w:szCs w:val="28"/>
          <w:lang w:val="it-IT"/>
        </w:rPr>
        <w:t>Firebase</w:t>
      </w:r>
      <w:proofErr w:type="spellEnd"/>
      <w:r w:rsidRPr="00803A29">
        <w:rPr>
          <w:sz w:val="28"/>
          <w:szCs w:val="28"/>
          <w:lang w:val="it-IT"/>
        </w:rPr>
        <w:t xml:space="preserve"> (Auth, </w:t>
      </w:r>
      <w:proofErr w:type="spellStart"/>
      <w:r w:rsidRPr="00803A29">
        <w:rPr>
          <w:sz w:val="28"/>
          <w:szCs w:val="28"/>
          <w:lang w:val="it-IT"/>
        </w:rPr>
        <w:t>Firestore</w:t>
      </w:r>
      <w:proofErr w:type="spellEnd"/>
      <w:r w:rsidRPr="00803A29">
        <w:rPr>
          <w:sz w:val="28"/>
          <w:szCs w:val="28"/>
          <w:lang w:val="it-IT"/>
        </w:rPr>
        <w:t>, Messaging) e Google Maps</w:t>
      </w:r>
      <w:r w:rsidR="00803A29" w:rsidRPr="00803A29">
        <w:rPr>
          <w:sz w:val="28"/>
          <w:szCs w:val="28"/>
          <w:lang w:val="it-IT"/>
        </w:rPr>
        <w:t xml:space="preserve"> (API)</w:t>
      </w:r>
      <w:r w:rsidRPr="00803A29">
        <w:rPr>
          <w:sz w:val="28"/>
          <w:szCs w:val="28"/>
          <w:lang w:val="it-IT"/>
        </w:rPr>
        <w:t>.</w:t>
      </w:r>
    </w:p>
    <w:p w14:paraId="3103AB0D" w14:textId="77777777" w:rsidR="005D501D" w:rsidRPr="00803A29" w:rsidRDefault="00000000" w:rsidP="00803A29">
      <w:pPr>
        <w:pStyle w:val="ListParagraph"/>
        <w:numPr>
          <w:ilvl w:val="0"/>
          <w:numId w:val="2"/>
        </w:numPr>
        <w:spacing w:after="80" w:line="276" w:lineRule="auto"/>
        <w:rPr>
          <w:sz w:val="28"/>
          <w:szCs w:val="28"/>
          <w:lang w:val="it-IT"/>
        </w:rPr>
      </w:pPr>
      <w:r w:rsidRPr="00803A29">
        <w:rPr>
          <w:b/>
          <w:bCs/>
          <w:sz w:val="28"/>
          <w:szCs w:val="28"/>
          <w:lang w:val="it-IT"/>
        </w:rPr>
        <w:t xml:space="preserve">Strategia Dati: </w:t>
      </w:r>
      <w:r w:rsidRPr="00803A29">
        <w:rPr>
          <w:sz w:val="28"/>
          <w:szCs w:val="28"/>
          <w:lang w:val="it-IT"/>
        </w:rPr>
        <w:t>Single Source of Truth che combina dati remoti con una cache locale (Room) per performance e funzionalità offline.</w:t>
      </w:r>
    </w:p>
    <w:p w14:paraId="74C5DBAD" w14:textId="77777777" w:rsidR="005D501D" w:rsidRPr="00803A29" w:rsidRDefault="00000000">
      <w:pPr>
        <w:pStyle w:val="Heading1"/>
        <w:pageBreakBefore/>
        <w:rPr>
          <w:lang w:val="it-IT"/>
        </w:rPr>
      </w:pPr>
      <w:r w:rsidRPr="00803A29">
        <w:rPr>
          <w:lang w:val="it-IT"/>
        </w:rPr>
        <w:lastRenderedPageBreak/>
        <w:t>1. Funzionalità dell’Applicazione</w:t>
      </w:r>
    </w:p>
    <w:p w14:paraId="65896066" w14:textId="00362AC0" w:rsidR="005D501D" w:rsidRPr="00803A29" w:rsidRDefault="00000000" w:rsidP="00803A29">
      <w:pPr>
        <w:spacing w:before="80" w:after="140" w:line="276" w:lineRule="auto"/>
        <w:jc w:val="both"/>
        <w:rPr>
          <w:sz w:val="28"/>
          <w:szCs w:val="28"/>
          <w:lang w:val="it-IT"/>
        </w:rPr>
      </w:pPr>
      <w:proofErr w:type="spellStart"/>
      <w:r w:rsidRPr="00803A29">
        <w:rPr>
          <w:sz w:val="28"/>
          <w:szCs w:val="28"/>
          <w:lang w:val="it-IT"/>
        </w:rPr>
        <w:t>QuestMaster</w:t>
      </w:r>
      <w:proofErr w:type="spellEnd"/>
      <w:r w:rsidRPr="00803A29">
        <w:rPr>
          <w:sz w:val="28"/>
          <w:szCs w:val="28"/>
          <w:lang w:val="it-IT"/>
        </w:rPr>
        <w:t xml:space="preserve"> offre un set di funzionalità mirate a creare un’esperienza di gioco sociale </w:t>
      </w:r>
      <w:r w:rsidR="00803A29" w:rsidRPr="00803A29">
        <w:rPr>
          <w:sz w:val="28"/>
          <w:szCs w:val="28"/>
          <w:lang w:val="it-IT"/>
        </w:rPr>
        <w:t>ed esplorazione</w:t>
      </w:r>
      <w:r w:rsidRPr="00803A29">
        <w:rPr>
          <w:sz w:val="28"/>
          <w:szCs w:val="28"/>
          <w:lang w:val="it-IT"/>
        </w:rPr>
        <w:t>.</w:t>
      </w:r>
    </w:p>
    <w:p w14:paraId="6A96AA2A" w14:textId="171F6CC8" w:rsidR="005D501D" w:rsidRPr="00803A29" w:rsidRDefault="00000000" w:rsidP="00803A29">
      <w:pPr>
        <w:pStyle w:val="ListParagraph"/>
        <w:numPr>
          <w:ilvl w:val="0"/>
          <w:numId w:val="2"/>
        </w:numPr>
        <w:spacing w:after="80" w:line="276" w:lineRule="auto"/>
        <w:rPr>
          <w:sz w:val="28"/>
          <w:szCs w:val="28"/>
          <w:lang w:val="it-IT"/>
        </w:rPr>
      </w:pPr>
      <w:r w:rsidRPr="00803A29">
        <w:rPr>
          <w:b/>
          <w:bCs/>
          <w:sz w:val="28"/>
          <w:szCs w:val="28"/>
          <w:lang w:val="it-IT"/>
        </w:rPr>
        <w:t xml:space="preserve">Autenticazione Sicura: </w:t>
      </w:r>
      <w:proofErr w:type="spellStart"/>
      <w:r w:rsidRPr="00803A29">
        <w:rPr>
          <w:sz w:val="28"/>
          <w:szCs w:val="28"/>
          <w:lang w:val="it-IT"/>
        </w:rPr>
        <w:t>Firebase</w:t>
      </w:r>
      <w:proofErr w:type="spellEnd"/>
      <w:r w:rsidRPr="00803A29">
        <w:rPr>
          <w:sz w:val="28"/>
          <w:szCs w:val="28"/>
          <w:lang w:val="it-IT"/>
        </w:rPr>
        <w:t xml:space="preserve"> Authentication per la registrazione e il login, con supporto per </w:t>
      </w:r>
      <w:proofErr w:type="gramStart"/>
      <w:r w:rsidRPr="00803A29">
        <w:rPr>
          <w:sz w:val="28"/>
          <w:szCs w:val="28"/>
          <w:lang w:val="it-IT"/>
        </w:rPr>
        <w:t>email</w:t>
      </w:r>
      <w:proofErr w:type="gramEnd"/>
      <w:r w:rsidR="00803A29" w:rsidRPr="00803A29">
        <w:rPr>
          <w:sz w:val="28"/>
          <w:szCs w:val="28"/>
          <w:lang w:val="it-IT"/>
        </w:rPr>
        <w:t xml:space="preserve">, </w:t>
      </w:r>
      <w:r w:rsidRPr="00803A29">
        <w:rPr>
          <w:sz w:val="28"/>
          <w:szCs w:val="28"/>
          <w:lang w:val="it-IT"/>
        </w:rPr>
        <w:t xml:space="preserve">password e Google </w:t>
      </w:r>
      <w:proofErr w:type="spellStart"/>
      <w:r w:rsidRPr="00803A29">
        <w:rPr>
          <w:sz w:val="28"/>
          <w:szCs w:val="28"/>
          <w:lang w:val="it-IT"/>
        </w:rPr>
        <w:t>Sign</w:t>
      </w:r>
      <w:proofErr w:type="spellEnd"/>
      <w:r w:rsidRPr="00803A29">
        <w:rPr>
          <w:sz w:val="28"/>
          <w:szCs w:val="28"/>
          <w:lang w:val="it-IT"/>
        </w:rPr>
        <w:t>-In.</w:t>
      </w:r>
    </w:p>
    <w:p w14:paraId="310B08D1" w14:textId="77777777" w:rsidR="005D501D" w:rsidRPr="00803A29" w:rsidRDefault="00000000" w:rsidP="00803A29">
      <w:pPr>
        <w:pStyle w:val="ListParagraph"/>
        <w:numPr>
          <w:ilvl w:val="0"/>
          <w:numId w:val="2"/>
        </w:numPr>
        <w:spacing w:after="80" w:line="276" w:lineRule="auto"/>
        <w:rPr>
          <w:sz w:val="28"/>
          <w:szCs w:val="28"/>
          <w:lang w:val="it-IT"/>
        </w:rPr>
      </w:pPr>
      <w:r w:rsidRPr="00803A29">
        <w:rPr>
          <w:b/>
          <w:bCs/>
          <w:sz w:val="28"/>
          <w:szCs w:val="28"/>
          <w:lang w:val="it-IT"/>
        </w:rPr>
        <w:t xml:space="preserve">Creazione e Gestione di Quest: </w:t>
      </w:r>
      <w:r w:rsidRPr="00803A29">
        <w:rPr>
          <w:sz w:val="28"/>
          <w:szCs w:val="28"/>
          <w:lang w:val="it-IT"/>
        </w:rPr>
        <w:t>Gli utenti possono creare le proprie quest, definendo titolo, descrizione e tappe geolocalizzate con indizi e immagini.</w:t>
      </w:r>
    </w:p>
    <w:p w14:paraId="0F5E018F" w14:textId="77777777" w:rsidR="005D501D" w:rsidRPr="00803A29" w:rsidRDefault="00000000" w:rsidP="00803A29">
      <w:pPr>
        <w:pStyle w:val="ListParagraph"/>
        <w:numPr>
          <w:ilvl w:val="0"/>
          <w:numId w:val="2"/>
        </w:numPr>
        <w:spacing w:after="80" w:line="276" w:lineRule="auto"/>
        <w:rPr>
          <w:sz w:val="28"/>
          <w:szCs w:val="28"/>
          <w:lang w:val="it-IT"/>
        </w:rPr>
      </w:pPr>
      <w:r w:rsidRPr="00803A29">
        <w:rPr>
          <w:b/>
          <w:bCs/>
          <w:sz w:val="28"/>
          <w:szCs w:val="28"/>
          <w:lang w:val="it-IT"/>
        </w:rPr>
        <w:t xml:space="preserve">Interazione Sociale: </w:t>
      </w:r>
      <w:r w:rsidRPr="00803A29">
        <w:rPr>
          <w:sz w:val="28"/>
          <w:szCs w:val="28"/>
          <w:lang w:val="it-IT"/>
        </w:rPr>
        <w:t>Ogni quest ha una sezione commenti dove gli utenti condividono consigli, recensioni e foto.</w:t>
      </w:r>
    </w:p>
    <w:p w14:paraId="246E974E" w14:textId="77777777" w:rsidR="005D501D" w:rsidRPr="00803A29" w:rsidRDefault="00000000" w:rsidP="00803A29">
      <w:pPr>
        <w:pStyle w:val="ListParagraph"/>
        <w:numPr>
          <w:ilvl w:val="0"/>
          <w:numId w:val="2"/>
        </w:numPr>
        <w:spacing w:after="80" w:line="276" w:lineRule="auto"/>
        <w:rPr>
          <w:sz w:val="28"/>
          <w:szCs w:val="28"/>
          <w:lang w:val="it-IT"/>
        </w:rPr>
      </w:pPr>
      <w:r w:rsidRPr="00803A29">
        <w:rPr>
          <w:b/>
          <w:bCs/>
          <w:sz w:val="28"/>
          <w:szCs w:val="28"/>
          <w:lang w:val="it-IT"/>
        </w:rPr>
        <w:t xml:space="preserve">Gestione del Profilo: </w:t>
      </w:r>
      <w:r w:rsidRPr="00803A29">
        <w:rPr>
          <w:sz w:val="28"/>
          <w:szCs w:val="28"/>
          <w:lang w:val="it-IT"/>
        </w:rPr>
        <w:t>Sezione personale per visualizzare le quest create, gestire i preferiti ed effettuare il logout.</w:t>
      </w:r>
    </w:p>
    <w:p w14:paraId="41AF4255" w14:textId="46A6CC76" w:rsidR="005D501D" w:rsidRPr="00803A29" w:rsidRDefault="00000000" w:rsidP="00803A29">
      <w:pPr>
        <w:pStyle w:val="ListParagraph"/>
        <w:numPr>
          <w:ilvl w:val="0"/>
          <w:numId w:val="2"/>
        </w:numPr>
        <w:spacing w:after="80" w:line="276" w:lineRule="auto"/>
        <w:rPr>
          <w:sz w:val="28"/>
          <w:szCs w:val="28"/>
          <w:lang w:val="it-IT"/>
        </w:rPr>
      </w:pPr>
      <w:r w:rsidRPr="00803A29">
        <w:rPr>
          <w:b/>
          <w:bCs/>
          <w:sz w:val="28"/>
          <w:szCs w:val="28"/>
          <w:lang w:val="it-IT"/>
        </w:rPr>
        <w:t xml:space="preserve">Notifiche Push: </w:t>
      </w:r>
      <w:r w:rsidRPr="00803A29">
        <w:rPr>
          <w:sz w:val="28"/>
          <w:szCs w:val="28"/>
          <w:lang w:val="it-IT"/>
        </w:rPr>
        <w:t xml:space="preserve">Tramite </w:t>
      </w:r>
      <w:proofErr w:type="spellStart"/>
      <w:r w:rsidRPr="00803A29">
        <w:rPr>
          <w:sz w:val="28"/>
          <w:szCs w:val="28"/>
          <w:lang w:val="it-IT"/>
        </w:rPr>
        <w:t>Firebase</w:t>
      </w:r>
      <w:proofErr w:type="spellEnd"/>
      <w:r w:rsidRPr="00803A29">
        <w:rPr>
          <w:sz w:val="28"/>
          <w:szCs w:val="28"/>
          <w:lang w:val="it-IT"/>
        </w:rPr>
        <w:t xml:space="preserve"> Cloud Messaging, l’app notifica gli utenti su eventi rilevanti</w:t>
      </w:r>
      <w:r w:rsidR="00803A29" w:rsidRPr="00803A29">
        <w:rPr>
          <w:sz w:val="28"/>
          <w:szCs w:val="28"/>
          <w:lang w:val="it-IT"/>
        </w:rPr>
        <w:t>.</w:t>
      </w:r>
    </w:p>
    <w:p w14:paraId="7B909D27" w14:textId="77777777" w:rsidR="005D501D" w:rsidRPr="00803A29" w:rsidRDefault="00000000">
      <w:pPr>
        <w:pStyle w:val="Heading1"/>
        <w:pageBreakBefore/>
        <w:rPr>
          <w:lang w:val="it-IT"/>
        </w:rPr>
      </w:pPr>
      <w:r w:rsidRPr="00803A29">
        <w:rPr>
          <w:lang w:val="it-IT"/>
        </w:rPr>
        <w:lastRenderedPageBreak/>
        <w:t>2. Architettura Complessiva</w:t>
      </w:r>
    </w:p>
    <w:p w14:paraId="75E9DF0B" w14:textId="77777777" w:rsidR="005D501D" w:rsidRPr="00803A29" w:rsidRDefault="00000000" w:rsidP="00803A29">
      <w:pPr>
        <w:pStyle w:val="Heading2"/>
        <w:spacing w:line="276" w:lineRule="auto"/>
        <w:rPr>
          <w:sz w:val="36"/>
          <w:szCs w:val="36"/>
          <w:lang w:val="it-IT"/>
        </w:rPr>
      </w:pPr>
      <w:r w:rsidRPr="00803A29">
        <w:rPr>
          <w:sz w:val="36"/>
          <w:szCs w:val="36"/>
          <w:lang w:val="it-IT"/>
        </w:rPr>
        <w:t>2.1 Principi Guida</w:t>
      </w:r>
    </w:p>
    <w:p w14:paraId="281EAF32" w14:textId="27F3F818" w:rsidR="005D501D" w:rsidRPr="00803A29" w:rsidRDefault="00000000" w:rsidP="00803A29">
      <w:pPr>
        <w:spacing w:before="80" w:after="140" w:line="276" w:lineRule="auto"/>
        <w:jc w:val="both"/>
        <w:rPr>
          <w:sz w:val="28"/>
          <w:szCs w:val="28"/>
          <w:lang w:val="it-IT"/>
        </w:rPr>
      </w:pPr>
      <w:r w:rsidRPr="00803A29">
        <w:rPr>
          <w:sz w:val="28"/>
          <w:szCs w:val="28"/>
          <w:lang w:val="it-IT"/>
        </w:rPr>
        <w:t xml:space="preserve">L’architettura di </w:t>
      </w:r>
      <w:proofErr w:type="spellStart"/>
      <w:r w:rsidRPr="00803A29">
        <w:rPr>
          <w:sz w:val="28"/>
          <w:szCs w:val="28"/>
          <w:lang w:val="it-IT"/>
        </w:rPr>
        <w:t>QuestMaster</w:t>
      </w:r>
      <w:proofErr w:type="spellEnd"/>
      <w:r w:rsidRPr="00803A29">
        <w:rPr>
          <w:sz w:val="28"/>
          <w:szCs w:val="28"/>
          <w:lang w:val="it-IT"/>
        </w:rPr>
        <w:t xml:space="preserve"> è fondata su principi chiave per garantire un’applicazione robusta, scalabile e </w:t>
      </w:r>
      <w:r w:rsidR="00803A29" w:rsidRPr="00803A29">
        <w:rPr>
          <w:sz w:val="28"/>
          <w:szCs w:val="28"/>
          <w:lang w:val="it-IT"/>
        </w:rPr>
        <w:t>mantenibile</w:t>
      </w:r>
      <w:r w:rsidRPr="00803A29">
        <w:rPr>
          <w:sz w:val="28"/>
          <w:szCs w:val="28"/>
          <w:lang w:val="it-IT"/>
        </w:rPr>
        <w:t>:</w:t>
      </w:r>
    </w:p>
    <w:p w14:paraId="3C33D0EE" w14:textId="77777777" w:rsidR="005D501D" w:rsidRPr="00803A29" w:rsidRDefault="00000000" w:rsidP="00803A29">
      <w:pPr>
        <w:pStyle w:val="ListParagraph"/>
        <w:numPr>
          <w:ilvl w:val="0"/>
          <w:numId w:val="2"/>
        </w:numPr>
        <w:spacing w:after="80" w:line="276" w:lineRule="auto"/>
        <w:rPr>
          <w:sz w:val="28"/>
          <w:szCs w:val="28"/>
          <w:lang w:val="it-IT"/>
        </w:rPr>
      </w:pPr>
      <w:r w:rsidRPr="00803A29">
        <w:rPr>
          <w:b/>
          <w:bCs/>
          <w:sz w:val="28"/>
          <w:szCs w:val="28"/>
          <w:lang w:val="it-IT"/>
        </w:rPr>
        <w:t xml:space="preserve">Modularità: </w:t>
      </w:r>
      <w:r w:rsidRPr="00803A29">
        <w:rPr>
          <w:sz w:val="28"/>
          <w:szCs w:val="28"/>
          <w:lang w:val="it-IT"/>
        </w:rPr>
        <w:t xml:space="preserve">L’app è suddivisa in </w:t>
      </w:r>
      <w:proofErr w:type="spellStart"/>
      <w:r w:rsidRPr="00803A29">
        <w:rPr>
          <w:sz w:val="28"/>
          <w:szCs w:val="28"/>
          <w:lang w:val="it-IT"/>
        </w:rPr>
        <w:t>layer</w:t>
      </w:r>
      <w:proofErr w:type="spellEnd"/>
      <w:r w:rsidRPr="00803A29">
        <w:rPr>
          <w:sz w:val="28"/>
          <w:szCs w:val="28"/>
          <w:lang w:val="it-IT"/>
        </w:rPr>
        <w:t xml:space="preserve"> e package indipendenti per facilitare lo sviluppo e il riuso dei componenti.</w:t>
      </w:r>
    </w:p>
    <w:p w14:paraId="2AE3040B" w14:textId="77777777" w:rsidR="005D501D" w:rsidRPr="00803A29" w:rsidRDefault="00000000" w:rsidP="00803A29">
      <w:pPr>
        <w:pStyle w:val="ListParagraph"/>
        <w:numPr>
          <w:ilvl w:val="0"/>
          <w:numId w:val="2"/>
        </w:numPr>
        <w:spacing w:after="80" w:line="276" w:lineRule="auto"/>
        <w:rPr>
          <w:sz w:val="28"/>
          <w:szCs w:val="28"/>
          <w:lang w:val="it-IT"/>
        </w:rPr>
      </w:pPr>
      <w:r w:rsidRPr="00803A29">
        <w:rPr>
          <w:b/>
          <w:bCs/>
          <w:sz w:val="28"/>
          <w:szCs w:val="28"/>
          <w:lang w:val="it-IT"/>
        </w:rPr>
        <w:t xml:space="preserve">Separazione delle Responsabilità (SoC): </w:t>
      </w:r>
      <w:r w:rsidRPr="00803A29">
        <w:rPr>
          <w:sz w:val="28"/>
          <w:szCs w:val="28"/>
          <w:lang w:val="it-IT"/>
        </w:rPr>
        <w:t>Ogni componente ha un ruolo specifico, riducendo l’accoppiamento tra UI, logica di business e accesso ai dati.</w:t>
      </w:r>
    </w:p>
    <w:p w14:paraId="621EDBB5" w14:textId="77777777" w:rsidR="005D501D" w:rsidRPr="00803A29" w:rsidRDefault="00000000" w:rsidP="00803A29">
      <w:pPr>
        <w:pStyle w:val="ListParagraph"/>
        <w:numPr>
          <w:ilvl w:val="0"/>
          <w:numId w:val="2"/>
        </w:numPr>
        <w:spacing w:after="80" w:line="276" w:lineRule="auto"/>
        <w:rPr>
          <w:sz w:val="28"/>
          <w:szCs w:val="28"/>
          <w:lang w:val="it-IT"/>
        </w:rPr>
      </w:pPr>
      <w:r w:rsidRPr="00803A29">
        <w:rPr>
          <w:b/>
          <w:bCs/>
          <w:sz w:val="28"/>
          <w:szCs w:val="28"/>
          <w:lang w:val="it-IT"/>
        </w:rPr>
        <w:t xml:space="preserve">Testabilità: </w:t>
      </w:r>
      <w:r w:rsidRPr="00803A29">
        <w:rPr>
          <w:sz w:val="28"/>
          <w:szCs w:val="28"/>
          <w:lang w:val="it-IT"/>
        </w:rPr>
        <w:t>La struttura disaccoppiata facilita la scrittura di test unitari e di integrazione.</w:t>
      </w:r>
    </w:p>
    <w:p w14:paraId="54DF940E" w14:textId="0BE86F45" w:rsidR="005D501D" w:rsidRPr="00803A29" w:rsidRDefault="00000000" w:rsidP="00803A29">
      <w:pPr>
        <w:pStyle w:val="ListParagraph"/>
        <w:numPr>
          <w:ilvl w:val="0"/>
          <w:numId w:val="2"/>
        </w:numPr>
        <w:spacing w:after="80" w:line="276" w:lineRule="auto"/>
        <w:rPr>
          <w:sz w:val="28"/>
          <w:szCs w:val="28"/>
          <w:lang w:val="it-IT"/>
        </w:rPr>
      </w:pPr>
      <w:r w:rsidRPr="00803A29">
        <w:rPr>
          <w:b/>
          <w:bCs/>
          <w:sz w:val="28"/>
          <w:szCs w:val="28"/>
          <w:lang w:val="it-IT"/>
        </w:rPr>
        <w:t xml:space="preserve">Reattività: </w:t>
      </w:r>
      <w:r w:rsidRPr="00803A29">
        <w:rPr>
          <w:sz w:val="28"/>
          <w:szCs w:val="28"/>
          <w:lang w:val="it-IT"/>
        </w:rPr>
        <w:t xml:space="preserve">Interfaccia reattiva grazie a Coroutines, Flow e </w:t>
      </w:r>
      <w:proofErr w:type="spellStart"/>
      <w:r w:rsidRPr="00803A29">
        <w:rPr>
          <w:sz w:val="28"/>
          <w:szCs w:val="28"/>
          <w:lang w:val="it-IT"/>
        </w:rPr>
        <w:t>DataBinding</w:t>
      </w:r>
      <w:proofErr w:type="spellEnd"/>
      <w:r w:rsidRPr="00803A29">
        <w:rPr>
          <w:sz w:val="28"/>
          <w:szCs w:val="28"/>
          <w:lang w:val="it-IT"/>
        </w:rPr>
        <w:t xml:space="preserve"> per un’esperienza fluida</w:t>
      </w:r>
      <w:r w:rsidR="00A2685A">
        <w:rPr>
          <w:sz w:val="28"/>
          <w:szCs w:val="28"/>
          <w:lang w:val="it-IT"/>
        </w:rPr>
        <w:t xml:space="preserve"> (forniti da Android)</w:t>
      </w:r>
      <w:r w:rsidRPr="00803A29">
        <w:rPr>
          <w:sz w:val="28"/>
          <w:szCs w:val="28"/>
          <w:lang w:val="it-IT"/>
        </w:rPr>
        <w:t>.</w:t>
      </w:r>
    </w:p>
    <w:p w14:paraId="203FCD1B" w14:textId="77777777" w:rsidR="005D501D" w:rsidRPr="00803A29" w:rsidRDefault="005D501D" w:rsidP="00803A29">
      <w:pPr>
        <w:spacing w:after="120" w:line="276" w:lineRule="auto"/>
        <w:rPr>
          <w:sz w:val="28"/>
          <w:szCs w:val="28"/>
          <w:lang w:val="it-IT"/>
        </w:rPr>
      </w:pPr>
    </w:p>
    <w:p w14:paraId="4AAC4D7D" w14:textId="77777777" w:rsidR="005D501D" w:rsidRPr="00803A29" w:rsidRDefault="00000000" w:rsidP="00803A29">
      <w:pPr>
        <w:pStyle w:val="Heading2"/>
        <w:spacing w:line="276" w:lineRule="auto"/>
        <w:rPr>
          <w:sz w:val="36"/>
          <w:szCs w:val="36"/>
          <w:lang w:val="it-IT"/>
        </w:rPr>
      </w:pPr>
      <w:r w:rsidRPr="00803A29">
        <w:rPr>
          <w:sz w:val="36"/>
          <w:szCs w:val="36"/>
          <w:lang w:val="it-IT"/>
        </w:rPr>
        <w:t>2.2 Struttura a Layer</w:t>
      </w:r>
    </w:p>
    <w:p w14:paraId="4F259597" w14:textId="77777777" w:rsidR="005D501D" w:rsidRPr="00803A29" w:rsidRDefault="00000000" w:rsidP="00803A29">
      <w:pPr>
        <w:spacing w:before="80" w:after="140" w:line="276" w:lineRule="auto"/>
        <w:jc w:val="both"/>
        <w:rPr>
          <w:sz w:val="28"/>
          <w:szCs w:val="28"/>
          <w:lang w:val="it-IT"/>
        </w:rPr>
      </w:pPr>
      <w:r w:rsidRPr="00803A29">
        <w:rPr>
          <w:sz w:val="28"/>
          <w:szCs w:val="28"/>
          <w:lang w:val="it-IT"/>
        </w:rPr>
        <w:t xml:space="preserve">L’applicazione adotta il pattern MVVM all’interno di una </w:t>
      </w:r>
      <w:proofErr w:type="spellStart"/>
      <w:r w:rsidRPr="00803A29">
        <w:rPr>
          <w:sz w:val="28"/>
          <w:szCs w:val="28"/>
          <w:lang w:val="it-IT"/>
        </w:rPr>
        <w:t>Clean</w:t>
      </w:r>
      <w:proofErr w:type="spellEnd"/>
      <w:r w:rsidRPr="00803A29">
        <w:rPr>
          <w:sz w:val="28"/>
          <w:szCs w:val="28"/>
          <w:lang w:val="it-IT"/>
        </w:rPr>
        <w:t xml:space="preserve"> Architecture a tre </w:t>
      </w:r>
      <w:proofErr w:type="spellStart"/>
      <w:r w:rsidRPr="00803A29">
        <w:rPr>
          <w:sz w:val="28"/>
          <w:szCs w:val="28"/>
          <w:lang w:val="it-IT"/>
        </w:rPr>
        <w:t>layer</w:t>
      </w:r>
      <w:proofErr w:type="spellEnd"/>
      <w:r w:rsidRPr="00803A29">
        <w:rPr>
          <w:sz w:val="28"/>
          <w:szCs w:val="28"/>
          <w:lang w:val="it-IT"/>
        </w:rPr>
        <w:t>. Le dipendenze scorrono sempre verso l’interno, garantendo che il Domain Layer rimanga puro e indipendente da qualsiasi framework.</w:t>
      </w:r>
    </w:p>
    <w:p w14:paraId="6FE8B23F" w14:textId="77777777" w:rsidR="005D501D" w:rsidRPr="00803A29" w:rsidRDefault="00000000" w:rsidP="00803A29">
      <w:pPr>
        <w:pStyle w:val="ListParagraph"/>
        <w:numPr>
          <w:ilvl w:val="0"/>
          <w:numId w:val="2"/>
        </w:numPr>
        <w:spacing w:after="80" w:line="276" w:lineRule="auto"/>
        <w:rPr>
          <w:sz w:val="28"/>
          <w:szCs w:val="28"/>
        </w:rPr>
      </w:pPr>
      <w:r w:rsidRPr="00803A29">
        <w:rPr>
          <w:b/>
          <w:bCs/>
          <w:sz w:val="28"/>
          <w:szCs w:val="28"/>
          <w:lang w:val="it-IT"/>
        </w:rPr>
        <w:t xml:space="preserve">UI Layer (Esterno): </w:t>
      </w:r>
      <w:r w:rsidRPr="00803A29">
        <w:rPr>
          <w:sz w:val="28"/>
          <w:szCs w:val="28"/>
          <w:lang w:val="it-IT"/>
        </w:rPr>
        <w:t xml:space="preserve">È il </w:t>
      </w:r>
      <w:proofErr w:type="spellStart"/>
      <w:r w:rsidRPr="00803A29">
        <w:rPr>
          <w:sz w:val="28"/>
          <w:szCs w:val="28"/>
          <w:lang w:val="it-IT"/>
        </w:rPr>
        <w:t>layer</w:t>
      </w:r>
      <w:proofErr w:type="spellEnd"/>
      <w:r w:rsidRPr="00803A29">
        <w:rPr>
          <w:sz w:val="28"/>
          <w:szCs w:val="28"/>
          <w:lang w:val="it-IT"/>
        </w:rPr>
        <w:t xml:space="preserve"> di presentazione dove vive il pattern MVVM. </w:t>
      </w:r>
      <w:proofErr w:type="spellStart"/>
      <w:r w:rsidRPr="00803A29">
        <w:rPr>
          <w:sz w:val="28"/>
          <w:szCs w:val="28"/>
        </w:rPr>
        <w:t>Dipende</w:t>
      </w:r>
      <w:proofErr w:type="spellEnd"/>
      <w:r w:rsidRPr="00803A29">
        <w:rPr>
          <w:sz w:val="28"/>
          <w:szCs w:val="28"/>
        </w:rPr>
        <w:t xml:space="preserve"> dal Domain Layer.</w:t>
      </w:r>
    </w:p>
    <w:p w14:paraId="4D0B0669" w14:textId="77777777" w:rsidR="005D501D" w:rsidRPr="00803A29" w:rsidRDefault="00000000" w:rsidP="00803A29">
      <w:pPr>
        <w:pStyle w:val="ListParagraph"/>
        <w:numPr>
          <w:ilvl w:val="0"/>
          <w:numId w:val="2"/>
        </w:numPr>
        <w:spacing w:after="80" w:line="276" w:lineRule="auto"/>
        <w:rPr>
          <w:sz w:val="28"/>
          <w:szCs w:val="28"/>
        </w:rPr>
      </w:pPr>
      <w:r w:rsidRPr="00803A29">
        <w:rPr>
          <w:b/>
          <w:bCs/>
          <w:sz w:val="28"/>
          <w:szCs w:val="28"/>
          <w:lang w:val="it-IT"/>
        </w:rPr>
        <w:t xml:space="preserve">Domain Layer (Interno): </w:t>
      </w:r>
      <w:r w:rsidRPr="00803A29">
        <w:rPr>
          <w:sz w:val="28"/>
          <w:szCs w:val="28"/>
          <w:lang w:val="it-IT"/>
        </w:rPr>
        <w:t xml:space="preserve">Contiene la logica di business pura (Use Cases) e i contratti per i dati (Repository </w:t>
      </w:r>
      <w:proofErr w:type="spellStart"/>
      <w:r w:rsidRPr="00803A29">
        <w:rPr>
          <w:sz w:val="28"/>
          <w:szCs w:val="28"/>
          <w:lang w:val="it-IT"/>
        </w:rPr>
        <w:t>Interfaces</w:t>
      </w:r>
      <w:proofErr w:type="spellEnd"/>
      <w:r w:rsidRPr="00803A29">
        <w:rPr>
          <w:sz w:val="28"/>
          <w:szCs w:val="28"/>
          <w:lang w:val="it-IT"/>
        </w:rPr>
        <w:t xml:space="preserve">). </w:t>
      </w:r>
      <w:r w:rsidRPr="00803A29">
        <w:rPr>
          <w:sz w:val="28"/>
          <w:szCs w:val="28"/>
        </w:rPr>
        <w:t xml:space="preserve">È il </w:t>
      </w:r>
      <w:proofErr w:type="spellStart"/>
      <w:r w:rsidRPr="00803A29">
        <w:rPr>
          <w:sz w:val="28"/>
          <w:szCs w:val="28"/>
        </w:rPr>
        <w:t>cuore</w:t>
      </w:r>
      <w:proofErr w:type="spellEnd"/>
      <w:r w:rsidRPr="00803A29">
        <w:rPr>
          <w:sz w:val="28"/>
          <w:szCs w:val="28"/>
        </w:rPr>
        <w:t xml:space="preserve"> </w:t>
      </w:r>
      <w:proofErr w:type="spellStart"/>
      <w:r w:rsidRPr="00803A29">
        <w:rPr>
          <w:sz w:val="28"/>
          <w:szCs w:val="28"/>
        </w:rPr>
        <w:t>dell’app</w:t>
      </w:r>
      <w:proofErr w:type="spellEnd"/>
      <w:r w:rsidRPr="00803A29">
        <w:rPr>
          <w:sz w:val="28"/>
          <w:szCs w:val="28"/>
        </w:rPr>
        <w:t>.</w:t>
      </w:r>
    </w:p>
    <w:p w14:paraId="3B01B6CC" w14:textId="0F9640E4" w:rsidR="00A2685A" w:rsidRDefault="00000000" w:rsidP="00803A29">
      <w:pPr>
        <w:pStyle w:val="ListParagraph"/>
        <w:numPr>
          <w:ilvl w:val="0"/>
          <w:numId w:val="2"/>
        </w:numPr>
        <w:spacing w:after="80" w:line="276" w:lineRule="auto"/>
        <w:rPr>
          <w:sz w:val="28"/>
          <w:szCs w:val="28"/>
          <w:lang w:val="it-IT"/>
        </w:rPr>
      </w:pPr>
      <w:r w:rsidRPr="00803A29">
        <w:rPr>
          <w:b/>
          <w:bCs/>
          <w:sz w:val="28"/>
          <w:szCs w:val="28"/>
          <w:lang w:val="it-IT"/>
        </w:rPr>
        <w:t xml:space="preserve">Data Layer (Esterno): </w:t>
      </w:r>
      <w:r w:rsidRPr="00803A29">
        <w:rPr>
          <w:sz w:val="28"/>
          <w:szCs w:val="28"/>
          <w:lang w:val="it-IT"/>
        </w:rPr>
        <w:t xml:space="preserve">Fornisce l’implementazione concreta dei Repository e il codice che parla con </w:t>
      </w:r>
      <w:proofErr w:type="spellStart"/>
      <w:r w:rsidRPr="00803A29">
        <w:rPr>
          <w:sz w:val="28"/>
          <w:szCs w:val="28"/>
          <w:lang w:val="it-IT"/>
        </w:rPr>
        <w:t>Firebase</w:t>
      </w:r>
      <w:proofErr w:type="spellEnd"/>
      <w:r w:rsidRPr="00803A29">
        <w:rPr>
          <w:sz w:val="28"/>
          <w:szCs w:val="28"/>
          <w:lang w:val="it-IT"/>
        </w:rPr>
        <w:t xml:space="preserve"> e Room.</w:t>
      </w:r>
    </w:p>
    <w:p w14:paraId="1244293F" w14:textId="77777777" w:rsidR="00A2685A" w:rsidRDefault="00A2685A">
      <w:pPr>
        <w:rPr>
          <w:sz w:val="28"/>
          <w:szCs w:val="28"/>
          <w:lang w:val="it-IT"/>
        </w:rPr>
      </w:pPr>
      <w:r>
        <w:rPr>
          <w:sz w:val="28"/>
          <w:szCs w:val="28"/>
          <w:lang w:val="it-IT"/>
        </w:rPr>
        <w:br w:type="page"/>
      </w:r>
    </w:p>
    <w:p w14:paraId="676D7083" w14:textId="212FE53B" w:rsidR="00A2685A" w:rsidRPr="00803A29" w:rsidRDefault="00A2685A" w:rsidP="00A2685A">
      <w:pPr>
        <w:spacing w:after="200"/>
        <w:rPr>
          <w:lang w:val="it-IT"/>
        </w:rPr>
      </w:pPr>
    </w:p>
    <w:p w14:paraId="7E9E0798" w14:textId="4579CE6B" w:rsidR="005D501D" w:rsidRPr="006A4C49" w:rsidRDefault="006A4C49" w:rsidP="00A2685A">
      <w:pPr>
        <w:spacing w:before="80" w:after="160"/>
        <w:jc w:val="center"/>
        <w:rPr>
          <w:sz w:val="28"/>
          <w:szCs w:val="28"/>
          <w:lang w:val="it-IT"/>
        </w:rPr>
      </w:pPr>
      <w:r>
        <w:rPr>
          <w:b/>
          <w:bCs/>
          <w:noProof/>
          <w:sz w:val="28"/>
          <w:szCs w:val="28"/>
          <w:lang w:val="it-IT"/>
        </w:rPr>
        <w:drawing>
          <wp:anchor distT="0" distB="0" distL="114300" distR="114300" simplePos="0" relativeHeight="251658240" behindDoc="0" locked="0" layoutInCell="1" allowOverlap="1" wp14:anchorId="28FFBBB0" wp14:editId="14401C1B">
            <wp:simplePos x="0" y="0"/>
            <wp:positionH relativeFrom="column">
              <wp:posOffset>190851</wp:posOffset>
            </wp:positionH>
            <wp:positionV relativeFrom="paragraph">
              <wp:posOffset>339725</wp:posOffset>
            </wp:positionV>
            <wp:extent cx="5554345" cy="5323205"/>
            <wp:effectExtent l="0" t="0" r="8255" b="0"/>
            <wp:wrapSquare wrapText="bothSides"/>
            <wp:docPr id="1480840963" name="Picture 1" descr="A diagram of a firefigh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40963" name="Picture 1" descr="A diagram of a firefigh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345" cy="532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685A" w:rsidRPr="006A4C49">
        <w:rPr>
          <w:b/>
          <w:bCs/>
          <w:color w:val="3E5A40"/>
          <w:sz w:val="32"/>
          <w:szCs w:val="32"/>
          <w:lang w:val="it-IT"/>
        </w:rPr>
        <w:t>Schema dell’Architettura</w:t>
      </w:r>
    </w:p>
    <w:p w14:paraId="728FCBD5" w14:textId="25CCCB94" w:rsidR="005D501D" w:rsidRPr="006A4C49" w:rsidRDefault="005D501D">
      <w:pPr>
        <w:spacing w:after="100"/>
        <w:jc w:val="center"/>
        <w:rPr>
          <w:lang w:val="it-IT"/>
        </w:rPr>
      </w:pPr>
    </w:p>
    <w:p w14:paraId="118BA27E" w14:textId="5D0F13FF" w:rsidR="005D501D" w:rsidRPr="00803A29" w:rsidRDefault="00000000">
      <w:pPr>
        <w:spacing w:after="200"/>
        <w:jc w:val="center"/>
        <w:rPr>
          <w:lang w:val="it-IT"/>
        </w:rPr>
      </w:pPr>
      <w:r w:rsidRPr="00803A29">
        <w:rPr>
          <w:i/>
          <w:iCs/>
          <w:color w:val="6B8E6D"/>
          <w:sz w:val="18"/>
          <w:szCs w:val="18"/>
          <w:lang w:val="it-IT"/>
        </w:rPr>
        <w:t xml:space="preserve">Fig. 1 — Architettura MVVM + </w:t>
      </w:r>
      <w:proofErr w:type="spellStart"/>
      <w:r w:rsidRPr="00803A29">
        <w:rPr>
          <w:i/>
          <w:iCs/>
          <w:color w:val="6B8E6D"/>
          <w:sz w:val="18"/>
          <w:szCs w:val="18"/>
          <w:lang w:val="it-IT"/>
        </w:rPr>
        <w:t>Clean</w:t>
      </w:r>
      <w:proofErr w:type="spellEnd"/>
      <w:r w:rsidRPr="00803A29">
        <w:rPr>
          <w:i/>
          <w:iCs/>
          <w:color w:val="6B8E6D"/>
          <w:sz w:val="18"/>
          <w:szCs w:val="18"/>
          <w:lang w:val="it-IT"/>
        </w:rPr>
        <w:t xml:space="preserve"> Architecture: UI Layer, Domain Layer, Data Layer, servizi esterni e persistenza locale.</w:t>
      </w:r>
    </w:p>
    <w:p w14:paraId="34E575D8" w14:textId="77777777" w:rsidR="005D501D" w:rsidRPr="00803A29" w:rsidRDefault="00000000">
      <w:pPr>
        <w:pStyle w:val="Heading1"/>
        <w:pageBreakBefore/>
        <w:rPr>
          <w:lang w:val="it-IT"/>
        </w:rPr>
      </w:pPr>
      <w:r w:rsidRPr="00803A29">
        <w:rPr>
          <w:lang w:val="it-IT"/>
        </w:rPr>
        <w:lastRenderedPageBreak/>
        <w:t>3. Analisi Dettagliata dei Componenti Architetturali</w:t>
      </w:r>
    </w:p>
    <w:p w14:paraId="61E6B08A" w14:textId="77777777" w:rsidR="005D501D" w:rsidRPr="00A2685A" w:rsidRDefault="00000000">
      <w:pPr>
        <w:pStyle w:val="Heading2"/>
        <w:rPr>
          <w:sz w:val="36"/>
          <w:szCs w:val="36"/>
          <w:lang w:val="it-IT"/>
        </w:rPr>
      </w:pPr>
      <w:r w:rsidRPr="00A2685A">
        <w:rPr>
          <w:sz w:val="36"/>
          <w:szCs w:val="36"/>
          <w:lang w:val="it-IT"/>
        </w:rPr>
        <w:t>3.1 UI Layer: L’Esperienza Utente</w:t>
      </w:r>
    </w:p>
    <w:p w14:paraId="6A0F8C80" w14:textId="77777777" w:rsidR="005D501D" w:rsidRPr="00A2685A" w:rsidRDefault="00000000">
      <w:pPr>
        <w:spacing w:before="80" w:after="140"/>
        <w:jc w:val="both"/>
        <w:rPr>
          <w:sz w:val="28"/>
          <w:szCs w:val="28"/>
          <w:lang w:val="it-IT"/>
        </w:rPr>
      </w:pPr>
      <w:r w:rsidRPr="00A2685A">
        <w:rPr>
          <w:sz w:val="28"/>
          <w:szCs w:val="28"/>
          <w:lang w:val="it-IT"/>
        </w:rPr>
        <w:t>Responsabile della presentazione dei dati e della gestione dell’input utente.</w:t>
      </w:r>
    </w:p>
    <w:p w14:paraId="718DF9B1" w14:textId="77777777" w:rsidR="005D501D" w:rsidRPr="00A2685A" w:rsidRDefault="00000000">
      <w:pPr>
        <w:pStyle w:val="Heading3"/>
        <w:rPr>
          <w:sz w:val="32"/>
          <w:szCs w:val="32"/>
        </w:rPr>
      </w:pPr>
      <w:proofErr w:type="spellStart"/>
      <w:r w:rsidRPr="00A2685A">
        <w:rPr>
          <w:sz w:val="32"/>
          <w:szCs w:val="32"/>
        </w:rPr>
        <w:t>Componenti</w:t>
      </w:r>
      <w:proofErr w:type="spellEnd"/>
      <w:r w:rsidRPr="00A2685A">
        <w:rPr>
          <w:sz w:val="32"/>
          <w:szCs w:val="32"/>
        </w:rPr>
        <w:t xml:space="preserve"> </w:t>
      </w:r>
      <w:proofErr w:type="spellStart"/>
      <w:r w:rsidRPr="00A2685A">
        <w:rPr>
          <w:sz w:val="32"/>
          <w:szCs w:val="32"/>
        </w:rPr>
        <w:t>Chiave</w:t>
      </w:r>
      <w:proofErr w:type="spellEnd"/>
    </w:p>
    <w:p w14:paraId="6EB0EA6B" w14:textId="77777777" w:rsidR="005D501D" w:rsidRPr="00A2685A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  <w:lang w:val="it-IT"/>
        </w:rPr>
      </w:pPr>
      <w:r w:rsidRPr="00A2685A">
        <w:rPr>
          <w:b/>
          <w:bCs/>
          <w:sz w:val="28"/>
          <w:szCs w:val="28"/>
          <w:lang w:val="it-IT"/>
        </w:rPr>
        <w:t xml:space="preserve">Activities: </w:t>
      </w:r>
      <w:r w:rsidRPr="00A2685A">
        <w:rPr>
          <w:sz w:val="28"/>
          <w:szCs w:val="28"/>
          <w:lang w:val="it-IT"/>
        </w:rPr>
        <w:t xml:space="preserve">Approccio Multi-Activity: </w:t>
      </w:r>
      <w:proofErr w:type="spellStart"/>
      <w:r w:rsidRPr="00A2685A">
        <w:rPr>
          <w:sz w:val="28"/>
          <w:szCs w:val="28"/>
          <w:lang w:val="it-IT"/>
        </w:rPr>
        <w:t>StartActivity</w:t>
      </w:r>
      <w:proofErr w:type="spellEnd"/>
      <w:r w:rsidRPr="00A2685A">
        <w:rPr>
          <w:sz w:val="28"/>
          <w:szCs w:val="28"/>
          <w:lang w:val="it-IT"/>
        </w:rPr>
        <w:t xml:space="preserve"> per l’autenticazione, </w:t>
      </w:r>
      <w:proofErr w:type="spellStart"/>
      <w:r w:rsidRPr="00A2685A">
        <w:rPr>
          <w:sz w:val="28"/>
          <w:szCs w:val="28"/>
          <w:lang w:val="it-IT"/>
        </w:rPr>
        <w:t>HomeActivity</w:t>
      </w:r>
      <w:proofErr w:type="spellEnd"/>
      <w:r w:rsidRPr="00A2685A">
        <w:rPr>
          <w:sz w:val="28"/>
          <w:szCs w:val="28"/>
          <w:lang w:val="it-IT"/>
        </w:rPr>
        <w:t xml:space="preserve"> per il contenuto principale.</w:t>
      </w:r>
    </w:p>
    <w:p w14:paraId="141DF319" w14:textId="77777777" w:rsidR="005D501D" w:rsidRPr="00A2685A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  <w:lang w:val="it-IT"/>
        </w:rPr>
      </w:pPr>
      <w:proofErr w:type="spellStart"/>
      <w:r w:rsidRPr="00A2685A">
        <w:rPr>
          <w:b/>
          <w:bCs/>
          <w:sz w:val="28"/>
          <w:szCs w:val="28"/>
          <w:lang w:val="it-IT"/>
        </w:rPr>
        <w:t>Fragments</w:t>
      </w:r>
      <w:proofErr w:type="spellEnd"/>
      <w:r w:rsidRPr="00A2685A">
        <w:rPr>
          <w:b/>
          <w:bCs/>
          <w:sz w:val="28"/>
          <w:szCs w:val="28"/>
          <w:lang w:val="it-IT"/>
        </w:rPr>
        <w:t xml:space="preserve">: </w:t>
      </w:r>
      <w:r w:rsidRPr="00A2685A">
        <w:rPr>
          <w:sz w:val="28"/>
          <w:szCs w:val="28"/>
          <w:lang w:val="it-IT"/>
        </w:rPr>
        <w:t xml:space="preserve">Gestiti dal </w:t>
      </w:r>
      <w:proofErr w:type="spellStart"/>
      <w:r w:rsidRPr="00A2685A">
        <w:rPr>
          <w:sz w:val="28"/>
          <w:szCs w:val="28"/>
          <w:lang w:val="it-IT"/>
        </w:rPr>
        <w:t>Navigation</w:t>
      </w:r>
      <w:proofErr w:type="spellEnd"/>
      <w:r w:rsidRPr="00A2685A">
        <w:rPr>
          <w:sz w:val="28"/>
          <w:szCs w:val="28"/>
          <w:lang w:val="it-IT"/>
        </w:rPr>
        <w:t xml:space="preserve"> Component, rappresentano le singole schermate (Mappa, Dettagli, Profilo).</w:t>
      </w:r>
    </w:p>
    <w:p w14:paraId="5C03D308" w14:textId="77777777" w:rsidR="005D501D" w:rsidRPr="00A2685A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  <w:lang w:val="it-IT"/>
        </w:rPr>
      </w:pPr>
      <w:proofErr w:type="spellStart"/>
      <w:r w:rsidRPr="00A2685A">
        <w:rPr>
          <w:b/>
          <w:bCs/>
          <w:sz w:val="28"/>
          <w:szCs w:val="28"/>
          <w:lang w:val="it-IT"/>
        </w:rPr>
        <w:t>ViewModel</w:t>
      </w:r>
      <w:proofErr w:type="spellEnd"/>
      <w:r w:rsidRPr="00A2685A">
        <w:rPr>
          <w:b/>
          <w:bCs/>
          <w:sz w:val="28"/>
          <w:szCs w:val="28"/>
          <w:lang w:val="it-IT"/>
        </w:rPr>
        <w:t xml:space="preserve">: </w:t>
      </w:r>
      <w:r w:rsidRPr="00A2685A">
        <w:rPr>
          <w:sz w:val="28"/>
          <w:szCs w:val="28"/>
          <w:lang w:val="it-IT"/>
        </w:rPr>
        <w:t xml:space="preserve">Mantengono lo stato della UI, espongono i dati tramite </w:t>
      </w:r>
      <w:proofErr w:type="spellStart"/>
      <w:r w:rsidRPr="00A2685A">
        <w:rPr>
          <w:sz w:val="28"/>
          <w:szCs w:val="28"/>
          <w:lang w:val="it-IT"/>
        </w:rPr>
        <w:t>LiveData</w:t>
      </w:r>
      <w:proofErr w:type="spellEnd"/>
      <w:r w:rsidRPr="00A2685A">
        <w:rPr>
          <w:sz w:val="28"/>
          <w:szCs w:val="28"/>
          <w:lang w:val="it-IT"/>
        </w:rPr>
        <w:t xml:space="preserve"> o </w:t>
      </w:r>
      <w:proofErr w:type="spellStart"/>
      <w:r w:rsidRPr="00A2685A">
        <w:rPr>
          <w:sz w:val="28"/>
          <w:szCs w:val="28"/>
          <w:lang w:val="it-IT"/>
        </w:rPr>
        <w:t>StateFlow</w:t>
      </w:r>
      <w:proofErr w:type="spellEnd"/>
      <w:r w:rsidRPr="00A2685A">
        <w:rPr>
          <w:sz w:val="28"/>
          <w:szCs w:val="28"/>
          <w:lang w:val="it-IT"/>
        </w:rPr>
        <w:t xml:space="preserve"> e comunicano con il Domain Layer.</w:t>
      </w:r>
    </w:p>
    <w:p w14:paraId="19C3C8A7" w14:textId="77777777" w:rsidR="005D501D" w:rsidRPr="00A2685A" w:rsidRDefault="00000000">
      <w:pPr>
        <w:pStyle w:val="Heading3"/>
        <w:rPr>
          <w:sz w:val="32"/>
          <w:szCs w:val="32"/>
        </w:rPr>
      </w:pPr>
      <w:proofErr w:type="spellStart"/>
      <w:r w:rsidRPr="00A2685A">
        <w:rPr>
          <w:sz w:val="32"/>
          <w:szCs w:val="32"/>
        </w:rPr>
        <w:t>Scelte</w:t>
      </w:r>
      <w:proofErr w:type="spellEnd"/>
      <w:r w:rsidRPr="00A2685A">
        <w:rPr>
          <w:sz w:val="32"/>
          <w:szCs w:val="32"/>
        </w:rPr>
        <w:t xml:space="preserve"> </w:t>
      </w:r>
      <w:proofErr w:type="spellStart"/>
      <w:r w:rsidRPr="00A2685A">
        <w:rPr>
          <w:sz w:val="32"/>
          <w:szCs w:val="32"/>
        </w:rPr>
        <w:t>Implementative</w:t>
      </w:r>
      <w:proofErr w:type="spellEnd"/>
    </w:p>
    <w:p w14:paraId="06F573FB" w14:textId="77777777" w:rsidR="005D501D" w:rsidRPr="00A2685A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  <w:lang w:val="it-IT"/>
        </w:rPr>
      </w:pPr>
      <w:proofErr w:type="spellStart"/>
      <w:r w:rsidRPr="00A2685A">
        <w:rPr>
          <w:b/>
          <w:bCs/>
          <w:sz w:val="28"/>
          <w:szCs w:val="28"/>
          <w:lang w:val="it-IT"/>
        </w:rPr>
        <w:t>DataBinding</w:t>
      </w:r>
      <w:proofErr w:type="spellEnd"/>
      <w:r w:rsidRPr="00A2685A">
        <w:rPr>
          <w:b/>
          <w:bCs/>
          <w:sz w:val="28"/>
          <w:szCs w:val="28"/>
          <w:lang w:val="it-IT"/>
        </w:rPr>
        <w:t xml:space="preserve">: </w:t>
      </w:r>
      <w:r w:rsidRPr="00A2685A">
        <w:rPr>
          <w:sz w:val="28"/>
          <w:szCs w:val="28"/>
          <w:lang w:val="it-IT"/>
        </w:rPr>
        <w:t xml:space="preserve">Collegamento dichiarativo dei dati del </w:t>
      </w:r>
      <w:proofErr w:type="spellStart"/>
      <w:r w:rsidRPr="00A2685A">
        <w:rPr>
          <w:sz w:val="28"/>
          <w:szCs w:val="28"/>
          <w:lang w:val="it-IT"/>
        </w:rPr>
        <w:t>ViewModel</w:t>
      </w:r>
      <w:proofErr w:type="spellEnd"/>
      <w:r w:rsidRPr="00A2685A">
        <w:rPr>
          <w:sz w:val="28"/>
          <w:szCs w:val="28"/>
          <w:lang w:val="it-IT"/>
        </w:rPr>
        <w:t xml:space="preserve"> ai layout XML.</w:t>
      </w:r>
    </w:p>
    <w:p w14:paraId="116F1856" w14:textId="77777777" w:rsidR="005D501D" w:rsidRPr="00A2685A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  <w:lang w:val="it-IT"/>
        </w:rPr>
      </w:pPr>
      <w:r w:rsidRPr="00A2685A">
        <w:rPr>
          <w:b/>
          <w:bCs/>
          <w:sz w:val="28"/>
          <w:szCs w:val="28"/>
          <w:lang w:val="it-IT"/>
        </w:rPr>
        <w:t xml:space="preserve">Glide: </w:t>
      </w:r>
      <w:r w:rsidRPr="00A2685A">
        <w:rPr>
          <w:sz w:val="28"/>
          <w:szCs w:val="28"/>
          <w:lang w:val="it-IT"/>
        </w:rPr>
        <w:t>Efficiente nel caricamento e caching delle immagini.</w:t>
      </w:r>
    </w:p>
    <w:p w14:paraId="6E055EE6" w14:textId="77777777" w:rsidR="005D501D" w:rsidRPr="00A2685A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  <w:lang w:val="it-IT"/>
        </w:rPr>
      </w:pPr>
      <w:r w:rsidRPr="00A2685A">
        <w:rPr>
          <w:b/>
          <w:bCs/>
          <w:sz w:val="28"/>
          <w:szCs w:val="28"/>
          <w:lang w:val="it-IT"/>
        </w:rPr>
        <w:t xml:space="preserve">Google Maps SDK: </w:t>
      </w:r>
      <w:r w:rsidRPr="00A2685A">
        <w:rPr>
          <w:sz w:val="28"/>
          <w:szCs w:val="28"/>
          <w:lang w:val="it-IT"/>
        </w:rPr>
        <w:t>Integrato per tutte le funzionalità basate su mappa.</w:t>
      </w:r>
    </w:p>
    <w:p w14:paraId="5F169E94" w14:textId="77777777" w:rsidR="005D501D" w:rsidRPr="00A2685A" w:rsidRDefault="005D501D">
      <w:pPr>
        <w:spacing w:after="120"/>
        <w:rPr>
          <w:sz w:val="28"/>
          <w:szCs w:val="28"/>
          <w:lang w:val="it-IT"/>
        </w:rPr>
      </w:pPr>
    </w:p>
    <w:p w14:paraId="01CE8BE1" w14:textId="77777777" w:rsidR="005D501D" w:rsidRPr="00A2685A" w:rsidRDefault="00000000">
      <w:pPr>
        <w:pStyle w:val="Heading2"/>
        <w:rPr>
          <w:sz w:val="36"/>
          <w:szCs w:val="36"/>
          <w:lang w:val="it-IT"/>
        </w:rPr>
      </w:pPr>
      <w:r w:rsidRPr="00A2685A">
        <w:rPr>
          <w:sz w:val="36"/>
          <w:szCs w:val="36"/>
          <w:lang w:val="it-IT"/>
        </w:rPr>
        <w:t>3.2 Domain Layer: La Logica di Business al Centro</w:t>
      </w:r>
    </w:p>
    <w:p w14:paraId="6BD8F0BB" w14:textId="77777777" w:rsidR="005D501D" w:rsidRPr="00A2685A" w:rsidRDefault="00000000">
      <w:pPr>
        <w:spacing w:before="80" w:after="140"/>
        <w:jc w:val="both"/>
        <w:rPr>
          <w:sz w:val="28"/>
          <w:szCs w:val="28"/>
          <w:lang w:val="it-IT"/>
        </w:rPr>
      </w:pPr>
      <w:r w:rsidRPr="00A2685A">
        <w:rPr>
          <w:sz w:val="28"/>
          <w:szCs w:val="28"/>
          <w:lang w:val="it-IT"/>
        </w:rPr>
        <w:t>Incapsula la logica di business pura, senza dipendenze da Android o da dettagli di implementazione.</w:t>
      </w:r>
    </w:p>
    <w:p w14:paraId="7C982666" w14:textId="77777777" w:rsidR="005D501D" w:rsidRPr="00A2685A" w:rsidRDefault="00000000">
      <w:pPr>
        <w:pStyle w:val="Heading3"/>
        <w:rPr>
          <w:sz w:val="32"/>
          <w:szCs w:val="32"/>
        </w:rPr>
      </w:pPr>
      <w:proofErr w:type="spellStart"/>
      <w:r w:rsidRPr="00A2685A">
        <w:rPr>
          <w:sz w:val="32"/>
          <w:szCs w:val="32"/>
        </w:rPr>
        <w:t>Componenti</w:t>
      </w:r>
      <w:proofErr w:type="spellEnd"/>
      <w:r w:rsidRPr="00A2685A">
        <w:rPr>
          <w:sz w:val="32"/>
          <w:szCs w:val="32"/>
        </w:rPr>
        <w:t xml:space="preserve"> </w:t>
      </w:r>
      <w:proofErr w:type="spellStart"/>
      <w:r w:rsidRPr="00A2685A">
        <w:rPr>
          <w:sz w:val="32"/>
          <w:szCs w:val="32"/>
        </w:rPr>
        <w:t>Chiave</w:t>
      </w:r>
      <w:proofErr w:type="spellEnd"/>
    </w:p>
    <w:p w14:paraId="7406208C" w14:textId="77777777" w:rsidR="005D501D" w:rsidRPr="00A2685A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A2685A">
        <w:rPr>
          <w:b/>
          <w:bCs/>
          <w:sz w:val="28"/>
          <w:szCs w:val="28"/>
          <w:lang w:val="it-IT"/>
        </w:rPr>
        <w:t xml:space="preserve">Use Cases: </w:t>
      </w:r>
      <w:r w:rsidRPr="00A2685A">
        <w:rPr>
          <w:sz w:val="28"/>
          <w:szCs w:val="28"/>
          <w:lang w:val="it-IT"/>
        </w:rPr>
        <w:t xml:space="preserve">Classi con singola responsabilità (es. </w:t>
      </w:r>
      <w:proofErr w:type="spellStart"/>
      <w:r w:rsidRPr="00A2685A">
        <w:rPr>
          <w:sz w:val="28"/>
          <w:szCs w:val="28"/>
        </w:rPr>
        <w:t>AddCommentUseCase</w:t>
      </w:r>
      <w:proofErr w:type="spellEnd"/>
      <w:r w:rsidRPr="00A2685A">
        <w:rPr>
          <w:sz w:val="28"/>
          <w:szCs w:val="28"/>
        </w:rPr>
        <w:t xml:space="preserve">, </w:t>
      </w:r>
      <w:proofErr w:type="spellStart"/>
      <w:r w:rsidRPr="00A2685A">
        <w:rPr>
          <w:sz w:val="28"/>
          <w:szCs w:val="28"/>
        </w:rPr>
        <w:t>GetQuestsNearUserUseCase</w:t>
      </w:r>
      <w:proofErr w:type="spellEnd"/>
      <w:r w:rsidRPr="00A2685A">
        <w:rPr>
          <w:sz w:val="28"/>
          <w:szCs w:val="28"/>
        </w:rPr>
        <w:t xml:space="preserve">). </w:t>
      </w:r>
      <w:proofErr w:type="spellStart"/>
      <w:r w:rsidRPr="00A2685A">
        <w:rPr>
          <w:sz w:val="28"/>
          <w:szCs w:val="28"/>
        </w:rPr>
        <w:t>Interagiscono</w:t>
      </w:r>
      <w:proofErr w:type="spellEnd"/>
      <w:r w:rsidRPr="00A2685A">
        <w:rPr>
          <w:sz w:val="28"/>
          <w:szCs w:val="28"/>
        </w:rPr>
        <w:t xml:space="preserve"> con </w:t>
      </w:r>
      <w:proofErr w:type="spellStart"/>
      <w:r w:rsidRPr="00A2685A">
        <w:rPr>
          <w:sz w:val="28"/>
          <w:szCs w:val="28"/>
        </w:rPr>
        <w:t>i</w:t>
      </w:r>
      <w:proofErr w:type="spellEnd"/>
      <w:r w:rsidRPr="00A2685A">
        <w:rPr>
          <w:sz w:val="28"/>
          <w:szCs w:val="28"/>
        </w:rPr>
        <w:t xml:space="preserve"> Repository.</w:t>
      </w:r>
    </w:p>
    <w:p w14:paraId="2A1B80B0" w14:textId="77777777" w:rsidR="005D501D" w:rsidRPr="00A2685A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A2685A">
        <w:rPr>
          <w:b/>
          <w:bCs/>
          <w:sz w:val="28"/>
          <w:szCs w:val="28"/>
          <w:lang w:val="it-IT"/>
        </w:rPr>
        <w:t xml:space="preserve">Repository (Interfacce): </w:t>
      </w:r>
      <w:r w:rsidRPr="00A2685A">
        <w:rPr>
          <w:sz w:val="28"/>
          <w:szCs w:val="28"/>
          <w:lang w:val="it-IT"/>
        </w:rPr>
        <w:t xml:space="preserve">Contratti che il Data Layer deve implementare (es. </w:t>
      </w:r>
      <w:proofErr w:type="spellStart"/>
      <w:r w:rsidRPr="00A2685A">
        <w:rPr>
          <w:sz w:val="28"/>
          <w:szCs w:val="28"/>
        </w:rPr>
        <w:t>QuestRepository</w:t>
      </w:r>
      <w:proofErr w:type="spellEnd"/>
      <w:r w:rsidRPr="00A2685A">
        <w:rPr>
          <w:sz w:val="28"/>
          <w:szCs w:val="28"/>
        </w:rPr>
        <w:t xml:space="preserve">, </w:t>
      </w:r>
      <w:proofErr w:type="spellStart"/>
      <w:r w:rsidRPr="00A2685A">
        <w:rPr>
          <w:sz w:val="28"/>
          <w:szCs w:val="28"/>
        </w:rPr>
        <w:t>UserRepository</w:t>
      </w:r>
      <w:proofErr w:type="spellEnd"/>
      <w:r w:rsidRPr="00A2685A">
        <w:rPr>
          <w:sz w:val="28"/>
          <w:szCs w:val="28"/>
        </w:rPr>
        <w:t>).</w:t>
      </w:r>
    </w:p>
    <w:p w14:paraId="7C24B414" w14:textId="77777777" w:rsidR="005D501D" w:rsidRPr="00A2685A" w:rsidRDefault="00000000">
      <w:pPr>
        <w:pStyle w:val="Heading3"/>
        <w:rPr>
          <w:sz w:val="32"/>
          <w:szCs w:val="32"/>
        </w:rPr>
      </w:pPr>
      <w:proofErr w:type="spellStart"/>
      <w:r w:rsidRPr="00A2685A">
        <w:rPr>
          <w:sz w:val="32"/>
          <w:szCs w:val="32"/>
        </w:rPr>
        <w:t>Motivazioni</w:t>
      </w:r>
      <w:proofErr w:type="spellEnd"/>
    </w:p>
    <w:p w14:paraId="271D62CC" w14:textId="77777777" w:rsidR="005D501D" w:rsidRPr="00A2685A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  <w:lang w:val="it-IT"/>
        </w:rPr>
      </w:pPr>
      <w:r w:rsidRPr="00A2685A">
        <w:rPr>
          <w:sz w:val="28"/>
          <w:szCs w:val="28"/>
          <w:lang w:val="it-IT"/>
        </w:rPr>
        <w:t xml:space="preserve">La separazione in Use Case rende la logica riutilizzabile tra diversi </w:t>
      </w:r>
      <w:proofErr w:type="spellStart"/>
      <w:r w:rsidRPr="00A2685A">
        <w:rPr>
          <w:sz w:val="28"/>
          <w:szCs w:val="28"/>
          <w:lang w:val="it-IT"/>
        </w:rPr>
        <w:t>ViewModel</w:t>
      </w:r>
      <w:proofErr w:type="spellEnd"/>
      <w:r w:rsidRPr="00A2685A">
        <w:rPr>
          <w:sz w:val="28"/>
          <w:szCs w:val="28"/>
          <w:lang w:val="it-IT"/>
        </w:rPr>
        <w:t xml:space="preserve"> e facilmente testabile in isolamento.</w:t>
      </w:r>
    </w:p>
    <w:p w14:paraId="2D63E595" w14:textId="77777777" w:rsidR="005D501D" w:rsidRPr="00A2685A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  <w:lang w:val="it-IT"/>
        </w:rPr>
      </w:pPr>
      <w:r w:rsidRPr="00A2685A">
        <w:rPr>
          <w:sz w:val="28"/>
          <w:szCs w:val="28"/>
          <w:lang w:val="it-IT"/>
        </w:rPr>
        <w:t>Le interfacce per i Repository invertono le dipendenze, rendendo il Domain Layer indipendente dalle fonti dati.</w:t>
      </w:r>
    </w:p>
    <w:p w14:paraId="6C6B44D1" w14:textId="77777777" w:rsidR="005D501D" w:rsidRPr="00A2685A" w:rsidRDefault="005D501D">
      <w:pPr>
        <w:spacing w:after="120"/>
        <w:rPr>
          <w:sz w:val="28"/>
          <w:szCs w:val="28"/>
          <w:lang w:val="it-IT"/>
        </w:rPr>
      </w:pPr>
    </w:p>
    <w:p w14:paraId="6A3BEEE6" w14:textId="77777777" w:rsidR="005D501D" w:rsidRPr="00A2685A" w:rsidRDefault="00000000">
      <w:pPr>
        <w:pStyle w:val="Heading2"/>
        <w:rPr>
          <w:sz w:val="36"/>
          <w:szCs w:val="36"/>
          <w:lang w:val="it-IT"/>
        </w:rPr>
      </w:pPr>
      <w:r w:rsidRPr="00A2685A">
        <w:rPr>
          <w:sz w:val="36"/>
          <w:szCs w:val="36"/>
          <w:lang w:val="it-IT"/>
        </w:rPr>
        <w:lastRenderedPageBreak/>
        <w:t>3.3 Data Layer: Il Nucleo dell’Accesso ai Dati</w:t>
      </w:r>
    </w:p>
    <w:p w14:paraId="1848D9D4" w14:textId="77777777" w:rsidR="005D501D" w:rsidRPr="00A2685A" w:rsidRDefault="00000000">
      <w:pPr>
        <w:spacing w:before="80" w:after="140"/>
        <w:jc w:val="both"/>
        <w:rPr>
          <w:sz w:val="28"/>
          <w:szCs w:val="28"/>
          <w:lang w:val="it-IT"/>
        </w:rPr>
      </w:pPr>
      <w:r w:rsidRPr="00A2685A">
        <w:rPr>
          <w:sz w:val="28"/>
          <w:szCs w:val="28"/>
          <w:lang w:val="it-IT"/>
        </w:rPr>
        <w:t>Responsabile di fornire i dati, astraendo le fonti e implementando una strategia di caching.</w:t>
      </w:r>
    </w:p>
    <w:p w14:paraId="3DD95F8D" w14:textId="77777777" w:rsidR="005D501D" w:rsidRPr="00A2685A" w:rsidRDefault="00000000">
      <w:pPr>
        <w:pStyle w:val="Heading3"/>
        <w:rPr>
          <w:sz w:val="32"/>
          <w:szCs w:val="32"/>
        </w:rPr>
      </w:pPr>
      <w:proofErr w:type="spellStart"/>
      <w:r w:rsidRPr="00A2685A">
        <w:rPr>
          <w:sz w:val="32"/>
          <w:szCs w:val="32"/>
        </w:rPr>
        <w:t>Componenti</w:t>
      </w:r>
      <w:proofErr w:type="spellEnd"/>
      <w:r w:rsidRPr="00A2685A">
        <w:rPr>
          <w:sz w:val="32"/>
          <w:szCs w:val="32"/>
        </w:rPr>
        <w:t xml:space="preserve"> </w:t>
      </w:r>
      <w:proofErr w:type="spellStart"/>
      <w:r w:rsidRPr="00A2685A">
        <w:rPr>
          <w:sz w:val="32"/>
          <w:szCs w:val="32"/>
        </w:rPr>
        <w:t>Chiave</w:t>
      </w:r>
      <w:proofErr w:type="spellEnd"/>
    </w:p>
    <w:p w14:paraId="57336D47" w14:textId="77777777" w:rsidR="005D501D" w:rsidRPr="00A2685A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  <w:lang w:val="it-IT"/>
        </w:rPr>
      </w:pPr>
      <w:r w:rsidRPr="00A2685A">
        <w:rPr>
          <w:b/>
          <w:bCs/>
          <w:sz w:val="28"/>
          <w:szCs w:val="28"/>
          <w:lang w:val="it-IT"/>
        </w:rPr>
        <w:t xml:space="preserve">Repository (Implementazioni): </w:t>
      </w:r>
      <w:r w:rsidRPr="00A2685A">
        <w:rPr>
          <w:sz w:val="28"/>
          <w:szCs w:val="28"/>
          <w:lang w:val="it-IT"/>
        </w:rPr>
        <w:t>Single Source of Truth: dati prima dalla fonte remota (</w:t>
      </w:r>
      <w:proofErr w:type="spellStart"/>
      <w:r w:rsidRPr="00A2685A">
        <w:rPr>
          <w:sz w:val="28"/>
          <w:szCs w:val="28"/>
          <w:lang w:val="it-IT"/>
        </w:rPr>
        <w:t>Firebase</w:t>
      </w:r>
      <w:proofErr w:type="spellEnd"/>
      <w:r w:rsidRPr="00A2685A">
        <w:rPr>
          <w:sz w:val="28"/>
          <w:szCs w:val="28"/>
          <w:lang w:val="it-IT"/>
        </w:rPr>
        <w:t>), poi salvati in Room, infine esposti leggendo dalla cache locale.</w:t>
      </w:r>
    </w:p>
    <w:p w14:paraId="6AF41A73" w14:textId="77777777" w:rsidR="005D501D" w:rsidRPr="00A2685A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A2685A">
        <w:rPr>
          <w:b/>
          <w:bCs/>
          <w:sz w:val="28"/>
          <w:szCs w:val="28"/>
          <w:lang w:val="it-IT"/>
        </w:rPr>
        <w:t xml:space="preserve">Remote </w:t>
      </w:r>
      <w:proofErr w:type="spellStart"/>
      <w:r w:rsidRPr="00A2685A">
        <w:rPr>
          <w:b/>
          <w:bCs/>
          <w:sz w:val="28"/>
          <w:szCs w:val="28"/>
          <w:lang w:val="it-IT"/>
        </w:rPr>
        <w:t>DataSource</w:t>
      </w:r>
      <w:proofErr w:type="spellEnd"/>
      <w:r w:rsidRPr="00A2685A">
        <w:rPr>
          <w:b/>
          <w:bCs/>
          <w:sz w:val="28"/>
          <w:szCs w:val="28"/>
          <w:lang w:val="it-IT"/>
        </w:rPr>
        <w:t xml:space="preserve">: </w:t>
      </w:r>
      <w:r w:rsidRPr="00A2685A">
        <w:rPr>
          <w:sz w:val="28"/>
          <w:szCs w:val="28"/>
          <w:lang w:val="it-IT"/>
        </w:rPr>
        <w:t xml:space="preserve">Comunicano direttamente con </w:t>
      </w:r>
      <w:proofErr w:type="spellStart"/>
      <w:r w:rsidRPr="00A2685A">
        <w:rPr>
          <w:sz w:val="28"/>
          <w:szCs w:val="28"/>
          <w:lang w:val="it-IT"/>
        </w:rPr>
        <w:t>Firebase</w:t>
      </w:r>
      <w:proofErr w:type="spellEnd"/>
      <w:r w:rsidRPr="00A2685A">
        <w:rPr>
          <w:sz w:val="28"/>
          <w:szCs w:val="28"/>
          <w:lang w:val="it-IT"/>
        </w:rPr>
        <w:t xml:space="preserve"> (</w:t>
      </w:r>
      <w:proofErr w:type="spellStart"/>
      <w:r w:rsidRPr="00A2685A">
        <w:rPr>
          <w:sz w:val="28"/>
          <w:szCs w:val="28"/>
          <w:lang w:val="it-IT"/>
        </w:rPr>
        <w:t>Firestore</w:t>
      </w:r>
      <w:proofErr w:type="spellEnd"/>
      <w:r w:rsidRPr="00A2685A">
        <w:rPr>
          <w:sz w:val="28"/>
          <w:szCs w:val="28"/>
          <w:lang w:val="it-IT"/>
        </w:rPr>
        <w:t xml:space="preserve">, Authentication). </w:t>
      </w:r>
      <w:r w:rsidRPr="00A2685A">
        <w:rPr>
          <w:sz w:val="28"/>
          <w:szCs w:val="28"/>
        </w:rPr>
        <w:t xml:space="preserve">Unico punto </w:t>
      </w:r>
      <w:proofErr w:type="spellStart"/>
      <w:r w:rsidRPr="00A2685A">
        <w:rPr>
          <w:sz w:val="28"/>
          <w:szCs w:val="28"/>
        </w:rPr>
        <w:t>dell’app</w:t>
      </w:r>
      <w:proofErr w:type="spellEnd"/>
      <w:r w:rsidRPr="00A2685A">
        <w:rPr>
          <w:sz w:val="28"/>
          <w:szCs w:val="28"/>
        </w:rPr>
        <w:t xml:space="preserve"> </w:t>
      </w:r>
      <w:proofErr w:type="spellStart"/>
      <w:r w:rsidRPr="00A2685A">
        <w:rPr>
          <w:sz w:val="28"/>
          <w:szCs w:val="28"/>
        </w:rPr>
        <w:t>che</w:t>
      </w:r>
      <w:proofErr w:type="spellEnd"/>
      <w:r w:rsidRPr="00A2685A">
        <w:rPr>
          <w:sz w:val="28"/>
          <w:szCs w:val="28"/>
        </w:rPr>
        <w:t xml:space="preserve"> </w:t>
      </w:r>
      <w:proofErr w:type="spellStart"/>
      <w:r w:rsidRPr="00A2685A">
        <w:rPr>
          <w:sz w:val="28"/>
          <w:szCs w:val="28"/>
        </w:rPr>
        <w:t>conosce</w:t>
      </w:r>
      <w:proofErr w:type="spellEnd"/>
      <w:r w:rsidRPr="00A2685A">
        <w:rPr>
          <w:sz w:val="28"/>
          <w:szCs w:val="28"/>
        </w:rPr>
        <w:t xml:space="preserve"> le API di Firebase.</w:t>
      </w:r>
    </w:p>
    <w:p w14:paraId="31A7AFEE" w14:textId="77777777" w:rsidR="005D501D" w:rsidRPr="00A2685A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  <w:lang w:val="it-IT"/>
        </w:rPr>
      </w:pPr>
      <w:r w:rsidRPr="00A2685A">
        <w:rPr>
          <w:b/>
          <w:bCs/>
          <w:sz w:val="28"/>
          <w:szCs w:val="28"/>
          <w:lang w:val="it-IT"/>
        </w:rPr>
        <w:t xml:space="preserve">Local </w:t>
      </w:r>
      <w:proofErr w:type="spellStart"/>
      <w:r w:rsidRPr="00A2685A">
        <w:rPr>
          <w:b/>
          <w:bCs/>
          <w:sz w:val="28"/>
          <w:szCs w:val="28"/>
          <w:lang w:val="it-IT"/>
        </w:rPr>
        <w:t>DataSource</w:t>
      </w:r>
      <w:proofErr w:type="spellEnd"/>
      <w:r w:rsidRPr="00A2685A">
        <w:rPr>
          <w:b/>
          <w:bCs/>
          <w:sz w:val="28"/>
          <w:szCs w:val="28"/>
          <w:lang w:val="it-IT"/>
        </w:rPr>
        <w:t xml:space="preserve">: </w:t>
      </w:r>
      <w:r w:rsidRPr="00A2685A">
        <w:rPr>
          <w:sz w:val="28"/>
          <w:szCs w:val="28"/>
          <w:lang w:val="it-IT"/>
        </w:rPr>
        <w:t xml:space="preserve">DAO di Room per le operazioni CRUD sul database </w:t>
      </w:r>
      <w:proofErr w:type="spellStart"/>
      <w:r w:rsidRPr="00A2685A">
        <w:rPr>
          <w:sz w:val="28"/>
          <w:szCs w:val="28"/>
          <w:lang w:val="it-IT"/>
        </w:rPr>
        <w:t>SQLite</w:t>
      </w:r>
      <w:proofErr w:type="spellEnd"/>
      <w:r w:rsidRPr="00A2685A">
        <w:rPr>
          <w:sz w:val="28"/>
          <w:szCs w:val="28"/>
          <w:lang w:val="it-IT"/>
        </w:rPr>
        <w:t xml:space="preserve"> locale.</w:t>
      </w:r>
    </w:p>
    <w:p w14:paraId="09150492" w14:textId="77777777" w:rsidR="005D501D" w:rsidRPr="00A2685A" w:rsidRDefault="00000000">
      <w:pPr>
        <w:pStyle w:val="Heading3"/>
        <w:rPr>
          <w:sz w:val="32"/>
          <w:szCs w:val="32"/>
        </w:rPr>
      </w:pPr>
      <w:proofErr w:type="spellStart"/>
      <w:r w:rsidRPr="00A2685A">
        <w:rPr>
          <w:sz w:val="32"/>
          <w:szCs w:val="32"/>
        </w:rPr>
        <w:t>Scelte</w:t>
      </w:r>
      <w:proofErr w:type="spellEnd"/>
      <w:r w:rsidRPr="00A2685A">
        <w:rPr>
          <w:sz w:val="32"/>
          <w:szCs w:val="32"/>
        </w:rPr>
        <w:t xml:space="preserve"> </w:t>
      </w:r>
      <w:proofErr w:type="spellStart"/>
      <w:r w:rsidRPr="00A2685A">
        <w:rPr>
          <w:sz w:val="32"/>
          <w:szCs w:val="32"/>
        </w:rPr>
        <w:t>Implementative</w:t>
      </w:r>
      <w:proofErr w:type="spellEnd"/>
    </w:p>
    <w:p w14:paraId="065D16FB" w14:textId="77777777" w:rsidR="005D501D" w:rsidRPr="00A2685A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  <w:lang w:val="it-IT"/>
        </w:rPr>
      </w:pPr>
      <w:r w:rsidRPr="00A2685A">
        <w:rPr>
          <w:b/>
          <w:bCs/>
          <w:sz w:val="28"/>
          <w:szCs w:val="28"/>
          <w:lang w:val="it-IT"/>
        </w:rPr>
        <w:t xml:space="preserve">Room: </w:t>
      </w:r>
      <w:r w:rsidRPr="00A2685A">
        <w:rPr>
          <w:sz w:val="28"/>
          <w:szCs w:val="28"/>
          <w:lang w:val="it-IT"/>
        </w:rPr>
        <w:t>Robustezza e integrazione con Coroutines e Flow per una cache locale reattiva.</w:t>
      </w:r>
    </w:p>
    <w:p w14:paraId="3C4748AA" w14:textId="7B7F0D34" w:rsidR="005D501D" w:rsidRPr="00A2685A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  <w:lang w:val="it-IT"/>
        </w:rPr>
      </w:pPr>
      <w:proofErr w:type="spellStart"/>
      <w:r w:rsidRPr="00A2685A">
        <w:rPr>
          <w:b/>
          <w:bCs/>
          <w:sz w:val="28"/>
          <w:szCs w:val="28"/>
          <w:lang w:val="it-IT"/>
        </w:rPr>
        <w:t>Firebase</w:t>
      </w:r>
      <w:proofErr w:type="spellEnd"/>
      <w:r w:rsidRPr="00A2685A">
        <w:rPr>
          <w:b/>
          <w:bCs/>
          <w:sz w:val="28"/>
          <w:szCs w:val="28"/>
          <w:lang w:val="it-IT"/>
        </w:rPr>
        <w:t xml:space="preserve"> </w:t>
      </w:r>
      <w:proofErr w:type="spellStart"/>
      <w:r w:rsidRPr="00A2685A">
        <w:rPr>
          <w:b/>
          <w:bCs/>
          <w:sz w:val="28"/>
          <w:szCs w:val="28"/>
          <w:lang w:val="it-IT"/>
        </w:rPr>
        <w:t>Firestore</w:t>
      </w:r>
      <w:proofErr w:type="spellEnd"/>
      <w:r w:rsidRPr="00A2685A">
        <w:rPr>
          <w:b/>
          <w:bCs/>
          <w:sz w:val="28"/>
          <w:szCs w:val="28"/>
          <w:lang w:val="it-IT"/>
        </w:rPr>
        <w:t xml:space="preserve">: </w:t>
      </w:r>
      <w:r w:rsidRPr="00A2685A">
        <w:rPr>
          <w:sz w:val="28"/>
          <w:szCs w:val="28"/>
          <w:lang w:val="it-IT"/>
        </w:rPr>
        <w:t xml:space="preserve">Database </w:t>
      </w:r>
      <w:proofErr w:type="spellStart"/>
      <w:r w:rsidRPr="00A2685A">
        <w:rPr>
          <w:sz w:val="28"/>
          <w:szCs w:val="28"/>
          <w:lang w:val="it-IT"/>
        </w:rPr>
        <w:t>NoSQL</w:t>
      </w:r>
      <w:proofErr w:type="spellEnd"/>
      <w:r w:rsidRPr="00A2685A">
        <w:rPr>
          <w:sz w:val="28"/>
          <w:szCs w:val="28"/>
          <w:lang w:val="it-IT"/>
        </w:rPr>
        <w:t xml:space="preserve"> cloud per scalabilità e funzionalità in tempo reale.</w:t>
      </w:r>
    </w:p>
    <w:p w14:paraId="15BB856A" w14:textId="77777777" w:rsidR="005D501D" w:rsidRPr="00A2685A" w:rsidRDefault="005D501D">
      <w:pPr>
        <w:spacing w:after="120"/>
        <w:rPr>
          <w:sz w:val="28"/>
          <w:szCs w:val="28"/>
          <w:lang w:val="it-IT"/>
        </w:rPr>
      </w:pPr>
    </w:p>
    <w:p w14:paraId="55F9FD50" w14:textId="77777777" w:rsidR="005D501D" w:rsidRPr="00A2685A" w:rsidRDefault="00000000">
      <w:pPr>
        <w:pStyle w:val="Heading2"/>
        <w:rPr>
          <w:sz w:val="36"/>
          <w:szCs w:val="36"/>
          <w:lang w:val="it-IT"/>
        </w:rPr>
      </w:pPr>
      <w:r w:rsidRPr="00A2685A">
        <w:rPr>
          <w:sz w:val="36"/>
          <w:szCs w:val="36"/>
          <w:lang w:val="it-IT"/>
        </w:rPr>
        <w:t>3.4 DI (</w:t>
      </w:r>
      <w:proofErr w:type="spellStart"/>
      <w:r w:rsidRPr="00A2685A">
        <w:rPr>
          <w:sz w:val="36"/>
          <w:szCs w:val="36"/>
          <w:lang w:val="it-IT"/>
        </w:rPr>
        <w:t>Dependency</w:t>
      </w:r>
      <w:proofErr w:type="spellEnd"/>
      <w:r w:rsidRPr="00A2685A">
        <w:rPr>
          <w:sz w:val="36"/>
          <w:szCs w:val="36"/>
          <w:lang w:val="it-IT"/>
        </w:rPr>
        <w:t xml:space="preserve"> Injection): L’Orchestrazione delle Dipendenze</w:t>
      </w:r>
    </w:p>
    <w:p w14:paraId="7277BCAD" w14:textId="77777777" w:rsidR="005D501D" w:rsidRPr="00A2685A" w:rsidRDefault="00000000">
      <w:pPr>
        <w:spacing w:before="80" w:after="140"/>
        <w:jc w:val="both"/>
        <w:rPr>
          <w:sz w:val="28"/>
          <w:szCs w:val="28"/>
          <w:lang w:val="it-IT"/>
        </w:rPr>
      </w:pPr>
      <w:r w:rsidRPr="00A2685A">
        <w:rPr>
          <w:sz w:val="28"/>
          <w:szCs w:val="28"/>
          <w:lang w:val="it-IT"/>
        </w:rPr>
        <w:t>Hilt gestisce le dipendenze tra i vari componenti, semplificando la configurazione e migliorando la testabilità.</w:t>
      </w:r>
    </w:p>
    <w:p w14:paraId="768E3826" w14:textId="77777777" w:rsidR="005D501D" w:rsidRPr="00A2685A" w:rsidRDefault="00000000">
      <w:pPr>
        <w:pStyle w:val="Heading3"/>
        <w:rPr>
          <w:sz w:val="32"/>
          <w:szCs w:val="32"/>
        </w:rPr>
      </w:pPr>
      <w:r w:rsidRPr="00A2685A">
        <w:rPr>
          <w:sz w:val="32"/>
          <w:szCs w:val="32"/>
        </w:rPr>
        <w:t>Moduli Hilt</w:t>
      </w:r>
    </w:p>
    <w:p w14:paraId="490CFB05" w14:textId="77777777" w:rsidR="005D501D" w:rsidRPr="00A2685A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  <w:lang w:val="it-IT"/>
        </w:rPr>
      </w:pPr>
      <w:proofErr w:type="spellStart"/>
      <w:r w:rsidRPr="00A2685A">
        <w:rPr>
          <w:b/>
          <w:bCs/>
          <w:sz w:val="28"/>
          <w:szCs w:val="28"/>
          <w:lang w:val="it-IT"/>
        </w:rPr>
        <w:t>FirebaseModule</w:t>
      </w:r>
      <w:proofErr w:type="spellEnd"/>
      <w:r w:rsidRPr="00A2685A">
        <w:rPr>
          <w:b/>
          <w:bCs/>
          <w:sz w:val="28"/>
          <w:szCs w:val="28"/>
          <w:lang w:val="it-IT"/>
        </w:rPr>
        <w:t xml:space="preserve">, </w:t>
      </w:r>
      <w:proofErr w:type="spellStart"/>
      <w:r w:rsidRPr="00A2685A">
        <w:rPr>
          <w:b/>
          <w:bCs/>
          <w:sz w:val="28"/>
          <w:szCs w:val="28"/>
          <w:lang w:val="it-IT"/>
        </w:rPr>
        <w:t>DatabaseModule</w:t>
      </w:r>
      <w:proofErr w:type="spellEnd"/>
      <w:r w:rsidRPr="00A2685A">
        <w:rPr>
          <w:b/>
          <w:bCs/>
          <w:sz w:val="28"/>
          <w:szCs w:val="28"/>
          <w:lang w:val="it-IT"/>
        </w:rPr>
        <w:t xml:space="preserve">: </w:t>
      </w:r>
      <w:r w:rsidRPr="00A2685A">
        <w:rPr>
          <w:sz w:val="28"/>
          <w:szCs w:val="28"/>
          <w:lang w:val="it-IT"/>
        </w:rPr>
        <w:t>Istanze singleton dei servizi esterni e del database locale.</w:t>
      </w:r>
    </w:p>
    <w:p w14:paraId="1206DA57" w14:textId="77777777" w:rsidR="005D501D" w:rsidRPr="00A2685A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  <w:lang w:val="it-IT"/>
        </w:rPr>
      </w:pPr>
      <w:proofErr w:type="spellStart"/>
      <w:r w:rsidRPr="00A2685A">
        <w:rPr>
          <w:b/>
          <w:bCs/>
          <w:sz w:val="28"/>
          <w:szCs w:val="28"/>
          <w:lang w:val="it-IT"/>
        </w:rPr>
        <w:t>RepositoryModule</w:t>
      </w:r>
      <w:proofErr w:type="spellEnd"/>
      <w:r w:rsidRPr="00A2685A">
        <w:rPr>
          <w:b/>
          <w:bCs/>
          <w:sz w:val="28"/>
          <w:szCs w:val="28"/>
          <w:lang w:val="it-IT"/>
        </w:rPr>
        <w:t xml:space="preserve">, </w:t>
      </w:r>
      <w:proofErr w:type="spellStart"/>
      <w:r w:rsidRPr="00A2685A">
        <w:rPr>
          <w:b/>
          <w:bCs/>
          <w:sz w:val="28"/>
          <w:szCs w:val="28"/>
          <w:lang w:val="it-IT"/>
        </w:rPr>
        <w:t>DataSourceModule</w:t>
      </w:r>
      <w:proofErr w:type="spellEnd"/>
      <w:r w:rsidRPr="00A2685A">
        <w:rPr>
          <w:b/>
          <w:bCs/>
          <w:sz w:val="28"/>
          <w:szCs w:val="28"/>
          <w:lang w:val="it-IT"/>
        </w:rPr>
        <w:t xml:space="preserve">: </w:t>
      </w:r>
      <w:r w:rsidRPr="00A2685A">
        <w:rPr>
          <w:sz w:val="28"/>
          <w:szCs w:val="28"/>
          <w:lang w:val="it-IT"/>
        </w:rPr>
        <w:t>Collegano le interfacce alle implementazioni concrete.</w:t>
      </w:r>
    </w:p>
    <w:p w14:paraId="2BF3082F" w14:textId="77777777" w:rsidR="005D501D" w:rsidRPr="00A2685A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  <w:lang w:val="it-IT"/>
        </w:rPr>
      </w:pPr>
      <w:proofErr w:type="spellStart"/>
      <w:r w:rsidRPr="00A2685A">
        <w:rPr>
          <w:b/>
          <w:bCs/>
          <w:sz w:val="28"/>
          <w:szCs w:val="28"/>
          <w:lang w:val="it-IT"/>
        </w:rPr>
        <w:t>UseCaseModule</w:t>
      </w:r>
      <w:proofErr w:type="spellEnd"/>
      <w:r w:rsidRPr="00A2685A">
        <w:rPr>
          <w:b/>
          <w:bCs/>
          <w:sz w:val="28"/>
          <w:szCs w:val="28"/>
          <w:lang w:val="it-IT"/>
        </w:rPr>
        <w:t xml:space="preserve">: </w:t>
      </w:r>
      <w:r w:rsidRPr="00A2685A">
        <w:rPr>
          <w:sz w:val="28"/>
          <w:szCs w:val="28"/>
          <w:lang w:val="it-IT"/>
        </w:rPr>
        <w:t>Costruisce le istanze degli Use Case iniettando i repository necessari.</w:t>
      </w:r>
    </w:p>
    <w:p w14:paraId="258DBEFB" w14:textId="77777777" w:rsidR="005D501D" w:rsidRPr="00803A29" w:rsidRDefault="00000000">
      <w:pPr>
        <w:pStyle w:val="Heading1"/>
        <w:pageBreakBefore/>
        <w:rPr>
          <w:lang w:val="it-IT"/>
        </w:rPr>
      </w:pPr>
      <w:r w:rsidRPr="00803A29">
        <w:rPr>
          <w:lang w:val="it-IT"/>
        </w:rPr>
        <w:lastRenderedPageBreak/>
        <w:t>4. Struttura dei Package e Componenti Interni</w:t>
      </w:r>
    </w:p>
    <w:p w14:paraId="49E456BC" w14:textId="77777777" w:rsidR="005D501D" w:rsidRPr="00803A29" w:rsidRDefault="00000000">
      <w:pPr>
        <w:spacing w:before="80" w:after="140"/>
        <w:jc w:val="both"/>
        <w:rPr>
          <w:lang w:val="it-IT"/>
        </w:rPr>
      </w:pPr>
      <w:r w:rsidRPr="00803A29">
        <w:rPr>
          <w:lang w:val="it-IT"/>
        </w:rPr>
        <w:t>Questa sezione approfondisce la struttura dei package, spiegando il ruolo e le interazioni di ogni classe principale all’interno dell’architettura.</w:t>
      </w:r>
    </w:p>
    <w:p w14:paraId="57E042F0" w14:textId="77777777" w:rsidR="005D501D" w:rsidRPr="00803A29" w:rsidRDefault="00000000">
      <w:pPr>
        <w:pStyle w:val="Heading2"/>
        <w:rPr>
          <w:lang w:val="it-IT"/>
        </w:rPr>
      </w:pPr>
      <w:r w:rsidRPr="00803A29">
        <w:rPr>
          <w:lang w:val="it-IT"/>
        </w:rPr>
        <w:t>4.1 Setup dell’Applicazione (</w:t>
      </w:r>
      <w:proofErr w:type="spellStart"/>
      <w:r w:rsidRPr="00803A29">
        <w:rPr>
          <w:lang w:val="it-IT"/>
        </w:rPr>
        <w:t>QuestMasterApplication</w:t>
      </w:r>
      <w:proofErr w:type="spellEnd"/>
      <w:r w:rsidRPr="00803A29">
        <w:rPr>
          <w:lang w:val="it-IT"/>
        </w:rPr>
        <w:t>)</w:t>
      </w:r>
    </w:p>
    <w:p w14:paraId="5174C675" w14:textId="77777777" w:rsidR="005D501D" w:rsidRPr="00803A29" w:rsidRDefault="00000000">
      <w:pPr>
        <w:spacing w:before="80" w:after="140"/>
        <w:jc w:val="both"/>
        <w:rPr>
          <w:lang w:val="it-IT"/>
        </w:rPr>
      </w:pPr>
      <w:r w:rsidRPr="00803A29">
        <w:rPr>
          <w:lang w:val="it-IT"/>
        </w:rPr>
        <w:t>Classe base dell’applicazione, dichiarata nell’AndroidManifest.xml. Viene istanziata prima di qualsiasi altra componente quando il processo dell’app viene avviato.</w:t>
      </w:r>
    </w:p>
    <w:p w14:paraId="07EE451C" w14:textId="77777777" w:rsidR="005D501D" w:rsidRDefault="00000000">
      <w:pPr>
        <w:pStyle w:val="Heading3"/>
      </w:pPr>
      <w:proofErr w:type="spellStart"/>
      <w:r>
        <w:t>Ruolo</w:t>
      </w:r>
      <w:proofErr w:type="spellEnd"/>
      <w:r>
        <w:t xml:space="preserve"> </w:t>
      </w:r>
      <w:proofErr w:type="spellStart"/>
      <w:r>
        <w:t>Architetturale</w:t>
      </w:r>
      <w:proofErr w:type="spellEnd"/>
    </w:p>
    <w:p w14:paraId="5ADDE50A" w14:textId="77777777" w:rsidR="005D501D" w:rsidRPr="00803A29" w:rsidRDefault="00000000">
      <w:pPr>
        <w:pStyle w:val="ListParagraph"/>
        <w:numPr>
          <w:ilvl w:val="0"/>
          <w:numId w:val="3"/>
        </w:numPr>
        <w:spacing w:after="100"/>
        <w:rPr>
          <w:lang w:val="it-IT"/>
        </w:rPr>
      </w:pPr>
      <w:r w:rsidRPr="00803A29">
        <w:rPr>
          <w:b/>
          <w:bCs/>
          <w:lang w:val="it-IT"/>
        </w:rPr>
        <w:t xml:space="preserve">Entry Point per Hilt: </w:t>
      </w:r>
      <w:r w:rsidRPr="00803A29">
        <w:rPr>
          <w:lang w:val="it-IT"/>
        </w:rPr>
        <w:t>Annotata con @HiltAndroidApp, attiva la generazione del codice di Hilt e crea il contenitore delle dipendenze a livello di applicazione.</w:t>
      </w:r>
    </w:p>
    <w:p w14:paraId="0DA88E5F" w14:textId="77777777" w:rsidR="005D501D" w:rsidRPr="00803A29" w:rsidRDefault="00000000">
      <w:pPr>
        <w:pStyle w:val="ListParagraph"/>
        <w:numPr>
          <w:ilvl w:val="0"/>
          <w:numId w:val="3"/>
        </w:numPr>
        <w:spacing w:after="100"/>
        <w:rPr>
          <w:lang w:val="it-IT"/>
        </w:rPr>
      </w:pPr>
      <w:r w:rsidRPr="00803A29">
        <w:rPr>
          <w:b/>
          <w:bCs/>
          <w:lang w:val="it-IT"/>
        </w:rPr>
        <w:t xml:space="preserve">Ciclo di Vita Globale: </w:t>
      </w:r>
      <w:r w:rsidRPr="00803A29">
        <w:rPr>
          <w:lang w:val="it-IT"/>
        </w:rPr>
        <w:t>Posto ideale per inizializzare librerie o servizi disponibili per tutta la durata dell’app (</w:t>
      </w:r>
      <w:proofErr w:type="spellStart"/>
      <w:r w:rsidRPr="00803A29">
        <w:rPr>
          <w:lang w:val="it-IT"/>
        </w:rPr>
        <w:t>logging</w:t>
      </w:r>
      <w:proofErr w:type="spellEnd"/>
      <w:r w:rsidRPr="00803A29">
        <w:rPr>
          <w:lang w:val="it-IT"/>
        </w:rPr>
        <w:t>, crash reporting, ecc.).</w:t>
      </w:r>
    </w:p>
    <w:p w14:paraId="166A8EE8" w14:textId="77777777" w:rsidR="005D501D" w:rsidRPr="00803A29" w:rsidRDefault="005D501D">
      <w:pPr>
        <w:spacing w:after="120"/>
        <w:rPr>
          <w:lang w:val="it-IT"/>
        </w:rPr>
      </w:pPr>
    </w:p>
    <w:p w14:paraId="10F91D32" w14:textId="77777777" w:rsidR="005D501D" w:rsidRPr="00803A29" w:rsidRDefault="00000000">
      <w:pPr>
        <w:pStyle w:val="Heading2"/>
        <w:rPr>
          <w:lang w:val="it-IT"/>
        </w:rPr>
      </w:pPr>
      <w:r w:rsidRPr="00803A29">
        <w:rPr>
          <w:lang w:val="it-IT"/>
        </w:rPr>
        <w:t>4.2 Package ‘di’ (</w:t>
      </w:r>
      <w:proofErr w:type="spellStart"/>
      <w:r w:rsidRPr="00803A29">
        <w:rPr>
          <w:lang w:val="it-IT"/>
        </w:rPr>
        <w:t>Dependency</w:t>
      </w:r>
      <w:proofErr w:type="spellEnd"/>
      <w:r w:rsidRPr="00803A29">
        <w:rPr>
          <w:lang w:val="it-IT"/>
        </w:rPr>
        <w:t xml:space="preserve"> Injection)</w:t>
      </w:r>
    </w:p>
    <w:p w14:paraId="3FE1C282" w14:textId="77777777" w:rsidR="005D501D" w:rsidRPr="00803A29" w:rsidRDefault="00000000">
      <w:pPr>
        <w:spacing w:before="80" w:after="140"/>
        <w:jc w:val="both"/>
        <w:rPr>
          <w:lang w:val="it-IT"/>
        </w:rPr>
      </w:pPr>
      <w:r w:rsidRPr="00803A29">
        <w:rPr>
          <w:lang w:val="it-IT"/>
        </w:rPr>
        <w:t>Il “manuale di istruzioni” per Hilt. Contiene i moduli che spiegano come costruire e fornire ogni dipendenza.</w:t>
      </w:r>
    </w:p>
    <w:p w14:paraId="52EFC9AB" w14:textId="77777777" w:rsidR="005D501D" w:rsidRPr="00803A29" w:rsidRDefault="00000000">
      <w:pPr>
        <w:pStyle w:val="ListParagraph"/>
        <w:numPr>
          <w:ilvl w:val="0"/>
          <w:numId w:val="2"/>
        </w:numPr>
        <w:spacing w:after="80"/>
        <w:rPr>
          <w:lang w:val="it-IT"/>
        </w:rPr>
      </w:pPr>
      <w:proofErr w:type="spellStart"/>
      <w:r w:rsidRPr="00803A29">
        <w:rPr>
          <w:b/>
          <w:bCs/>
          <w:lang w:val="it-IT"/>
        </w:rPr>
        <w:t>FirebaseModule</w:t>
      </w:r>
      <w:proofErr w:type="spellEnd"/>
      <w:r w:rsidRPr="00803A29">
        <w:rPr>
          <w:b/>
          <w:bCs/>
          <w:lang w:val="it-IT"/>
        </w:rPr>
        <w:t xml:space="preserve">: </w:t>
      </w:r>
      <w:r w:rsidRPr="00803A29">
        <w:rPr>
          <w:lang w:val="it-IT"/>
        </w:rPr>
        <w:t xml:space="preserve">Istanze singleton (@Provides @Singleton) di </w:t>
      </w:r>
      <w:proofErr w:type="spellStart"/>
      <w:r w:rsidRPr="00803A29">
        <w:rPr>
          <w:lang w:val="it-IT"/>
        </w:rPr>
        <w:t>FirebaseAuth</w:t>
      </w:r>
      <w:proofErr w:type="spellEnd"/>
      <w:r w:rsidRPr="00803A29">
        <w:rPr>
          <w:lang w:val="it-IT"/>
        </w:rPr>
        <w:t xml:space="preserve"> e </w:t>
      </w:r>
      <w:proofErr w:type="spellStart"/>
      <w:r w:rsidRPr="00803A29">
        <w:rPr>
          <w:lang w:val="it-IT"/>
        </w:rPr>
        <w:t>FirebaseFirestore</w:t>
      </w:r>
      <w:proofErr w:type="spellEnd"/>
      <w:r w:rsidRPr="00803A29">
        <w:rPr>
          <w:lang w:val="it-IT"/>
        </w:rPr>
        <w:t>.</w:t>
      </w:r>
    </w:p>
    <w:p w14:paraId="54189A28" w14:textId="77777777" w:rsidR="005D501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 w:rsidRPr="00803A29">
        <w:rPr>
          <w:b/>
          <w:bCs/>
          <w:lang w:val="it-IT"/>
        </w:rPr>
        <w:t>DatabaseModule</w:t>
      </w:r>
      <w:proofErr w:type="spellEnd"/>
      <w:r w:rsidRPr="00803A29">
        <w:rPr>
          <w:b/>
          <w:bCs/>
          <w:lang w:val="it-IT"/>
        </w:rPr>
        <w:t xml:space="preserve">: </w:t>
      </w:r>
      <w:r w:rsidRPr="00803A29">
        <w:rPr>
          <w:lang w:val="it-IT"/>
        </w:rPr>
        <w:t xml:space="preserve">Costruisce l’istanza di </w:t>
      </w:r>
      <w:proofErr w:type="spellStart"/>
      <w:r w:rsidRPr="00803A29">
        <w:rPr>
          <w:lang w:val="it-IT"/>
        </w:rPr>
        <w:t>AppDatabase</w:t>
      </w:r>
      <w:proofErr w:type="spellEnd"/>
      <w:r w:rsidRPr="00803A29">
        <w:rPr>
          <w:lang w:val="it-IT"/>
        </w:rPr>
        <w:t xml:space="preserve"> e fornisce i DAO (es. </w:t>
      </w:r>
      <w:proofErr w:type="spellStart"/>
      <w:r>
        <w:t>QuestDao</w:t>
      </w:r>
      <w:proofErr w:type="spellEnd"/>
      <w:r>
        <w:t>).</w:t>
      </w:r>
    </w:p>
    <w:p w14:paraId="4EDEE618" w14:textId="77777777" w:rsidR="005D501D" w:rsidRPr="00803A29" w:rsidRDefault="00000000">
      <w:pPr>
        <w:pStyle w:val="ListParagraph"/>
        <w:numPr>
          <w:ilvl w:val="0"/>
          <w:numId w:val="2"/>
        </w:numPr>
        <w:spacing w:after="80"/>
        <w:rPr>
          <w:lang w:val="it-IT"/>
        </w:rPr>
      </w:pPr>
      <w:proofErr w:type="spellStart"/>
      <w:r w:rsidRPr="00803A29">
        <w:rPr>
          <w:b/>
          <w:bCs/>
          <w:lang w:val="it-IT"/>
        </w:rPr>
        <w:t>RepositoryModule</w:t>
      </w:r>
      <w:proofErr w:type="spellEnd"/>
      <w:r w:rsidRPr="00803A29">
        <w:rPr>
          <w:b/>
          <w:bCs/>
          <w:lang w:val="it-IT"/>
        </w:rPr>
        <w:t xml:space="preserve"> e </w:t>
      </w:r>
      <w:proofErr w:type="spellStart"/>
      <w:r w:rsidRPr="00803A29">
        <w:rPr>
          <w:b/>
          <w:bCs/>
          <w:lang w:val="it-IT"/>
        </w:rPr>
        <w:t>DataSourceModule</w:t>
      </w:r>
      <w:proofErr w:type="spellEnd"/>
      <w:r w:rsidRPr="00803A29">
        <w:rPr>
          <w:b/>
          <w:bCs/>
          <w:lang w:val="it-IT"/>
        </w:rPr>
        <w:t xml:space="preserve">: </w:t>
      </w:r>
      <w:r w:rsidRPr="00803A29">
        <w:rPr>
          <w:lang w:val="it-IT"/>
        </w:rPr>
        <w:t>@Binds per collegare interfacce alle implementazioni concrete (Principio di Inversione delle Dipendenze).</w:t>
      </w:r>
    </w:p>
    <w:p w14:paraId="582E0055" w14:textId="77777777" w:rsidR="005D501D" w:rsidRPr="00803A29" w:rsidRDefault="00000000">
      <w:pPr>
        <w:pStyle w:val="ListParagraph"/>
        <w:numPr>
          <w:ilvl w:val="0"/>
          <w:numId w:val="2"/>
        </w:numPr>
        <w:spacing w:after="80"/>
        <w:rPr>
          <w:lang w:val="it-IT"/>
        </w:rPr>
      </w:pPr>
      <w:proofErr w:type="spellStart"/>
      <w:r w:rsidRPr="00803A29">
        <w:rPr>
          <w:b/>
          <w:bCs/>
          <w:lang w:val="it-IT"/>
        </w:rPr>
        <w:t>UseCaseModule</w:t>
      </w:r>
      <w:proofErr w:type="spellEnd"/>
      <w:r w:rsidRPr="00803A29">
        <w:rPr>
          <w:b/>
          <w:bCs/>
          <w:lang w:val="it-IT"/>
        </w:rPr>
        <w:t xml:space="preserve">: </w:t>
      </w:r>
      <w:r w:rsidRPr="00803A29">
        <w:rPr>
          <w:lang w:val="it-IT"/>
        </w:rPr>
        <w:t>@Provides per le istanze degli Use Case con injection automatica dei repository.</w:t>
      </w:r>
    </w:p>
    <w:p w14:paraId="77CFA002" w14:textId="77777777" w:rsidR="005D501D" w:rsidRPr="00803A29" w:rsidRDefault="005D501D">
      <w:pPr>
        <w:spacing w:after="120"/>
        <w:rPr>
          <w:lang w:val="it-IT"/>
        </w:rPr>
      </w:pPr>
    </w:p>
    <w:p w14:paraId="733A527A" w14:textId="77777777" w:rsidR="005D501D" w:rsidRPr="00803A29" w:rsidRDefault="00000000">
      <w:pPr>
        <w:pStyle w:val="Heading2"/>
        <w:rPr>
          <w:lang w:val="it-IT"/>
        </w:rPr>
      </w:pPr>
      <w:r w:rsidRPr="00803A29">
        <w:rPr>
          <w:lang w:val="it-IT"/>
        </w:rPr>
        <w:t>4.3 Domain Layer</w:t>
      </w:r>
    </w:p>
    <w:p w14:paraId="1F7B05F0" w14:textId="77777777" w:rsidR="005D501D" w:rsidRPr="00803A29" w:rsidRDefault="00000000">
      <w:pPr>
        <w:spacing w:before="80" w:after="140"/>
        <w:jc w:val="both"/>
        <w:rPr>
          <w:lang w:val="it-IT"/>
        </w:rPr>
      </w:pPr>
      <w:r w:rsidRPr="00803A29">
        <w:rPr>
          <w:lang w:val="it-IT"/>
        </w:rPr>
        <w:t>Il nucleo della logica di business, puro e indipendente da framework.</w:t>
      </w:r>
    </w:p>
    <w:p w14:paraId="4D9F8627" w14:textId="77777777" w:rsidR="005D501D" w:rsidRPr="00803A29" w:rsidRDefault="00000000">
      <w:pPr>
        <w:pStyle w:val="ListParagraph"/>
        <w:numPr>
          <w:ilvl w:val="0"/>
          <w:numId w:val="2"/>
        </w:numPr>
        <w:spacing w:after="80"/>
        <w:rPr>
          <w:lang w:val="it-IT"/>
        </w:rPr>
      </w:pPr>
      <w:r w:rsidRPr="00803A29">
        <w:rPr>
          <w:b/>
          <w:bCs/>
          <w:lang w:val="it-IT"/>
        </w:rPr>
        <w:t xml:space="preserve">repository (Interfacce): </w:t>
      </w:r>
      <w:r w:rsidRPr="00803A29">
        <w:rPr>
          <w:lang w:val="it-IT"/>
        </w:rPr>
        <w:t>Contratti che definiscono quali operazioni sui dati sono possibili.</w:t>
      </w:r>
    </w:p>
    <w:p w14:paraId="7BEA6852" w14:textId="77777777" w:rsidR="005D501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 w:rsidRPr="00803A29">
        <w:rPr>
          <w:b/>
          <w:bCs/>
          <w:lang w:val="it-IT"/>
        </w:rPr>
        <w:t>use_case</w:t>
      </w:r>
      <w:proofErr w:type="spellEnd"/>
      <w:r w:rsidRPr="00803A29">
        <w:rPr>
          <w:b/>
          <w:bCs/>
          <w:lang w:val="it-IT"/>
        </w:rPr>
        <w:t xml:space="preserve"> (Casi d’Uso): </w:t>
      </w:r>
      <w:r w:rsidRPr="00803A29">
        <w:rPr>
          <w:lang w:val="it-IT"/>
        </w:rPr>
        <w:t xml:space="preserve">Classi che orchestrano i repository per eseguire azioni di business specifiche. </w:t>
      </w:r>
      <w:r>
        <w:t xml:space="preserve">Il </w:t>
      </w:r>
      <w:proofErr w:type="spellStart"/>
      <w:r>
        <w:t>cervello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 </w:t>
      </w:r>
      <w:proofErr w:type="spellStart"/>
      <w:r>
        <w:t>dell’app</w:t>
      </w:r>
      <w:proofErr w:type="spellEnd"/>
      <w:r>
        <w:t>.</w:t>
      </w:r>
    </w:p>
    <w:p w14:paraId="6AB1100A" w14:textId="77777777" w:rsidR="005D501D" w:rsidRDefault="005D501D">
      <w:pPr>
        <w:spacing w:after="120"/>
      </w:pPr>
    </w:p>
    <w:p w14:paraId="25C15262" w14:textId="77777777" w:rsidR="005D501D" w:rsidRDefault="00000000">
      <w:pPr>
        <w:pStyle w:val="Heading2"/>
      </w:pPr>
      <w:r>
        <w:t>4.4 Data Layer</w:t>
      </w:r>
    </w:p>
    <w:p w14:paraId="04825205" w14:textId="77777777" w:rsidR="005D501D" w:rsidRPr="00803A29" w:rsidRDefault="00000000">
      <w:pPr>
        <w:spacing w:before="80" w:after="140"/>
        <w:jc w:val="both"/>
        <w:rPr>
          <w:lang w:val="it-IT"/>
        </w:rPr>
      </w:pPr>
      <w:r w:rsidRPr="00803A29">
        <w:rPr>
          <w:lang w:val="it-IT"/>
        </w:rPr>
        <w:t>L’implementazione concreta della gestione dei dati.</w:t>
      </w:r>
    </w:p>
    <w:p w14:paraId="16914A2F" w14:textId="77777777" w:rsidR="005D501D" w:rsidRPr="00803A29" w:rsidRDefault="00000000">
      <w:pPr>
        <w:pStyle w:val="ListParagraph"/>
        <w:numPr>
          <w:ilvl w:val="0"/>
          <w:numId w:val="2"/>
        </w:numPr>
        <w:spacing w:after="80"/>
        <w:rPr>
          <w:lang w:val="it-IT"/>
        </w:rPr>
      </w:pPr>
      <w:r w:rsidRPr="00803A29">
        <w:rPr>
          <w:b/>
          <w:bCs/>
          <w:lang w:val="it-IT"/>
        </w:rPr>
        <w:t xml:space="preserve">repository (Implementazioni): </w:t>
      </w:r>
      <w:r w:rsidRPr="00803A29">
        <w:rPr>
          <w:lang w:val="it-IT"/>
        </w:rPr>
        <w:t>Logica per decidere se prendere i dati dalla rete o dalla cache, realizzando la Single Source of Truth.</w:t>
      </w:r>
    </w:p>
    <w:p w14:paraId="5ED7A1AC" w14:textId="77777777" w:rsidR="005D501D" w:rsidRDefault="00000000">
      <w:pPr>
        <w:pStyle w:val="Heading3"/>
      </w:pPr>
      <w:r>
        <w:t>Source (</w:t>
      </w:r>
      <w:proofErr w:type="spellStart"/>
      <w:r>
        <w:t>DataSource</w:t>
      </w:r>
      <w:proofErr w:type="spellEnd"/>
      <w:r>
        <w:t>)</w:t>
      </w:r>
    </w:p>
    <w:p w14:paraId="116230F5" w14:textId="77777777" w:rsidR="005D501D" w:rsidRPr="00803A29" w:rsidRDefault="00000000">
      <w:pPr>
        <w:pStyle w:val="ListParagraph"/>
        <w:numPr>
          <w:ilvl w:val="0"/>
          <w:numId w:val="4"/>
        </w:numPr>
        <w:spacing w:after="60"/>
        <w:rPr>
          <w:lang w:val="it-IT"/>
        </w:rPr>
      </w:pPr>
      <w:r w:rsidRPr="00803A29">
        <w:rPr>
          <w:b/>
          <w:bCs/>
          <w:lang w:val="it-IT"/>
        </w:rPr>
        <w:t xml:space="preserve">Remote: </w:t>
      </w:r>
      <w:r w:rsidRPr="00803A29">
        <w:rPr>
          <w:lang w:val="it-IT"/>
        </w:rPr>
        <w:t xml:space="preserve">Codice che parla con </w:t>
      </w:r>
      <w:proofErr w:type="spellStart"/>
      <w:r w:rsidRPr="00803A29">
        <w:rPr>
          <w:lang w:val="it-IT"/>
        </w:rPr>
        <w:t>Firebase</w:t>
      </w:r>
      <w:proofErr w:type="spellEnd"/>
      <w:r w:rsidRPr="00803A29">
        <w:rPr>
          <w:lang w:val="it-IT"/>
        </w:rPr>
        <w:t xml:space="preserve">, isolando il resto dell’app dai dettagli delle API di </w:t>
      </w:r>
      <w:proofErr w:type="spellStart"/>
      <w:r w:rsidRPr="00803A29">
        <w:rPr>
          <w:lang w:val="it-IT"/>
        </w:rPr>
        <w:t>Firestore</w:t>
      </w:r>
      <w:proofErr w:type="spellEnd"/>
      <w:r w:rsidRPr="00803A29">
        <w:rPr>
          <w:lang w:val="it-IT"/>
        </w:rPr>
        <w:t>.</w:t>
      </w:r>
    </w:p>
    <w:p w14:paraId="7EFCE8F0" w14:textId="77777777" w:rsidR="005D501D" w:rsidRPr="00803A29" w:rsidRDefault="00000000">
      <w:pPr>
        <w:pStyle w:val="ListParagraph"/>
        <w:numPr>
          <w:ilvl w:val="0"/>
          <w:numId w:val="4"/>
        </w:numPr>
        <w:spacing w:after="60"/>
        <w:rPr>
          <w:lang w:val="it-IT"/>
        </w:rPr>
      </w:pPr>
      <w:r w:rsidRPr="00803A29">
        <w:rPr>
          <w:b/>
          <w:bCs/>
          <w:lang w:val="it-IT"/>
        </w:rPr>
        <w:t xml:space="preserve">Local: </w:t>
      </w:r>
      <w:r w:rsidRPr="00803A29">
        <w:rPr>
          <w:lang w:val="it-IT"/>
        </w:rPr>
        <w:t>Interfacce DAO di Room per le query SQL sul database locale.</w:t>
      </w:r>
    </w:p>
    <w:p w14:paraId="47813965" w14:textId="77777777" w:rsidR="005D501D" w:rsidRPr="00803A29" w:rsidRDefault="005D501D">
      <w:pPr>
        <w:spacing w:after="120"/>
        <w:rPr>
          <w:lang w:val="it-IT"/>
        </w:rPr>
      </w:pPr>
    </w:p>
    <w:p w14:paraId="4383BB6C" w14:textId="77777777" w:rsidR="005D501D" w:rsidRPr="00803A29" w:rsidRDefault="00000000">
      <w:pPr>
        <w:pStyle w:val="Heading2"/>
        <w:rPr>
          <w:lang w:val="it-IT"/>
        </w:rPr>
      </w:pPr>
      <w:r w:rsidRPr="00803A29">
        <w:rPr>
          <w:lang w:val="it-IT"/>
        </w:rPr>
        <w:t>4.5 Model (Data Models)</w:t>
      </w:r>
    </w:p>
    <w:p w14:paraId="2FB9EF02" w14:textId="77777777" w:rsidR="005D501D" w:rsidRPr="00803A29" w:rsidRDefault="00000000">
      <w:pPr>
        <w:spacing w:before="80" w:after="140"/>
        <w:jc w:val="both"/>
        <w:rPr>
          <w:lang w:val="it-IT"/>
        </w:rPr>
      </w:pPr>
      <w:r w:rsidRPr="00803A29">
        <w:rPr>
          <w:lang w:val="it-IT"/>
        </w:rPr>
        <w:t xml:space="preserve">Data class </w:t>
      </w:r>
      <w:proofErr w:type="spellStart"/>
      <w:r w:rsidRPr="00803A29">
        <w:rPr>
          <w:lang w:val="it-IT"/>
        </w:rPr>
        <w:t>Kotlin</w:t>
      </w:r>
      <w:proofErr w:type="spellEnd"/>
      <w:r w:rsidRPr="00803A29">
        <w:rPr>
          <w:lang w:val="it-IT"/>
        </w:rPr>
        <w:t xml:space="preserve"> (es. Quest, User) polivalenti con annotazioni per scopi diversi:</w:t>
      </w:r>
    </w:p>
    <w:p w14:paraId="0B12F23A" w14:textId="77777777" w:rsidR="005D501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@Entity: </w:t>
      </w:r>
      <w:r>
        <w:t xml:space="preserve">Mapping a </w:t>
      </w:r>
      <w:proofErr w:type="spellStart"/>
      <w:r>
        <w:t>tabella</w:t>
      </w:r>
      <w:proofErr w:type="spellEnd"/>
      <w:r>
        <w:t xml:space="preserve"> Room.</w:t>
      </w:r>
    </w:p>
    <w:p w14:paraId="70E34E05" w14:textId="77777777" w:rsidR="005D501D" w:rsidRPr="00803A29" w:rsidRDefault="00000000">
      <w:pPr>
        <w:pStyle w:val="ListParagraph"/>
        <w:numPr>
          <w:ilvl w:val="0"/>
          <w:numId w:val="2"/>
        </w:numPr>
        <w:spacing w:after="80"/>
        <w:rPr>
          <w:lang w:val="it-IT"/>
        </w:rPr>
      </w:pPr>
      <w:r w:rsidRPr="00803A29">
        <w:rPr>
          <w:b/>
          <w:bCs/>
          <w:lang w:val="it-IT"/>
        </w:rPr>
        <w:t xml:space="preserve">@Serializable / @PropertyName: </w:t>
      </w:r>
      <w:r w:rsidRPr="00803A29">
        <w:rPr>
          <w:lang w:val="it-IT"/>
        </w:rPr>
        <w:t xml:space="preserve">(De)serializzazione </w:t>
      </w:r>
      <w:proofErr w:type="spellStart"/>
      <w:r w:rsidRPr="00803A29">
        <w:rPr>
          <w:lang w:val="it-IT"/>
        </w:rPr>
        <w:t>Firestore</w:t>
      </w:r>
      <w:proofErr w:type="spellEnd"/>
      <w:r w:rsidRPr="00803A29">
        <w:rPr>
          <w:lang w:val="it-IT"/>
        </w:rPr>
        <w:t>.</w:t>
      </w:r>
    </w:p>
    <w:p w14:paraId="5B35036F" w14:textId="77777777" w:rsidR="005D501D" w:rsidRPr="00803A29" w:rsidRDefault="005D501D">
      <w:pPr>
        <w:spacing w:after="120"/>
        <w:rPr>
          <w:lang w:val="it-IT"/>
        </w:rPr>
      </w:pPr>
    </w:p>
    <w:p w14:paraId="1BD1AFA3" w14:textId="77777777" w:rsidR="005D501D" w:rsidRDefault="00000000">
      <w:pPr>
        <w:pStyle w:val="Heading2"/>
      </w:pPr>
      <w:r>
        <w:t xml:space="preserve">4.6 Services — </w:t>
      </w:r>
      <w:proofErr w:type="spellStart"/>
      <w:r>
        <w:t>MyFirebaseMessagingService</w:t>
      </w:r>
      <w:proofErr w:type="spellEnd"/>
    </w:p>
    <w:p w14:paraId="564BD2C9" w14:textId="77777777" w:rsidR="005D501D" w:rsidRPr="00803A29" w:rsidRDefault="00000000">
      <w:pPr>
        <w:pStyle w:val="ListParagraph"/>
        <w:numPr>
          <w:ilvl w:val="0"/>
          <w:numId w:val="2"/>
        </w:numPr>
        <w:spacing w:after="80"/>
        <w:rPr>
          <w:lang w:val="it-IT"/>
        </w:rPr>
      </w:pPr>
      <w:r w:rsidRPr="00803A29">
        <w:rPr>
          <w:b/>
          <w:bCs/>
          <w:lang w:val="it-IT"/>
        </w:rPr>
        <w:t xml:space="preserve">Funzionamento: </w:t>
      </w:r>
      <w:r w:rsidRPr="00803A29">
        <w:rPr>
          <w:lang w:val="it-IT"/>
        </w:rPr>
        <w:t xml:space="preserve">Attivato dal sistema Android quando arriva una notifica </w:t>
      </w:r>
      <w:proofErr w:type="spellStart"/>
      <w:r w:rsidRPr="00803A29">
        <w:rPr>
          <w:lang w:val="it-IT"/>
        </w:rPr>
        <w:t>push</w:t>
      </w:r>
      <w:proofErr w:type="spellEnd"/>
      <w:r w:rsidRPr="00803A29">
        <w:rPr>
          <w:lang w:val="it-IT"/>
        </w:rPr>
        <w:t xml:space="preserve"> da FCM.</w:t>
      </w:r>
    </w:p>
    <w:p w14:paraId="35E2494E" w14:textId="77777777" w:rsidR="005D501D" w:rsidRPr="00803A29" w:rsidRDefault="00000000">
      <w:pPr>
        <w:pStyle w:val="ListParagraph"/>
        <w:numPr>
          <w:ilvl w:val="0"/>
          <w:numId w:val="2"/>
        </w:numPr>
        <w:spacing w:after="80"/>
        <w:rPr>
          <w:lang w:val="it-IT"/>
        </w:rPr>
      </w:pPr>
      <w:r w:rsidRPr="00803A29">
        <w:rPr>
          <w:b/>
          <w:bCs/>
          <w:lang w:val="it-IT"/>
        </w:rPr>
        <w:t xml:space="preserve">Integrazione Architetturale: </w:t>
      </w:r>
      <w:r w:rsidRPr="00803A29">
        <w:rPr>
          <w:lang w:val="it-IT"/>
        </w:rPr>
        <w:t xml:space="preserve">@AndroidEntryPoint; delega immediatamente il lavoro a un </w:t>
      </w:r>
      <w:proofErr w:type="spellStart"/>
      <w:r w:rsidRPr="00803A29">
        <w:rPr>
          <w:lang w:val="it-IT"/>
        </w:rPr>
        <w:t>UseCase</w:t>
      </w:r>
      <w:proofErr w:type="spellEnd"/>
      <w:r w:rsidRPr="00803A29">
        <w:rPr>
          <w:lang w:val="it-IT"/>
        </w:rPr>
        <w:t>, senza contenere logica propria.</w:t>
      </w:r>
    </w:p>
    <w:p w14:paraId="4522F879" w14:textId="77777777" w:rsidR="005D501D" w:rsidRPr="00803A29" w:rsidRDefault="005D501D">
      <w:pPr>
        <w:spacing w:after="120"/>
        <w:rPr>
          <w:lang w:val="it-IT"/>
        </w:rPr>
      </w:pPr>
    </w:p>
    <w:p w14:paraId="69A30A34" w14:textId="77777777" w:rsidR="005D501D" w:rsidRDefault="00000000">
      <w:pPr>
        <w:pStyle w:val="Heading2"/>
      </w:pPr>
      <w:r>
        <w:t>4.7 UI Layer</w:t>
      </w:r>
    </w:p>
    <w:p w14:paraId="2ECB5B56" w14:textId="77777777" w:rsidR="005D501D" w:rsidRDefault="00000000">
      <w:pPr>
        <w:pStyle w:val="Heading3"/>
      </w:pPr>
      <w:proofErr w:type="spellStart"/>
      <w:r>
        <w:t>ViewModel</w:t>
      </w:r>
      <w:proofErr w:type="spellEnd"/>
    </w:p>
    <w:p w14:paraId="4A7BC20A" w14:textId="77777777" w:rsidR="005D501D" w:rsidRPr="00803A29" w:rsidRDefault="00000000">
      <w:pPr>
        <w:pStyle w:val="ListParagraph"/>
        <w:numPr>
          <w:ilvl w:val="0"/>
          <w:numId w:val="2"/>
        </w:numPr>
        <w:spacing w:after="80"/>
        <w:rPr>
          <w:lang w:val="it-IT"/>
        </w:rPr>
      </w:pPr>
      <w:r w:rsidRPr="00803A29">
        <w:rPr>
          <w:b/>
          <w:bCs/>
          <w:lang w:val="it-IT"/>
        </w:rPr>
        <w:t xml:space="preserve">Scopo: </w:t>
      </w:r>
      <w:r w:rsidRPr="00803A29">
        <w:rPr>
          <w:lang w:val="it-IT"/>
        </w:rPr>
        <w:t>Mantenere lo stato della UI e comunicare con il Domain Layer.</w:t>
      </w:r>
    </w:p>
    <w:p w14:paraId="08CFE4A2" w14:textId="77777777" w:rsidR="005D501D" w:rsidRDefault="00000000">
      <w:pPr>
        <w:pStyle w:val="ListParagraph"/>
        <w:numPr>
          <w:ilvl w:val="0"/>
          <w:numId w:val="2"/>
        </w:numPr>
        <w:spacing w:after="80"/>
      </w:pPr>
      <w:r w:rsidRPr="00803A29">
        <w:rPr>
          <w:b/>
          <w:bCs/>
          <w:lang w:val="it-IT"/>
        </w:rPr>
        <w:t xml:space="preserve">Funzionamento: </w:t>
      </w:r>
      <w:r w:rsidRPr="00803A29">
        <w:rPr>
          <w:lang w:val="it-IT"/>
        </w:rPr>
        <w:t xml:space="preserve">Dipende dagli Use Cases, espone </w:t>
      </w:r>
      <w:proofErr w:type="spellStart"/>
      <w:r w:rsidRPr="00803A29">
        <w:rPr>
          <w:lang w:val="it-IT"/>
        </w:rPr>
        <w:t>UiState</w:t>
      </w:r>
      <w:proofErr w:type="spellEnd"/>
      <w:r w:rsidRPr="00803A29">
        <w:rPr>
          <w:lang w:val="it-IT"/>
        </w:rPr>
        <w:t xml:space="preserve"> tramite </w:t>
      </w:r>
      <w:proofErr w:type="spellStart"/>
      <w:r w:rsidRPr="00803A29">
        <w:rPr>
          <w:lang w:val="it-IT"/>
        </w:rPr>
        <w:t>StateFlow</w:t>
      </w:r>
      <w:proofErr w:type="spellEnd"/>
      <w:r w:rsidRPr="00803A29">
        <w:rPr>
          <w:lang w:val="it-IT"/>
        </w:rPr>
        <w:t xml:space="preserve"> o </w:t>
      </w:r>
      <w:proofErr w:type="spellStart"/>
      <w:r w:rsidRPr="00803A29">
        <w:rPr>
          <w:lang w:val="it-IT"/>
        </w:rPr>
        <w:t>LiveData</w:t>
      </w:r>
      <w:proofErr w:type="spellEnd"/>
      <w:r w:rsidRPr="00803A29">
        <w:rPr>
          <w:lang w:val="it-IT"/>
        </w:rPr>
        <w:t xml:space="preserve">. </w:t>
      </w:r>
      <w:r>
        <w:t xml:space="preserve">Non accede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direttamente</w:t>
      </w:r>
      <w:proofErr w:type="spellEnd"/>
      <w:r>
        <w:t xml:space="preserve"> a </w:t>
      </w:r>
      <w:proofErr w:type="gramStart"/>
      <w:r>
        <w:t>un Repository</w:t>
      </w:r>
      <w:proofErr w:type="gramEnd"/>
      <w:r>
        <w:t>.</w:t>
      </w:r>
    </w:p>
    <w:p w14:paraId="2A82DD04" w14:textId="77777777" w:rsidR="005D501D" w:rsidRDefault="00000000">
      <w:pPr>
        <w:pStyle w:val="Heading3"/>
      </w:pPr>
      <w:r>
        <w:t>Adapter</w:t>
      </w:r>
    </w:p>
    <w:p w14:paraId="7965A4D6" w14:textId="77777777" w:rsidR="005D501D" w:rsidRPr="00803A29" w:rsidRDefault="00000000">
      <w:pPr>
        <w:pStyle w:val="ListParagraph"/>
        <w:numPr>
          <w:ilvl w:val="0"/>
          <w:numId w:val="2"/>
        </w:numPr>
        <w:spacing w:after="80"/>
        <w:rPr>
          <w:lang w:val="it-IT"/>
        </w:rPr>
      </w:pPr>
      <w:r w:rsidRPr="00803A29">
        <w:rPr>
          <w:b/>
          <w:bCs/>
          <w:lang w:val="it-IT"/>
        </w:rPr>
        <w:t xml:space="preserve">Scopo: </w:t>
      </w:r>
      <w:r w:rsidRPr="00803A29">
        <w:rPr>
          <w:lang w:val="it-IT"/>
        </w:rPr>
        <w:t xml:space="preserve">Collegare una lista di dati a una </w:t>
      </w:r>
      <w:proofErr w:type="spellStart"/>
      <w:r w:rsidRPr="00803A29">
        <w:rPr>
          <w:lang w:val="it-IT"/>
        </w:rPr>
        <w:t>RecyclerView</w:t>
      </w:r>
      <w:proofErr w:type="spellEnd"/>
      <w:r w:rsidRPr="00803A29">
        <w:rPr>
          <w:lang w:val="it-IT"/>
        </w:rPr>
        <w:t>.</w:t>
      </w:r>
    </w:p>
    <w:p w14:paraId="4B71A366" w14:textId="77777777" w:rsidR="005D501D" w:rsidRPr="00803A29" w:rsidRDefault="00000000">
      <w:pPr>
        <w:pStyle w:val="ListParagraph"/>
        <w:numPr>
          <w:ilvl w:val="0"/>
          <w:numId w:val="2"/>
        </w:numPr>
        <w:spacing w:after="80"/>
        <w:rPr>
          <w:lang w:val="it-IT"/>
        </w:rPr>
      </w:pPr>
      <w:r w:rsidRPr="00803A29">
        <w:rPr>
          <w:b/>
          <w:bCs/>
          <w:lang w:val="it-IT"/>
        </w:rPr>
        <w:t xml:space="preserve">Funzionamento: </w:t>
      </w:r>
      <w:proofErr w:type="spellStart"/>
      <w:r w:rsidRPr="00803A29">
        <w:rPr>
          <w:lang w:val="it-IT"/>
        </w:rPr>
        <w:t>QuestListAdapter</w:t>
      </w:r>
      <w:proofErr w:type="spellEnd"/>
      <w:r w:rsidRPr="00803A29">
        <w:rPr>
          <w:lang w:val="it-IT"/>
        </w:rPr>
        <w:t xml:space="preserve"> estende </w:t>
      </w:r>
      <w:proofErr w:type="spellStart"/>
      <w:r w:rsidRPr="00803A29">
        <w:rPr>
          <w:lang w:val="it-IT"/>
        </w:rPr>
        <w:t>ListAdapter</w:t>
      </w:r>
      <w:proofErr w:type="spellEnd"/>
      <w:r w:rsidRPr="00803A29">
        <w:rPr>
          <w:lang w:val="it-IT"/>
        </w:rPr>
        <w:t xml:space="preserve">; </w:t>
      </w:r>
      <w:proofErr w:type="spellStart"/>
      <w:r w:rsidRPr="00803A29">
        <w:rPr>
          <w:lang w:val="it-IT"/>
        </w:rPr>
        <w:t>DiffUtil</w:t>
      </w:r>
      <w:proofErr w:type="spellEnd"/>
      <w:r w:rsidRPr="00803A29">
        <w:rPr>
          <w:lang w:val="it-IT"/>
        </w:rPr>
        <w:t xml:space="preserve"> gestisce gli aggiornamenti efficienti con </w:t>
      </w:r>
      <w:proofErr w:type="spellStart"/>
      <w:proofErr w:type="gramStart"/>
      <w:r w:rsidRPr="00803A29">
        <w:rPr>
          <w:lang w:val="it-IT"/>
        </w:rPr>
        <w:t>adapter.submitList</w:t>
      </w:r>
      <w:proofErr w:type="spellEnd"/>
      <w:proofErr w:type="gramEnd"/>
      <w:r w:rsidRPr="00803A29">
        <w:rPr>
          <w:lang w:val="it-IT"/>
        </w:rPr>
        <w:t>(</w:t>
      </w:r>
      <w:proofErr w:type="spellStart"/>
      <w:r w:rsidRPr="00803A29">
        <w:rPr>
          <w:lang w:val="it-IT"/>
        </w:rPr>
        <w:t>newList</w:t>
      </w:r>
      <w:proofErr w:type="spellEnd"/>
      <w:r w:rsidRPr="00803A29">
        <w:rPr>
          <w:lang w:val="it-IT"/>
        </w:rPr>
        <w:t>).</w:t>
      </w:r>
    </w:p>
    <w:p w14:paraId="61964B0E" w14:textId="77777777" w:rsidR="005D501D" w:rsidRDefault="00000000">
      <w:pPr>
        <w:pStyle w:val="Heading3"/>
      </w:pPr>
      <w:r>
        <w:t>Fragment e Activity</w:t>
      </w:r>
    </w:p>
    <w:p w14:paraId="5DCA5178" w14:textId="77777777" w:rsidR="005D501D" w:rsidRPr="00803A29" w:rsidRDefault="00000000">
      <w:pPr>
        <w:pStyle w:val="ListParagraph"/>
        <w:numPr>
          <w:ilvl w:val="0"/>
          <w:numId w:val="2"/>
        </w:numPr>
        <w:spacing w:after="80"/>
        <w:rPr>
          <w:lang w:val="it-IT"/>
        </w:rPr>
      </w:pPr>
      <w:r w:rsidRPr="00803A29">
        <w:rPr>
          <w:b/>
          <w:bCs/>
          <w:lang w:val="it-IT"/>
        </w:rPr>
        <w:t xml:space="preserve">Scopo: </w:t>
      </w:r>
      <w:r w:rsidRPr="00803A29">
        <w:rPr>
          <w:lang w:val="it-IT"/>
        </w:rPr>
        <w:t>Disegnare lo stato ricevuto e catturare l’input utente.</w:t>
      </w:r>
    </w:p>
    <w:p w14:paraId="35A44C53" w14:textId="77777777" w:rsidR="005D501D" w:rsidRPr="00803A29" w:rsidRDefault="00000000">
      <w:pPr>
        <w:pStyle w:val="ListParagraph"/>
        <w:numPr>
          <w:ilvl w:val="0"/>
          <w:numId w:val="2"/>
        </w:numPr>
        <w:spacing w:after="80"/>
        <w:rPr>
          <w:lang w:val="it-IT"/>
        </w:rPr>
      </w:pPr>
      <w:r w:rsidRPr="00803A29">
        <w:rPr>
          <w:b/>
          <w:bCs/>
          <w:lang w:val="it-IT"/>
        </w:rPr>
        <w:t xml:space="preserve">Funzionamento: </w:t>
      </w:r>
      <w:r w:rsidRPr="00803A29">
        <w:rPr>
          <w:lang w:val="it-IT"/>
        </w:rPr>
        <w:t xml:space="preserve">@AndroidEntryPoint; osservano lo stato e comunicano gli eventi al </w:t>
      </w:r>
      <w:proofErr w:type="spellStart"/>
      <w:r w:rsidRPr="00803A29">
        <w:rPr>
          <w:lang w:val="it-IT"/>
        </w:rPr>
        <w:t>ViewModel</w:t>
      </w:r>
      <w:proofErr w:type="spellEnd"/>
      <w:r w:rsidRPr="00803A29">
        <w:rPr>
          <w:lang w:val="it-IT"/>
        </w:rPr>
        <w:t xml:space="preserve"> (es. </w:t>
      </w:r>
      <w:proofErr w:type="spellStart"/>
      <w:r w:rsidRPr="00803A29">
        <w:rPr>
          <w:lang w:val="it-IT"/>
        </w:rPr>
        <w:t>viewModel.onLoginClicked</w:t>
      </w:r>
      <w:proofErr w:type="spellEnd"/>
      <w:r w:rsidRPr="00803A29">
        <w:rPr>
          <w:lang w:val="it-IT"/>
        </w:rPr>
        <w:t>()).</w:t>
      </w:r>
    </w:p>
    <w:p w14:paraId="7B10DCEC" w14:textId="77777777" w:rsidR="005D501D" w:rsidRPr="00803A29" w:rsidRDefault="005D501D">
      <w:pPr>
        <w:spacing w:after="120"/>
        <w:rPr>
          <w:lang w:val="it-IT"/>
        </w:rPr>
      </w:pPr>
    </w:p>
    <w:p w14:paraId="50F84298" w14:textId="77777777" w:rsidR="005D501D" w:rsidRPr="00803A29" w:rsidRDefault="00000000">
      <w:pPr>
        <w:pStyle w:val="Heading2"/>
        <w:rPr>
          <w:lang w:val="it-IT"/>
        </w:rPr>
      </w:pPr>
      <w:r w:rsidRPr="00803A29">
        <w:rPr>
          <w:lang w:val="it-IT"/>
        </w:rPr>
        <w:t xml:space="preserve">4.8 </w:t>
      </w:r>
      <w:proofErr w:type="spellStart"/>
      <w:r w:rsidRPr="00803A29">
        <w:rPr>
          <w:lang w:val="it-IT"/>
        </w:rPr>
        <w:t>QuestMasterGlideModule</w:t>
      </w:r>
      <w:proofErr w:type="spellEnd"/>
    </w:p>
    <w:p w14:paraId="5F1F9A9B" w14:textId="77777777" w:rsidR="005D501D" w:rsidRDefault="00000000">
      <w:pPr>
        <w:spacing w:before="80" w:after="140"/>
        <w:jc w:val="both"/>
      </w:pPr>
      <w:r w:rsidRPr="00803A29">
        <w:rPr>
          <w:lang w:val="it-IT"/>
        </w:rPr>
        <w:t xml:space="preserve">Classe di configurazione per Glide, rilevata automaticamente durante la compilazione. </w:t>
      </w:r>
      <w:proofErr w:type="spellStart"/>
      <w:r>
        <w:t>Centralizza</w:t>
      </w:r>
      <w:proofErr w:type="spellEnd"/>
      <w:r>
        <w:t xml:space="preserve"> in un </w:t>
      </w:r>
      <w:proofErr w:type="spellStart"/>
      <w:r>
        <w:t>unico</w:t>
      </w:r>
      <w:proofErr w:type="spellEnd"/>
      <w:r>
        <w:t xml:space="preserve"> punto:</w:t>
      </w:r>
    </w:p>
    <w:p w14:paraId="5A7B20E5" w14:textId="77777777" w:rsidR="005D501D" w:rsidRPr="00803A29" w:rsidRDefault="00000000">
      <w:pPr>
        <w:pStyle w:val="ListParagraph"/>
        <w:numPr>
          <w:ilvl w:val="0"/>
          <w:numId w:val="2"/>
        </w:numPr>
        <w:spacing w:after="80"/>
        <w:rPr>
          <w:lang w:val="it-IT"/>
        </w:rPr>
      </w:pPr>
      <w:proofErr w:type="spellStart"/>
      <w:r w:rsidRPr="00803A29">
        <w:rPr>
          <w:b/>
          <w:bCs/>
          <w:lang w:val="it-IT"/>
        </w:rPr>
        <w:t>RequestOptions</w:t>
      </w:r>
      <w:proofErr w:type="spellEnd"/>
      <w:r w:rsidRPr="00803A29">
        <w:rPr>
          <w:b/>
          <w:bCs/>
          <w:lang w:val="it-IT"/>
        </w:rPr>
        <w:t xml:space="preserve"> di default: </w:t>
      </w:r>
      <w:proofErr w:type="spellStart"/>
      <w:r w:rsidRPr="00803A29">
        <w:rPr>
          <w:lang w:val="it-IT"/>
        </w:rPr>
        <w:t>Placeholder</w:t>
      </w:r>
      <w:proofErr w:type="spellEnd"/>
      <w:r w:rsidRPr="00803A29">
        <w:rPr>
          <w:lang w:val="it-IT"/>
        </w:rPr>
        <w:t xml:space="preserve"> globali, immagini di errore, strategie di caching e trasformazioni.</w:t>
      </w:r>
    </w:p>
    <w:p w14:paraId="40A9E34F" w14:textId="77777777" w:rsidR="005D501D" w:rsidRPr="00803A29" w:rsidRDefault="00000000">
      <w:pPr>
        <w:pStyle w:val="ListParagraph"/>
        <w:numPr>
          <w:ilvl w:val="0"/>
          <w:numId w:val="2"/>
        </w:numPr>
        <w:spacing w:after="80"/>
        <w:rPr>
          <w:lang w:val="it-IT"/>
        </w:rPr>
      </w:pPr>
      <w:r w:rsidRPr="00803A29">
        <w:rPr>
          <w:b/>
          <w:bCs/>
          <w:lang w:val="it-IT"/>
        </w:rPr>
        <w:t xml:space="preserve">Dimensione della Cache: </w:t>
      </w:r>
      <w:r w:rsidRPr="00803A29">
        <w:rPr>
          <w:lang w:val="it-IT"/>
        </w:rPr>
        <w:t>Massimale per cache su disco e in memoria.</w:t>
      </w:r>
    </w:p>
    <w:p w14:paraId="508219AD" w14:textId="77777777" w:rsidR="005D501D" w:rsidRPr="00803A29" w:rsidRDefault="00000000">
      <w:pPr>
        <w:pStyle w:val="ListParagraph"/>
        <w:numPr>
          <w:ilvl w:val="0"/>
          <w:numId w:val="2"/>
        </w:numPr>
        <w:spacing w:after="80"/>
        <w:rPr>
          <w:lang w:val="it-IT"/>
        </w:rPr>
      </w:pPr>
      <w:r w:rsidRPr="00803A29">
        <w:rPr>
          <w:b/>
          <w:bCs/>
          <w:lang w:val="it-IT"/>
        </w:rPr>
        <w:t xml:space="preserve">Livello di Log: </w:t>
      </w:r>
      <w:r w:rsidRPr="00803A29">
        <w:rPr>
          <w:lang w:val="it-IT"/>
        </w:rPr>
        <w:t>Configurazione del log per il debug.</w:t>
      </w:r>
    </w:p>
    <w:p w14:paraId="2A1FE2BB" w14:textId="77777777" w:rsidR="005D501D" w:rsidRPr="00803A29" w:rsidRDefault="00000000">
      <w:pPr>
        <w:pStyle w:val="Heading1"/>
        <w:pageBreakBefore/>
        <w:rPr>
          <w:lang w:val="it-IT"/>
        </w:rPr>
      </w:pPr>
      <w:r w:rsidRPr="00803A29">
        <w:rPr>
          <w:lang w:val="it-IT"/>
        </w:rPr>
        <w:lastRenderedPageBreak/>
        <w:t xml:space="preserve">5. Il Modello Architetturale: MVVM + </w:t>
      </w:r>
      <w:proofErr w:type="spellStart"/>
      <w:r w:rsidRPr="00803A29">
        <w:rPr>
          <w:lang w:val="it-IT"/>
        </w:rPr>
        <w:t>Clean</w:t>
      </w:r>
      <w:proofErr w:type="spellEnd"/>
      <w:r w:rsidRPr="00803A29">
        <w:rPr>
          <w:lang w:val="it-IT"/>
        </w:rPr>
        <w:t xml:space="preserve"> Architecture</w:t>
      </w:r>
    </w:p>
    <w:p w14:paraId="2449F474" w14:textId="77777777" w:rsidR="005D501D" w:rsidRPr="00803A29" w:rsidRDefault="00000000">
      <w:pPr>
        <w:spacing w:before="80" w:after="140"/>
        <w:jc w:val="both"/>
        <w:rPr>
          <w:lang w:val="it-IT"/>
        </w:rPr>
      </w:pPr>
      <w:r w:rsidRPr="00803A29">
        <w:rPr>
          <w:lang w:val="it-IT"/>
        </w:rPr>
        <w:t xml:space="preserve">Il modello architetturale è una combinazione strategica di due pattern moderni: MVVM per il </w:t>
      </w:r>
      <w:proofErr w:type="spellStart"/>
      <w:r w:rsidRPr="00803A29">
        <w:rPr>
          <w:lang w:val="it-IT"/>
        </w:rPr>
        <w:t>layer</w:t>
      </w:r>
      <w:proofErr w:type="spellEnd"/>
      <w:r w:rsidRPr="00803A29">
        <w:rPr>
          <w:lang w:val="it-IT"/>
        </w:rPr>
        <w:t xml:space="preserve"> di presentazione e </w:t>
      </w:r>
      <w:proofErr w:type="spellStart"/>
      <w:r w:rsidRPr="00803A29">
        <w:rPr>
          <w:lang w:val="it-IT"/>
        </w:rPr>
        <w:t>Clean</w:t>
      </w:r>
      <w:proofErr w:type="spellEnd"/>
      <w:r w:rsidRPr="00803A29">
        <w:rPr>
          <w:lang w:val="it-IT"/>
        </w:rPr>
        <w:t xml:space="preserve"> Architecture per la struttura complessiva. Non sono in conflitto: si completano a vicenda.</w:t>
      </w:r>
    </w:p>
    <w:p w14:paraId="4433DBC9" w14:textId="77777777" w:rsidR="005D501D" w:rsidRPr="00803A29" w:rsidRDefault="00000000">
      <w:pPr>
        <w:pStyle w:val="Heading2"/>
        <w:rPr>
          <w:lang w:val="it-IT"/>
        </w:rPr>
      </w:pPr>
      <w:r w:rsidRPr="00803A29">
        <w:rPr>
          <w:lang w:val="it-IT"/>
        </w:rPr>
        <w:t>5.1 MVVM nel Layer UI</w:t>
      </w:r>
    </w:p>
    <w:p w14:paraId="1483791A" w14:textId="77777777" w:rsidR="005D501D" w:rsidRPr="00803A29" w:rsidRDefault="00000000">
      <w:pPr>
        <w:spacing w:before="80" w:after="140"/>
        <w:jc w:val="both"/>
        <w:rPr>
          <w:lang w:val="it-IT"/>
        </w:rPr>
      </w:pPr>
      <w:r w:rsidRPr="00803A29">
        <w:rPr>
          <w:lang w:val="it-IT"/>
        </w:rPr>
        <w:t>MVVM governa come i dati vengono mostrati e le interazioni utente gestite.</w:t>
      </w:r>
    </w:p>
    <w:p w14:paraId="12C98E13" w14:textId="77777777" w:rsidR="005D501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View (Activity/Fragment): </w:t>
      </w:r>
      <w:r>
        <w:t>Strato “</w:t>
      </w:r>
      <w:proofErr w:type="spellStart"/>
      <w:r>
        <w:t>stupido</w:t>
      </w:r>
      <w:proofErr w:type="spellEnd"/>
      <w:r>
        <w:t xml:space="preserve">”. </w:t>
      </w:r>
      <w:r w:rsidRPr="00803A29">
        <w:rPr>
          <w:lang w:val="it-IT"/>
        </w:rPr>
        <w:t xml:space="preserve">Osserva i dati dal </w:t>
      </w:r>
      <w:proofErr w:type="spellStart"/>
      <w:r w:rsidRPr="00803A29">
        <w:rPr>
          <w:lang w:val="it-IT"/>
        </w:rPr>
        <w:t>ViewModel</w:t>
      </w:r>
      <w:proofErr w:type="spellEnd"/>
      <w:r w:rsidRPr="00803A29">
        <w:rPr>
          <w:lang w:val="it-IT"/>
        </w:rPr>
        <w:t xml:space="preserve">, li mostra, e notifica il </w:t>
      </w:r>
      <w:proofErr w:type="spellStart"/>
      <w:r w:rsidRPr="00803A29">
        <w:rPr>
          <w:lang w:val="it-IT"/>
        </w:rPr>
        <w:t>ViewModel</w:t>
      </w:r>
      <w:proofErr w:type="spellEnd"/>
      <w:r w:rsidRPr="00803A29">
        <w:rPr>
          <w:lang w:val="it-IT"/>
        </w:rPr>
        <w:t xml:space="preserve"> delle azioni utente. </w:t>
      </w:r>
      <w:r>
        <w:t xml:space="preserve">Non </w:t>
      </w:r>
      <w:proofErr w:type="spellStart"/>
      <w:r>
        <w:t>contiene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logica</w:t>
      </w:r>
      <w:proofErr w:type="spellEnd"/>
      <w:r>
        <w:t>.</w:t>
      </w:r>
    </w:p>
    <w:p w14:paraId="595C2825" w14:textId="77777777" w:rsidR="005D501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 w:rsidRPr="00803A29">
        <w:rPr>
          <w:b/>
          <w:bCs/>
          <w:lang w:val="it-IT"/>
        </w:rPr>
        <w:t>ViewModel</w:t>
      </w:r>
      <w:proofErr w:type="spellEnd"/>
      <w:r w:rsidRPr="00803A29">
        <w:rPr>
          <w:b/>
          <w:bCs/>
          <w:lang w:val="it-IT"/>
        </w:rPr>
        <w:t xml:space="preserve">: </w:t>
      </w:r>
      <w:r w:rsidRPr="00803A29">
        <w:rPr>
          <w:lang w:val="it-IT"/>
        </w:rPr>
        <w:t xml:space="preserve">Cervello della UI. Mantiene </w:t>
      </w:r>
      <w:proofErr w:type="spellStart"/>
      <w:r w:rsidRPr="00803A29">
        <w:rPr>
          <w:lang w:val="it-IT"/>
        </w:rPr>
        <w:t>UiState</w:t>
      </w:r>
      <w:proofErr w:type="spellEnd"/>
      <w:r w:rsidRPr="00803A29">
        <w:rPr>
          <w:lang w:val="it-IT"/>
        </w:rPr>
        <w:t xml:space="preserve">, sopravvive ai cambi di configurazione, delega le operazioni agli Use Cases. </w:t>
      </w:r>
      <w:r>
        <w:t xml:space="preserve">Mai accesso </w:t>
      </w:r>
      <w:proofErr w:type="spellStart"/>
      <w:r>
        <w:t>diretto</w:t>
      </w:r>
      <w:proofErr w:type="spellEnd"/>
      <w:r>
        <w:t xml:space="preserve"> ai Repository.</w:t>
      </w:r>
    </w:p>
    <w:p w14:paraId="3F7D0AF4" w14:textId="77777777" w:rsidR="005D501D" w:rsidRPr="00803A29" w:rsidRDefault="00000000">
      <w:pPr>
        <w:pStyle w:val="ListParagraph"/>
        <w:numPr>
          <w:ilvl w:val="0"/>
          <w:numId w:val="2"/>
        </w:numPr>
        <w:spacing w:after="80"/>
        <w:rPr>
          <w:lang w:val="it-IT"/>
        </w:rPr>
      </w:pPr>
      <w:r w:rsidRPr="00803A29">
        <w:rPr>
          <w:b/>
          <w:bCs/>
          <w:lang w:val="it-IT"/>
        </w:rPr>
        <w:t xml:space="preserve">Model: </w:t>
      </w:r>
      <w:r w:rsidRPr="00803A29">
        <w:rPr>
          <w:lang w:val="it-IT"/>
        </w:rPr>
        <w:t xml:space="preserve">In </w:t>
      </w:r>
      <w:proofErr w:type="spellStart"/>
      <w:r w:rsidRPr="00803A29">
        <w:rPr>
          <w:lang w:val="it-IT"/>
        </w:rPr>
        <w:t>QuestMaster</w:t>
      </w:r>
      <w:proofErr w:type="spellEnd"/>
      <w:r w:rsidRPr="00803A29">
        <w:rPr>
          <w:lang w:val="it-IT"/>
        </w:rPr>
        <w:t xml:space="preserve">, il “Model” è l’intero sistema Domain + Data che fornisce dati al </w:t>
      </w:r>
      <w:proofErr w:type="spellStart"/>
      <w:r w:rsidRPr="00803A29">
        <w:rPr>
          <w:lang w:val="it-IT"/>
        </w:rPr>
        <w:t>ViewModel</w:t>
      </w:r>
      <w:proofErr w:type="spellEnd"/>
      <w:r w:rsidRPr="00803A29">
        <w:rPr>
          <w:lang w:val="it-IT"/>
        </w:rPr>
        <w:t>.</w:t>
      </w:r>
    </w:p>
    <w:p w14:paraId="3B1A019E" w14:textId="77777777" w:rsidR="005D501D" w:rsidRPr="00803A29" w:rsidRDefault="00000000">
      <w:pPr>
        <w:pStyle w:val="Heading2"/>
        <w:rPr>
          <w:lang w:val="it-IT"/>
        </w:rPr>
      </w:pPr>
      <w:r w:rsidRPr="00803A29">
        <w:rPr>
          <w:lang w:val="it-IT"/>
        </w:rPr>
        <w:t xml:space="preserve">5.2 </w:t>
      </w:r>
      <w:proofErr w:type="spellStart"/>
      <w:r w:rsidRPr="00803A29">
        <w:rPr>
          <w:lang w:val="it-IT"/>
        </w:rPr>
        <w:t>Clean</w:t>
      </w:r>
      <w:proofErr w:type="spellEnd"/>
      <w:r w:rsidRPr="00803A29">
        <w:rPr>
          <w:lang w:val="it-IT"/>
        </w:rPr>
        <w:t xml:space="preserve"> Architecture nella Struttura Generale</w:t>
      </w:r>
    </w:p>
    <w:p w14:paraId="6FBCCF1B" w14:textId="77777777" w:rsidR="005D501D" w:rsidRPr="00803A29" w:rsidRDefault="00000000">
      <w:pPr>
        <w:spacing w:before="80" w:after="140"/>
        <w:jc w:val="both"/>
        <w:rPr>
          <w:lang w:val="it-IT"/>
        </w:rPr>
      </w:pPr>
      <w:r w:rsidRPr="00803A29">
        <w:rPr>
          <w:lang w:val="it-IT"/>
        </w:rPr>
        <w:t xml:space="preserve">Organizza il progetto in </w:t>
      </w:r>
      <w:proofErr w:type="spellStart"/>
      <w:r w:rsidRPr="00803A29">
        <w:rPr>
          <w:lang w:val="it-IT"/>
        </w:rPr>
        <w:t>layer</w:t>
      </w:r>
      <w:proofErr w:type="spellEnd"/>
      <w:r w:rsidRPr="00803A29">
        <w:rPr>
          <w:lang w:val="it-IT"/>
        </w:rPr>
        <w:t xml:space="preserve"> concentrici con dipendenze sempre verso l’interno.</w:t>
      </w:r>
    </w:p>
    <w:p w14:paraId="39622E4D" w14:textId="77777777" w:rsidR="005D501D" w:rsidRDefault="00000000">
      <w:pPr>
        <w:pStyle w:val="ListParagraph"/>
        <w:numPr>
          <w:ilvl w:val="0"/>
          <w:numId w:val="2"/>
        </w:numPr>
        <w:spacing w:after="80"/>
      </w:pPr>
      <w:r w:rsidRPr="00803A29">
        <w:rPr>
          <w:b/>
          <w:bCs/>
          <w:lang w:val="it-IT"/>
        </w:rPr>
        <w:t xml:space="preserve">UI Layer (Esterno): </w:t>
      </w:r>
      <w:r w:rsidRPr="00803A29">
        <w:rPr>
          <w:lang w:val="it-IT"/>
        </w:rPr>
        <w:t xml:space="preserve">Layer di presentazione con MVVM. </w:t>
      </w:r>
      <w:proofErr w:type="spellStart"/>
      <w:r>
        <w:t>Dipende</w:t>
      </w:r>
      <w:proofErr w:type="spellEnd"/>
      <w:r>
        <w:t xml:space="preserve"> dal Domain Layer.</w:t>
      </w:r>
    </w:p>
    <w:p w14:paraId="0697249B" w14:textId="77777777" w:rsidR="005D501D" w:rsidRDefault="00000000">
      <w:pPr>
        <w:pStyle w:val="ListParagraph"/>
        <w:numPr>
          <w:ilvl w:val="0"/>
          <w:numId w:val="2"/>
        </w:numPr>
        <w:spacing w:after="80"/>
      </w:pPr>
      <w:r w:rsidRPr="00803A29">
        <w:rPr>
          <w:b/>
          <w:bCs/>
          <w:lang w:val="it-IT"/>
        </w:rPr>
        <w:t xml:space="preserve">Domain Layer (Interno): </w:t>
      </w:r>
      <w:r w:rsidRPr="00803A29">
        <w:rPr>
          <w:lang w:val="it-IT"/>
        </w:rPr>
        <w:t xml:space="preserve">Logica di business pura e interfacce Repository. </w:t>
      </w:r>
      <w:r>
        <w:t xml:space="preserve">Zero </w:t>
      </w:r>
      <w:proofErr w:type="spellStart"/>
      <w:r>
        <w:t>dipendenze</w:t>
      </w:r>
      <w:proofErr w:type="spellEnd"/>
      <w:r>
        <w:t xml:space="preserve"> </w:t>
      </w:r>
      <w:proofErr w:type="spellStart"/>
      <w:r>
        <w:t>esterne</w:t>
      </w:r>
      <w:proofErr w:type="spellEnd"/>
      <w:r>
        <w:t>.</w:t>
      </w:r>
    </w:p>
    <w:p w14:paraId="6F63FF9C" w14:textId="77777777" w:rsidR="005D501D" w:rsidRPr="00803A29" w:rsidRDefault="00000000">
      <w:pPr>
        <w:pStyle w:val="ListParagraph"/>
        <w:numPr>
          <w:ilvl w:val="0"/>
          <w:numId w:val="2"/>
        </w:numPr>
        <w:spacing w:after="80"/>
        <w:rPr>
          <w:lang w:val="it-IT"/>
        </w:rPr>
      </w:pPr>
      <w:r w:rsidRPr="00803A29">
        <w:rPr>
          <w:b/>
          <w:bCs/>
          <w:lang w:val="it-IT"/>
        </w:rPr>
        <w:t xml:space="preserve">Data Layer (Esterno): </w:t>
      </w:r>
      <w:r w:rsidRPr="00803A29">
        <w:rPr>
          <w:lang w:val="it-IT"/>
        </w:rPr>
        <w:t>Implementazioni concrete dei Repository. Dipende dal Domain Layer perché ne implementa le interfacce.</w:t>
      </w:r>
    </w:p>
    <w:p w14:paraId="6A51F171" w14:textId="77777777" w:rsidR="005D501D" w:rsidRPr="00803A29" w:rsidRDefault="00000000">
      <w:pPr>
        <w:spacing w:before="80" w:after="140"/>
        <w:jc w:val="both"/>
        <w:rPr>
          <w:lang w:val="it-IT"/>
        </w:rPr>
      </w:pPr>
      <w:r w:rsidRPr="00803A29">
        <w:rPr>
          <w:lang w:val="it-IT"/>
        </w:rPr>
        <w:t xml:space="preserve">La </w:t>
      </w:r>
      <w:proofErr w:type="spellStart"/>
      <w:r w:rsidRPr="00803A29">
        <w:rPr>
          <w:lang w:val="it-IT"/>
        </w:rPr>
        <w:t>Clean</w:t>
      </w:r>
      <w:proofErr w:type="spellEnd"/>
      <w:r w:rsidRPr="00803A29">
        <w:rPr>
          <w:lang w:val="it-IT"/>
        </w:rPr>
        <w:t xml:space="preserve"> Architecture è lo scheletro dell’app; MVVM è il sistema nervoso del solo UI Layer.</w:t>
      </w:r>
    </w:p>
    <w:p w14:paraId="64A859EF" w14:textId="77777777" w:rsidR="005D501D" w:rsidRPr="00803A29" w:rsidRDefault="00000000">
      <w:pPr>
        <w:pStyle w:val="Heading1"/>
        <w:pageBreakBefore/>
        <w:rPr>
          <w:lang w:val="it-IT"/>
        </w:rPr>
      </w:pPr>
      <w:r w:rsidRPr="00803A29">
        <w:rPr>
          <w:lang w:val="it-IT"/>
        </w:rPr>
        <w:lastRenderedPageBreak/>
        <w:t>6. Integrazione con Servizi Esterni e di Sistema</w:t>
      </w:r>
    </w:p>
    <w:p w14:paraId="298F1685" w14:textId="77777777" w:rsidR="005D501D" w:rsidRDefault="00000000">
      <w:pPr>
        <w:pStyle w:val="Heading2"/>
      </w:pPr>
      <w:r>
        <w:t>6.1 Firebase</w:t>
      </w:r>
    </w:p>
    <w:p w14:paraId="715FA6FC" w14:textId="77777777" w:rsidR="005D501D" w:rsidRPr="00803A29" w:rsidRDefault="00000000">
      <w:pPr>
        <w:pStyle w:val="ListParagraph"/>
        <w:numPr>
          <w:ilvl w:val="0"/>
          <w:numId w:val="2"/>
        </w:numPr>
        <w:spacing w:after="80"/>
        <w:rPr>
          <w:lang w:val="it-IT"/>
        </w:rPr>
      </w:pPr>
      <w:r w:rsidRPr="00803A29">
        <w:rPr>
          <w:b/>
          <w:bCs/>
          <w:lang w:val="it-IT"/>
        </w:rPr>
        <w:t xml:space="preserve">Authentication: </w:t>
      </w:r>
      <w:r w:rsidRPr="00803A29">
        <w:rPr>
          <w:lang w:val="it-IT"/>
        </w:rPr>
        <w:t>Gestisce il ciclo di vita dell’autenticazione (registrazione, login, sessione).</w:t>
      </w:r>
    </w:p>
    <w:p w14:paraId="7D95F400" w14:textId="77777777" w:rsidR="005D501D" w:rsidRPr="00803A29" w:rsidRDefault="00000000">
      <w:pPr>
        <w:pStyle w:val="ListParagraph"/>
        <w:numPr>
          <w:ilvl w:val="0"/>
          <w:numId w:val="2"/>
        </w:numPr>
        <w:spacing w:after="80"/>
        <w:rPr>
          <w:lang w:val="it-IT"/>
        </w:rPr>
      </w:pPr>
      <w:proofErr w:type="spellStart"/>
      <w:r w:rsidRPr="00803A29">
        <w:rPr>
          <w:b/>
          <w:bCs/>
          <w:lang w:val="it-IT"/>
        </w:rPr>
        <w:t>Firestore</w:t>
      </w:r>
      <w:proofErr w:type="spellEnd"/>
      <w:r w:rsidRPr="00803A29">
        <w:rPr>
          <w:b/>
          <w:bCs/>
          <w:lang w:val="it-IT"/>
        </w:rPr>
        <w:t xml:space="preserve">: </w:t>
      </w:r>
      <w:r w:rsidRPr="00803A29">
        <w:rPr>
          <w:lang w:val="it-IT"/>
        </w:rPr>
        <w:t xml:space="preserve">Database primario </w:t>
      </w:r>
      <w:proofErr w:type="spellStart"/>
      <w:r w:rsidRPr="00803A29">
        <w:rPr>
          <w:lang w:val="it-IT"/>
        </w:rPr>
        <w:t>NoSQL</w:t>
      </w:r>
      <w:proofErr w:type="spellEnd"/>
      <w:r w:rsidRPr="00803A29">
        <w:rPr>
          <w:lang w:val="it-IT"/>
        </w:rPr>
        <w:t xml:space="preserve"> cloud per tutti i dati dinamici.</w:t>
      </w:r>
    </w:p>
    <w:p w14:paraId="7CBE97E9" w14:textId="77777777" w:rsidR="005D501D" w:rsidRPr="00803A29" w:rsidRDefault="00000000">
      <w:pPr>
        <w:pStyle w:val="ListParagraph"/>
        <w:numPr>
          <w:ilvl w:val="0"/>
          <w:numId w:val="2"/>
        </w:numPr>
        <w:spacing w:after="80"/>
        <w:rPr>
          <w:lang w:val="it-IT"/>
        </w:rPr>
      </w:pPr>
      <w:r w:rsidRPr="00803A29">
        <w:rPr>
          <w:b/>
          <w:bCs/>
          <w:lang w:val="it-IT"/>
        </w:rPr>
        <w:t xml:space="preserve">Cloud Messaging: </w:t>
      </w:r>
      <w:proofErr w:type="spellStart"/>
      <w:r w:rsidRPr="00803A29">
        <w:rPr>
          <w:lang w:val="it-IT"/>
        </w:rPr>
        <w:t>MyFirebaseMessagingService</w:t>
      </w:r>
      <w:proofErr w:type="spellEnd"/>
      <w:r w:rsidRPr="00803A29">
        <w:rPr>
          <w:lang w:val="it-IT"/>
        </w:rPr>
        <w:t xml:space="preserve"> funge da entry-point per le notifiche </w:t>
      </w:r>
      <w:proofErr w:type="spellStart"/>
      <w:r w:rsidRPr="00803A29">
        <w:rPr>
          <w:lang w:val="it-IT"/>
        </w:rPr>
        <w:t>push</w:t>
      </w:r>
      <w:proofErr w:type="spellEnd"/>
      <w:r w:rsidRPr="00803A29">
        <w:rPr>
          <w:lang w:val="it-IT"/>
        </w:rPr>
        <w:t>, delegando a un Use Case per mantenere la coerenza architetturale.</w:t>
      </w:r>
    </w:p>
    <w:p w14:paraId="36D6C5D9" w14:textId="77777777" w:rsidR="005D501D" w:rsidRPr="00803A29" w:rsidRDefault="00000000">
      <w:pPr>
        <w:pStyle w:val="Heading2"/>
        <w:rPr>
          <w:lang w:val="it-IT"/>
        </w:rPr>
      </w:pPr>
      <w:r w:rsidRPr="00803A29">
        <w:rPr>
          <w:lang w:val="it-IT"/>
        </w:rPr>
        <w:t>6.2 Google Maps SDK</w:t>
      </w:r>
    </w:p>
    <w:p w14:paraId="6870E794" w14:textId="77777777" w:rsidR="005D501D" w:rsidRPr="00803A29" w:rsidRDefault="00000000">
      <w:pPr>
        <w:spacing w:before="80" w:after="140"/>
        <w:jc w:val="both"/>
        <w:rPr>
          <w:lang w:val="it-IT"/>
        </w:rPr>
      </w:pPr>
      <w:r w:rsidRPr="00803A29">
        <w:rPr>
          <w:lang w:val="it-IT"/>
        </w:rPr>
        <w:t xml:space="preserve">Fondamentale per la visualizzazione delle quest, la posizione dell’utente e la navigazione tra le tappe. Integrato nel </w:t>
      </w:r>
      <w:proofErr w:type="spellStart"/>
      <w:r w:rsidRPr="00803A29">
        <w:rPr>
          <w:lang w:val="it-IT"/>
        </w:rPr>
        <w:t>MapFragment</w:t>
      </w:r>
      <w:proofErr w:type="spellEnd"/>
      <w:r w:rsidRPr="00803A29">
        <w:rPr>
          <w:lang w:val="it-IT"/>
        </w:rPr>
        <w:t xml:space="preserve"> con permesso ACCESS_FINE_LOCATION.</w:t>
      </w:r>
    </w:p>
    <w:p w14:paraId="4E70F91F" w14:textId="77777777" w:rsidR="005D501D" w:rsidRPr="00803A29" w:rsidRDefault="00000000">
      <w:pPr>
        <w:pStyle w:val="Heading2"/>
        <w:rPr>
          <w:lang w:val="it-IT"/>
        </w:rPr>
      </w:pPr>
      <w:r w:rsidRPr="00803A29">
        <w:rPr>
          <w:lang w:val="it-IT"/>
        </w:rPr>
        <w:t>6.3 Librerie e Tecnologie Utilizzate</w:t>
      </w:r>
    </w:p>
    <w:p w14:paraId="5F120ABA" w14:textId="77777777" w:rsidR="005D501D" w:rsidRPr="00803A29" w:rsidRDefault="005D501D">
      <w:pPr>
        <w:spacing w:after="80"/>
        <w:rPr>
          <w:lang w:val="it-I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726"/>
        <w:gridCol w:w="3300"/>
      </w:tblGrid>
      <w:tr w:rsidR="005D501D" w14:paraId="49311F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3E5A40"/>
              <w:left w:val="single" w:sz="1" w:space="0" w:color="3E5A40"/>
              <w:bottom w:val="single" w:sz="1" w:space="0" w:color="3E5A40"/>
              <w:right w:val="single" w:sz="1" w:space="0" w:color="3E5A40"/>
            </w:tcBorders>
            <w:shd w:val="clear" w:color="auto" w:fill="3E5A4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32740F" w14:textId="77777777" w:rsidR="005D501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  <w:proofErr w:type="spellEnd"/>
          </w:p>
        </w:tc>
        <w:tc>
          <w:tcPr>
            <w:tcW w:w="3726" w:type="dxa"/>
            <w:tcBorders>
              <w:top w:val="single" w:sz="1" w:space="0" w:color="3E5A40"/>
              <w:left w:val="single" w:sz="1" w:space="0" w:color="3E5A40"/>
              <w:bottom w:val="single" w:sz="1" w:space="0" w:color="3E5A40"/>
              <w:right w:val="single" w:sz="1" w:space="0" w:color="3E5A40"/>
            </w:tcBorders>
            <w:shd w:val="clear" w:color="auto" w:fill="3E5A4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9B5244" w14:textId="77777777" w:rsidR="005D501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Libreria</w:t>
            </w:r>
            <w:proofErr w:type="spellEnd"/>
          </w:p>
        </w:tc>
        <w:tc>
          <w:tcPr>
            <w:tcW w:w="3300" w:type="dxa"/>
            <w:tcBorders>
              <w:top w:val="single" w:sz="1" w:space="0" w:color="3E5A40"/>
              <w:left w:val="single" w:sz="1" w:space="0" w:color="3E5A40"/>
              <w:bottom w:val="single" w:sz="1" w:space="0" w:color="3E5A40"/>
              <w:right w:val="single" w:sz="1" w:space="0" w:color="3E5A40"/>
            </w:tcBorders>
            <w:shd w:val="clear" w:color="auto" w:fill="3E5A4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AFED59" w14:textId="77777777" w:rsidR="005D501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Scopo</w:t>
            </w:r>
            <w:proofErr w:type="spellEnd"/>
          </w:p>
        </w:tc>
      </w:tr>
      <w:tr w:rsidR="005D501D" w:rsidRPr="00803A29" w14:paraId="2C30DE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4CFB5"/>
              <w:left w:val="single" w:sz="1" w:space="0" w:color="B4CFB5"/>
              <w:bottom w:val="single" w:sz="1" w:space="0" w:color="B4CFB5"/>
              <w:right w:val="single" w:sz="1" w:space="0" w:color="B4CFB5"/>
            </w:tcBorders>
            <w:shd w:val="clear" w:color="auto" w:fill="D8D5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92B68F" w14:textId="77777777" w:rsidR="005D501D" w:rsidRDefault="00000000">
            <w:proofErr w:type="spellStart"/>
            <w:r>
              <w:rPr>
                <w:sz w:val="20"/>
                <w:szCs w:val="20"/>
              </w:rPr>
              <w:t>Architettura</w:t>
            </w:r>
            <w:proofErr w:type="spellEnd"/>
          </w:p>
        </w:tc>
        <w:tc>
          <w:tcPr>
            <w:tcW w:w="3726" w:type="dxa"/>
            <w:tcBorders>
              <w:top w:val="single" w:sz="1" w:space="0" w:color="B4CFB5"/>
              <w:left w:val="single" w:sz="1" w:space="0" w:color="B4CFB5"/>
              <w:bottom w:val="single" w:sz="1" w:space="0" w:color="B4CFB5"/>
              <w:right w:val="single" w:sz="1" w:space="0" w:color="B4CFB5"/>
            </w:tcBorders>
            <w:shd w:val="clear" w:color="auto" w:fill="D8D5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728137" w14:textId="77777777" w:rsidR="005D501D" w:rsidRDefault="00000000">
            <w:r>
              <w:rPr>
                <w:sz w:val="20"/>
                <w:szCs w:val="20"/>
              </w:rPr>
              <w:t>Hilt, Navigation Component, Coroutines &amp; Flow, Room</w:t>
            </w:r>
          </w:p>
        </w:tc>
        <w:tc>
          <w:tcPr>
            <w:tcW w:w="3300" w:type="dxa"/>
            <w:tcBorders>
              <w:top w:val="single" w:sz="1" w:space="0" w:color="B4CFB5"/>
              <w:left w:val="single" w:sz="1" w:space="0" w:color="B4CFB5"/>
              <w:bottom w:val="single" w:sz="1" w:space="0" w:color="B4CFB5"/>
              <w:right w:val="single" w:sz="1" w:space="0" w:color="B4CFB5"/>
            </w:tcBorders>
            <w:shd w:val="clear" w:color="auto" w:fill="D8D5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D3D8CB" w14:textId="77777777" w:rsidR="005D501D" w:rsidRPr="00803A29" w:rsidRDefault="00000000">
            <w:pPr>
              <w:rPr>
                <w:lang w:val="it-IT"/>
              </w:rPr>
            </w:pPr>
            <w:r w:rsidRPr="00803A29">
              <w:rPr>
                <w:sz w:val="20"/>
                <w:szCs w:val="20"/>
                <w:lang w:val="it-IT"/>
              </w:rPr>
              <w:t>DI, Navigazione, Asincronia, Persistenza Locale</w:t>
            </w:r>
          </w:p>
        </w:tc>
      </w:tr>
      <w:tr w:rsidR="005D501D" w:rsidRPr="00803A29" w14:paraId="2EB614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4CFB5"/>
              <w:left w:val="single" w:sz="1" w:space="0" w:color="B4CFB5"/>
              <w:bottom w:val="single" w:sz="1" w:space="0" w:color="B4CFB5"/>
              <w:right w:val="single" w:sz="1" w:space="0" w:color="B4CFB5"/>
            </w:tcBorders>
            <w:shd w:val="clear" w:color="auto" w:fill="E4E2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CE1CA5" w14:textId="77777777" w:rsidR="005D501D" w:rsidRDefault="00000000">
            <w:r>
              <w:rPr>
                <w:sz w:val="20"/>
                <w:szCs w:val="20"/>
              </w:rPr>
              <w:t xml:space="preserve">UI &amp; </w:t>
            </w:r>
            <w:proofErr w:type="spellStart"/>
            <w:r>
              <w:rPr>
                <w:sz w:val="20"/>
                <w:szCs w:val="20"/>
              </w:rPr>
              <w:t>Grafica</w:t>
            </w:r>
            <w:proofErr w:type="spellEnd"/>
          </w:p>
        </w:tc>
        <w:tc>
          <w:tcPr>
            <w:tcW w:w="3726" w:type="dxa"/>
            <w:tcBorders>
              <w:top w:val="single" w:sz="1" w:space="0" w:color="B4CFB5"/>
              <w:left w:val="single" w:sz="1" w:space="0" w:color="B4CFB5"/>
              <w:bottom w:val="single" w:sz="1" w:space="0" w:color="B4CFB5"/>
              <w:right w:val="single" w:sz="1" w:space="0" w:color="B4CFB5"/>
            </w:tcBorders>
            <w:shd w:val="clear" w:color="auto" w:fill="E4E2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2DE7DF" w14:textId="77777777" w:rsidR="005D501D" w:rsidRDefault="00000000">
            <w:r>
              <w:rPr>
                <w:sz w:val="20"/>
                <w:szCs w:val="20"/>
              </w:rPr>
              <w:t xml:space="preserve">Material Design, </w:t>
            </w:r>
            <w:proofErr w:type="spellStart"/>
            <w:r>
              <w:rPr>
                <w:sz w:val="20"/>
                <w:szCs w:val="20"/>
              </w:rPr>
              <w:t>ConstraintLayout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DataBinding</w:t>
            </w:r>
            <w:proofErr w:type="spellEnd"/>
            <w:r>
              <w:rPr>
                <w:sz w:val="20"/>
                <w:szCs w:val="20"/>
              </w:rPr>
              <w:t>, Glide</w:t>
            </w:r>
          </w:p>
        </w:tc>
        <w:tc>
          <w:tcPr>
            <w:tcW w:w="3300" w:type="dxa"/>
            <w:tcBorders>
              <w:top w:val="single" w:sz="1" w:space="0" w:color="B4CFB5"/>
              <w:left w:val="single" w:sz="1" w:space="0" w:color="B4CFB5"/>
              <w:bottom w:val="single" w:sz="1" w:space="0" w:color="B4CFB5"/>
              <w:right w:val="single" w:sz="1" w:space="0" w:color="B4CFB5"/>
            </w:tcBorders>
            <w:shd w:val="clear" w:color="auto" w:fill="E4E2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250824" w14:textId="77777777" w:rsidR="005D501D" w:rsidRPr="00803A29" w:rsidRDefault="00000000">
            <w:pPr>
              <w:rPr>
                <w:lang w:val="it-IT"/>
              </w:rPr>
            </w:pPr>
            <w:r w:rsidRPr="00803A29">
              <w:rPr>
                <w:sz w:val="20"/>
                <w:szCs w:val="20"/>
                <w:lang w:val="it-IT"/>
              </w:rPr>
              <w:t>Stile, Layout, Binding dati, Caricamento immagini</w:t>
            </w:r>
          </w:p>
        </w:tc>
      </w:tr>
      <w:tr w:rsidR="005D501D" w14:paraId="0262D5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4CFB5"/>
              <w:left w:val="single" w:sz="1" w:space="0" w:color="B4CFB5"/>
              <w:bottom w:val="single" w:sz="1" w:space="0" w:color="B4CFB5"/>
              <w:right w:val="single" w:sz="1" w:space="0" w:color="B4CFB5"/>
            </w:tcBorders>
            <w:shd w:val="clear" w:color="auto" w:fill="D8D5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39D6FD" w14:textId="77777777" w:rsidR="005D501D" w:rsidRDefault="00000000">
            <w:r>
              <w:rPr>
                <w:sz w:val="20"/>
                <w:szCs w:val="20"/>
              </w:rPr>
              <w:t>Backend &amp; Servizi</w:t>
            </w:r>
          </w:p>
        </w:tc>
        <w:tc>
          <w:tcPr>
            <w:tcW w:w="3726" w:type="dxa"/>
            <w:tcBorders>
              <w:top w:val="single" w:sz="1" w:space="0" w:color="B4CFB5"/>
              <w:left w:val="single" w:sz="1" w:space="0" w:color="B4CFB5"/>
              <w:bottom w:val="single" w:sz="1" w:space="0" w:color="B4CFB5"/>
              <w:right w:val="single" w:sz="1" w:space="0" w:color="B4CFB5"/>
            </w:tcBorders>
            <w:shd w:val="clear" w:color="auto" w:fill="D8D5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F96F64" w14:textId="77777777" w:rsidR="005D501D" w:rsidRDefault="00000000">
            <w:r>
              <w:rPr>
                <w:sz w:val="20"/>
                <w:szCs w:val="20"/>
              </w:rPr>
              <w:t xml:space="preserve">Firebase (Auth, </w:t>
            </w:r>
            <w:proofErr w:type="spellStart"/>
            <w:r>
              <w:rPr>
                <w:sz w:val="20"/>
                <w:szCs w:val="20"/>
              </w:rPr>
              <w:t>Firestore</w:t>
            </w:r>
            <w:proofErr w:type="spellEnd"/>
            <w:r>
              <w:rPr>
                <w:sz w:val="20"/>
                <w:szCs w:val="20"/>
              </w:rPr>
              <w:t>, Messaging), Google Maps SDK</w:t>
            </w:r>
          </w:p>
        </w:tc>
        <w:tc>
          <w:tcPr>
            <w:tcW w:w="3300" w:type="dxa"/>
            <w:tcBorders>
              <w:top w:val="single" w:sz="1" w:space="0" w:color="B4CFB5"/>
              <w:left w:val="single" w:sz="1" w:space="0" w:color="B4CFB5"/>
              <w:bottom w:val="single" w:sz="1" w:space="0" w:color="B4CFB5"/>
              <w:right w:val="single" w:sz="1" w:space="0" w:color="B4CFB5"/>
            </w:tcBorders>
            <w:shd w:val="clear" w:color="auto" w:fill="D8D5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33341B" w14:textId="77777777" w:rsidR="005D501D" w:rsidRDefault="00000000">
            <w:proofErr w:type="spellStart"/>
            <w:r>
              <w:rPr>
                <w:sz w:val="20"/>
                <w:szCs w:val="20"/>
              </w:rPr>
              <w:t>Autenticazione</w:t>
            </w:r>
            <w:proofErr w:type="spellEnd"/>
            <w:r>
              <w:rPr>
                <w:sz w:val="20"/>
                <w:szCs w:val="20"/>
              </w:rPr>
              <w:t xml:space="preserve">, Database, </w:t>
            </w:r>
            <w:proofErr w:type="spellStart"/>
            <w:r>
              <w:rPr>
                <w:sz w:val="20"/>
                <w:szCs w:val="20"/>
              </w:rPr>
              <w:t>Notifiche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Mappe</w:t>
            </w:r>
            <w:proofErr w:type="spellEnd"/>
          </w:p>
        </w:tc>
      </w:tr>
      <w:tr w:rsidR="005D501D" w14:paraId="7DF346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4CFB5"/>
              <w:left w:val="single" w:sz="1" w:space="0" w:color="B4CFB5"/>
              <w:bottom w:val="single" w:sz="1" w:space="0" w:color="B4CFB5"/>
              <w:right w:val="single" w:sz="1" w:space="0" w:color="B4CFB5"/>
            </w:tcBorders>
            <w:shd w:val="clear" w:color="auto" w:fill="E4E2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A202AD" w14:textId="77777777" w:rsidR="005D501D" w:rsidRDefault="00000000">
            <w:proofErr w:type="spellStart"/>
            <w:r>
              <w:rPr>
                <w:sz w:val="20"/>
                <w:szCs w:val="20"/>
              </w:rPr>
              <w:t>Autenticazione</w:t>
            </w:r>
            <w:proofErr w:type="spellEnd"/>
          </w:p>
        </w:tc>
        <w:tc>
          <w:tcPr>
            <w:tcW w:w="3726" w:type="dxa"/>
            <w:tcBorders>
              <w:top w:val="single" w:sz="1" w:space="0" w:color="B4CFB5"/>
              <w:left w:val="single" w:sz="1" w:space="0" w:color="B4CFB5"/>
              <w:bottom w:val="single" w:sz="1" w:space="0" w:color="B4CFB5"/>
              <w:right w:val="single" w:sz="1" w:space="0" w:color="B4CFB5"/>
            </w:tcBorders>
            <w:shd w:val="clear" w:color="auto" w:fill="E4E2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4D5F0B" w14:textId="77777777" w:rsidR="005D501D" w:rsidRDefault="00000000">
            <w:r>
              <w:rPr>
                <w:sz w:val="20"/>
                <w:szCs w:val="20"/>
              </w:rPr>
              <w:t>Credentials Manager, Google Sign-In (One Tap)</w:t>
            </w:r>
          </w:p>
        </w:tc>
        <w:tc>
          <w:tcPr>
            <w:tcW w:w="3300" w:type="dxa"/>
            <w:tcBorders>
              <w:top w:val="single" w:sz="1" w:space="0" w:color="B4CFB5"/>
              <w:left w:val="single" w:sz="1" w:space="0" w:color="B4CFB5"/>
              <w:bottom w:val="single" w:sz="1" w:space="0" w:color="B4CFB5"/>
              <w:right w:val="single" w:sz="1" w:space="0" w:color="B4CFB5"/>
            </w:tcBorders>
            <w:shd w:val="clear" w:color="auto" w:fill="E4E2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422AF" w14:textId="77777777" w:rsidR="005D501D" w:rsidRDefault="00000000">
            <w:r>
              <w:rPr>
                <w:sz w:val="20"/>
                <w:szCs w:val="20"/>
              </w:rPr>
              <w:t xml:space="preserve">Login </w:t>
            </w:r>
            <w:proofErr w:type="spellStart"/>
            <w:r>
              <w:rPr>
                <w:sz w:val="20"/>
                <w:szCs w:val="20"/>
              </w:rPr>
              <w:t>moderno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semplificato</w:t>
            </w:r>
            <w:proofErr w:type="spellEnd"/>
          </w:p>
        </w:tc>
      </w:tr>
      <w:tr w:rsidR="005D501D" w:rsidRPr="00803A29" w14:paraId="1D3084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4CFB5"/>
              <w:left w:val="single" w:sz="1" w:space="0" w:color="B4CFB5"/>
              <w:bottom w:val="single" w:sz="1" w:space="0" w:color="B4CFB5"/>
              <w:right w:val="single" w:sz="1" w:space="0" w:color="B4CFB5"/>
            </w:tcBorders>
            <w:shd w:val="clear" w:color="auto" w:fill="D8D5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E2906D" w14:textId="77777777" w:rsidR="005D501D" w:rsidRDefault="00000000">
            <w:proofErr w:type="spellStart"/>
            <w:r>
              <w:rPr>
                <w:sz w:val="20"/>
                <w:szCs w:val="20"/>
              </w:rPr>
              <w:t>Utilità</w:t>
            </w:r>
            <w:proofErr w:type="spellEnd"/>
          </w:p>
        </w:tc>
        <w:tc>
          <w:tcPr>
            <w:tcW w:w="3726" w:type="dxa"/>
            <w:tcBorders>
              <w:top w:val="single" w:sz="1" w:space="0" w:color="B4CFB5"/>
              <w:left w:val="single" w:sz="1" w:space="0" w:color="B4CFB5"/>
              <w:bottom w:val="single" w:sz="1" w:space="0" w:color="B4CFB5"/>
              <w:right w:val="single" w:sz="1" w:space="0" w:color="B4CFB5"/>
            </w:tcBorders>
            <w:shd w:val="clear" w:color="auto" w:fill="D8D5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CBA01B" w14:textId="77777777" w:rsidR="005D501D" w:rsidRDefault="00000000">
            <w:r>
              <w:rPr>
                <w:sz w:val="20"/>
                <w:szCs w:val="20"/>
              </w:rPr>
              <w:t>Commons Validator</w:t>
            </w:r>
          </w:p>
        </w:tc>
        <w:tc>
          <w:tcPr>
            <w:tcW w:w="3300" w:type="dxa"/>
            <w:tcBorders>
              <w:top w:val="single" w:sz="1" w:space="0" w:color="B4CFB5"/>
              <w:left w:val="single" w:sz="1" w:space="0" w:color="B4CFB5"/>
              <w:bottom w:val="single" w:sz="1" w:space="0" w:color="B4CFB5"/>
              <w:right w:val="single" w:sz="1" w:space="0" w:color="B4CFB5"/>
            </w:tcBorders>
            <w:shd w:val="clear" w:color="auto" w:fill="D8D5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CA050C" w14:textId="77777777" w:rsidR="005D501D" w:rsidRPr="00803A29" w:rsidRDefault="00000000">
            <w:pPr>
              <w:rPr>
                <w:lang w:val="it-IT"/>
              </w:rPr>
            </w:pPr>
            <w:r w:rsidRPr="00803A29">
              <w:rPr>
                <w:sz w:val="20"/>
                <w:szCs w:val="20"/>
                <w:lang w:val="it-IT"/>
              </w:rPr>
              <w:t>Validazione dei dati di input</w:t>
            </w:r>
          </w:p>
        </w:tc>
      </w:tr>
    </w:tbl>
    <w:p w14:paraId="69453B3B" w14:textId="77777777" w:rsidR="005D501D" w:rsidRPr="00803A29" w:rsidRDefault="00000000">
      <w:pPr>
        <w:pStyle w:val="Heading1"/>
        <w:pageBreakBefore/>
        <w:rPr>
          <w:lang w:val="it-IT"/>
        </w:rPr>
      </w:pPr>
      <w:r w:rsidRPr="00803A29">
        <w:rPr>
          <w:lang w:val="it-IT"/>
        </w:rPr>
        <w:lastRenderedPageBreak/>
        <w:t>7. Architettura del Flusso di Dati</w:t>
      </w:r>
    </w:p>
    <w:p w14:paraId="1FFE45F7" w14:textId="77777777" w:rsidR="005D501D" w:rsidRPr="00803A29" w:rsidRDefault="00000000">
      <w:pPr>
        <w:spacing w:before="80" w:after="140"/>
        <w:jc w:val="both"/>
        <w:rPr>
          <w:lang w:val="it-IT"/>
        </w:rPr>
      </w:pPr>
      <w:r w:rsidRPr="00803A29">
        <w:rPr>
          <w:lang w:val="it-IT"/>
        </w:rPr>
        <w:t>Un flusso di dati tipico, come il caricamento delle quest sulla mappa, segue questo schema sequenziale:</w:t>
      </w:r>
    </w:p>
    <w:p w14:paraId="78CECE0C" w14:textId="77777777" w:rsidR="005D501D" w:rsidRPr="00803A29" w:rsidRDefault="00000000">
      <w:pPr>
        <w:pStyle w:val="ListParagraph"/>
        <w:numPr>
          <w:ilvl w:val="0"/>
          <w:numId w:val="3"/>
        </w:numPr>
        <w:spacing w:after="100"/>
        <w:rPr>
          <w:lang w:val="it-IT"/>
        </w:rPr>
      </w:pPr>
      <w:r w:rsidRPr="00803A29">
        <w:rPr>
          <w:lang w:val="it-IT"/>
        </w:rPr>
        <w:t>L’UI (</w:t>
      </w:r>
      <w:proofErr w:type="spellStart"/>
      <w:r w:rsidRPr="00803A29">
        <w:rPr>
          <w:lang w:val="it-IT"/>
        </w:rPr>
        <w:t>Fragment</w:t>
      </w:r>
      <w:proofErr w:type="spellEnd"/>
      <w:r w:rsidRPr="00803A29">
        <w:rPr>
          <w:lang w:val="it-IT"/>
        </w:rPr>
        <w:t xml:space="preserve">) richiede i dati al </w:t>
      </w:r>
      <w:proofErr w:type="spellStart"/>
      <w:r w:rsidRPr="00803A29">
        <w:rPr>
          <w:lang w:val="it-IT"/>
        </w:rPr>
        <w:t>ViewModel</w:t>
      </w:r>
      <w:proofErr w:type="spellEnd"/>
      <w:r w:rsidRPr="00803A29">
        <w:rPr>
          <w:lang w:val="it-IT"/>
        </w:rPr>
        <w:t>.</w:t>
      </w:r>
    </w:p>
    <w:p w14:paraId="30C3A0D7" w14:textId="77777777" w:rsidR="005D501D" w:rsidRDefault="00000000">
      <w:pPr>
        <w:pStyle w:val="ListParagraph"/>
        <w:numPr>
          <w:ilvl w:val="0"/>
          <w:numId w:val="3"/>
        </w:numPr>
        <w:spacing w:after="100"/>
      </w:pPr>
      <w:r w:rsidRPr="00803A29">
        <w:rPr>
          <w:lang w:val="it-IT"/>
        </w:rPr>
        <w:t xml:space="preserve">Il </w:t>
      </w:r>
      <w:proofErr w:type="spellStart"/>
      <w:r w:rsidRPr="00803A29">
        <w:rPr>
          <w:lang w:val="it-IT"/>
        </w:rPr>
        <w:t>ViewModel</w:t>
      </w:r>
      <w:proofErr w:type="spellEnd"/>
      <w:r w:rsidRPr="00803A29">
        <w:rPr>
          <w:lang w:val="it-IT"/>
        </w:rPr>
        <w:t xml:space="preserve"> invoca un Use Case (es. </w:t>
      </w:r>
      <w:proofErr w:type="spellStart"/>
      <w:r>
        <w:t>GetQuestsNearUserUseCase</w:t>
      </w:r>
      <w:proofErr w:type="spellEnd"/>
      <w:r>
        <w:t>).</w:t>
      </w:r>
    </w:p>
    <w:p w14:paraId="5BFE22F5" w14:textId="77777777" w:rsidR="005D501D" w:rsidRPr="00803A29" w:rsidRDefault="00000000">
      <w:pPr>
        <w:pStyle w:val="ListParagraph"/>
        <w:numPr>
          <w:ilvl w:val="0"/>
          <w:numId w:val="3"/>
        </w:numPr>
        <w:spacing w:after="100"/>
        <w:rPr>
          <w:lang w:val="it-IT"/>
        </w:rPr>
      </w:pPr>
      <w:proofErr w:type="spellStart"/>
      <w:r w:rsidRPr="00803A29">
        <w:rPr>
          <w:lang w:val="it-IT"/>
        </w:rPr>
        <w:t>L’Use</w:t>
      </w:r>
      <w:proofErr w:type="spellEnd"/>
      <w:r w:rsidRPr="00803A29">
        <w:rPr>
          <w:lang w:val="it-IT"/>
        </w:rPr>
        <w:t xml:space="preserve"> Case interagisce con il Repository (</w:t>
      </w:r>
      <w:proofErr w:type="spellStart"/>
      <w:r w:rsidRPr="00803A29">
        <w:rPr>
          <w:lang w:val="it-IT"/>
        </w:rPr>
        <w:t>QuestRepository</w:t>
      </w:r>
      <w:proofErr w:type="spellEnd"/>
      <w:r w:rsidRPr="00803A29">
        <w:rPr>
          <w:lang w:val="it-IT"/>
        </w:rPr>
        <w:t>).</w:t>
      </w:r>
    </w:p>
    <w:p w14:paraId="3F8FFC74" w14:textId="77777777" w:rsidR="005D501D" w:rsidRPr="00803A29" w:rsidRDefault="00000000">
      <w:pPr>
        <w:pStyle w:val="ListParagraph"/>
        <w:numPr>
          <w:ilvl w:val="0"/>
          <w:numId w:val="3"/>
        </w:numPr>
        <w:spacing w:after="100"/>
        <w:rPr>
          <w:lang w:val="it-IT"/>
        </w:rPr>
      </w:pPr>
      <w:r w:rsidRPr="00803A29">
        <w:rPr>
          <w:lang w:val="it-IT"/>
        </w:rPr>
        <w:t xml:space="preserve">Il Repository richiede i dati a </w:t>
      </w:r>
      <w:proofErr w:type="spellStart"/>
      <w:r w:rsidRPr="00803A29">
        <w:rPr>
          <w:lang w:val="it-IT"/>
        </w:rPr>
        <w:t>Firebase</w:t>
      </w:r>
      <w:proofErr w:type="spellEnd"/>
      <w:r w:rsidRPr="00803A29">
        <w:rPr>
          <w:lang w:val="it-IT"/>
        </w:rPr>
        <w:t xml:space="preserve"> (Remote Source).</w:t>
      </w:r>
    </w:p>
    <w:p w14:paraId="11D4B3C1" w14:textId="77777777" w:rsidR="005D501D" w:rsidRPr="00803A29" w:rsidRDefault="00000000">
      <w:pPr>
        <w:pStyle w:val="ListParagraph"/>
        <w:numPr>
          <w:ilvl w:val="0"/>
          <w:numId w:val="3"/>
        </w:numPr>
        <w:spacing w:after="100"/>
        <w:rPr>
          <w:lang w:val="it-IT"/>
        </w:rPr>
      </w:pPr>
      <w:r w:rsidRPr="00803A29">
        <w:rPr>
          <w:lang w:val="it-IT"/>
        </w:rPr>
        <w:t>I dati ricevuti vengono salvati in Room (Local Source).</w:t>
      </w:r>
    </w:p>
    <w:p w14:paraId="28009CC6" w14:textId="77777777" w:rsidR="005D501D" w:rsidRPr="00803A29" w:rsidRDefault="00000000">
      <w:pPr>
        <w:pStyle w:val="ListParagraph"/>
        <w:numPr>
          <w:ilvl w:val="0"/>
          <w:numId w:val="3"/>
        </w:numPr>
        <w:spacing w:after="100"/>
        <w:rPr>
          <w:lang w:val="it-IT"/>
        </w:rPr>
      </w:pPr>
      <w:r w:rsidRPr="00803A29">
        <w:rPr>
          <w:lang w:val="it-IT"/>
        </w:rPr>
        <w:t>Il Repository espone un Flow che legge da Room.</w:t>
      </w:r>
    </w:p>
    <w:p w14:paraId="3A8B3178" w14:textId="77777777" w:rsidR="005D501D" w:rsidRPr="00803A29" w:rsidRDefault="00000000">
      <w:pPr>
        <w:pStyle w:val="ListParagraph"/>
        <w:numPr>
          <w:ilvl w:val="0"/>
          <w:numId w:val="3"/>
        </w:numPr>
        <w:spacing w:after="100"/>
        <w:rPr>
          <w:lang w:val="it-IT"/>
        </w:rPr>
      </w:pPr>
      <w:r w:rsidRPr="00803A29">
        <w:rPr>
          <w:lang w:val="it-IT"/>
        </w:rPr>
        <w:t xml:space="preserve">Il </w:t>
      </w:r>
      <w:proofErr w:type="spellStart"/>
      <w:r w:rsidRPr="00803A29">
        <w:rPr>
          <w:lang w:val="it-IT"/>
        </w:rPr>
        <w:t>ViewModel</w:t>
      </w:r>
      <w:proofErr w:type="spellEnd"/>
      <w:r w:rsidRPr="00803A29">
        <w:rPr>
          <w:lang w:val="it-IT"/>
        </w:rPr>
        <w:t xml:space="preserve"> raccoglie i dati dal Flow e aggiorna il suo </w:t>
      </w:r>
      <w:proofErr w:type="spellStart"/>
      <w:r w:rsidRPr="00803A29">
        <w:rPr>
          <w:lang w:val="it-IT"/>
        </w:rPr>
        <w:t>StateFlow</w:t>
      </w:r>
      <w:proofErr w:type="spellEnd"/>
      <w:r w:rsidRPr="00803A29">
        <w:rPr>
          <w:lang w:val="it-IT"/>
        </w:rPr>
        <w:t>.</w:t>
      </w:r>
    </w:p>
    <w:p w14:paraId="08F5A4C2" w14:textId="77777777" w:rsidR="005D501D" w:rsidRPr="00803A29" w:rsidRDefault="00000000">
      <w:pPr>
        <w:pStyle w:val="ListParagraph"/>
        <w:numPr>
          <w:ilvl w:val="0"/>
          <w:numId w:val="3"/>
        </w:numPr>
        <w:spacing w:after="100"/>
        <w:rPr>
          <w:lang w:val="it-IT"/>
        </w:rPr>
      </w:pPr>
      <w:r w:rsidRPr="00803A29">
        <w:rPr>
          <w:lang w:val="it-IT"/>
        </w:rPr>
        <w:t>L’UI osserva i cambiamenti di stato e si aggiorna, mostrando le quest sulla mappa.</w:t>
      </w:r>
    </w:p>
    <w:p w14:paraId="52BE69FC" w14:textId="77777777" w:rsidR="005D501D" w:rsidRPr="00803A29" w:rsidRDefault="00000000">
      <w:pPr>
        <w:spacing w:before="80" w:after="140"/>
        <w:jc w:val="both"/>
        <w:rPr>
          <w:lang w:val="it-IT"/>
        </w:rPr>
      </w:pPr>
      <w:r w:rsidRPr="00803A29">
        <w:rPr>
          <w:lang w:val="it-IT"/>
        </w:rPr>
        <w:t xml:space="preserve">Questo pattern garantisce che la UI riceva sempre dati coerenti dalla cache locale, con </w:t>
      </w:r>
      <w:proofErr w:type="spellStart"/>
      <w:r w:rsidRPr="00803A29">
        <w:rPr>
          <w:lang w:val="it-IT"/>
        </w:rPr>
        <w:t>Firebase</w:t>
      </w:r>
      <w:proofErr w:type="spellEnd"/>
      <w:r w:rsidRPr="00803A29">
        <w:rPr>
          <w:lang w:val="it-IT"/>
        </w:rPr>
        <w:t xml:space="preserve"> che agisce come fonte di aggiornamento. In assenza di connessione, i dati in cache rimangono disponibili.</w:t>
      </w:r>
    </w:p>
    <w:p w14:paraId="6DF4DBA2" w14:textId="77777777" w:rsidR="005D501D" w:rsidRPr="00803A29" w:rsidRDefault="00000000">
      <w:pPr>
        <w:pStyle w:val="Heading1"/>
        <w:pageBreakBefore/>
        <w:rPr>
          <w:lang w:val="it-IT"/>
        </w:rPr>
      </w:pPr>
      <w:r w:rsidRPr="00803A29">
        <w:rPr>
          <w:lang w:val="it-IT"/>
        </w:rPr>
        <w:lastRenderedPageBreak/>
        <w:t xml:space="preserve">8. Strategia di Testing con </w:t>
      </w:r>
      <w:proofErr w:type="spellStart"/>
      <w:r w:rsidRPr="00803A29">
        <w:rPr>
          <w:lang w:val="it-IT"/>
        </w:rPr>
        <w:t>JUnit</w:t>
      </w:r>
      <w:proofErr w:type="spellEnd"/>
    </w:p>
    <w:p w14:paraId="659AD60D" w14:textId="77777777" w:rsidR="005D501D" w:rsidRPr="00803A29" w:rsidRDefault="00000000">
      <w:pPr>
        <w:spacing w:before="80" w:after="140"/>
        <w:jc w:val="both"/>
        <w:rPr>
          <w:lang w:val="it-IT"/>
        </w:rPr>
      </w:pPr>
      <w:r w:rsidRPr="00803A29">
        <w:rPr>
          <w:lang w:val="it-IT"/>
        </w:rPr>
        <w:t xml:space="preserve">I test con </w:t>
      </w:r>
      <w:proofErr w:type="spellStart"/>
      <w:r w:rsidRPr="00803A29">
        <w:rPr>
          <w:lang w:val="it-IT"/>
        </w:rPr>
        <w:t>JUnit</w:t>
      </w:r>
      <w:proofErr w:type="spellEnd"/>
      <w:r w:rsidRPr="00803A29">
        <w:rPr>
          <w:lang w:val="it-IT"/>
        </w:rPr>
        <w:t xml:space="preserve"> sono principalmente Unit Test locali (eseguiti sulla JVM) resi possibili dall’architettura disaccoppiata. Il principio fondamentale è testare ogni classe in isolamento, usando </w:t>
      </w:r>
      <w:proofErr w:type="spellStart"/>
      <w:r w:rsidRPr="00803A29">
        <w:rPr>
          <w:lang w:val="it-IT"/>
        </w:rPr>
        <w:t>Mockito</w:t>
      </w:r>
      <w:proofErr w:type="spellEnd"/>
      <w:r w:rsidRPr="00803A29">
        <w:rPr>
          <w:lang w:val="it-IT"/>
        </w:rPr>
        <w:t xml:space="preserve"> o </w:t>
      </w:r>
      <w:proofErr w:type="spellStart"/>
      <w:r w:rsidRPr="00803A29">
        <w:rPr>
          <w:lang w:val="it-IT"/>
        </w:rPr>
        <w:t>MockK</w:t>
      </w:r>
      <w:proofErr w:type="spellEnd"/>
      <w:r w:rsidRPr="00803A29">
        <w:rPr>
          <w:lang w:val="it-IT"/>
        </w:rPr>
        <w:t xml:space="preserve"> per simulare le dipendenze reali.</w:t>
      </w:r>
    </w:p>
    <w:p w14:paraId="0012A8D6" w14:textId="77777777" w:rsidR="005D501D" w:rsidRDefault="00000000">
      <w:pPr>
        <w:pStyle w:val="Heading2"/>
      </w:pPr>
      <w:r>
        <w:t>8.1 Test del Domain Layer (Use Cases)</w:t>
      </w:r>
    </w:p>
    <w:p w14:paraId="66E3D3BC" w14:textId="77777777" w:rsidR="005D501D" w:rsidRPr="00803A29" w:rsidRDefault="00000000">
      <w:pPr>
        <w:spacing w:before="80" w:after="140"/>
        <w:jc w:val="both"/>
        <w:rPr>
          <w:lang w:val="it-IT"/>
        </w:rPr>
      </w:pPr>
      <w:r w:rsidRPr="00803A29">
        <w:rPr>
          <w:lang w:val="it-IT"/>
        </w:rPr>
        <w:t xml:space="preserve">Obiettivo: verificare che la logica di business sia corretta e che </w:t>
      </w:r>
      <w:proofErr w:type="spellStart"/>
      <w:r w:rsidRPr="00803A29">
        <w:rPr>
          <w:lang w:val="it-IT"/>
        </w:rPr>
        <w:t>l’Use</w:t>
      </w:r>
      <w:proofErr w:type="spellEnd"/>
      <w:r w:rsidRPr="00803A29">
        <w:rPr>
          <w:lang w:val="it-IT"/>
        </w:rPr>
        <w:t xml:space="preserve"> Case chiami i metodi giusti sui Repository nell’ordine corretto.</w:t>
      </w:r>
    </w:p>
    <w:p w14:paraId="4D3EC3C4" w14:textId="77777777" w:rsidR="005D501D" w:rsidRDefault="00000000">
      <w:pPr>
        <w:pStyle w:val="ListParagraph"/>
        <w:numPr>
          <w:ilvl w:val="0"/>
          <w:numId w:val="3"/>
        </w:numPr>
        <w:spacing w:after="100"/>
      </w:pPr>
      <w:r w:rsidRPr="00803A29">
        <w:rPr>
          <w:lang w:val="it-IT"/>
        </w:rPr>
        <w:t xml:space="preserve">Si crea un’istanza dell’Use Case (es. </w:t>
      </w:r>
      <w:proofErr w:type="spellStart"/>
      <w:r>
        <w:t>AddCommentUseCase</w:t>
      </w:r>
      <w:proofErr w:type="spellEnd"/>
      <w:r>
        <w:t>).</w:t>
      </w:r>
    </w:p>
    <w:p w14:paraId="7BE90FF7" w14:textId="77777777" w:rsidR="005D501D" w:rsidRPr="00803A29" w:rsidRDefault="00000000">
      <w:pPr>
        <w:pStyle w:val="ListParagraph"/>
        <w:numPr>
          <w:ilvl w:val="0"/>
          <w:numId w:val="3"/>
        </w:numPr>
        <w:spacing w:after="100"/>
        <w:rPr>
          <w:lang w:val="it-IT"/>
        </w:rPr>
      </w:pPr>
      <w:r w:rsidRPr="00803A29">
        <w:rPr>
          <w:lang w:val="it-IT"/>
        </w:rPr>
        <w:t xml:space="preserve">Le dipendenze (interfacce Repository) vengono </w:t>
      </w:r>
      <w:proofErr w:type="spellStart"/>
      <w:r w:rsidRPr="00803A29">
        <w:rPr>
          <w:lang w:val="it-IT"/>
        </w:rPr>
        <w:t>mockate</w:t>
      </w:r>
      <w:proofErr w:type="spellEnd"/>
      <w:r w:rsidRPr="00803A29">
        <w:rPr>
          <w:lang w:val="it-IT"/>
        </w:rPr>
        <w:t>.</w:t>
      </w:r>
    </w:p>
    <w:p w14:paraId="371667CC" w14:textId="77777777" w:rsidR="005D501D" w:rsidRPr="00803A29" w:rsidRDefault="00000000">
      <w:pPr>
        <w:pStyle w:val="ListParagraph"/>
        <w:numPr>
          <w:ilvl w:val="0"/>
          <w:numId w:val="3"/>
        </w:numPr>
        <w:spacing w:after="100"/>
        <w:rPr>
          <w:lang w:val="it-IT"/>
        </w:rPr>
      </w:pPr>
      <w:r w:rsidRPr="00803A29">
        <w:rPr>
          <w:lang w:val="it-IT"/>
        </w:rPr>
        <w:t xml:space="preserve">Si definisce il comportamento dei </w:t>
      </w:r>
      <w:proofErr w:type="spellStart"/>
      <w:r w:rsidRPr="00803A29">
        <w:rPr>
          <w:lang w:val="it-IT"/>
        </w:rPr>
        <w:t>mock</w:t>
      </w:r>
      <w:proofErr w:type="spellEnd"/>
      <w:r w:rsidRPr="00803A29">
        <w:rPr>
          <w:lang w:val="it-IT"/>
        </w:rPr>
        <w:t>.</w:t>
      </w:r>
    </w:p>
    <w:p w14:paraId="7198DAB1" w14:textId="77777777" w:rsidR="005D501D" w:rsidRPr="00803A29" w:rsidRDefault="00000000">
      <w:pPr>
        <w:pStyle w:val="ListParagraph"/>
        <w:numPr>
          <w:ilvl w:val="0"/>
          <w:numId w:val="3"/>
        </w:numPr>
        <w:spacing w:after="100"/>
        <w:rPr>
          <w:lang w:val="it-IT"/>
        </w:rPr>
      </w:pPr>
      <w:r w:rsidRPr="00803A29">
        <w:rPr>
          <w:lang w:val="it-IT"/>
        </w:rPr>
        <w:t>Si esegue il metodo dell’Use Case.</w:t>
      </w:r>
    </w:p>
    <w:p w14:paraId="100AB37C" w14:textId="77777777" w:rsidR="005D501D" w:rsidRPr="00803A29" w:rsidRDefault="00000000">
      <w:pPr>
        <w:pStyle w:val="ListParagraph"/>
        <w:numPr>
          <w:ilvl w:val="0"/>
          <w:numId w:val="3"/>
        </w:numPr>
        <w:spacing w:after="100"/>
        <w:rPr>
          <w:lang w:val="it-IT"/>
        </w:rPr>
      </w:pPr>
      <w:r w:rsidRPr="00803A29">
        <w:rPr>
          <w:lang w:val="it-IT"/>
        </w:rPr>
        <w:t>Si verifica (</w:t>
      </w:r>
      <w:proofErr w:type="spellStart"/>
      <w:r w:rsidRPr="00803A29">
        <w:rPr>
          <w:lang w:val="it-IT"/>
        </w:rPr>
        <w:t>verify</w:t>
      </w:r>
      <w:proofErr w:type="spellEnd"/>
      <w:r w:rsidRPr="00803A29">
        <w:rPr>
          <w:lang w:val="it-IT"/>
        </w:rPr>
        <w:t>) che i metodi attesi siano stati chiamati con i parametri corretti.</w:t>
      </w:r>
    </w:p>
    <w:p w14:paraId="05946734" w14:textId="77777777" w:rsidR="005D501D" w:rsidRPr="00803A29" w:rsidRDefault="005D501D">
      <w:pPr>
        <w:spacing w:after="80"/>
        <w:rPr>
          <w:lang w:val="it-IT"/>
        </w:rPr>
      </w:pPr>
    </w:p>
    <w:p w14:paraId="2947F07C" w14:textId="77777777" w:rsidR="005D501D" w:rsidRDefault="00000000">
      <w:pPr>
        <w:spacing w:before="100" w:after="80"/>
      </w:pPr>
      <w:proofErr w:type="spellStart"/>
      <w:r>
        <w:rPr>
          <w:b/>
          <w:bCs/>
          <w:color w:val="3E5A40"/>
        </w:rPr>
        <w:t>Esempio</w:t>
      </w:r>
      <w:proofErr w:type="spellEnd"/>
      <w:r>
        <w:rPr>
          <w:b/>
          <w:bCs/>
          <w:color w:val="3E5A40"/>
        </w:rPr>
        <w:t xml:space="preserve"> — </w:t>
      </w:r>
      <w:proofErr w:type="spellStart"/>
      <w:r>
        <w:rPr>
          <w:b/>
          <w:bCs/>
          <w:color w:val="3E5A40"/>
        </w:rPr>
        <w:t>AddCommentUseCase</w:t>
      </w:r>
      <w:proofErr w:type="spellEnd"/>
      <w:r>
        <w:rPr>
          <w:b/>
          <w:bCs/>
          <w:color w:val="3E5A40"/>
        </w:rPr>
        <w:t>:</w:t>
      </w:r>
    </w:p>
    <w:p w14:paraId="47E1A089" w14:textId="77777777" w:rsidR="005D501D" w:rsidRDefault="00000000">
      <w:pPr>
        <w:shd w:val="clear" w:color="auto" w:fill="D8D5CC"/>
        <w:ind w:left="720"/>
      </w:pPr>
      <w:proofErr w:type="gramStart"/>
      <w:r>
        <w:rPr>
          <w:rFonts w:ascii="Courier New" w:eastAsia="Courier New" w:hAnsi="Courier New" w:cs="Courier New"/>
          <w:color w:val="324634"/>
          <w:sz w:val="18"/>
          <w:szCs w:val="18"/>
        </w:rPr>
        <w:t>@Test</w:t>
      </w:r>
      <w:proofErr w:type="gramEnd"/>
    </w:p>
    <w:p w14:paraId="35D8794B" w14:textId="77777777" w:rsidR="005D501D" w:rsidRDefault="00000000">
      <w:pPr>
        <w:shd w:val="clear" w:color="auto" w:fill="D8D5CC"/>
        <w:ind w:left="720"/>
      </w:pPr>
      <w:r>
        <w:rPr>
          <w:rFonts w:ascii="Courier New" w:eastAsia="Courier New" w:hAnsi="Courier New" w:cs="Courier New"/>
          <w:color w:val="324634"/>
          <w:sz w:val="18"/>
          <w:szCs w:val="18"/>
        </w:rPr>
        <w:t>fun `</w:t>
      </w:r>
      <w:proofErr w:type="gramStart"/>
      <w:r>
        <w:rPr>
          <w:rFonts w:ascii="Courier New" w:eastAsia="Courier New" w:hAnsi="Courier New" w:cs="Courier New"/>
          <w:color w:val="324634"/>
          <w:sz w:val="18"/>
          <w:szCs w:val="18"/>
        </w:rPr>
        <w:t>invoke(</w:t>
      </w:r>
      <w:proofErr w:type="gramEnd"/>
      <w:r>
        <w:rPr>
          <w:rFonts w:ascii="Courier New" w:eastAsia="Courier New" w:hAnsi="Courier New" w:cs="Courier New"/>
          <w:color w:val="324634"/>
          <w:sz w:val="18"/>
          <w:szCs w:val="18"/>
        </w:rPr>
        <w:t>) should call correct repository methods</w:t>
      </w:r>
      <w:proofErr w:type="gramStart"/>
      <w:r>
        <w:rPr>
          <w:rFonts w:ascii="Courier New" w:eastAsia="Courier New" w:hAnsi="Courier New" w:cs="Courier New"/>
          <w:color w:val="324634"/>
          <w:sz w:val="18"/>
          <w:szCs w:val="18"/>
        </w:rPr>
        <w:t>`(</w:t>
      </w:r>
      <w:proofErr w:type="gramEnd"/>
      <w:r>
        <w:rPr>
          <w:rFonts w:ascii="Courier New" w:eastAsia="Courier New" w:hAnsi="Courier New" w:cs="Courier New"/>
          <w:color w:val="324634"/>
          <w:sz w:val="18"/>
          <w:szCs w:val="18"/>
        </w:rPr>
        <w:t>) {</w:t>
      </w:r>
    </w:p>
    <w:p w14:paraId="4CB1FDB3" w14:textId="77777777" w:rsidR="005D501D" w:rsidRDefault="00000000">
      <w:pPr>
        <w:shd w:val="clear" w:color="auto" w:fill="D8D5CC"/>
        <w:ind w:left="720"/>
      </w:pPr>
      <w:r>
        <w:rPr>
          <w:rFonts w:ascii="Courier New" w:eastAsia="Courier New" w:hAnsi="Courier New" w:cs="Courier New"/>
          <w:color w:val="324634"/>
          <w:sz w:val="18"/>
          <w:szCs w:val="18"/>
        </w:rPr>
        <w:t xml:space="preserve">    // 1. ARRANGE</w:t>
      </w:r>
    </w:p>
    <w:p w14:paraId="635E927E" w14:textId="77777777" w:rsidR="005D501D" w:rsidRDefault="00000000">
      <w:pPr>
        <w:shd w:val="clear" w:color="auto" w:fill="D8D5CC"/>
        <w:ind w:left="720"/>
      </w:pPr>
      <w:r>
        <w:rPr>
          <w:rFonts w:ascii="Courier New" w:eastAsia="Courier New" w:hAnsi="Courier New" w:cs="Courier New"/>
          <w:color w:val="32463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24634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32463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24634"/>
          <w:sz w:val="18"/>
          <w:szCs w:val="18"/>
        </w:rPr>
        <w:t>mockAuthRepo</w:t>
      </w:r>
      <w:proofErr w:type="spellEnd"/>
      <w:r>
        <w:rPr>
          <w:rFonts w:ascii="Courier New" w:eastAsia="Courier New" w:hAnsi="Courier New" w:cs="Courier New"/>
          <w:color w:val="324634"/>
          <w:sz w:val="18"/>
          <w:szCs w:val="18"/>
        </w:rPr>
        <w:t xml:space="preserve">   = </w:t>
      </w:r>
      <w:proofErr w:type="gramStart"/>
      <w:r>
        <w:rPr>
          <w:rFonts w:ascii="Courier New" w:eastAsia="Courier New" w:hAnsi="Courier New" w:cs="Courier New"/>
          <w:color w:val="324634"/>
          <w:sz w:val="18"/>
          <w:szCs w:val="18"/>
        </w:rPr>
        <w:t>mock(</w:t>
      </w:r>
      <w:proofErr w:type="spellStart"/>
      <w:r>
        <w:rPr>
          <w:rFonts w:ascii="Courier New" w:eastAsia="Courier New" w:hAnsi="Courier New" w:cs="Courier New"/>
          <w:color w:val="324634"/>
          <w:sz w:val="18"/>
          <w:szCs w:val="18"/>
        </w:rPr>
        <w:t>AuthRepository</w:t>
      </w:r>
      <w:proofErr w:type="spellEnd"/>
      <w:r>
        <w:rPr>
          <w:rFonts w:ascii="Courier New" w:eastAsia="Courier New" w:hAnsi="Courier New" w:cs="Courier New"/>
          <w:color w:val="324634"/>
          <w:sz w:val="18"/>
          <w:szCs w:val="18"/>
        </w:rPr>
        <w:t>::</w:t>
      </w:r>
      <w:proofErr w:type="gramEnd"/>
      <w:r>
        <w:rPr>
          <w:rFonts w:ascii="Courier New" w:eastAsia="Courier New" w:hAnsi="Courier New" w:cs="Courier New"/>
          <w:color w:val="324634"/>
          <w:sz w:val="18"/>
          <w:szCs w:val="18"/>
        </w:rPr>
        <w:t>class.java)</w:t>
      </w:r>
    </w:p>
    <w:p w14:paraId="3E26DD24" w14:textId="77777777" w:rsidR="005D501D" w:rsidRDefault="00000000">
      <w:pPr>
        <w:shd w:val="clear" w:color="auto" w:fill="D8D5CC"/>
        <w:ind w:left="720"/>
      </w:pPr>
      <w:r>
        <w:rPr>
          <w:rFonts w:ascii="Courier New" w:eastAsia="Courier New" w:hAnsi="Courier New" w:cs="Courier New"/>
          <w:color w:val="32463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24634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32463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24634"/>
          <w:sz w:val="18"/>
          <w:szCs w:val="18"/>
        </w:rPr>
        <w:t>mockUserRepo</w:t>
      </w:r>
      <w:proofErr w:type="spellEnd"/>
      <w:r>
        <w:rPr>
          <w:rFonts w:ascii="Courier New" w:eastAsia="Courier New" w:hAnsi="Courier New" w:cs="Courier New"/>
          <w:color w:val="324634"/>
          <w:sz w:val="18"/>
          <w:szCs w:val="18"/>
        </w:rPr>
        <w:t xml:space="preserve">   = </w:t>
      </w:r>
      <w:proofErr w:type="gramStart"/>
      <w:r>
        <w:rPr>
          <w:rFonts w:ascii="Courier New" w:eastAsia="Courier New" w:hAnsi="Courier New" w:cs="Courier New"/>
          <w:color w:val="324634"/>
          <w:sz w:val="18"/>
          <w:szCs w:val="18"/>
        </w:rPr>
        <w:t>mock(</w:t>
      </w:r>
      <w:proofErr w:type="spellStart"/>
      <w:r>
        <w:rPr>
          <w:rFonts w:ascii="Courier New" w:eastAsia="Courier New" w:hAnsi="Courier New" w:cs="Courier New"/>
          <w:color w:val="324634"/>
          <w:sz w:val="18"/>
          <w:szCs w:val="18"/>
        </w:rPr>
        <w:t>UserRepository</w:t>
      </w:r>
      <w:proofErr w:type="spellEnd"/>
      <w:r>
        <w:rPr>
          <w:rFonts w:ascii="Courier New" w:eastAsia="Courier New" w:hAnsi="Courier New" w:cs="Courier New"/>
          <w:color w:val="324634"/>
          <w:sz w:val="18"/>
          <w:szCs w:val="18"/>
        </w:rPr>
        <w:t>::</w:t>
      </w:r>
      <w:proofErr w:type="gramEnd"/>
      <w:r>
        <w:rPr>
          <w:rFonts w:ascii="Courier New" w:eastAsia="Courier New" w:hAnsi="Courier New" w:cs="Courier New"/>
          <w:color w:val="324634"/>
          <w:sz w:val="18"/>
          <w:szCs w:val="18"/>
        </w:rPr>
        <w:t>class.java)</w:t>
      </w:r>
    </w:p>
    <w:p w14:paraId="73FE8119" w14:textId="77777777" w:rsidR="005D501D" w:rsidRDefault="00000000">
      <w:pPr>
        <w:shd w:val="clear" w:color="auto" w:fill="D8D5CC"/>
        <w:ind w:left="720"/>
      </w:pPr>
      <w:r>
        <w:rPr>
          <w:rFonts w:ascii="Courier New" w:eastAsia="Courier New" w:hAnsi="Courier New" w:cs="Courier New"/>
          <w:color w:val="32463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24634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32463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24634"/>
          <w:sz w:val="18"/>
          <w:szCs w:val="18"/>
        </w:rPr>
        <w:t>mockCommentRepo</w:t>
      </w:r>
      <w:proofErr w:type="spellEnd"/>
      <w:r>
        <w:rPr>
          <w:rFonts w:ascii="Courier New" w:eastAsia="Courier New" w:hAnsi="Courier New" w:cs="Courier New"/>
          <w:color w:val="324634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324634"/>
          <w:sz w:val="18"/>
          <w:szCs w:val="18"/>
        </w:rPr>
        <w:t>mock(</w:t>
      </w:r>
      <w:proofErr w:type="spellStart"/>
      <w:r>
        <w:rPr>
          <w:rFonts w:ascii="Courier New" w:eastAsia="Courier New" w:hAnsi="Courier New" w:cs="Courier New"/>
          <w:color w:val="324634"/>
          <w:sz w:val="18"/>
          <w:szCs w:val="18"/>
        </w:rPr>
        <w:t>CommentRepository</w:t>
      </w:r>
      <w:proofErr w:type="spellEnd"/>
      <w:r>
        <w:rPr>
          <w:rFonts w:ascii="Courier New" w:eastAsia="Courier New" w:hAnsi="Courier New" w:cs="Courier New"/>
          <w:color w:val="324634"/>
          <w:sz w:val="18"/>
          <w:szCs w:val="18"/>
        </w:rPr>
        <w:t>::</w:t>
      </w:r>
      <w:proofErr w:type="gramEnd"/>
      <w:r>
        <w:rPr>
          <w:rFonts w:ascii="Courier New" w:eastAsia="Courier New" w:hAnsi="Courier New" w:cs="Courier New"/>
          <w:color w:val="324634"/>
          <w:sz w:val="18"/>
          <w:szCs w:val="18"/>
        </w:rPr>
        <w:t>class.java)</w:t>
      </w:r>
    </w:p>
    <w:p w14:paraId="05AB7FD1" w14:textId="77777777" w:rsidR="005D501D" w:rsidRDefault="00000000">
      <w:pPr>
        <w:shd w:val="clear" w:color="auto" w:fill="D8D5CC"/>
        <w:ind w:left="720"/>
      </w:pPr>
      <w:r>
        <w:rPr>
          <w:rFonts w:ascii="Courier New" w:eastAsia="Courier New" w:hAnsi="Courier New" w:cs="Courier New"/>
          <w:color w:val="32463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24634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32463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24634"/>
          <w:sz w:val="18"/>
          <w:szCs w:val="18"/>
        </w:rPr>
        <w:t>fakeUser</w:t>
      </w:r>
      <w:proofErr w:type="spellEnd"/>
      <w:r>
        <w:rPr>
          <w:rFonts w:ascii="Courier New" w:eastAsia="Courier New" w:hAnsi="Courier New" w:cs="Courier New"/>
          <w:color w:val="324634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324634"/>
          <w:sz w:val="18"/>
          <w:szCs w:val="18"/>
        </w:rPr>
        <w:t>User(</w:t>
      </w:r>
      <w:proofErr w:type="spellStart"/>
      <w:proofErr w:type="gramEnd"/>
      <w:r>
        <w:rPr>
          <w:rFonts w:ascii="Courier New" w:eastAsia="Courier New" w:hAnsi="Courier New" w:cs="Courier New"/>
          <w:color w:val="324634"/>
          <w:sz w:val="18"/>
          <w:szCs w:val="18"/>
        </w:rPr>
        <w:t>uid</w:t>
      </w:r>
      <w:proofErr w:type="spellEnd"/>
      <w:r>
        <w:rPr>
          <w:rFonts w:ascii="Courier New" w:eastAsia="Courier New" w:hAnsi="Courier New" w:cs="Courier New"/>
          <w:color w:val="324634"/>
          <w:sz w:val="18"/>
          <w:szCs w:val="18"/>
        </w:rPr>
        <w:t xml:space="preserve"> = "123", ...)</w:t>
      </w:r>
    </w:p>
    <w:p w14:paraId="1F531F6A" w14:textId="77777777" w:rsidR="005D501D" w:rsidRDefault="00000000">
      <w:pPr>
        <w:shd w:val="clear" w:color="auto" w:fill="D8D5CC"/>
        <w:ind w:left="720"/>
      </w:pPr>
      <w:r>
        <w:rPr>
          <w:rFonts w:ascii="Courier New" w:eastAsia="Courier New" w:hAnsi="Courier New" w:cs="Courier New"/>
          <w:color w:val="324634"/>
          <w:sz w:val="18"/>
          <w:szCs w:val="18"/>
        </w:rPr>
        <w:t xml:space="preserve">    `when`(</w:t>
      </w:r>
      <w:proofErr w:type="spellStart"/>
      <w:r>
        <w:rPr>
          <w:rFonts w:ascii="Courier New" w:eastAsia="Courier New" w:hAnsi="Courier New" w:cs="Courier New"/>
          <w:color w:val="324634"/>
          <w:sz w:val="18"/>
          <w:szCs w:val="18"/>
        </w:rPr>
        <w:t>mockAuthRepo.getCurrentUser</w:t>
      </w:r>
      <w:proofErr w:type="spellEnd"/>
      <w:r>
        <w:rPr>
          <w:rFonts w:ascii="Courier New" w:eastAsia="Courier New" w:hAnsi="Courier New" w:cs="Courier New"/>
          <w:color w:val="324634"/>
          <w:sz w:val="18"/>
          <w:szCs w:val="18"/>
        </w:rPr>
        <w:t>()</w:t>
      </w:r>
      <w:proofErr w:type="gramStart"/>
      <w:r>
        <w:rPr>
          <w:rFonts w:ascii="Courier New" w:eastAsia="Courier New" w:hAnsi="Courier New" w:cs="Courier New"/>
          <w:color w:val="324634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324634"/>
          <w:sz w:val="18"/>
          <w:szCs w:val="18"/>
        </w:rPr>
        <w:t>thenReturn</w:t>
      </w:r>
      <w:proofErr w:type="spellEnd"/>
      <w:proofErr w:type="gramEnd"/>
      <w:r>
        <w:rPr>
          <w:rFonts w:ascii="Courier New" w:eastAsia="Courier New" w:hAnsi="Courier New" w:cs="Courier New"/>
          <w:color w:val="32463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24634"/>
          <w:sz w:val="18"/>
          <w:szCs w:val="18"/>
        </w:rPr>
        <w:t>fakeUser</w:t>
      </w:r>
      <w:proofErr w:type="spellEnd"/>
      <w:r>
        <w:rPr>
          <w:rFonts w:ascii="Courier New" w:eastAsia="Courier New" w:hAnsi="Courier New" w:cs="Courier New"/>
          <w:color w:val="324634"/>
          <w:sz w:val="18"/>
          <w:szCs w:val="18"/>
        </w:rPr>
        <w:t>)</w:t>
      </w:r>
    </w:p>
    <w:p w14:paraId="52E8D89C" w14:textId="77777777" w:rsidR="005D501D" w:rsidRDefault="00000000">
      <w:pPr>
        <w:shd w:val="clear" w:color="auto" w:fill="D8D5CC"/>
        <w:ind w:left="720"/>
      </w:pPr>
      <w:r>
        <w:rPr>
          <w:rFonts w:ascii="Courier New" w:eastAsia="Courier New" w:hAnsi="Courier New" w:cs="Courier New"/>
          <w:color w:val="324634"/>
          <w:sz w:val="18"/>
          <w:szCs w:val="18"/>
        </w:rPr>
        <w:t xml:space="preserve">    `when`(mockUserRepo.getUserProfile("</w:t>
      </w:r>
      <w:proofErr w:type="gramStart"/>
      <w:r>
        <w:rPr>
          <w:rFonts w:ascii="Courier New" w:eastAsia="Courier New" w:hAnsi="Courier New" w:cs="Courier New"/>
          <w:color w:val="324634"/>
          <w:sz w:val="18"/>
          <w:szCs w:val="18"/>
        </w:rPr>
        <w:t>123")).thenReturn</w:t>
      </w:r>
      <w:proofErr w:type="gramEnd"/>
      <w:r>
        <w:rPr>
          <w:rFonts w:ascii="Courier New" w:eastAsia="Courier New" w:hAnsi="Courier New" w:cs="Courier New"/>
          <w:color w:val="324634"/>
          <w:sz w:val="18"/>
          <w:szCs w:val="18"/>
        </w:rPr>
        <w:t>(Result.success(UserProfile(...)))</w:t>
      </w:r>
    </w:p>
    <w:p w14:paraId="49CAADDD" w14:textId="77777777" w:rsidR="005D501D" w:rsidRDefault="00000000">
      <w:pPr>
        <w:shd w:val="clear" w:color="auto" w:fill="D8D5CC"/>
        <w:ind w:left="720"/>
      </w:pPr>
      <w:r>
        <w:rPr>
          <w:rFonts w:ascii="Courier New" w:eastAsia="Courier New" w:hAnsi="Courier New" w:cs="Courier New"/>
          <w:color w:val="32463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24634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32463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24634"/>
          <w:sz w:val="18"/>
          <w:szCs w:val="18"/>
        </w:rPr>
        <w:t>useCase</w:t>
      </w:r>
      <w:proofErr w:type="spellEnd"/>
      <w:r>
        <w:rPr>
          <w:rFonts w:ascii="Courier New" w:eastAsia="Courier New" w:hAnsi="Courier New" w:cs="Courier New"/>
          <w:color w:val="32463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324634"/>
          <w:sz w:val="18"/>
          <w:szCs w:val="18"/>
        </w:rPr>
        <w:t>AddCommentUseCase</w:t>
      </w:r>
      <w:proofErr w:type="spellEnd"/>
      <w:r>
        <w:rPr>
          <w:rFonts w:ascii="Courier New" w:eastAsia="Courier New" w:hAnsi="Courier New" w:cs="Courier New"/>
          <w:color w:val="32463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324634"/>
          <w:sz w:val="18"/>
          <w:szCs w:val="18"/>
        </w:rPr>
        <w:t>mockAuthRepo</w:t>
      </w:r>
      <w:proofErr w:type="spellEnd"/>
      <w:r>
        <w:rPr>
          <w:rFonts w:ascii="Courier New" w:eastAsia="Courier New" w:hAnsi="Courier New" w:cs="Courier New"/>
          <w:color w:val="32463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24634"/>
          <w:sz w:val="18"/>
          <w:szCs w:val="18"/>
        </w:rPr>
        <w:t>mockUserRepo</w:t>
      </w:r>
      <w:proofErr w:type="spellEnd"/>
      <w:r>
        <w:rPr>
          <w:rFonts w:ascii="Courier New" w:eastAsia="Courier New" w:hAnsi="Courier New" w:cs="Courier New"/>
          <w:color w:val="32463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24634"/>
          <w:sz w:val="18"/>
          <w:szCs w:val="18"/>
        </w:rPr>
        <w:t>mockCommentRepo</w:t>
      </w:r>
      <w:proofErr w:type="spellEnd"/>
      <w:r>
        <w:rPr>
          <w:rFonts w:ascii="Courier New" w:eastAsia="Courier New" w:hAnsi="Courier New" w:cs="Courier New"/>
          <w:color w:val="324634"/>
          <w:sz w:val="18"/>
          <w:szCs w:val="18"/>
        </w:rPr>
        <w:t>)</w:t>
      </w:r>
    </w:p>
    <w:p w14:paraId="7F7CE547" w14:textId="77777777" w:rsidR="005D501D" w:rsidRDefault="005D501D">
      <w:pPr>
        <w:shd w:val="clear" w:color="auto" w:fill="D8D5CC"/>
        <w:ind w:left="720"/>
      </w:pPr>
    </w:p>
    <w:p w14:paraId="7574C781" w14:textId="77777777" w:rsidR="005D501D" w:rsidRDefault="00000000">
      <w:pPr>
        <w:shd w:val="clear" w:color="auto" w:fill="D8D5CC"/>
        <w:ind w:left="720"/>
      </w:pPr>
      <w:r>
        <w:rPr>
          <w:rFonts w:ascii="Courier New" w:eastAsia="Courier New" w:hAnsi="Courier New" w:cs="Courier New"/>
          <w:color w:val="324634"/>
          <w:sz w:val="18"/>
          <w:szCs w:val="18"/>
        </w:rPr>
        <w:t xml:space="preserve">    // 2. ACT</w:t>
      </w:r>
    </w:p>
    <w:p w14:paraId="1C16A3AA" w14:textId="77777777" w:rsidR="005D501D" w:rsidRDefault="00000000">
      <w:pPr>
        <w:shd w:val="clear" w:color="auto" w:fill="D8D5CC"/>
        <w:ind w:left="720"/>
      </w:pPr>
      <w:r>
        <w:rPr>
          <w:rFonts w:ascii="Courier New" w:eastAsia="Courier New" w:hAnsi="Courier New" w:cs="Courier New"/>
          <w:color w:val="32463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24634"/>
          <w:sz w:val="18"/>
          <w:szCs w:val="18"/>
        </w:rPr>
        <w:t>useCase.invoke</w:t>
      </w:r>
      <w:proofErr w:type="spellEnd"/>
      <w:r>
        <w:rPr>
          <w:rFonts w:ascii="Courier New" w:eastAsia="Courier New" w:hAnsi="Courier New" w:cs="Courier New"/>
          <w:color w:val="32463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24634"/>
          <w:sz w:val="18"/>
          <w:szCs w:val="18"/>
        </w:rPr>
        <w:t>questId</w:t>
      </w:r>
      <w:proofErr w:type="spellEnd"/>
      <w:r>
        <w:rPr>
          <w:rFonts w:ascii="Courier New" w:eastAsia="Courier New" w:hAnsi="Courier New" w:cs="Courier New"/>
          <w:color w:val="324634"/>
          <w:sz w:val="18"/>
          <w:szCs w:val="18"/>
        </w:rPr>
        <w:t xml:space="preserve"> = "q1", text = "Bel post!")</w:t>
      </w:r>
    </w:p>
    <w:p w14:paraId="2B9177B7" w14:textId="77777777" w:rsidR="005D501D" w:rsidRDefault="005D501D">
      <w:pPr>
        <w:shd w:val="clear" w:color="auto" w:fill="D8D5CC"/>
        <w:ind w:left="720"/>
      </w:pPr>
    </w:p>
    <w:p w14:paraId="06AA81D9" w14:textId="77777777" w:rsidR="005D501D" w:rsidRDefault="00000000">
      <w:pPr>
        <w:shd w:val="clear" w:color="auto" w:fill="D8D5CC"/>
        <w:ind w:left="720"/>
      </w:pPr>
      <w:r>
        <w:rPr>
          <w:rFonts w:ascii="Courier New" w:eastAsia="Courier New" w:hAnsi="Courier New" w:cs="Courier New"/>
          <w:color w:val="324634"/>
          <w:sz w:val="18"/>
          <w:szCs w:val="18"/>
        </w:rPr>
        <w:t xml:space="preserve">    // 3. ASSERT</w:t>
      </w:r>
    </w:p>
    <w:p w14:paraId="5644178E" w14:textId="77777777" w:rsidR="005D501D" w:rsidRDefault="00000000">
      <w:pPr>
        <w:shd w:val="clear" w:color="auto" w:fill="D8D5CC"/>
        <w:ind w:left="720"/>
      </w:pPr>
      <w:r>
        <w:rPr>
          <w:rFonts w:ascii="Courier New" w:eastAsia="Courier New" w:hAnsi="Courier New" w:cs="Courier New"/>
          <w:color w:val="324634"/>
          <w:sz w:val="18"/>
          <w:szCs w:val="18"/>
        </w:rPr>
        <w:t xml:space="preserve">    verify(</w:t>
      </w:r>
      <w:proofErr w:type="spellStart"/>
      <w:r>
        <w:rPr>
          <w:rFonts w:ascii="Courier New" w:eastAsia="Courier New" w:hAnsi="Courier New" w:cs="Courier New"/>
          <w:color w:val="324634"/>
          <w:sz w:val="18"/>
          <w:szCs w:val="18"/>
        </w:rPr>
        <w:t>mockAuthRepo</w:t>
      </w:r>
      <w:proofErr w:type="spellEnd"/>
      <w:proofErr w:type="gramStart"/>
      <w:r>
        <w:rPr>
          <w:rFonts w:ascii="Courier New" w:eastAsia="Courier New" w:hAnsi="Courier New" w:cs="Courier New"/>
          <w:color w:val="324634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324634"/>
          <w:sz w:val="18"/>
          <w:szCs w:val="18"/>
        </w:rPr>
        <w:t>getCurrentUser</w:t>
      </w:r>
      <w:proofErr w:type="spellEnd"/>
      <w:proofErr w:type="gramEnd"/>
      <w:r>
        <w:rPr>
          <w:rFonts w:ascii="Courier New" w:eastAsia="Courier New" w:hAnsi="Courier New" w:cs="Courier New"/>
          <w:color w:val="324634"/>
          <w:sz w:val="18"/>
          <w:szCs w:val="18"/>
        </w:rPr>
        <w:t>()</w:t>
      </w:r>
    </w:p>
    <w:p w14:paraId="0D48857F" w14:textId="77777777" w:rsidR="005D501D" w:rsidRDefault="00000000">
      <w:pPr>
        <w:shd w:val="clear" w:color="auto" w:fill="D8D5CC"/>
        <w:ind w:left="720"/>
      </w:pPr>
      <w:r>
        <w:rPr>
          <w:rFonts w:ascii="Courier New" w:eastAsia="Courier New" w:hAnsi="Courier New" w:cs="Courier New"/>
          <w:color w:val="324634"/>
          <w:sz w:val="18"/>
          <w:szCs w:val="18"/>
        </w:rPr>
        <w:t xml:space="preserve">    verify(</w:t>
      </w:r>
      <w:proofErr w:type="spellStart"/>
      <w:r>
        <w:rPr>
          <w:rFonts w:ascii="Courier New" w:eastAsia="Courier New" w:hAnsi="Courier New" w:cs="Courier New"/>
          <w:color w:val="324634"/>
          <w:sz w:val="18"/>
          <w:szCs w:val="18"/>
        </w:rPr>
        <w:t>mockUserRepo</w:t>
      </w:r>
      <w:proofErr w:type="spellEnd"/>
      <w:proofErr w:type="gramStart"/>
      <w:r>
        <w:rPr>
          <w:rFonts w:ascii="Courier New" w:eastAsia="Courier New" w:hAnsi="Courier New" w:cs="Courier New"/>
          <w:color w:val="324634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324634"/>
          <w:sz w:val="18"/>
          <w:szCs w:val="18"/>
        </w:rPr>
        <w:t>getUserProfile</w:t>
      </w:r>
      <w:proofErr w:type="spellEnd"/>
      <w:proofErr w:type="gramEnd"/>
      <w:r>
        <w:rPr>
          <w:rFonts w:ascii="Courier New" w:eastAsia="Courier New" w:hAnsi="Courier New" w:cs="Courier New"/>
          <w:color w:val="324634"/>
          <w:sz w:val="18"/>
          <w:szCs w:val="18"/>
        </w:rPr>
        <w:t>("123")</w:t>
      </w:r>
    </w:p>
    <w:p w14:paraId="3236039F" w14:textId="77777777" w:rsidR="005D501D" w:rsidRDefault="00000000">
      <w:pPr>
        <w:shd w:val="clear" w:color="auto" w:fill="D8D5CC"/>
        <w:ind w:left="720"/>
      </w:pPr>
      <w:r>
        <w:rPr>
          <w:rFonts w:ascii="Courier New" w:eastAsia="Courier New" w:hAnsi="Courier New" w:cs="Courier New"/>
          <w:color w:val="324634"/>
          <w:sz w:val="18"/>
          <w:szCs w:val="18"/>
        </w:rPr>
        <w:t xml:space="preserve">    verify(</w:t>
      </w:r>
      <w:proofErr w:type="spellStart"/>
      <w:r>
        <w:rPr>
          <w:rFonts w:ascii="Courier New" w:eastAsia="Courier New" w:hAnsi="Courier New" w:cs="Courier New"/>
          <w:color w:val="324634"/>
          <w:sz w:val="18"/>
          <w:szCs w:val="18"/>
        </w:rPr>
        <w:t>mockCommentRepo</w:t>
      </w:r>
      <w:proofErr w:type="spellEnd"/>
      <w:proofErr w:type="gramStart"/>
      <w:r>
        <w:rPr>
          <w:rFonts w:ascii="Courier New" w:eastAsia="Courier New" w:hAnsi="Courier New" w:cs="Courier New"/>
          <w:color w:val="324634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324634"/>
          <w:sz w:val="18"/>
          <w:szCs w:val="18"/>
        </w:rPr>
        <w:t>addComment</w:t>
      </w:r>
      <w:proofErr w:type="spellEnd"/>
      <w:proofErr w:type="gramEnd"/>
      <w:r>
        <w:rPr>
          <w:rFonts w:ascii="Courier New" w:eastAsia="Courier New" w:hAnsi="Courier New" w:cs="Courier New"/>
          <w:color w:val="324634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324634"/>
          <w:sz w:val="18"/>
          <w:szCs w:val="18"/>
        </w:rPr>
        <w:t>eq("</w:t>
      </w:r>
      <w:proofErr w:type="gramEnd"/>
      <w:r>
        <w:rPr>
          <w:rFonts w:ascii="Courier New" w:eastAsia="Courier New" w:hAnsi="Courier New" w:cs="Courier New"/>
          <w:color w:val="324634"/>
          <w:sz w:val="18"/>
          <w:szCs w:val="18"/>
        </w:rPr>
        <w:t xml:space="preserve">q1"), </w:t>
      </w:r>
      <w:proofErr w:type="gramStart"/>
      <w:r>
        <w:rPr>
          <w:rFonts w:ascii="Courier New" w:eastAsia="Courier New" w:hAnsi="Courier New" w:cs="Courier New"/>
          <w:color w:val="324634"/>
          <w:sz w:val="18"/>
          <w:szCs w:val="18"/>
        </w:rPr>
        <w:t>any(</w:t>
      </w:r>
      <w:proofErr w:type="gramEnd"/>
      <w:r>
        <w:rPr>
          <w:rFonts w:ascii="Courier New" w:eastAsia="Courier New" w:hAnsi="Courier New" w:cs="Courier New"/>
          <w:color w:val="324634"/>
          <w:sz w:val="18"/>
          <w:szCs w:val="18"/>
        </w:rPr>
        <w:t>))</w:t>
      </w:r>
    </w:p>
    <w:p w14:paraId="5D35C43A" w14:textId="77777777" w:rsidR="005D501D" w:rsidRPr="00803A29" w:rsidRDefault="00000000">
      <w:pPr>
        <w:shd w:val="clear" w:color="auto" w:fill="D8D5CC"/>
        <w:ind w:left="720"/>
        <w:rPr>
          <w:lang w:val="it-IT"/>
        </w:rPr>
      </w:pPr>
      <w:r w:rsidRPr="00803A29">
        <w:rPr>
          <w:rFonts w:ascii="Courier New" w:eastAsia="Courier New" w:hAnsi="Courier New" w:cs="Courier New"/>
          <w:color w:val="324634"/>
          <w:sz w:val="18"/>
          <w:szCs w:val="18"/>
          <w:lang w:val="it-IT"/>
        </w:rPr>
        <w:t>}</w:t>
      </w:r>
    </w:p>
    <w:p w14:paraId="72B5BA43" w14:textId="77777777" w:rsidR="005D501D" w:rsidRPr="00803A29" w:rsidRDefault="005D501D">
      <w:pPr>
        <w:spacing w:after="160"/>
        <w:rPr>
          <w:lang w:val="it-IT"/>
        </w:rPr>
      </w:pPr>
    </w:p>
    <w:p w14:paraId="40B78A56" w14:textId="77777777" w:rsidR="005D501D" w:rsidRPr="00803A29" w:rsidRDefault="00000000">
      <w:pPr>
        <w:pStyle w:val="Heading2"/>
        <w:rPr>
          <w:lang w:val="it-IT"/>
        </w:rPr>
      </w:pPr>
      <w:r w:rsidRPr="00803A29">
        <w:rPr>
          <w:lang w:val="it-IT"/>
        </w:rPr>
        <w:t xml:space="preserve">8.2 Test del </w:t>
      </w:r>
      <w:proofErr w:type="spellStart"/>
      <w:r w:rsidRPr="00803A29">
        <w:rPr>
          <w:lang w:val="it-IT"/>
        </w:rPr>
        <w:t>ViewModel</w:t>
      </w:r>
      <w:proofErr w:type="spellEnd"/>
    </w:p>
    <w:p w14:paraId="5C42D198" w14:textId="77777777" w:rsidR="005D501D" w:rsidRPr="00803A29" w:rsidRDefault="00000000">
      <w:pPr>
        <w:spacing w:before="80" w:after="140"/>
        <w:jc w:val="both"/>
        <w:rPr>
          <w:lang w:val="it-IT"/>
        </w:rPr>
      </w:pPr>
      <w:r w:rsidRPr="00803A29">
        <w:rPr>
          <w:lang w:val="it-IT"/>
        </w:rPr>
        <w:t xml:space="preserve">Obiettivo: verificare che il </w:t>
      </w:r>
      <w:proofErr w:type="spellStart"/>
      <w:r w:rsidRPr="00803A29">
        <w:rPr>
          <w:lang w:val="it-IT"/>
        </w:rPr>
        <w:t>ViewModel</w:t>
      </w:r>
      <w:proofErr w:type="spellEnd"/>
      <w:r w:rsidRPr="00803A29">
        <w:rPr>
          <w:lang w:val="it-IT"/>
        </w:rPr>
        <w:t xml:space="preserve"> aggiorni correttamente il suo </w:t>
      </w:r>
      <w:proofErr w:type="spellStart"/>
      <w:r w:rsidRPr="00803A29">
        <w:rPr>
          <w:lang w:val="it-IT"/>
        </w:rPr>
        <w:t>UiState</w:t>
      </w:r>
      <w:proofErr w:type="spellEnd"/>
      <w:r w:rsidRPr="00803A29">
        <w:rPr>
          <w:lang w:val="it-IT"/>
        </w:rPr>
        <w:t xml:space="preserve"> in risposta ai risultati degli Use Case.</w:t>
      </w:r>
    </w:p>
    <w:p w14:paraId="0A6F9195" w14:textId="77777777" w:rsidR="005D501D" w:rsidRPr="00803A29" w:rsidRDefault="00000000">
      <w:pPr>
        <w:pStyle w:val="ListParagraph"/>
        <w:numPr>
          <w:ilvl w:val="0"/>
          <w:numId w:val="3"/>
        </w:numPr>
        <w:spacing w:after="100"/>
        <w:rPr>
          <w:lang w:val="it-IT"/>
        </w:rPr>
      </w:pPr>
      <w:r w:rsidRPr="00803A29">
        <w:rPr>
          <w:lang w:val="it-IT"/>
        </w:rPr>
        <w:t xml:space="preserve">Si crea un’istanza del </w:t>
      </w:r>
      <w:proofErr w:type="spellStart"/>
      <w:r w:rsidRPr="00803A29">
        <w:rPr>
          <w:lang w:val="it-IT"/>
        </w:rPr>
        <w:t>ViewModel</w:t>
      </w:r>
      <w:proofErr w:type="spellEnd"/>
      <w:r w:rsidRPr="00803A29">
        <w:rPr>
          <w:lang w:val="it-IT"/>
        </w:rPr>
        <w:t xml:space="preserve"> con Use Cases </w:t>
      </w:r>
      <w:proofErr w:type="spellStart"/>
      <w:r w:rsidRPr="00803A29">
        <w:rPr>
          <w:lang w:val="it-IT"/>
        </w:rPr>
        <w:t>mockati</w:t>
      </w:r>
      <w:proofErr w:type="spellEnd"/>
      <w:r w:rsidRPr="00803A29">
        <w:rPr>
          <w:lang w:val="it-IT"/>
        </w:rPr>
        <w:t>.</w:t>
      </w:r>
    </w:p>
    <w:p w14:paraId="7530C10A" w14:textId="77777777" w:rsidR="005D501D" w:rsidRDefault="00000000">
      <w:pPr>
        <w:pStyle w:val="ListParagraph"/>
        <w:numPr>
          <w:ilvl w:val="0"/>
          <w:numId w:val="3"/>
        </w:numPr>
        <w:spacing w:after="100"/>
      </w:pPr>
      <w:r w:rsidRPr="00803A29">
        <w:rPr>
          <w:lang w:val="it-IT"/>
        </w:rPr>
        <w:t xml:space="preserve">Si definisce il comportamento dei </w:t>
      </w:r>
      <w:proofErr w:type="spellStart"/>
      <w:r w:rsidRPr="00803A29">
        <w:rPr>
          <w:lang w:val="it-IT"/>
        </w:rPr>
        <w:t>mock</w:t>
      </w:r>
      <w:proofErr w:type="spellEnd"/>
      <w:r w:rsidRPr="00803A29">
        <w:rPr>
          <w:lang w:val="it-IT"/>
        </w:rPr>
        <w:t xml:space="preserve"> (es. </w:t>
      </w:r>
      <w:r>
        <w:t>“</w:t>
      </w:r>
      <w:proofErr w:type="spellStart"/>
      <w:r>
        <w:t>Restituisci</w:t>
      </w:r>
      <w:proofErr w:type="spellEnd"/>
      <w:r>
        <w:t xml:space="preserve"> </w:t>
      </w:r>
      <w:proofErr w:type="spellStart"/>
      <w:r>
        <w:t>Result.success</w:t>
      </w:r>
      <w:proofErr w:type="spellEnd"/>
      <w:r>
        <w:t>()”).</w:t>
      </w:r>
    </w:p>
    <w:p w14:paraId="6A6A9A83" w14:textId="77777777" w:rsidR="005D501D" w:rsidRPr="00803A29" w:rsidRDefault="00000000">
      <w:pPr>
        <w:pStyle w:val="ListParagraph"/>
        <w:numPr>
          <w:ilvl w:val="0"/>
          <w:numId w:val="3"/>
        </w:numPr>
        <w:spacing w:after="100"/>
        <w:rPr>
          <w:lang w:val="it-IT"/>
        </w:rPr>
      </w:pPr>
      <w:r w:rsidRPr="00803A29">
        <w:rPr>
          <w:lang w:val="it-IT"/>
        </w:rPr>
        <w:t xml:space="preserve">Si chiama il metodo del </w:t>
      </w:r>
      <w:proofErr w:type="spellStart"/>
      <w:r w:rsidRPr="00803A29">
        <w:rPr>
          <w:lang w:val="it-IT"/>
        </w:rPr>
        <w:t>ViewModel</w:t>
      </w:r>
      <w:proofErr w:type="spellEnd"/>
      <w:r w:rsidRPr="00803A29">
        <w:rPr>
          <w:lang w:val="it-IT"/>
        </w:rPr>
        <w:t xml:space="preserve"> (es. </w:t>
      </w:r>
      <w:proofErr w:type="spellStart"/>
      <w:r w:rsidRPr="00803A29">
        <w:rPr>
          <w:lang w:val="it-IT"/>
        </w:rPr>
        <w:t>viewModel.submitComment</w:t>
      </w:r>
      <w:proofErr w:type="spellEnd"/>
      <w:r w:rsidRPr="00803A29">
        <w:rPr>
          <w:lang w:val="it-IT"/>
        </w:rPr>
        <w:t>("...")).</w:t>
      </w:r>
    </w:p>
    <w:p w14:paraId="16B6736D" w14:textId="77777777" w:rsidR="005D501D" w:rsidRDefault="00000000">
      <w:pPr>
        <w:pStyle w:val="ListParagraph"/>
        <w:numPr>
          <w:ilvl w:val="0"/>
          <w:numId w:val="3"/>
        </w:numPr>
        <w:spacing w:after="100"/>
      </w:pPr>
      <w:r w:rsidRPr="00803A29">
        <w:rPr>
          <w:lang w:val="it-IT"/>
        </w:rPr>
        <w:t xml:space="preserve">Si asserisce che </w:t>
      </w:r>
      <w:proofErr w:type="spellStart"/>
      <w:r w:rsidRPr="00803A29">
        <w:rPr>
          <w:lang w:val="it-IT"/>
        </w:rPr>
        <w:t>StateFlow</w:t>
      </w:r>
      <w:proofErr w:type="spellEnd"/>
      <w:r w:rsidRPr="00803A29">
        <w:rPr>
          <w:lang w:val="it-IT"/>
        </w:rPr>
        <w:t xml:space="preserve"> o </w:t>
      </w:r>
      <w:proofErr w:type="spellStart"/>
      <w:r w:rsidRPr="00803A29">
        <w:rPr>
          <w:lang w:val="it-IT"/>
        </w:rPr>
        <w:t>LiveData</w:t>
      </w:r>
      <w:proofErr w:type="spellEnd"/>
      <w:r w:rsidRPr="00803A29">
        <w:rPr>
          <w:lang w:val="it-IT"/>
        </w:rPr>
        <w:t xml:space="preserve"> emetta gli stati corretti (Loading → Success). </w:t>
      </w:r>
      <w:r>
        <w:t xml:space="preserve">Per </w:t>
      </w:r>
      <w:proofErr w:type="spellStart"/>
      <w:r>
        <w:t>i</w:t>
      </w:r>
      <w:proofErr w:type="spellEnd"/>
      <w:r>
        <w:t xml:space="preserve"> Flow </w:t>
      </w:r>
      <w:proofErr w:type="spellStart"/>
      <w:r>
        <w:t>si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la </w:t>
      </w:r>
      <w:proofErr w:type="spellStart"/>
      <w:r>
        <w:t>libreria</w:t>
      </w:r>
      <w:proofErr w:type="spellEnd"/>
      <w:r>
        <w:t xml:space="preserve"> Turbine.</w:t>
      </w:r>
    </w:p>
    <w:p w14:paraId="7076DC49" w14:textId="77777777" w:rsidR="005D501D" w:rsidRDefault="005D501D">
      <w:pPr>
        <w:spacing w:after="120"/>
      </w:pPr>
    </w:p>
    <w:p w14:paraId="1AEDC57F" w14:textId="77777777" w:rsidR="005D501D" w:rsidRDefault="00000000">
      <w:pPr>
        <w:pStyle w:val="Heading2"/>
      </w:pPr>
      <w:r>
        <w:lastRenderedPageBreak/>
        <w:t>8.3 Test del Data Layer (Repository)</w:t>
      </w:r>
    </w:p>
    <w:p w14:paraId="2EBE5F0C" w14:textId="77777777" w:rsidR="005D501D" w:rsidRPr="00803A29" w:rsidRDefault="00000000">
      <w:pPr>
        <w:spacing w:before="80" w:after="140"/>
        <w:jc w:val="both"/>
        <w:rPr>
          <w:lang w:val="it-IT"/>
        </w:rPr>
      </w:pPr>
      <w:r w:rsidRPr="00803A29">
        <w:rPr>
          <w:lang w:val="it-IT"/>
        </w:rPr>
        <w:t>Obiettivo: verificare la corretta implementazione della strategia di caching (Single Source of Truth).</w:t>
      </w:r>
    </w:p>
    <w:p w14:paraId="585114E4" w14:textId="77777777" w:rsidR="005D501D" w:rsidRDefault="00000000">
      <w:pPr>
        <w:pStyle w:val="ListParagraph"/>
        <w:numPr>
          <w:ilvl w:val="0"/>
          <w:numId w:val="3"/>
        </w:numPr>
        <w:spacing w:after="100"/>
      </w:pPr>
      <w:r w:rsidRPr="00803A29">
        <w:rPr>
          <w:lang w:val="it-IT"/>
        </w:rPr>
        <w:t xml:space="preserve">Si crea un’istanza del Repository (es. </w:t>
      </w:r>
      <w:proofErr w:type="spellStart"/>
      <w:r>
        <w:t>QuestRepositoryImpl</w:t>
      </w:r>
      <w:proofErr w:type="spellEnd"/>
      <w:r>
        <w:t xml:space="preserve">) con </w:t>
      </w:r>
      <w:proofErr w:type="spellStart"/>
      <w:r>
        <w:t>DataSource</w:t>
      </w:r>
      <w:proofErr w:type="spellEnd"/>
      <w:r>
        <w:t xml:space="preserve"> </w:t>
      </w:r>
      <w:proofErr w:type="spellStart"/>
      <w:r>
        <w:t>mockati</w:t>
      </w:r>
      <w:proofErr w:type="spellEnd"/>
      <w:r>
        <w:t>.</w:t>
      </w:r>
    </w:p>
    <w:p w14:paraId="399B5E3F" w14:textId="77777777" w:rsidR="005D501D" w:rsidRPr="00803A29" w:rsidRDefault="00000000">
      <w:pPr>
        <w:pStyle w:val="ListParagraph"/>
        <w:numPr>
          <w:ilvl w:val="0"/>
          <w:numId w:val="3"/>
        </w:numPr>
        <w:spacing w:after="100"/>
        <w:rPr>
          <w:lang w:val="it-IT"/>
        </w:rPr>
      </w:pPr>
      <w:r w:rsidRPr="00803A29">
        <w:rPr>
          <w:lang w:val="it-IT"/>
        </w:rPr>
        <w:t xml:space="preserve">Si definisce il comportamento dei </w:t>
      </w:r>
      <w:proofErr w:type="spellStart"/>
      <w:r w:rsidRPr="00803A29">
        <w:rPr>
          <w:lang w:val="it-IT"/>
        </w:rPr>
        <w:t>mock</w:t>
      </w:r>
      <w:proofErr w:type="spellEnd"/>
      <w:r w:rsidRPr="00803A29">
        <w:rPr>
          <w:lang w:val="it-IT"/>
        </w:rPr>
        <w:t>.</w:t>
      </w:r>
    </w:p>
    <w:p w14:paraId="187B748D" w14:textId="77777777" w:rsidR="005D501D" w:rsidRPr="00803A29" w:rsidRDefault="00000000">
      <w:pPr>
        <w:pStyle w:val="ListParagraph"/>
        <w:numPr>
          <w:ilvl w:val="0"/>
          <w:numId w:val="3"/>
        </w:numPr>
        <w:spacing w:after="100"/>
        <w:rPr>
          <w:lang w:val="it-IT"/>
        </w:rPr>
      </w:pPr>
      <w:r w:rsidRPr="00803A29">
        <w:rPr>
          <w:lang w:val="it-IT"/>
        </w:rPr>
        <w:t>Si chiama un metodo del repository.</w:t>
      </w:r>
    </w:p>
    <w:p w14:paraId="5332FAA5" w14:textId="77777777" w:rsidR="005D501D" w:rsidRDefault="00000000">
      <w:pPr>
        <w:pStyle w:val="ListParagraph"/>
        <w:numPr>
          <w:ilvl w:val="0"/>
          <w:numId w:val="3"/>
        </w:numPr>
        <w:spacing w:after="100"/>
      </w:pPr>
      <w:r w:rsidRPr="00803A29">
        <w:rPr>
          <w:lang w:val="it-IT"/>
        </w:rPr>
        <w:t xml:space="preserve">Si verifica l’ordine delle chiamate: prima </w:t>
      </w:r>
      <w:proofErr w:type="spellStart"/>
      <w:r w:rsidRPr="00803A29">
        <w:rPr>
          <w:lang w:val="it-IT"/>
        </w:rPr>
        <w:t>remoteDataSource.fetch</w:t>
      </w:r>
      <w:proofErr w:type="spellEnd"/>
      <w:r w:rsidRPr="00803A29">
        <w:rPr>
          <w:lang w:val="it-IT"/>
        </w:rPr>
        <w:t xml:space="preserve">..., poi </w:t>
      </w:r>
      <w:proofErr w:type="spellStart"/>
      <w:r w:rsidRPr="00803A29">
        <w:rPr>
          <w:lang w:val="it-IT"/>
        </w:rPr>
        <w:t>localDataSource.insert</w:t>
      </w:r>
      <w:proofErr w:type="spellEnd"/>
      <w:r w:rsidRPr="00803A29">
        <w:rPr>
          <w:lang w:val="it-IT"/>
        </w:rPr>
        <w:t xml:space="preserve">... </w:t>
      </w:r>
      <w:r>
        <w:t xml:space="preserve">con </w:t>
      </w:r>
      <w:proofErr w:type="spellStart"/>
      <w:r>
        <w:t>gli</w:t>
      </w:r>
      <w:proofErr w:type="spellEnd"/>
      <w:r>
        <w:t xml:space="preserve"> </w:t>
      </w:r>
      <w:proofErr w:type="spellStart"/>
      <w:r>
        <w:t>stessi</w:t>
      </w:r>
      <w:proofErr w:type="spellEnd"/>
      <w:r>
        <w:t xml:space="preserve"> </w:t>
      </w:r>
      <w:proofErr w:type="spellStart"/>
      <w:r>
        <w:t>dati</w:t>
      </w:r>
      <w:proofErr w:type="spellEnd"/>
      <w:r>
        <w:t>.</w:t>
      </w:r>
    </w:p>
    <w:p w14:paraId="65C67956" w14:textId="77777777" w:rsidR="005D501D" w:rsidRPr="00803A29" w:rsidRDefault="00000000">
      <w:pPr>
        <w:spacing w:before="80" w:after="140"/>
        <w:jc w:val="both"/>
        <w:rPr>
          <w:lang w:val="it-IT"/>
        </w:rPr>
      </w:pPr>
      <w:proofErr w:type="spellStart"/>
      <w:r w:rsidRPr="00803A29">
        <w:rPr>
          <w:lang w:val="it-IT"/>
        </w:rPr>
        <w:t>JUnit</w:t>
      </w:r>
      <w:proofErr w:type="spellEnd"/>
      <w:r w:rsidRPr="00803A29">
        <w:rPr>
          <w:lang w:val="it-IT"/>
        </w:rPr>
        <w:t xml:space="preserve"> è il runner, ma è l’architettura disaccoppiata a rendere possibili </w:t>
      </w:r>
      <w:proofErr w:type="spellStart"/>
      <w:r w:rsidRPr="00803A29">
        <w:rPr>
          <w:lang w:val="it-IT"/>
        </w:rPr>
        <w:t>unit</w:t>
      </w:r>
      <w:proofErr w:type="spellEnd"/>
      <w:r w:rsidRPr="00803A29">
        <w:rPr>
          <w:lang w:val="it-IT"/>
        </w:rPr>
        <w:t xml:space="preserve"> test efficaci e granulari.</w:t>
      </w:r>
    </w:p>
    <w:p w14:paraId="0A29B994" w14:textId="77777777" w:rsidR="005D501D" w:rsidRPr="00803A29" w:rsidRDefault="00000000">
      <w:pPr>
        <w:pStyle w:val="Heading1"/>
        <w:pageBreakBefore/>
        <w:rPr>
          <w:lang w:val="it-IT"/>
        </w:rPr>
      </w:pPr>
      <w:r w:rsidRPr="00803A29">
        <w:rPr>
          <w:lang w:val="it-IT"/>
        </w:rPr>
        <w:lastRenderedPageBreak/>
        <w:t>9. Considerazioni Finali e Sviluppi Futuri</w:t>
      </w:r>
    </w:p>
    <w:p w14:paraId="7DC1145D" w14:textId="77777777" w:rsidR="005D501D" w:rsidRPr="00803A29" w:rsidRDefault="00000000">
      <w:pPr>
        <w:spacing w:before="80" w:after="140"/>
        <w:jc w:val="both"/>
        <w:rPr>
          <w:lang w:val="it-IT"/>
        </w:rPr>
      </w:pPr>
      <w:r w:rsidRPr="00803A29">
        <w:rPr>
          <w:lang w:val="it-IT"/>
        </w:rPr>
        <w:t xml:space="preserve">L’architettura adottata per </w:t>
      </w:r>
      <w:proofErr w:type="spellStart"/>
      <w:r w:rsidRPr="00803A29">
        <w:rPr>
          <w:lang w:val="it-IT"/>
        </w:rPr>
        <w:t>QuestMaster</w:t>
      </w:r>
      <w:proofErr w:type="spellEnd"/>
      <w:r w:rsidRPr="00803A29">
        <w:rPr>
          <w:lang w:val="it-IT"/>
        </w:rPr>
        <w:t xml:space="preserve"> si è dimostrata robusta, permettendo uno sviluppo modulare e testabile. Le scelte tecnologiche sono allineate con le best practice moderne di Android.</w:t>
      </w:r>
    </w:p>
    <w:p w14:paraId="73373D6D" w14:textId="77777777" w:rsidR="005D501D" w:rsidRDefault="00000000">
      <w:pPr>
        <w:spacing w:before="100" w:after="100"/>
      </w:pPr>
      <w:proofErr w:type="spellStart"/>
      <w:r>
        <w:rPr>
          <w:b/>
          <w:bCs/>
        </w:rPr>
        <w:t>Possibili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Sviluppi</w:t>
      </w:r>
      <w:proofErr w:type="spellEnd"/>
      <w:r>
        <w:rPr>
          <w:b/>
          <w:bCs/>
        </w:rPr>
        <w:t xml:space="preserve"> Futuri:</w:t>
      </w:r>
    </w:p>
    <w:p w14:paraId="293C725D" w14:textId="77777777" w:rsidR="005D501D" w:rsidRPr="00803A29" w:rsidRDefault="00000000">
      <w:pPr>
        <w:pStyle w:val="ListParagraph"/>
        <w:numPr>
          <w:ilvl w:val="0"/>
          <w:numId w:val="3"/>
        </w:numPr>
        <w:spacing w:after="100"/>
        <w:rPr>
          <w:lang w:val="it-IT"/>
        </w:rPr>
      </w:pPr>
      <w:r w:rsidRPr="00803A29">
        <w:rPr>
          <w:b/>
          <w:bCs/>
          <w:lang w:val="it-IT"/>
        </w:rPr>
        <w:t xml:space="preserve">Gamification Avanzata: </w:t>
      </w:r>
      <w:r w:rsidRPr="00803A29">
        <w:rPr>
          <w:lang w:val="it-IT"/>
        </w:rPr>
        <w:t>Sistema di punti esperienza (XP), livelli e badge per premiare la creazione e il completamento delle quest.</w:t>
      </w:r>
    </w:p>
    <w:p w14:paraId="0EFC25B1" w14:textId="77777777" w:rsidR="005D501D" w:rsidRPr="00803A29" w:rsidRDefault="00000000">
      <w:pPr>
        <w:pStyle w:val="ListParagraph"/>
        <w:numPr>
          <w:ilvl w:val="0"/>
          <w:numId w:val="3"/>
        </w:numPr>
        <w:spacing w:after="100"/>
        <w:rPr>
          <w:lang w:val="it-IT"/>
        </w:rPr>
      </w:pPr>
      <w:r w:rsidRPr="00803A29">
        <w:rPr>
          <w:b/>
          <w:bCs/>
          <w:lang w:val="it-IT"/>
        </w:rPr>
        <w:t xml:space="preserve">Modalità Offline Completa: </w:t>
      </w:r>
      <w:r w:rsidRPr="00803A29">
        <w:rPr>
          <w:lang w:val="it-IT"/>
        </w:rPr>
        <w:t>Potenziare il caching di Room per permettere non solo la visualizzazione, ma anche l’interazione con le quest scaricate, sincronizzando i progressi al ritorno della connessione.</w:t>
      </w:r>
    </w:p>
    <w:p w14:paraId="7A3EAAD9" w14:textId="77777777" w:rsidR="005D501D" w:rsidRPr="00803A29" w:rsidRDefault="00000000">
      <w:pPr>
        <w:pStyle w:val="ListParagraph"/>
        <w:numPr>
          <w:ilvl w:val="0"/>
          <w:numId w:val="3"/>
        </w:numPr>
        <w:spacing w:after="100"/>
        <w:rPr>
          <w:lang w:val="it-IT"/>
        </w:rPr>
      </w:pPr>
      <w:r w:rsidRPr="00803A29">
        <w:rPr>
          <w:b/>
          <w:bCs/>
          <w:lang w:val="it-IT"/>
        </w:rPr>
        <w:t xml:space="preserve">Integrazione Social: </w:t>
      </w:r>
      <w:r w:rsidRPr="00803A29">
        <w:rPr>
          <w:lang w:val="it-IT"/>
        </w:rPr>
        <w:t>Sistema di “amici” per visualizzare le attività, creare quest collaborative e condividere risultati.</w:t>
      </w:r>
    </w:p>
    <w:p w14:paraId="512D45D6" w14:textId="77777777" w:rsidR="005D501D" w:rsidRPr="00803A29" w:rsidRDefault="00000000">
      <w:pPr>
        <w:pStyle w:val="ListParagraph"/>
        <w:numPr>
          <w:ilvl w:val="0"/>
          <w:numId w:val="3"/>
        </w:numPr>
        <w:spacing w:after="100"/>
        <w:rPr>
          <w:lang w:val="it-IT"/>
        </w:rPr>
      </w:pPr>
      <w:r w:rsidRPr="00803A29">
        <w:rPr>
          <w:b/>
          <w:bCs/>
          <w:lang w:val="it-IT"/>
        </w:rPr>
        <w:t xml:space="preserve">Realtà Aumentata (AR): </w:t>
      </w:r>
      <w:proofErr w:type="spellStart"/>
      <w:r w:rsidRPr="00803A29">
        <w:rPr>
          <w:lang w:val="it-IT"/>
        </w:rPr>
        <w:t>ARCore</w:t>
      </w:r>
      <w:proofErr w:type="spellEnd"/>
      <w:r w:rsidRPr="00803A29">
        <w:rPr>
          <w:lang w:val="it-IT"/>
        </w:rPr>
        <w:t xml:space="preserve"> per mostrare indizi o elementi di gioco sovrapposti al mondo reale tramite la fotocamera.</w:t>
      </w:r>
    </w:p>
    <w:p w14:paraId="50DCF816" w14:textId="77777777" w:rsidR="005D501D" w:rsidRPr="00803A29" w:rsidRDefault="005D501D">
      <w:pPr>
        <w:spacing w:after="200"/>
        <w:rPr>
          <w:lang w:val="it-IT"/>
        </w:rPr>
      </w:pPr>
    </w:p>
    <w:sectPr w:rsidR="005D501D" w:rsidRPr="00803A29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483E1" w14:textId="77777777" w:rsidR="00B257F1" w:rsidRDefault="00B257F1">
      <w:r>
        <w:separator/>
      </w:r>
    </w:p>
  </w:endnote>
  <w:endnote w:type="continuationSeparator" w:id="0">
    <w:p w14:paraId="06A5B2F4" w14:textId="77777777" w:rsidR="00B257F1" w:rsidRDefault="00B257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A0D19" w14:textId="5CFCA25E" w:rsidR="005D501D" w:rsidRDefault="00000000">
    <w:pPr>
      <w:pBdr>
        <w:top w:val="single" w:sz="4" w:space="2" w:color="B4CFB5"/>
      </w:pBdr>
      <w:jc w:val="center"/>
    </w:pPr>
    <w:r>
      <w:rPr>
        <w:color w:val="6B8E6D"/>
        <w:sz w:val="18"/>
        <w:szCs w:val="18"/>
      </w:rPr>
      <w:fldChar w:fldCharType="begin"/>
    </w:r>
    <w:r>
      <w:rPr>
        <w:color w:val="6B8E6D"/>
        <w:sz w:val="18"/>
        <w:szCs w:val="18"/>
      </w:rPr>
      <w:instrText>PAGE</w:instrText>
    </w:r>
    <w:r>
      <w:rPr>
        <w:color w:val="6B8E6D"/>
        <w:sz w:val="18"/>
        <w:szCs w:val="18"/>
      </w:rPr>
      <w:fldChar w:fldCharType="separate"/>
    </w:r>
    <w:r w:rsidR="00803A29">
      <w:rPr>
        <w:noProof/>
        <w:color w:val="6B8E6D"/>
        <w:sz w:val="18"/>
        <w:szCs w:val="18"/>
      </w:rPr>
      <w:t>1</w:t>
    </w:r>
    <w:r>
      <w:rPr>
        <w:color w:val="6B8E6D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C1943" w14:textId="77777777" w:rsidR="00B257F1" w:rsidRDefault="00B257F1">
      <w:r>
        <w:separator/>
      </w:r>
    </w:p>
  </w:footnote>
  <w:footnote w:type="continuationSeparator" w:id="0">
    <w:p w14:paraId="7DA14216" w14:textId="77777777" w:rsidR="00B257F1" w:rsidRDefault="00B257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8A0CD" w14:textId="2E2B76D8" w:rsidR="005D501D" w:rsidRDefault="00000000">
    <w:pPr>
      <w:pBdr>
        <w:bottom w:val="single" w:sz="4" w:space="2" w:color="B4CFB5"/>
      </w:pBdr>
      <w:tabs>
        <w:tab w:val="right" w:pos="9026"/>
      </w:tabs>
    </w:pPr>
    <w:proofErr w:type="spellStart"/>
    <w:r>
      <w:rPr>
        <w:b/>
        <w:bCs/>
        <w:color w:val="3E5A40"/>
        <w:sz w:val="18"/>
        <w:szCs w:val="18"/>
      </w:rPr>
      <w:t>QuestMaster</w:t>
    </w:r>
    <w:proofErr w:type="spellEnd"/>
    <w:r>
      <w:rPr>
        <w:color w:val="6B8E6D"/>
        <w:sz w:val="18"/>
        <w:szCs w:val="18"/>
      </w:rPr>
      <w:tab/>
    </w:r>
    <w:r>
      <w:rPr>
        <w:color w:val="6B8E6D"/>
        <w:sz w:val="18"/>
        <w:szCs w:val="18"/>
      </w:rPr>
      <w:tab/>
    </w:r>
    <w:proofErr w:type="spellStart"/>
    <w:r>
      <w:rPr>
        <w:color w:val="6B8E6D"/>
        <w:sz w:val="18"/>
        <w:szCs w:val="18"/>
      </w:rPr>
      <w:t>Documentazione</w:t>
    </w:r>
    <w:proofErr w:type="spellEnd"/>
    <w:r>
      <w:rPr>
        <w:color w:val="6B8E6D"/>
        <w:sz w:val="18"/>
        <w:szCs w:val="18"/>
      </w:rPr>
      <w:t xml:space="preserve"> Progetto v2.0 </w:t>
    </w:r>
    <w:proofErr w:type="gramStart"/>
    <w:r w:rsidR="00803A29">
      <w:rPr>
        <w:color w:val="6B8E6D"/>
        <w:sz w:val="18"/>
        <w:szCs w:val="18"/>
      </w:rPr>
      <w:t>-</w:t>
    </w:r>
    <w:r>
      <w:rPr>
        <w:color w:val="6B8E6D"/>
        <w:sz w:val="18"/>
        <w:szCs w:val="18"/>
      </w:rPr>
      <w:t xml:space="preserve">  </w:t>
    </w:r>
    <w:proofErr w:type="spellStart"/>
    <w:r>
      <w:rPr>
        <w:color w:val="6B8E6D"/>
        <w:sz w:val="18"/>
        <w:szCs w:val="18"/>
      </w:rPr>
      <w:t>Bullettin’Bills</w:t>
    </w:r>
    <w:proofErr w:type="spellEnd"/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D1309"/>
    <w:multiLevelType w:val="hybridMultilevel"/>
    <w:tmpl w:val="DC424A02"/>
    <w:lvl w:ilvl="0" w:tplc="7B40A8CC">
      <w:start w:val="1"/>
      <w:numFmt w:val="bullet"/>
      <w:lvlText w:val="◦"/>
      <w:lvlJc w:val="left"/>
      <w:pPr>
        <w:ind w:left="1080" w:hanging="360"/>
      </w:pPr>
    </w:lvl>
    <w:lvl w:ilvl="1" w:tplc="43C681F8">
      <w:numFmt w:val="decimal"/>
      <w:lvlText w:val=""/>
      <w:lvlJc w:val="left"/>
    </w:lvl>
    <w:lvl w:ilvl="2" w:tplc="A0DE0294">
      <w:numFmt w:val="decimal"/>
      <w:lvlText w:val=""/>
      <w:lvlJc w:val="left"/>
    </w:lvl>
    <w:lvl w:ilvl="3" w:tplc="20165892">
      <w:numFmt w:val="decimal"/>
      <w:lvlText w:val=""/>
      <w:lvlJc w:val="left"/>
    </w:lvl>
    <w:lvl w:ilvl="4" w:tplc="5860DF38">
      <w:numFmt w:val="decimal"/>
      <w:lvlText w:val=""/>
      <w:lvlJc w:val="left"/>
    </w:lvl>
    <w:lvl w:ilvl="5" w:tplc="F85A5D7E">
      <w:numFmt w:val="decimal"/>
      <w:lvlText w:val=""/>
      <w:lvlJc w:val="left"/>
    </w:lvl>
    <w:lvl w:ilvl="6" w:tplc="1624A4C0">
      <w:numFmt w:val="decimal"/>
      <w:lvlText w:val=""/>
      <w:lvlJc w:val="left"/>
    </w:lvl>
    <w:lvl w:ilvl="7" w:tplc="CAA6C284">
      <w:numFmt w:val="decimal"/>
      <w:lvlText w:val=""/>
      <w:lvlJc w:val="left"/>
    </w:lvl>
    <w:lvl w:ilvl="8" w:tplc="CCD0F3C4">
      <w:numFmt w:val="decimal"/>
      <w:lvlText w:val=""/>
      <w:lvlJc w:val="left"/>
    </w:lvl>
  </w:abstractNum>
  <w:abstractNum w:abstractNumId="1" w15:restartNumberingAfterBreak="0">
    <w:nsid w:val="2AC62D36"/>
    <w:multiLevelType w:val="hybridMultilevel"/>
    <w:tmpl w:val="4904858C"/>
    <w:lvl w:ilvl="0" w:tplc="E44495B0">
      <w:start w:val="1"/>
      <w:numFmt w:val="bullet"/>
      <w:lvlText w:val="●"/>
      <w:lvlJc w:val="left"/>
      <w:pPr>
        <w:ind w:left="720" w:hanging="360"/>
      </w:pPr>
    </w:lvl>
    <w:lvl w:ilvl="1" w:tplc="29AC1D7E">
      <w:start w:val="1"/>
      <w:numFmt w:val="bullet"/>
      <w:lvlText w:val="○"/>
      <w:lvlJc w:val="left"/>
      <w:pPr>
        <w:ind w:left="1440" w:hanging="360"/>
      </w:pPr>
    </w:lvl>
    <w:lvl w:ilvl="2" w:tplc="C626334A">
      <w:start w:val="1"/>
      <w:numFmt w:val="bullet"/>
      <w:lvlText w:val="■"/>
      <w:lvlJc w:val="left"/>
      <w:pPr>
        <w:ind w:left="2160" w:hanging="360"/>
      </w:pPr>
    </w:lvl>
    <w:lvl w:ilvl="3" w:tplc="EA1CD70E">
      <w:start w:val="1"/>
      <w:numFmt w:val="bullet"/>
      <w:lvlText w:val="●"/>
      <w:lvlJc w:val="left"/>
      <w:pPr>
        <w:ind w:left="2880" w:hanging="360"/>
      </w:pPr>
    </w:lvl>
    <w:lvl w:ilvl="4" w:tplc="D55A78EE">
      <w:start w:val="1"/>
      <w:numFmt w:val="bullet"/>
      <w:lvlText w:val="○"/>
      <w:lvlJc w:val="left"/>
      <w:pPr>
        <w:ind w:left="3600" w:hanging="360"/>
      </w:pPr>
    </w:lvl>
    <w:lvl w:ilvl="5" w:tplc="BA8E8BE0">
      <w:start w:val="1"/>
      <w:numFmt w:val="bullet"/>
      <w:lvlText w:val="■"/>
      <w:lvlJc w:val="left"/>
      <w:pPr>
        <w:ind w:left="4320" w:hanging="360"/>
      </w:pPr>
    </w:lvl>
    <w:lvl w:ilvl="6" w:tplc="B69CFB40">
      <w:start w:val="1"/>
      <w:numFmt w:val="bullet"/>
      <w:lvlText w:val="●"/>
      <w:lvlJc w:val="left"/>
      <w:pPr>
        <w:ind w:left="5040" w:hanging="360"/>
      </w:pPr>
    </w:lvl>
    <w:lvl w:ilvl="7" w:tplc="7E1EED4A">
      <w:start w:val="1"/>
      <w:numFmt w:val="bullet"/>
      <w:lvlText w:val="●"/>
      <w:lvlJc w:val="left"/>
      <w:pPr>
        <w:ind w:left="5760" w:hanging="360"/>
      </w:pPr>
    </w:lvl>
    <w:lvl w:ilvl="8" w:tplc="F69A09C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9F20B36"/>
    <w:multiLevelType w:val="hybridMultilevel"/>
    <w:tmpl w:val="6DE2F434"/>
    <w:lvl w:ilvl="0" w:tplc="25429ECA">
      <w:start w:val="1"/>
      <w:numFmt w:val="bullet"/>
      <w:lvlText w:val="•"/>
      <w:lvlJc w:val="left"/>
      <w:pPr>
        <w:ind w:left="720" w:hanging="360"/>
      </w:pPr>
    </w:lvl>
    <w:lvl w:ilvl="1" w:tplc="4392A562">
      <w:numFmt w:val="decimal"/>
      <w:lvlText w:val=""/>
      <w:lvlJc w:val="left"/>
    </w:lvl>
    <w:lvl w:ilvl="2" w:tplc="2CECD5AC">
      <w:numFmt w:val="decimal"/>
      <w:lvlText w:val=""/>
      <w:lvlJc w:val="left"/>
    </w:lvl>
    <w:lvl w:ilvl="3" w:tplc="C3CE437C">
      <w:numFmt w:val="decimal"/>
      <w:lvlText w:val=""/>
      <w:lvlJc w:val="left"/>
    </w:lvl>
    <w:lvl w:ilvl="4" w:tplc="6312116C">
      <w:numFmt w:val="decimal"/>
      <w:lvlText w:val=""/>
      <w:lvlJc w:val="left"/>
    </w:lvl>
    <w:lvl w:ilvl="5" w:tplc="99C482CC">
      <w:numFmt w:val="decimal"/>
      <w:lvlText w:val=""/>
      <w:lvlJc w:val="left"/>
    </w:lvl>
    <w:lvl w:ilvl="6" w:tplc="2E5E3D5C">
      <w:numFmt w:val="decimal"/>
      <w:lvlText w:val=""/>
      <w:lvlJc w:val="left"/>
    </w:lvl>
    <w:lvl w:ilvl="7" w:tplc="7B921B9C">
      <w:numFmt w:val="decimal"/>
      <w:lvlText w:val=""/>
      <w:lvlJc w:val="left"/>
    </w:lvl>
    <w:lvl w:ilvl="8" w:tplc="77CC4202">
      <w:numFmt w:val="decimal"/>
      <w:lvlText w:val=""/>
      <w:lvlJc w:val="left"/>
    </w:lvl>
  </w:abstractNum>
  <w:abstractNum w:abstractNumId="3" w15:restartNumberingAfterBreak="0">
    <w:nsid w:val="77566973"/>
    <w:multiLevelType w:val="hybridMultilevel"/>
    <w:tmpl w:val="780CF308"/>
    <w:lvl w:ilvl="0" w:tplc="2BC6C1D4">
      <w:start w:val="1"/>
      <w:numFmt w:val="decimal"/>
      <w:lvlText w:val="%1."/>
      <w:lvlJc w:val="left"/>
      <w:pPr>
        <w:ind w:left="720" w:hanging="360"/>
      </w:pPr>
    </w:lvl>
    <w:lvl w:ilvl="1" w:tplc="99946F6A">
      <w:numFmt w:val="decimal"/>
      <w:lvlText w:val=""/>
      <w:lvlJc w:val="left"/>
    </w:lvl>
    <w:lvl w:ilvl="2" w:tplc="D3608EA8">
      <w:numFmt w:val="decimal"/>
      <w:lvlText w:val=""/>
      <w:lvlJc w:val="left"/>
    </w:lvl>
    <w:lvl w:ilvl="3" w:tplc="365CC2DA">
      <w:numFmt w:val="decimal"/>
      <w:lvlText w:val=""/>
      <w:lvlJc w:val="left"/>
    </w:lvl>
    <w:lvl w:ilvl="4" w:tplc="D01C791C">
      <w:numFmt w:val="decimal"/>
      <w:lvlText w:val=""/>
      <w:lvlJc w:val="left"/>
    </w:lvl>
    <w:lvl w:ilvl="5" w:tplc="976466EE">
      <w:numFmt w:val="decimal"/>
      <w:lvlText w:val=""/>
      <w:lvlJc w:val="left"/>
    </w:lvl>
    <w:lvl w:ilvl="6" w:tplc="2B94151E">
      <w:numFmt w:val="decimal"/>
      <w:lvlText w:val=""/>
      <w:lvlJc w:val="left"/>
    </w:lvl>
    <w:lvl w:ilvl="7" w:tplc="93AA6774">
      <w:numFmt w:val="decimal"/>
      <w:lvlText w:val=""/>
      <w:lvlJc w:val="left"/>
    </w:lvl>
    <w:lvl w:ilvl="8" w:tplc="47CE3C36">
      <w:numFmt w:val="decimal"/>
      <w:lvlText w:val=""/>
      <w:lvlJc w:val="left"/>
    </w:lvl>
  </w:abstractNum>
  <w:num w:numId="1" w16cid:durableId="2002930734">
    <w:abstractNumId w:val="1"/>
    <w:lvlOverride w:ilvl="0">
      <w:startOverride w:val="1"/>
    </w:lvlOverride>
  </w:num>
  <w:num w:numId="2" w16cid:durableId="227497078">
    <w:abstractNumId w:val="2"/>
    <w:lvlOverride w:ilvl="0">
      <w:startOverride w:val="1"/>
    </w:lvlOverride>
  </w:num>
  <w:num w:numId="3" w16cid:durableId="1731684841">
    <w:abstractNumId w:val="3"/>
    <w:lvlOverride w:ilvl="0">
      <w:startOverride w:val="1"/>
    </w:lvlOverride>
  </w:num>
  <w:num w:numId="4" w16cid:durableId="8626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501D"/>
    <w:rsid w:val="005D501D"/>
    <w:rsid w:val="006A4C49"/>
    <w:rsid w:val="00722723"/>
    <w:rsid w:val="00803A29"/>
    <w:rsid w:val="00A2685A"/>
    <w:rsid w:val="00B25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4D1F6D1"/>
  <w15:docId w15:val="{516B5221-0F42-4066-84D8-8F7E06955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6" w:color="3E5A40"/>
      </w:pBdr>
      <w:spacing w:before="360" w:after="160"/>
      <w:outlineLvl w:val="0"/>
    </w:pPr>
    <w:rPr>
      <w:b/>
      <w:bCs/>
      <w:color w:val="3E5A40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80"/>
      <w:outlineLvl w:val="1"/>
    </w:pPr>
    <w:rPr>
      <w:b/>
      <w:bCs/>
      <w:color w:val="6B8E6D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32463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03A29"/>
    <w:pPr>
      <w:tabs>
        <w:tab w:val="center" w:pos="4986"/>
        <w:tab w:val="right" w:pos="99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3A29"/>
  </w:style>
  <w:style w:type="paragraph" w:styleId="Footer">
    <w:name w:val="footer"/>
    <w:basedOn w:val="Normal"/>
    <w:link w:val="FooterChar"/>
    <w:uiPriority w:val="99"/>
    <w:unhideWhenUsed/>
    <w:rsid w:val="00803A29"/>
    <w:pPr>
      <w:tabs>
        <w:tab w:val="center" w:pos="4986"/>
        <w:tab w:val="right" w:pos="99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3A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16</Pages>
  <Words>2469</Words>
  <Characters>14075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Andrea De Luca</cp:lastModifiedBy>
  <cp:revision>2</cp:revision>
  <dcterms:created xsi:type="dcterms:W3CDTF">2026-02-17T15:21:00Z</dcterms:created>
  <dcterms:modified xsi:type="dcterms:W3CDTF">2026-02-17T17:00:00Z</dcterms:modified>
</cp:coreProperties>
</file>