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D8FA" w14:textId="77777777" w:rsidR="009A2799" w:rsidRDefault="00000000">
      <w:pPr>
        <w:pStyle w:val="Corpo"/>
        <w:jc w:val="center"/>
        <w:rPr>
          <w:sz w:val="32"/>
          <w:szCs w:val="32"/>
        </w:rPr>
      </w:pPr>
      <w:r>
        <w:rPr>
          <w:sz w:val="32"/>
          <w:szCs w:val="32"/>
        </w:rPr>
        <w:t>Documentazione Progetto Modellazione Concettuale Per Il Web Semantico 2023/2024</w:t>
      </w:r>
    </w:p>
    <w:p w14:paraId="165ACE35" w14:textId="77777777" w:rsidR="009A2799" w:rsidRDefault="009A2799">
      <w:pPr>
        <w:pStyle w:val="Corpo"/>
        <w:jc w:val="center"/>
        <w:rPr>
          <w:sz w:val="32"/>
          <w:szCs w:val="32"/>
        </w:rPr>
      </w:pPr>
    </w:p>
    <w:p w14:paraId="34A5837F" w14:textId="77777777" w:rsidR="009A2799" w:rsidRDefault="00000000">
      <w:pPr>
        <w:pStyle w:val="Intestazione"/>
      </w:pPr>
      <w:r>
        <w:t>Fase 1: Raccolta informazioni</w:t>
      </w:r>
    </w:p>
    <w:p w14:paraId="4CB27A79" w14:textId="77777777" w:rsidR="009A2799" w:rsidRDefault="00000000">
      <w:pPr>
        <w:pStyle w:val="Corpo"/>
      </w:pPr>
      <w:r>
        <w:t>Per comodità si riportano i requisiti del progetto divisi per ogni attività da svolgere</w:t>
      </w:r>
    </w:p>
    <w:p w14:paraId="76115DE7" w14:textId="77777777" w:rsidR="009A2799" w:rsidRDefault="00000000">
      <w:pPr>
        <w:pStyle w:val="Corpo"/>
        <w:rPr>
          <w:sz w:val="24"/>
          <w:szCs w:val="24"/>
        </w:rPr>
      </w:pPr>
      <w:r>
        <w:rPr>
          <w:sz w:val="24"/>
          <w:szCs w:val="24"/>
          <w:rtl/>
          <w:lang w:val="ar-SA"/>
        </w:rPr>
        <w:t>“</w:t>
      </w:r>
      <w:r>
        <w:rPr>
          <w:sz w:val="24"/>
          <w:szCs w:val="24"/>
        </w:rPr>
        <w:t>Raccogliere e analizzare la documentazione sul dominio di conoscenza</w:t>
      </w:r>
    </w:p>
    <w:p w14:paraId="134C60FB" w14:textId="77777777" w:rsidR="009A2799" w:rsidRDefault="00000000">
      <w:pPr>
        <w:pStyle w:val="Corpo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  <w:lang w:val="de-DE"/>
        </w:rPr>
        <w:t>Siti</w:t>
      </w:r>
    </w:p>
    <w:p w14:paraId="74312C9C" w14:textId="77777777" w:rsidR="009A2799" w:rsidRDefault="00000000">
      <w:pPr>
        <w:pStyle w:val="Corpo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  <w:lang w:val="pt-PT"/>
        </w:rPr>
        <w:t>Manuali</w:t>
      </w:r>
    </w:p>
    <w:p w14:paraId="1D895C0D" w14:textId="77777777" w:rsidR="009A2799" w:rsidRDefault="00000000">
      <w:pPr>
        <w:pStyle w:val="Corpo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  <w:lang w:val="de-DE"/>
        </w:rPr>
        <w:t>Standard</w:t>
      </w:r>
    </w:p>
    <w:p w14:paraId="399D3078" w14:textId="77777777" w:rsidR="009A2799" w:rsidRDefault="00000000">
      <w:pPr>
        <w:pStyle w:val="Corpo"/>
        <w:rPr>
          <w:sz w:val="24"/>
          <w:szCs w:val="24"/>
        </w:rPr>
      </w:pPr>
      <w:r>
        <w:rPr>
          <w:sz w:val="24"/>
          <w:szCs w:val="24"/>
        </w:rPr>
        <w:t>• Individuare</w:t>
      </w:r>
    </w:p>
    <w:p w14:paraId="5E594BF3" w14:textId="77777777" w:rsidR="009A2799" w:rsidRDefault="00000000">
      <w:pPr>
        <w:pStyle w:val="Corpo"/>
        <w:rPr>
          <w:sz w:val="24"/>
          <w:szCs w:val="24"/>
        </w:rPr>
      </w:pPr>
      <w:r>
        <w:rPr>
          <w:sz w:val="24"/>
          <w:szCs w:val="24"/>
        </w:rPr>
        <w:t>– Funzionalità: reference (es. Cidoc-CRM), annotazione dati (es. FoodOn ontology),</w:t>
      </w:r>
    </w:p>
    <w:p w14:paraId="22C399BF" w14:textId="77777777" w:rsidR="009A2799" w:rsidRDefault="00000000">
      <w:pPr>
        <w:pStyle w:val="Corpo"/>
        <w:rPr>
          <w:sz w:val="24"/>
          <w:szCs w:val="24"/>
        </w:rPr>
      </w:pPr>
      <w:r>
        <w:rPr>
          <w:sz w:val="24"/>
          <w:szCs w:val="24"/>
        </w:rPr>
        <w:t>interoperabilità (MobiVoc: Open Mobility Vocabulary), accesso ai dati (es. Music Brainz).</w:t>
      </w:r>
    </w:p>
    <w:p w14:paraId="44EE0084" w14:textId="77777777" w:rsidR="009A2799" w:rsidRDefault="00000000">
      <w:pPr>
        <w:pStyle w:val="Corpo"/>
        <w:rPr>
          <w:sz w:val="24"/>
          <w:szCs w:val="24"/>
        </w:rPr>
      </w:pPr>
      <w:r>
        <w:rPr>
          <w:sz w:val="24"/>
          <w:szCs w:val="24"/>
        </w:rPr>
        <w:t>– Tipo di utenti: specialisti, pubblico generico, comunità specifiche, ecc.</w:t>
      </w:r>
    </w:p>
    <w:p w14:paraId="79969068" w14:textId="77777777" w:rsidR="009A2799" w:rsidRDefault="00000000">
      <w:pPr>
        <w:pStyle w:val="Corpo"/>
        <w:rPr>
          <w:sz w:val="24"/>
          <w:szCs w:val="24"/>
        </w:rPr>
      </w:pPr>
      <w:r>
        <w:rPr>
          <w:sz w:val="24"/>
          <w:szCs w:val="24"/>
        </w:rPr>
        <w:t>• Competency questions per esprimere le domande a cui l</w:t>
      </w:r>
      <w:r>
        <w:rPr>
          <w:sz w:val="24"/>
          <w:szCs w:val="24"/>
          <w:rtl/>
        </w:rPr>
        <w:t>’</w:t>
      </w:r>
      <w:r>
        <w:rPr>
          <w:sz w:val="24"/>
          <w:szCs w:val="24"/>
        </w:rPr>
        <w:t>ontologia deve rispondere</w:t>
      </w:r>
    </w:p>
    <w:p w14:paraId="202ED86C" w14:textId="77777777" w:rsidR="009A2799" w:rsidRDefault="00000000">
      <w:pPr>
        <w:pStyle w:val="Corpo"/>
        <w:rPr>
          <w:sz w:val="24"/>
          <w:szCs w:val="24"/>
        </w:rPr>
      </w:pPr>
      <w:r>
        <w:rPr>
          <w:sz w:val="24"/>
          <w:szCs w:val="24"/>
        </w:rPr>
        <w:t>– spesso espresse in SPARQL (e poi riviste) dall</w:t>
      </w:r>
      <w:r>
        <w:rPr>
          <w:sz w:val="24"/>
          <w:szCs w:val="24"/>
          <w:rtl/>
        </w:rPr>
        <w:t>’</w:t>
      </w:r>
      <w:r>
        <w:rPr>
          <w:sz w:val="24"/>
          <w:szCs w:val="24"/>
        </w:rPr>
        <w:t>inizio</w:t>
      </w:r>
    </w:p>
    <w:p w14:paraId="40317DC7" w14:textId="77777777" w:rsidR="009A2799" w:rsidRDefault="00000000">
      <w:pPr>
        <w:pStyle w:val="Corpo"/>
        <w:rPr>
          <w:sz w:val="24"/>
          <w:szCs w:val="24"/>
        </w:rPr>
      </w:pPr>
      <w:r>
        <w:rPr>
          <w:sz w:val="24"/>
          <w:szCs w:val="24"/>
        </w:rPr>
        <w:t>– Con quali artisti ha collaborato un certo gruppo?</w:t>
      </w:r>
    </w:p>
    <w:p w14:paraId="45B30D44" w14:textId="77777777" w:rsidR="009A2799" w:rsidRDefault="00000000">
      <w:pPr>
        <w:pStyle w:val="Corpo"/>
        <w:rPr>
          <w:sz w:val="24"/>
          <w:szCs w:val="24"/>
        </w:rPr>
      </w:pPr>
      <w:r>
        <w:rPr>
          <w:sz w:val="24"/>
          <w:szCs w:val="24"/>
        </w:rPr>
        <w:t>– Quali innovazioni ha prodotto una certa tecnologia?</w:t>
      </w:r>
    </w:p>
    <w:p w14:paraId="0110B89B" w14:textId="77777777" w:rsidR="009A2799" w:rsidRDefault="00000000">
      <w:pPr>
        <w:pStyle w:val="Corpo"/>
        <w:rPr>
          <w:sz w:val="24"/>
          <w:szCs w:val="24"/>
        </w:rPr>
      </w:pPr>
      <w:r>
        <w:rPr>
          <w:sz w:val="24"/>
          <w:szCs w:val="24"/>
        </w:rPr>
        <w:t>– Quale combinazione di ingredienti è adatta per una determinata intolleranza?</w:t>
      </w:r>
    </w:p>
    <w:p w14:paraId="7986D00C" w14:textId="77777777" w:rsidR="009A2799" w:rsidRDefault="00000000">
      <w:pPr>
        <w:pStyle w:val="Corpo"/>
        <w:rPr>
          <w:sz w:val="24"/>
          <w:szCs w:val="24"/>
        </w:rPr>
      </w:pPr>
      <w:r>
        <w:rPr>
          <w:sz w:val="24"/>
          <w:szCs w:val="24"/>
        </w:rPr>
        <w:t>– Dove si getta un involucro di un certo tipo?”</w:t>
      </w:r>
    </w:p>
    <w:p w14:paraId="43E84FFA" w14:textId="77777777" w:rsidR="009A2799" w:rsidRDefault="009A2799">
      <w:pPr>
        <w:pStyle w:val="Corpo"/>
        <w:rPr>
          <w:sz w:val="24"/>
          <w:szCs w:val="24"/>
        </w:rPr>
      </w:pPr>
    </w:p>
    <w:p w14:paraId="4250F353" w14:textId="77777777" w:rsidR="009A2799" w:rsidRDefault="00000000">
      <w:pPr>
        <w:pStyle w:val="Titolo"/>
        <w:rPr>
          <w:rFonts w:ascii="Calibri" w:eastAsia="Calibri" w:hAnsi="Calibri" w:cs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Dominio di riferimento: dominio videoludico</w:t>
      </w:r>
    </w:p>
    <w:p w14:paraId="36939843" w14:textId="77777777" w:rsidR="009A2799" w:rsidRDefault="00000000">
      <w:pPr>
        <w:pStyle w:val="Corpo"/>
        <w:rPr>
          <w:b/>
          <w:bCs/>
        </w:rPr>
      </w:pPr>
      <w:r>
        <w:rPr>
          <w:b/>
          <w:bCs/>
        </w:rPr>
        <w:t>Sitografia</w:t>
      </w:r>
    </w:p>
    <w:p w14:paraId="57450566" w14:textId="77777777" w:rsidR="009A2799" w:rsidRDefault="00000000">
      <w:pPr>
        <w:pStyle w:val="Corpo"/>
        <w:rPr>
          <w:sz w:val="24"/>
          <w:szCs w:val="24"/>
        </w:rPr>
      </w:pPr>
      <w:hyperlink r:id="rId7" w:history="1">
        <w:r>
          <w:rPr>
            <w:rStyle w:val="Hyperlink0"/>
          </w:rPr>
          <w:t>https://www.wikidata.org/wiki/?uselang=it</w:t>
        </w:r>
      </w:hyperlink>
    </w:p>
    <w:p w14:paraId="0DED09B4" w14:textId="77777777" w:rsidR="009A2799" w:rsidRDefault="00000000">
      <w:pPr>
        <w:pStyle w:val="Corpo"/>
        <w:rPr>
          <w:sz w:val="24"/>
          <w:szCs w:val="24"/>
        </w:rPr>
      </w:pPr>
      <w:hyperlink r:id="rId8" w:history="1">
        <w:r>
          <w:rPr>
            <w:rStyle w:val="Hyperlink0"/>
            <w:lang w:val="fr-FR"/>
          </w:rPr>
          <w:t>https://liquipedia.net/</w:t>
        </w:r>
      </w:hyperlink>
    </w:p>
    <w:p w14:paraId="5999E43A" w14:textId="77777777" w:rsidR="009A2799" w:rsidRDefault="00000000">
      <w:pPr>
        <w:pStyle w:val="Corpo"/>
        <w:rPr>
          <w:sz w:val="24"/>
          <w:szCs w:val="24"/>
        </w:rPr>
      </w:pPr>
      <w:hyperlink r:id="rId9" w:history="1">
        <w:r w:rsidRPr="009A7891">
          <w:rPr>
            <w:rStyle w:val="Hyperlink0"/>
          </w:rPr>
          <w:t>https://www.fandom.com/</w:t>
        </w:r>
      </w:hyperlink>
    </w:p>
    <w:p w14:paraId="7FD57ADB" w14:textId="77777777" w:rsidR="009A2799" w:rsidRDefault="00000000">
      <w:pPr>
        <w:pStyle w:val="Corpo"/>
        <w:rPr>
          <w:sz w:val="24"/>
          <w:szCs w:val="24"/>
        </w:rPr>
      </w:pPr>
      <w:hyperlink r:id="rId10" w:history="1">
        <w:r w:rsidRPr="009A7891">
          <w:rPr>
            <w:rStyle w:val="Hyperlink0"/>
          </w:rPr>
          <w:t>http://vocab.linkeddata.es/vgo/</w:t>
        </w:r>
      </w:hyperlink>
    </w:p>
    <w:p w14:paraId="3BD71214" w14:textId="77777777" w:rsidR="009A2799" w:rsidRDefault="009A2799">
      <w:pPr>
        <w:pStyle w:val="Corpo"/>
        <w:rPr>
          <w:sz w:val="24"/>
          <w:szCs w:val="24"/>
        </w:rPr>
      </w:pPr>
    </w:p>
    <w:p w14:paraId="44DD601C" w14:textId="77777777" w:rsidR="009A2799" w:rsidRDefault="00000000">
      <w:pPr>
        <w:pStyle w:val="Corpo"/>
        <w:rPr>
          <w:b/>
          <w:bCs/>
        </w:rPr>
      </w:pPr>
      <w:r>
        <w:rPr>
          <w:b/>
          <w:bCs/>
        </w:rPr>
        <w:t>Manuali-Documentazione affine</w:t>
      </w:r>
    </w:p>
    <w:p w14:paraId="7BBCD9A6" w14:textId="77777777" w:rsidR="009A2799" w:rsidRDefault="00000000">
      <w:pPr>
        <w:pStyle w:val="Corpo"/>
        <w:rPr>
          <w:sz w:val="24"/>
          <w:szCs w:val="24"/>
        </w:rPr>
      </w:pPr>
      <w:hyperlink r:id="rId11" w:history="1">
        <w:r w:rsidRPr="009A7891">
          <w:rPr>
            <w:rStyle w:val="Hyperlink0"/>
          </w:rPr>
          <w:t>https://dgarijo.com/papers/vgo.pdf</w:t>
        </w:r>
      </w:hyperlink>
    </w:p>
    <w:p w14:paraId="16F6C073" w14:textId="77777777" w:rsidR="009A2799" w:rsidRDefault="00000000">
      <w:pPr>
        <w:pStyle w:val="Corpo"/>
        <w:rPr>
          <w:sz w:val="24"/>
          <w:szCs w:val="24"/>
        </w:rPr>
      </w:pPr>
      <w:hyperlink r:id="rId12" w:history="1">
        <w:r>
          <w:rPr>
            <w:rStyle w:val="Hyperlink0"/>
            <w:lang w:val="pt-PT"/>
          </w:rPr>
          <w:t>https://repositorium.sdum.uminho.pt/bitstream/1822/79070/4/OntoJogo_An_Ontology_for_Game_Classification.pdf</w:t>
        </w:r>
      </w:hyperlink>
    </w:p>
    <w:p w14:paraId="1341BB18" w14:textId="77777777" w:rsidR="009A2799" w:rsidRDefault="009A2799">
      <w:pPr>
        <w:pStyle w:val="Corpo"/>
        <w:rPr>
          <w:b/>
          <w:bCs/>
        </w:rPr>
      </w:pPr>
    </w:p>
    <w:p w14:paraId="5BB34DDA" w14:textId="77777777" w:rsidR="009A2799" w:rsidRDefault="00000000">
      <w:pPr>
        <w:pStyle w:val="Corpo"/>
      </w:pPr>
      <w:r>
        <w:rPr>
          <w:b/>
          <w:bCs/>
        </w:rPr>
        <w:t>Funzionalità:</w:t>
      </w:r>
      <w:r>
        <w:t xml:space="preserve"> </w:t>
      </w:r>
    </w:p>
    <w:p w14:paraId="08BE7EA3" w14:textId="77777777" w:rsidR="009A2799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Accesso ai dati</w:t>
      </w:r>
    </w:p>
    <w:p w14:paraId="0F0CEFE9" w14:textId="77777777" w:rsidR="009A2799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Interoperabilità</w:t>
      </w:r>
    </w:p>
    <w:p w14:paraId="7E5C7610" w14:textId="77777777" w:rsidR="009A2799" w:rsidRDefault="00000000">
      <w:pPr>
        <w:pStyle w:val="Corpo"/>
      </w:pPr>
      <w:r>
        <w:t>Utente destinatario del servizio: utente comune</w:t>
      </w:r>
    </w:p>
    <w:p w14:paraId="3C2A3B66" w14:textId="77777777" w:rsidR="009A2799" w:rsidRDefault="00000000">
      <w:pPr>
        <w:pStyle w:val="Corp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Competency Questions:</w:t>
      </w:r>
    </w:p>
    <w:p w14:paraId="3B358E00" w14:textId="613AD176" w:rsidR="009A2799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Qual è il titolo dei videogiochi </w:t>
      </w:r>
      <w:r w:rsidR="0062008B">
        <w:rPr>
          <w:sz w:val="28"/>
          <w:szCs w:val="28"/>
        </w:rPr>
        <w:t xml:space="preserve">che appartengono a una </w:t>
      </w:r>
      <w:r>
        <w:rPr>
          <w:sz w:val="28"/>
          <w:szCs w:val="28"/>
        </w:rPr>
        <w:t>serie?</w:t>
      </w:r>
    </w:p>
    <w:p w14:paraId="044836F1" w14:textId="59081053" w:rsidR="009A7891" w:rsidRDefault="009A78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che serie fa riferimento un videogioco?</w:t>
      </w:r>
    </w:p>
    <w:p w14:paraId="10955697" w14:textId="3B4A2E9B" w:rsidR="009A2799" w:rsidRDefault="009A78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Qual è lo studio </w:t>
      </w:r>
      <w:r w:rsidR="00000000">
        <w:rPr>
          <w:sz w:val="28"/>
          <w:szCs w:val="28"/>
        </w:rPr>
        <w:t>di un titolo videoludico?</w:t>
      </w:r>
    </w:p>
    <w:p w14:paraId="702F59DA" w14:textId="3C2C9DF6" w:rsidR="009A7891" w:rsidRDefault="009A78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COUNT: Quanti sono i titoli di una serie?</w:t>
      </w:r>
    </w:p>
    <w:p w14:paraId="1E3D6C99" w14:textId="7B3E937A" w:rsidR="009A7891" w:rsidRDefault="009A78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FED: Qual è la data di fondazione di uno studio?</w:t>
      </w:r>
    </w:p>
    <w:p w14:paraId="4C27A85C" w14:textId="48709869" w:rsidR="009A2799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Qual è il protagonista di un certo videogioco? </w:t>
      </w:r>
      <w:r w:rsidR="009A7891">
        <w:rPr>
          <w:sz w:val="28"/>
          <w:szCs w:val="28"/>
        </w:rPr>
        <w:t>E’ imparentato</w:t>
      </w:r>
      <w:r>
        <w:rPr>
          <w:sz w:val="28"/>
          <w:szCs w:val="28"/>
        </w:rPr>
        <w:t xml:space="preserve"> con gli altri personaggi?</w:t>
      </w:r>
    </w:p>
    <w:p w14:paraId="425A4F94" w14:textId="6060B420" w:rsidR="009A2799" w:rsidRDefault="009A7891" w:rsidP="009A78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FED:</w:t>
      </w:r>
      <w:r w:rsidR="00000000">
        <w:rPr>
          <w:sz w:val="28"/>
          <w:szCs w:val="28"/>
        </w:rPr>
        <w:t>Qual è l’ordine cronologico dei videogiochi di una serie?</w:t>
      </w:r>
    </w:p>
    <w:p w14:paraId="0C3FF053" w14:textId="0FD39EEE" w:rsidR="009A7891" w:rsidRDefault="009A7891" w:rsidP="009A78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Tutti i titoli con protagonista femminile?</w:t>
      </w:r>
    </w:p>
    <w:p w14:paraId="380F5550" w14:textId="6868D505" w:rsidR="009A7891" w:rsidRPr="009A7891" w:rsidRDefault="009A7891" w:rsidP="009A78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Tutti i titoli con storie d’amore contraccambiate?</w:t>
      </w:r>
    </w:p>
    <w:p w14:paraId="1DABB031" w14:textId="77777777" w:rsidR="009A2799" w:rsidRDefault="00000000">
      <w:pPr>
        <w:pStyle w:val="Titolo"/>
      </w:pPr>
      <w:proofErr w:type="spellStart"/>
      <w:r>
        <w:rPr>
          <w:lang w:val="en-US"/>
        </w:rPr>
        <w:t>Documentazione</w:t>
      </w:r>
      <w:proofErr w:type="spellEnd"/>
      <w:r>
        <w:rPr>
          <w:lang w:val="en-US"/>
        </w:rPr>
        <w:t xml:space="preserve"> Dominio</w:t>
      </w:r>
    </w:p>
    <w:p w14:paraId="5E930FF5" w14:textId="77777777" w:rsidR="009A2799" w:rsidRDefault="009A2799">
      <w:pPr>
        <w:pStyle w:val="Corpo"/>
      </w:pPr>
    </w:p>
    <w:p w14:paraId="4AD800C5" w14:textId="77777777" w:rsidR="009A2799" w:rsidRDefault="00000000">
      <w:pPr>
        <w:pStyle w:val="Corpo"/>
      </w:pPr>
      <w:r w:rsidRPr="009A7891">
        <w:t>I documenti per la popolazione dell’A-Box sono presi da diverse fonti, come ad esempio l’esperienza personale degli autori e altri siti presenti in sitografia.</w:t>
      </w:r>
    </w:p>
    <w:p w14:paraId="005390EC" w14:textId="77777777" w:rsidR="0062008B" w:rsidRDefault="0062008B">
      <w:pPr>
        <w:pStyle w:val="Corpo"/>
      </w:pPr>
    </w:p>
    <w:p w14:paraId="02BD921F" w14:textId="5A2248BE" w:rsidR="0062008B" w:rsidRDefault="0062008B" w:rsidP="0062008B">
      <w:pPr>
        <w:pStyle w:val="Heading1"/>
      </w:pPr>
      <w:r>
        <w:t>Query SPARQL</w:t>
      </w:r>
    </w:p>
    <w:p w14:paraId="6A2402CA" w14:textId="77777777" w:rsidR="0062008B" w:rsidRDefault="0062008B" w:rsidP="0062008B"/>
    <w:p w14:paraId="2D1A0939" w14:textId="58081DB2" w:rsidR="00EE3013" w:rsidRPr="00EE3013" w:rsidRDefault="00EE3013" w:rsidP="00EE3013">
      <w:pPr>
        <w:pStyle w:val="Heading2"/>
        <w:rPr>
          <w:lang w:val="it-IT"/>
        </w:rPr>
      </w:pPr>
      <w:r w:rsidRPr="00EE3013">
        <w:rPr>
          <w:lang w:val="it-IT"/>
        </w:rPr>
        <w:t>Qual è il titolo dei videogiochi che appartengono a una serie?</w:t>
      </w:r>
    </w:p>
    <w:p w14:paraId="4AAEAAA7" w14:textId="5AE090E5" w:rsidR="0062008B" w:rsidRPr="00EE3013" w:rsidRDefault="0062008B" w:rsidP="0062008B">
      <w:pPr>
        <w:rPr>
          <w:lang w:val="it-IT"/>
        </w:rPr>
      </w:pPr>
    </w:p>
    <w:p w14:paraId="54A56298" w14:textId="77777777" w:rsidR="0062008B" w:rsidRDefault="0062008B" w:rsidP="0062008B">
      <w:proofErr w:type="gramStart"/>
      <w:r>
        <w:t>PREFIX :</w:t>
      </w:r>
      <w:proofErr w:type="gramEnd"/>
      <w:r>
        <w:t xml:space="preserve"> &lt;http://www.semanticweb.org/cava/ontologies/2023/11/OntoGames_Ontology/&gt;</w:t>
      </w:r>
    </w:p>
    <w:p w14:paraId="67C43D87" w14:textId="77777777" w:rsidR="0062008B" w:rsidRDefault="0062008B" w:rsidP="0062008B"/>
    <w:p w14:paraId="6E795BDA" w14:textId="77777777" w:rsidR="0062008B" w:rsidRDefault="0062008B" w:rsidP="0062008B">
      <w:proofErr w:type="gramStart"/>
      <w:r>
        <w:t>select ?t</w:t>
      </w:r>
      <w:proofErr w:type="gramEnd"/>
      <w:r>
        <w:t xml:space="preserve"> where { </w:t>
      </w:r>
    </w:p>
    <w:p w14:paraId="40C5A50B" w14:textId="77777777" w:rsidR="0062008B" w:rsidRDefault="0062008B" w:rsidP="0062008B">
      <w:r>
        <w:lastRenderedPageBreak/>
        <w:tab/>
      </w:r>
      <w:proofErr w:type="gramStart"/>
      <w:r>
        <w:t>?t</w:t>
      </w:r>
      <w:proofErr w:type="gramEnd"/>
      <w:r>
        <w:t xml:space="preserve"> a &lt;http://www.semanticweb.org/cava/ontologies/2023/11/OntoGames_Ontology/Game_http://www.wikidata.org/entity/Game&gt;.</w:t>
      </w:r>
    </w:p>
    <w:p w14:paraId="795971BB" w14:textId="77777777" w:rsidR="0062008B" w:rsidRDefault="0062008B" w:rsidP="0062008B">
      <w:r>
        <w:t xml:space="preserve">    </w:t>
      </w:r>
      <w:proofErr w:type="gramStart"/>
      <w:r>
        <w:t>?s</w:t>
      </w:r>
      <w:proofErr w:type="gramEnd"/>
      <w:r>
        <w:t xml:space="preserve"> a :Saga.</w:t>
      </w:r>
    </w:p>
    <w:p w14:paraId="776D11DC" w14:textId="77777777" w:rsidR="0062008B" w:rsidRDefault="0062008B" w:rsidP="0062008B">
      <w:r>
        <w:t xml:space="preserve">    </w:t>
      </w:r>
      <w:proofErr w:type="gramStart"/>
      <w:r>
        <w:t>?s</w:t>
      </w:r>
      <w:proofErr w:type="gramEnd"/>
      <w:r>
        <w:t xml:space="preserve"> &lt;http://www.ontologydesignpatterns.org/cp/owl/bag.owl#hasItem&gt; ?t</w:t>
      </w:r>
    </w:p>
    <w:p w14:paraId="2E5319BD" w14:textId="77777777" w:rsidR="0062008B" w:rsidRDefault="0062008B" w:rsidP="0062008B">
      <w:r>
        <w:t xml:space="preserve">    </w:t>
      </w:r>
    </w:p>
    <w:p w14:paraId="3099CA8A" w14:textId="450F2208" w:rsidR="0062008B" w:rsidRPr="0062008B" w:rsidRDefault="0062008B" w:rsidP="0062008B">
      <w:r>
        <w:t>} limit 100</w:t>
      </w:r>
    </w:p>
    <w:sectPr w:rsidR="0062008B" w:rsidRPr="0062008B">
      <w:headerReference w:type="default" r:id="rId13"/>
      <w:footerReference w:type="default" r:id="rId14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A4A62" w14:textId="77777777" w:rsidR="00613152" w:rsidRDefault="00613152">
      <w:r>
        <w:separator/>
      </w:r>
    </w:p>
  </w:endnote>
  <w:endnote w:type="continuationSeparator" w:id="0">
    <w:p w14:paraId="53770769" w14:textId="77777777" w:rsidR="00613152" w:rsidRDefault="0061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F3D2" w14:textId="77777777" w:rsidR="009A2799" w:rsidRDefault="009A2799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17625" w14:textId="77777777" w:rsidR="00613152" w:rsidRDefault="00613152">
      <w:r>
        <w:separator/>
      </w:r>
    </w:p>
  </w:footnote>
  <w:footnote w:type="continuationSeparator" w:id="0">
    <w:p w14:paraId="21E0F3DD" w14:textId="77777777" w:rsidR="00613152" w:rsidRDefault="00613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A1DD" w14:textId="77777777" w:rsidR="009A2799" w:rsidRDefault="009A2799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6286"/>
    <w:multiLevelType w:val="hybridMultilevel"/>
    <w:tmpl w:val="12FEFE16"/>
    <w:numStyleLink w:val="Stileimportato1"/>
  </w:abstractNum>
  <w:abstractNum w:abstractNumId="1" w15:restartNumberingAfterBreak="0">
    <w:nsid w:val="260A0D3D"/>
    <w:multiLevelType w:val="hybridMultilevel"/>
    <w:tmpl w:val="12FEFE16"/>
    <w:styleLink w:val="Stileimportato1"/>
    <w:lvl w:ilvl="0" w:tplc="52948040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8A581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9A144C">
      <w:start w:val="1"/>
      <w:numFmt w:val="lowerRoman"/>
      <w:lvlText w:val="%3."/>
      <w:lvlJc w:val="left"/>
      <w:pPr>
        <w:ind w:left="216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92647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1E71E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146448">
      <w:start w:val="1"/>
      <w:numFmt w:val="lowerRoman"/>
      <w:lvlText w:val="%6."/>
      <w:lvlJc w:val="left"/>
      <w:pPr>
        <w:ind w:left="432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7000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E4B50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7A98EE">
      <w:start w:val="1"/>
      <w:numFmt w:val="lowerRoman"/>
      <w:lvlText w:val="%9."/>
      <w:lvlJc w:val="left"/>
      <w:pPr>
        <w:ind w:left="648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93871E6"/>
    <w:multiLevelType w:val="hybridMultilevel"/>
    <w:tmpl w:val="30220CA6"/>
    <w:numStyleLink w:val="Stileimportato2"/>
  </w:abstractNum>
  <w:abstractNum w:abstractNumId="3" w15:restartNumberingAfterBreak="0">
    <w:nsid w:val="2ED25C88"/>
    <w:multiLevelType w:val="hybridMultilevel"/>
    <w:tmpl w:val="BDB0824E"/>
    <w:lvl w:ilvl="0" w:tplc="FFFFFFFF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174608F"/>
    <w:multiLevelType w:val="hybridMultilevel"/>
    <w:tmpl w:val="30220CA6"/>
    <w:styleLink w:val="Stileimportato2"/>
    <w:lvl w:ilvl="0" w:tplc="829C0B2C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2EBEC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C25B5C">
      <w:start w:val="1"/>
      <w:numFmt w:val="lowerRoman"/>
      <w:lvlText w:val="%3."/>
      <w:lvlJc w:val="left"/>
      <w:pPr>
        <w:ind w:left="216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047DA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8A05F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8AF020">
      <w:start w:val="1"/>
      <w:numFmt w:val="lowerRoman"/>
      <w:lvlText w:val="%6."/>
      <w:lvlJc w:val="left"/>
      <w:pPr>
        <w:ind w:left="432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281EA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B2F27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A23CC2">
      <w:start w:val="1"/>
      <w:numFmt w:val="lowerRoman"/>
      <w:lvlText w:val="%9."/>
      <w:lvlJc w:val="left"/>
      <w:pPr>
        <w:ind w:left="648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71882163">
    <w:abstractNumId w:val="1"/>
  </w:num>
  <w:num w:numId="2" w16cid:durableId="1651977993">
    <w:abstractNumId w:val="0"/>
  </w:num>
  <w:num w:numId="3" w16cid:durableId="221186117">
    <w:abstractNumId w:val="4"/>
  </w:num>
  <w:num w:numId="4" w16cid:durableId="715205680">
    <w:abstractNumId w:val="2"/>
  </w:num>
  <w:num w:numId="5" w16cid:durableId="607935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99"/>
    <w:rsid w:val="00613152"/>
    <w:rsid w:val="0062008B"/>
    <w:rsid w:val="009A2799"/>
    <w:rsid w:val="009A7891"/>
    <w:rsid w:val="00E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0F0C"/>
  <w15:docId w15:val="{06512699-4A46-4963-BE40-DE932387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after="160" w:line="259" w:lineRule="auto"/>
    </w:pPr>
    <w:rPr>
      <w:rFonts w:ascii="Calibri" w:hAnsi="Calibri" w:cs="Arial Unicode MS"/>
      <w:color w:val="000000"/>
      <w:kern w:val="2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">
    <w:name w:val="Intestazione"/>
    <w:next w:val="Corpo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F5496"/>
      <w:kern w:val="2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customStyle="1" w:styleId="Titolo">
    <w:name w:val="Titolo"/>
    <w:next w:val="Corpo"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outline w:val="0"/>
      <w:color w:val="0563C1"/>
      <w:sz w:val="24"/>
      <w:szCs w:val="24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Stileimportato1">
    <w:name w:val="Stile importato 1"/>
    <w:pPr>
      <w:numPr>
        <w:numId w:val="1"/>
      </w:numPr>
    </w:pPr>
  </w:style>
  <w:style w:type="numbering" w:customStyle="1" w:styleId="Stileimportato2">
    <w:name w:val="Stile importato 2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200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E30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quipedia.net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ikidata.org/wiki/?uselang=it" TargetMode="External"/><Relationship Id="rId12" Type="http://schemas.openxmlformats.org/officeDocument/2006/relationships/hyperlink" Target="https://repositorium.sdum.uminho.pt/bitstream/1822/79070/4/OntoJogo_An_Ontology_for_Game_Classification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garijo.com/papers/vgo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vocab.linkeddata.es/vg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ndom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Samuele Cavagnino</cp:lastModifiedBy>
  <cp:revision>3</cp:revision>
  <dcterms:created xsi:type="dcterms:W3CDTF">2024-01-03T10:09:00Z</dcterms:created>
  <dcterms:modified xsi:type="dcterms:W3CDTF">2024-01-03T11:01:00Z</dcterms:modified>
</cp:coreProperties>
</file>