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5A46" w14:textId="27E19150" w:rsidR="002D6389" w:rsidRPr="00F056CA" w:rsidRDefault="002D6389" w:rsidP="002D6389">
      <w:pPr>
        <w:rPr>
          <w:u w:val="single"/>
          <w:lang w:val="es-ES"/>
        </w:rPr>
      </w:pPr>
      <w:r w:rsidRPr="00F056CA">
        <w:rPr>
          <w:u w:val="single"/>
          <w:lang w:val="es-ES"/>
        </w:rPr>
        <w:t>17/3/25:</w:t>
      </w:r>
    </w:p>
    <w:p w14:paraId="2F63D976" w14:textId="719043EA" w:rsidR="002D6389" w:rsidRPr="002D6389" w:rsidRDefault="002D6389" w:rsidP="002D6389">
      <w:pPr>
        <w:rPr>
          <w:lang w:val="es-ES"/>
        </w:rPr>
      </w:pPr>
      <w:r w:rsidRPr="002D6389">
        <w:rPr>
          <w:lang w:val="es-ES"/>
        </w:rPr>
        <w:t>Ve a la página: </w:t>
      </w:r>
      <w:hyperlink r:id="rId5" w:history="1">
        <w:r w:rsidRPr="002D6389">
          <w:rPr>
            <w:rStyle w:val="Enlla"/>
            <w:lang w:val="es-ES"/>
          </w:rPr>
          <w:t>https://www.physionet.org/content/e</w:t>
        </w:r>
        <w:r w:rsidRPr="002D6389">
          <w:rPr>
            <w:rStyle w:val="Enlla"/>
            <w:lang w:val="es-ES"/>
          </w:rPr>
          <w:t>p</w:t>
        </w:r>
        <w:r w:rsidRPr="002D6389">
          <w:rPr>
            <w:rStyle w:val="Enlla"/>
            <w:lang w:val="es-ES"/>
          </w:rPr>
          <w:t>hnogram/1.0.0/</w:t>
        </w:r>
      </w:hyperlink>
      <w:r w:rsidRPr="002D6389">
        <w:rPr>
          <w:lang w:val="es-ES"/>
        </w:rPr>
        <w:t> y descarga un ECG. </w:t>
      </w:r>
    </w:p>
    <w:p w14:paraId="249A42F5" w14:textId="7BD85EDC" w:rsidR="002D6389" w:rsidRPr="00F056CA" w:rsidRDefault="002D6389" w:rsidP="002D6389">
      <w:pPr>
        <w:numPr>
          <w:ilvl w:val="0"/>
          <w:numId w:val="1"/>
        </w:numPr>
        <w:rPr>
          <w:lang w:val="es-ES"/>
        </w:rPr>
      </w:pPr>
      <w:r w:rsidRPr="002D6389">
        <w:rPr>
          <w:lang w:val="es-ES"/>
        </w:rPr>
        <w:t>Investiga qué función de R puedes usar para importar el ECG</w:t>
      </w:r>
      <w:r w:rsidR="00DF2C73" w:rsidRPr="00F056CA">
        <w:rPr>
          <w:lang w:val="es-ES"/>
        </w:rPr>
        <w:t xml:space="preserve">: </w:t>
      </w:r>
      <w:r w:rsidR="00DF2C73" w:rsidRPr="00F056CA">
        <w:rPr>
          <w:b/>
          <w:bCs/>
          <w:lang w:val="es-ES"/>
        </w:rPr>
        <w:t>indivi</w:t>
      </w:r>
      <w:r w:rsidR="007D5C9F" w:rsidRPr="00F056CA">
        <w:rPr>
          <w:b/>
          <w:bCs/>
          <w:lang w:val="es-ES"/>
        </w:rPr>
        <w:t>duo 11</w:t>
      </w:r>
    </w:p>
    <w:p w14:paraId="4857BE18" w14:textId="77777777" w:rsidR="00F056CA" w:rsidRPr="00F056CA" w:rsidRDefault="00F056CA" w:rsidP="00F056CA">
      <w:pPr>
        <w:rPr>
          <w:b/>
          <w:bCs/>
          <w:lang w:val="es-ES"/>
        </w:rPr>
      </w:pPr>
      <w:r w:rsidRPr="00F056CA">
        <w:rPr>
          <w:b/>
          <w:bCs/>
          <w:lang w:val="es-ES"/>
        </w:rPr>
        <w:t>¿Qué son los archivos .</w:t>
      </w:r>
      <w:proofErr w:type="spellStart"/>
      <w:r w:rsidRPr="00F056CA">
        <w:rPr>
          <w:b/>
          <w:bCs/>
          <w:lang w:val="es-ES"/>
        </w:rPr>
        <w:t>dat</w:t>
      </w:r>
      <w:proofErr w:type="spellEnd"/>
      <w:r w:rsidRPr="00F056CA">
        <w:rPr>
          <w:b/>
          <w:bCs/>
          <w:lang w:val="es-ES"/>
        </w:rPr>
        <w:t xml:space="preserve"> </w:t>
      </w:r>
      <w:proofErr w:type="gramStart"/>
      <w:r w:rsidRPr="00F056CA">
        <w:rPr>
          <w:b/>
          <w:bCs/>
          <w:lang w:val="es-ES"/>
        </w:rPr>
        <w:t>y .</w:t>
      </w:r>
      <w:proofErr w:type="spellStart"/>
      <w:r w:rsidRPr="00F056CA">
        <w:rPr>
          <w:b/>
          <w:bCs/>
          <w:lang w:val="es-ES"/>
        </w:rPr>
        <w:t>hea</w:t>
      </w:r>
      <w:proofErr w:type="spellEnd"/>
      <w:proofErr w:type="gramEnd"/>
      <w:r w:rsidRPr="00F056CA">
        <w:rPr>
          <w:b/>
          <w:bCs/>
          <w:lang w:val="es-ES"/>
        </w:rPr>
        <w:t>?</w:t>
      </w:r>
    </w:p>
    <w:p w14:paraId="69248D50" w14:textId="77777777" w:rsidR="00F056CA" w:rsidRPr="00F056CA" w:rsidRDefault="00F056CA" w:rsidP="00F056CA">
      <w:pPr>
        <w:numPr>
          <w:ilvl w:val="0"/>
          <w:numId w:val="2"/>
        </w:numPr>
        <w:rPr>
          <w:lang w:val="es-ES"/>
        </w:rPr>
      </w:pPr>
      <w:r w:rsidRPr="00F056CA">
        <w:rPr>
          <w:b/>
          <w:bCs/>
          <w:lang w:val="es-ES"/>
        </w:rPr>
        <w:t>.</w:t>
      </w:r>
      <w:proofErr w:type="spellStart"/>
      <w:r w:rsidRPr="00F056CA">
        <w:rPr>
          <w:b/>
          <w:bCs/>
          <w:lang w:val="es-ES"/>
        </w:rPr>
        <w:t>dat</w:t>
      </w:r>
      <w:proofErr w:type="spellEnd"/>
      <w:r w:rsidRPr="00F056CA">
        <w:rPr>
          <w:lang w:val="es-ES"/>
        </w:rPr>
        <w:t xml:space="preserve">: Contiene los </w:t>
      </w:r>
      <w:r w:rsidRPr="00F056CA">
        <w:rPr>
          <w:b/>
          <w:bCs/>
          <w:lang w:val="es-ES"/>
        </w:rPr>
        <w:t>datos binarios</w:t>
      </w:r>
      <w:r w:rsidRPr="00F056CA">
        <w:rPr>
          <w:lang w:val="es-ES"/>
        </w:rPr>
        <w:t xml:space="preserve"> de las señales. Es decir, todas las señales fisiológicas registradas (por ejemplo, ECG, audio, etc.) están almacenadas como series temporales codificadas en binario.</w:t>
      </w:r>
    </w:p>
    <w:p w14:paraId="3A4E13CC" w14:textId="77777777" w:rsidR="00F056CA" w:rsidRPr="00F056CA" w:rsidRDefault="00F056CA" w:rsidP="00F056CA">
      <w:pPr>
        <w:numPr>
          <w:ilvl w:val="0"/>
          <w:numId w:val="2"/>
        </w:numPr>
        <w:rPr>
          <w:lang w:val="es-ES"/>
        </w:rPr>
      </w:pPr>
      <w:proofErr w:type="gramStart"/>
      <w:r w:rsidRPr="00F056CA">
        <w:rPr>
          <w:b/>
          <w:bCs/>
          <w:lang w:val="es-ES"/>
        </w:rPr>
        <w:t>.</w:t>
      </w:r>
      <w:proofErr w:type="spellStart"/>
      <w:r w:rsidRPr="00F056CA">
        <w:rPr>
          <w:b/>
          <w:bCs/>
          <w:lang w:val="es-ES"/>
        </w:rPr>
        <w:t>hea</w:t>
      </w:r>
      <w:proofErr w:type="spellEnd"/>
      <w:proofErr w:type="gramEnd"/>
      <w:r w:rsidRPr="00F056CA">
        <w:rPr>
          <w:lang w:val="es-ES"/>
        </w:rPr>
        <w:t xml:space="preserve">: Es el archivo </w:t>
      </w:r>
      <w:proofErr w:type="spellStart"/>
      <w:r w:rsidRPr="00F056CA">
        <w:rPr>
          <w:b/>
          <w:bCs/>
          <w:lang w:val="es-ES"/>
        </w:rPr>
        <w:t>header</w:t>
      </w:r>
      <w:proofErr w:type="spellEnd"/>
      <w:r w:rsidRPr="00F056CA">
        <w:rPr>
          <w:lang w:val="es-ES"/>
        </w:rPr>
        <w:t xml:space="preserve"> (cabecera) en formato de texto. Describe cómo deben interpretarse los datos del .</w:t>
      </w:r>
      <w:proofErr w:type="spellStart"/>
      <w:r w:rsidRPr="00F056CA">
        <w:rPr>
          <w:lang w:val="es-ES"/>
        </w:rPr>
        <w:t>dat</w:t>
      </w:r>
      <w:proofErr w:type="spellEnd"/>
      <w:r w:rsidRPr="00F056CA">
        <w:rPr>
          <w:lang w:val="es-ES"/>
        </w:rPr>
        <w:t>. Incluye:</w:t>
      </w:r>
    </w:p>
    <w:p w14:paraId="605A5BDD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Nombre del archivo</w:t>
      </w:r>
    </w:p>
    <w:p w14:paraId="05831690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Número de señales</w:t>
      </w:r>
    </w:p>
    <w:p w14:paraId="11054DA9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Frecuencia de muestreo</w:t>
      </w:r>
    </w:p>
    <w:p w14:paraId="1380FA7A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Duración de la grabación</w:t>
      </w:r>
    </w:p>
    <w:p w14:paraId="5615E8FE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Descripciones de cada canal (por ejemplo, ECG, voz, etc.)</w:t>
      </w:r>
    </w:p>
    <w:p w14:paraId="21984DD7" w14:textId="77777777" w:rsidR="00F056CA" w:rsidRPr="00F056CA" w:rsidRDefault="00F056CA" w:rsidP="00F056CA">
      <w:pPr>
        <w:numPr>
          <w:ilvl w:val="1"/>
          <w:numId w:val="2"/>
        </w:numPr>
        <w:rPr>
          <w:lang w:val="es-ES"/>
        </w:rPr>
      </w:pPr>
      <w:r w:rsidRPr="00F056CA">
        <w:rPr>
          <w:lang w:val="es-ES"/>
        </w:rPr>
        <w:t>Escalas y unidades para convertir los datos a valores físicos reales</w:t>
      </w:r>
    </w:p>
    <w:p w14:paraId="6AEEE45B" w14:textId="77777777" w:rsidR="00F056CA" w:rsidRPr="00F056CA" w:rsidRDefault="00F056CA" w:rsidP="00F056CA">
      <w:pPr>
        <w:rPr>
          <w:lang w:val="es-ES"/>
        </w:rPr>
      </w:pPr>
      <w:r w:rsidRPr="00F056CA">
        <w:rPr>
          <w:b/>
          <w:bCs/>
          <w:lang w:val="es-ES"/>
        </w:rPr>
        <w:t>Ambos archivos son necesarios</w:t>
      </w:r>
      <w:r w:rsidRPr="00F056CA">
        <w:rPr>
          <w:lang w:val="es-ES"/>
        </w:rPr>
        <w:t xml:space="preserve"> para trabajar con las señales. </w:t>
      </w:r>
      <w:proofErr w:type="gramStart"/>
      <w:r w:rsidRPr="00F056CA">
        <w:rPr>
          <w:lang w:val="es-ES"/>
        </w:rPr>
        <w:t>El .</w:t>
      </w:r>
      <w:proofErr w:type="spellStart"/>
      <w:r w:rsidRPr="00F056CA">
        <w:rPr>
          <w:lang w:val="es-ES"/>
        </w:rPr>
        <w:t>hea</w:t>
      </w:r>
      <w:proofErr w:type="spellEnd"/>
      <w:proofErr w:type="gramEnd"/>
      <w:r w:rsidRPr="00F056CA">
        <w:rPr>
          <w:lang w:val="es-ES"/>
        </w:rPr>
        <w:t xml:space="preserve"> guía al software para leer correctamente </w:t>
      </w:r>
      <w:proofErr w:type="spellStart"/>
      <w:r w:rsidRPr="00F056CA">
        <w:rPr>
          <w:lang w:val="es-ES"/>
        </w:rPr>
        <w:t>el</w:t>
      </w:r>
      <w:proofErr w:type="spellEnd"/>
      <w:r w:rsidRPr="00F056CA">
        <w:rPr>
          <w:lang w:val="es-ES"/>
        </w:rPr>
        <w:t xml:space="preserve"> .</w:t>
      </w:r>
      <w:proofErr w:type="spellStart"/>
      <w:r w:rsidRPr="00F056CA">
        <w:rPr>
          <w:lang w:val="es-ES"/>
        </w:rPr>
        <w:t>dat</w:t>
      </w:r>
      <w:proofErr w:type="spellEnd"/>
      <w:r w:rsidRPr="00F056CA">
        <w:rPr>
          <w:lang w:val="es-ES"/>
        </w:rPr>
        <w:t>.</w:t>
      </w:r>
    </w:p>
    <w:p w14:paraId="23ED735B" w14:textId="4BDB7800" w:rsidR="00F056CA" w:rsidRDefault="005E4925" w:rsidP="00F056CA">
      <w:pPr>
        <w:rPr>
          <w:lang w:val="es-ES"/>
        </w:rPr>
      </w:pPr>
      <w:r>
        <w:rPr>
          <w:lang w:val="es-ES"/>
        </w:rPr>
        <w:t>OPCIONES PARA IMPORTAR LOS DATOS:</w:t>
      </w:r>
    </w:p>
    <w:p w14:paraId="754D7E68" w14:textId="7326A2C0" w:rsidR="005E4925" w:rsidRDefault="005E4925" w:rsidP="005E4925">
      <w:pPr>
        <w:pStyle w:val="Pargrafdel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Usando </w:t>
      </w:r>
      <w:proofErr w:type="spellStart"/>
      <w:r w:rsidRPr="00E5015A">
        <w:rPr>
          <w:i/>
          <w:iCs/>
          <w:lang w:val="es-ES"/>
        </w:rPr>
        <w:t>reticualte</w:t>
      </w:r>
      <w:proofErr w:type="spellEnd"/>
      <w:r>
        <w:rPr>
          <w:lang w:val="es-ES"/>
        </w:rPr>
        <w:t xml:space="preserve"> y Python desde R</w:t>
      </w:r>
    </w:p>
    <w:p w14:paraId="72B78D3B" w14:textId="3867F0BC" w:rsidR="00645422" w:rsidRDefault="00645422" w:rsidP="005E4925">
      <w:pPr>
        <w:pStyle w:val="Pargrafdellista"/>
        <w:numPr>
          <w:ilvl w:val="0"/>
          <w:numId w:val="3"/>
        </w:numPr>
        <w:rPr>
          <w:lang w:val="es-ES"/>
        </w:rPr>
      </w:pPr>
      <w:r w:rsidRPr="00645422">
        <w:t xml:space="preserve">Usar el </w:t>
      </w:r>
      <w:proofErr w:type="spellStart"/>
      <w:r w:rsidRPr="00645422">
        <w:t>paquete</w:t>
      </w:r>
      <w:proofErr w:type="spellEnd"/>
      <w:r w:rsidRPr="00645422">
        <w:t xml:space="preserve"> RHRV</w:t>
      </w:r>
    </w:p>
    <w:p w14:paraId="79CD427C" w14:textId="69758A67" w:rsidR="005E4925" w:rsidRPr="00E5015A" w:rsidRDefault="00E5015A" w:rsidP="005E4925">
      <w:pPr>
        <w:pStyle w:val="Pargrafdellista"/>
        <w:numPr>
          <w:ilvl w:val="0"/>
          <w:numId w:val="3"/>
        </w:numPr>
        <w:rPr>
          <w:lang w:val="es-ES"/>
        </w:rPr>
      </w:pPr>
      <w:r w:rsidRPr="00E5015A">
        <w:t xml:space="preserve">Usar </w:t>
      </w:r>
      <w:proofErr w:type="spellStart"/>
      <w:r w:rsidRPr="00E5015A">
        <w:rPr>
          <w:i/>
          <w:iCs/>
        </w:rPr>
        <w:t>physionetR</w:t>
      </w:r>
      <w:proofErr w:type="spellEnd"/>
      <w:r w:rsidRPr="00E5015A">
        <w:t xml:space="preserve"> para </w:t>
      </w:r>
      <w:proofErr w:type="spellStart"/>
      <w:r w:rsidRPr="00E5015A">
        <w:t>descargar</w:t>
      </w:r>
      <w:proofErr w:type="spellEnd"/>
      <w:r w:rsidRPr="00E5015A">
        <w:t xml:space="preserve">, </w:t>
      </w:r>
      <w:proofErr w:type="spellStart"/>
      <w:r w:rsidRPr="00E5015A">
        <w:t>pero</w:t>
      </w:r>
      <w:proofErr w:type="spellEnd"/>
      <w:r w:rsidRPr="00E5015A">
        <w:t xml:space="preserve"> </w:t>
      </w:r>
      <w:r w:rsidRPr="00E5015A">
        <w:rPr>
          <w:b/>
          <w:bCs/>
        </w:rPr>
        <w:t xml:space="preserve">no </w:t>
      </w:r>
      <w:proofErr w:type="spellStart"/>
      <w:r w:rsidRPr="00E5015A">
        <w:rPr>
          <w:b/>
          <w:bCs/>
        </w:rPr>
        <w:t>puede</w:t>
      </w:r>
      <w:proofErr w:type="spellEnd"/>
      <w:r w:rsidRPr="00E5015A">
        <w:rPr>
          <w:b/>
          <w:bCs/>
        </w:rPr>
        <w:t xml:space="preserve"> </w:t>
      </w:r>
      <w:proofErr w:type="spellStart"/>
      <w:r w:rsidRPr="00E5015A">
        <w:rPr>
          <w:b/>
          <w:bCs/>
        </w:rPr>
        <w:t>leer</w:t>
      </w:r>
      <w:proofErr w:type="spellEnd"/>
      <w:r w:rsidRPr="00E5015A">
        <w:rPr>
          <w:b/>
          <w:bCs/>
        </w:rPr>
        <w:t xml:space="preserve"> WFDB </w:t>
      </w:r>
      <w:proofErr w:type="spellStart"/>
      <w:r w:rsidRPr="00E5015A">
        <w:rPr>
          <w:b/>
          <w:bCs/>
        </w:rPr>
        <w:t>directamente</w:t>
      </w:r>
      <w:proofErr w:type="spellEnd"/>
    </w:p>
    <w:p w14:paraId="26DEC353" w14:textId="0569760F" w:rsidR="00E5015A" w:rsidRPr="00DF6C84" w:rsidRDefault="00E5015A" w:rsidP="005E4925">
      <w:pPr>
        <w:pStyle w:val="Pargrafdellista"/>
        <w:numPr>
          <w:ilvl w:val="0"/>
          <w:numId w:val="3"/>
        </w:numPr>
        <w:rPr>
          <w:lang w:val="es-ES"/>
        </w:rPr>
      </w:pPr>
      <w:r w:rsidRPr="00E5015A">
        <w:t xml:space="preserve">Convertir WFDB a </w:t>
      </w:r>
      <w:proofErr w:type="spellStart"/>
      <w:r w:rsidRPr="00E5015A">
        <w:t>texto</w:t>
      </w:r>
      <w:proofErr w:type="spellEnd"/>
      <w:r w:rsidRPr="00E5015A">
        <w:t xml:space="preserve"> con </w:t>
      </w:r>
      <w:proofErr w:type="spellStart"/>
      <w:r w:rsidRPr="00E5015A">
        <w:t>herramientas</w:t>
      </w:r>
      <w:proofErr w:type="spellEnd"/>
      <w:r w:rsidRPr="00E5015A">
        <w:t xml:space="preserve"> </w:t>
      </w:r>
      <w:proofErr w:type="spellStart"/>
      <w:r w:rsidRPr="00E5015A">
        <w:t>externas</w:t>
      </w:r>
      <w:proofErr w:type="spellEnd"/>
      <w:r w:rsidRPr="00E5015A">
        <w:t xml:space="preserve"> (</w:t>
      </w:r>
      <w:proofErr w:type="spellStart"/>
      <w:r w:rsidRPr="00E5015A">
        <w:t>opción</w:t>
      </w:r>
      <w:proofErr w:type="spellEnd"/>
      <w:r w:rsidRPr="00E5015A">
        <w:t xml:space="preserve"> </w:t>
      </w:r>
      <w:proofErr w:type="spellStart"/>
      <w:r w:rsidRPr="00E5015A">
        <w:t>recomendada</w:t>
      </w:r>
      <w:proofErr w:type="spellEnd"/>
      <w:r w:rsidRPr="00E5015A">
        <w:t xml:space="preserve"> si </w:t>
      </w:r>
      <w:proofErr w:type="spellStart"/>
      <w:r w:rsidRPr="00E5015A">
        <w:t>quieres</w:t>
      </w:r>
      <w:proofErr w:type="spellEnd"/>
      <w:r w:rsidRPr="00E5015A">
        <w:t xml:space="preserve"> 100% R)</w:t>
      </w:r>
    </w:p>
    <w:p w14:paraId="6ABFA724" w14:textId="578D91D7" w:rsidR="00DF6C84" w:rsidRPr="00B80177" w:rsidRDefault="00DF6C84" w:rsidP="005E4925">
      <w:pPr>
        <w:pStyle w:val="Pargrafdellista"/>
        <w:numPr>
          <w:ilvl w:val="0"/>
          <w:numId w:val="3"/>
        </w:numPr>
        <w:rPr>
          <w:lang w:val="es-ES"/>
        </w:rPr>
      </w:pPr>
      <w:proofErr w:type="spellStart"/>
      <w:r>
        <w:t>L</w:t>
      </w:r>
      <w:r w:rsidRPr="00DF6C84">
        <w:t>eer</w:t>
      </w:r>
      <w:proofErr w:type="spellEnd"/>
      <w:r w:rsidRPr="00DF6C84">
        <w:t xml:space="preserve"> </w:t>
      </w:r>
      <w:proofErr w:type="spellStart"/>
      <w:r w:rsidRPr="00DF6C84">
        <w:t>manualmente</w:t>
      </w:r>
      <w:proofErr w:type="spellEnd"/>
      <w:r w:rsidRPr="00DF6C84">
        <w:t xml:space="preserve"> los .dat y .</w:t>
      </w:r>
      <w:proofErr w:type="spellStart"/>
      <w:r w:rsidRPr="00DF6C84">
        <w:t>hea</w:t>
      </w:r>
      <w:proofErr w:type="spellEnd"/>
      <w:r w:rsidRPr="00DF6C84">
        <w:t xml:space="preserve"> en R (</w:t>
      </w:r>
      <w:proofErr w:type="spellStart"/>
      <w:r w:rsidRPr="00DF6C84">
        <w:t>avanzado</w:t>
      </w:r>
      <w:proofErr w:type="spellEnd"/>
      <w:r w:rsidRPr="00DF6C84">
        <w:t>)</w:t>
      </w:r>
      <w:r>
        <w:t xml:space="preserve"> con </w:t>
      </w:r>
      <w:proofErr w:type="spellStart"/>
      <w:r>
        <w:t>redlines</w:t>
      </w:r>
      <w:proofErr w:type="spellEnd"/>
      <w:r>
        <w:t xml:space="preserve"> y </w:t>
      </w:r>
      <w:proofErr w:type="spellStart"/>
      <w:r>
        <w:t>readbin</w:t>
      </w:r>
      <w:proofErr w:type="spellEnd"/>
      <w:r w:rsidR="00B80177">
        <w:t>.</w:t>
      </w:r>
    </w:p>
    <w:p w14:paraId="17A25D27" w14:textId="77777777" w:rsidR="005E7365" w:rsidRPr="005E7365" w:rsidRDefault="005E7365" w:rsidP="005E7365">
      <w:pPr>
        <w:rPr>
          <w:b/>
          <w:bCs/>
        </w:rPr>
      </w:pPr>
      <w:proofErr w:type="spellStart"/>
      <w:r w:rsidRPr="005E7365">
        <w:rPr>
          <w:b/>
          <w:bCs/>
        </w:rPr>
        <w:t>Desglose</w:t>
      </w:r>
      <w:proofErr w:type="spellEnd"/>
      <w:r w:rsidRPr="005E7365">
        <w:rPr>
          <w:b/>
          <w:bCs/>
        </w:rPr>
        <w:t xml:space="preserve"> del .</w:t>
      </w:r>
      <w:proofErr w:type="spellStart"/>
      <w:r w:rsidRPr="005E7365">
        <w:rPr>
          <w:b/>
          <w:bCs/>
        </w:rPr>
        <w:t>hea</w:t>
      </w:r>
      <w:proofErr w:type="spellEnd"/>
      <w:r w:rsidRPr="005E7365">
        <w:rPr>
          <w:b/>
          <w:bCs/>
        </w:rPr>
        <w:t>:</w:t>
      </w:r>
    </w:p>
    <w:p w14:paraId="762BF654" w14:textId="77777777" w:rsidR="005E7365" w:rsidRPr="005E7365" w:rsidRDefault="005E7365" w:rsidP="005E7365">
      <w:r w:rsidRPr="005E7365">
        <w:t>ECGPCG0003 2 8000 240000</w:t>
      </w:r>
    </w:p>
    <w:p w14:paraId="0F95ECDB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 xml:space="preserve">2 </w:t>
      </w:r>
      <w:proofErr w:type="spellStart"/>
      <w:r w:rsidRPr="005E7365">
        <w:t>señales</w:t>
      </w:r>
      <w:proofErr w:type="spellEnd"/>
      <w:r w:rsidRPr="005E7365">
        <w:t xml:space="preserve"> (ECG y PCG)</w:t>
      </w:r>
    </w:p>
    <w:p w14:paraId="05AC4D2D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 xml:space="preserve">8000 Hz de </w:t>
      </w:r>
      <w:proofErr w:type="spellStart"/>
      <w:r w:rsidRPr="005E7365">
        <w:t>frecuencia</w:t>
      </w:r>
      <w:proofErr w:type="spellEnd"/>
      <w:r w:rsidRPr="005E7365">
        <w:t xml:space="preserve"> de </w:t>
      </w:r>
      <w:proofErr w:type="spellStart"/>
      <w:r w:rsidRPr="005E7365">
        <w:t>muestreo</w:t>
      </w:r>
      <w:proofErr w:type="spellEnd"/>
    </w:p>
    <w:p w14:paraId="3E1972FE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 xml:space="preserve">240000 </w:t>
      </w:r>
      <w:proofErr w:type="spellStart"/>
      <w:r w:rsidRPr="005E7365">
        <w:t>muestras</w:t>
      </w:r>
      <w:proofErr w:type="spellEnd"/>
    </w:p>
    <w:p w14:paraId="3F884FF9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>ECGPCG0003.dat 16 110554.8863(10634)/</w:t>
      </w:r>
      <w:proofErr w:type="spellStart"/>
      <w:r w:rsidRPr="005E7365">
        <w:t>mV</w:t>
      </w:r>
      <w:proofErr w:type="spellEnd"/>
      <w:r w:rsidRPr="005E7365">
        <w:t xml:space="preserve"> 0 0 10148 -14265 0 ECG</w:t>
      </w:r>
    </w:p>
    <w:p w14:paraId="6B70DCEB" w14:textId="77777777" w:rsidR="005E7365" w:rsidRPr="005E7365" w:rsidRDefault="005E7365" w:rsidP="005E7365">
      <w:pPr>
        <w:numPr>
          <w:ilvl w:val="0"/>
          <w:numId w:val="1"/>
        </w:numPr>
      </w:pPr>
      <w:r w:rsidRPr="005E7365">
        <w:t>ECGPCG0003.dat 16 54162.0791(5104)/</w:t>
      </w:r>
      <w:proofErr w:type="spellStart"/>
      <w:r w:rsidRPr="005E7365">
        <w:t>mV</w:t>
      </w:r>
      <w:proofErr w:type="spellEnd"/>
      <w:r w:rsidRPr="005E7365">
        <w:t xml:space="preserve"> 0 0 2089 6207 0 PCG</w:t>
      </w:r>
    </w:p>
    <w:p w14:paraId="63D81EED" w14:textId="77777777" w:rsidR="005E7365" w:rsidRPr="005E7365" w:rsidRDefault="005E7365" w:rsidP="005E7365">
      <w:pPr>
        <w:numPr>
          <w:ilvl w:val="0"/>
          <w:numId w:val="1"/>
        </w:numPr>
      </w:pPr>
      <w:proofErr w:type="spellStart"/>
      <w:r w:rsidRPr="005E7365">
        <w:t>Ambas</w:t>
      </w:r>
      <w:proofErr w:type="spellEnd"/>
      <w:r w:rsidRPr="005E7365">
        <w:t xml:space="preserve"> </w:t>
      </w:r>
      <w:proofErr w:type="spellStart"/>
      <w:r w:rsidRPr="005E7365">
        <w:t>señales</w:t>
      </w:r>
      <w:proofErr w:type="spellEnd"/>
      <w:r w:rsidRPr="005E7365">
        <w:t xml:space="preserve"> </w:t>
      </w:r>
      <w:proofErr w:type="spellStart"/>
      <w:r w:rsidRPr="005E7365">
        <w:t>están</w:t>
      </w:r>
      <w:proofErr w:type="spellEnd"/>
      <w:r w:rsidRPr="005E7365">
        <w:t xml:space="preserve"> en </w:t>
      </w:r>
      <w:r w:rsidRPr="005E7365">
        <w:rPr>
          <w:b/>
          <w:bCs/>
        </w:rPr>
        <w:t>formato 16-bit</w:t>
      </w:r>
      <w:r w:rsidRPr="005E7365">
        <w:t xml:space="preserve"> (16)</w:t>
      </w:r>
    </w:p>
    <w:p w14:paraId="7527582A" w14:textId="77777777" w:rsidR="005E7365" w:rsidRPr="005E7365" w:rsidRDefault="005E7365" w:rsidP="005E7365">
      <w:pPr>
        <w:numPr>
          <w:ilvl w:val="0"/>
          <w:numId w:val="1"/>
        </w:numPr>
      </w:pPr>
      <w:proofErr w:type="spellStart"/>
      <w:r w:rsidRPr="005E7365">
        <w:t>Ganancias</w:t>
      </w:r>
      <w:proofErr w:type="spellEnd"/>
      <w:r w:rsidRPr="005E7365">
        <w:t>: 110554.8863 para ECG, 54162.0791 para PCG</w:t>
      </w:r>
    </w:p>
    <w:p w14:paraId="016E3CF2" w14:textId="77777777" w:rsidR="005E7365" w:rsidRPr="005E7365" w:rsidRDefault="005E7365" w:rsidP="005E7365">
      <w:pPr>
        <w:numPr>
          <w:ilvl w:val="0"/>
          <w:numId w:val="1"/>
        </w:numPr>
      </w:pPr>
      <w:proofErr w:type="spellStart"/>
      <w:r w:rsidRPr="005E7365">
        <w:t>Desplazamientos</w:t>
      </w:r>
      <w:proofErr w:type="spellEnd"/>
      <w:r w:rsidRPr="005E7365">
        <w:t>: -14265 para ECG, 6207 para PCG</w:t>
      </w:r>
    </w:p>
    <w:p w14:paraId="4D078898" w14:textId="77777777" w:rsidR="002D6389" w:rsidRDefault="002D6389" w:rsidP="002D6389">
      <w:pPr>
        <w:numPr>
          <w:ilvl w:val="0"/>
          <w:numId w:val="1"/>
        </w:numPr>
        <w:rPr>
          <w:lang w:val="es-ES"/>
        </w:rPr>
      </w:pPr>
      <w:r w:rsidRPr="002D6389">
        <w:rPr>
          <w:lang w:val="es-ES"/>
        </w:rPr>
        <w:lastRenderedPageBreak/>
        <w:t>Busca alguna librería que calcule los picos R</w:t>
      </w:r>
    </w:p>
    <w:p w14:paraId="435A3DC7" w14:textId="77777777" w:rsidR="007C20E4" w:rsidRPr="002D6389" w:rsidRDefault="007C20E4" w:rsidP="007C20E4">
      <w:pPr>
        <w:rPr>
          <w:lang w:val="es-ES"/>
        </w:rPr>
      </w:pPr>
    </w:p>
    <w:p w14:paraId="35101605" w14:textId="77777777" w:rsidR="002D6389" w:rsidRPr="002D6389" w:rsidRDefault="002D6389" w:rsidP="002D6389">
      <w:pPr>
        <w:numPr>
          <w:ilvl w:val="0"/>
          <w:numId w:val="1"/>
        </w:numPr>
        <w:rPr>
          <w:lang w:val="es-ES"/>
        </w:rPr>
      </w:pPr>
      <w:r w:rsidRPr="002D6389">
        <w:rPr>
          <w:lang w:val="es-ES"/>
        </w:rPr>
        <w:t>Calcula los intervalos RR</w:t>
      </w:r>
    </w:p>
    <w:p w14:paraId="45299FBF" w14:textId="77777777" w:rsidR="002D6389" w:rsidRPr="002D6389" w:rsidRDefault="002D6389" w:rsidP="002D6389">
      <w:pPr>
        <w:numPr>
          <w:ilvl w:val="0"/>
          <w:numId w:val="1"/>
        </w:numPr>
        <w:rPr>
          <w:lang w:val="es-ES"/>
        </w:rPr>
      </w:pPr>
      <w:r w:rsidRPr="002D6389">
        <w:rPr>
          <w:lang w:val="es-ES"/>
        </w:rPr>
        <w:t>Usa algún método estadístico para detectar valores anómalos en la serie</w:t>
      </w:r>
    </w:p>
    <w:p w14:paraId="332FDFA6" w14:textId="77777777" w:rsidR="00084FCE" w:rsidRPr="00F056CA" w:rsidRDefault="00084FCE">
      <w:pPr>
        <w:rPr>
          <w:lang w:val="es-ES"/>
        </w:rPr>
      </w:pPr>
    </w:p>
    <w:sectPr w:rsidR="00084FCE" w:rsidRPr="00F05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00E3D"/>
    <w:multiLevelType w:val="multilevel"/>
    <w:tmpl w:val="B66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006C5"/>
    <w:multiLevelType w:val="hybridMultilevel"/>
    <w:tmpl w:val="DD185BB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A4E7C"/>
    <w:multiLevelType w:val="multilevel"/>
    <w:tmpl w:val="409E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A6893"/>
    <w:multiLevelType w:val="multilevel"/>
    <w:tmpl w:val="16EC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046EB4"/>
    <w:multiLevelType w:val="multilevel"/>
    <w:tmpl w:val="5BC8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502993">
    <w:abstractNumId w:val="0"/>
  </w:num>
  <w:num w:numId="2" w16cid:durableId="1174609032">
    <w:abstractNumId w:val="4"/>
  </w:num>
  <w:num w:numId="3" w16cid:durableId="1570652251">
    <w:abstractNumId w:val="1"/>
  </w:num>
  <w:num w:numId="4" w16cid:durableId="853033930">
    <w:abstractNumId w:val="2"/>
  </w:num>
  <w:num w:numId="5" w16cid:durableId="1409500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8D4"/>
    <w:rsid w:val="00084FCE"/>
    <w:rsid w:val="002D6389"/>
    <w:rsid w:val="005E4925"/>
    <w:rsid w:val="005E7365"/>
    <w:rsid w:val="00645422"/>
    <w:rsid w:val="007C20E4"/>
    <w:rsid w:val="007D5C9F"/>
    <w:rsid w:val="0081073C"/>
    <w:rsid w:val="00A378D4"/>
    <w:rsid w:val="00B80177"/>
    <w:rsid w:val="00DF2C73"/>
    <w:rsid w:val="00DF6C84"/>
    <w:rsid w:val="00E5015A"/>
    <w:rsid w:val="00F056CA"/>
    <w:rsid w:val="00F8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9079"/>
  <w15:chartTrackingRefBased/>
  <w15:docId w15:val="{5C89E2F4-F30F-49FF-96F1-18D2C3D4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A37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A37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A378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A37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A378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A37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A37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A37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A37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A37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A3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A37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A378D4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A378D4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A378D4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A378D4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A378D4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A378D4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A37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A37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A37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A37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7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A378D4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A378D4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A378D4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378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A378D4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A378D4"/>
    <w:rPr>
      <w:b/>
      <w:bCs/>
      <w:smallCaps/>
      <w:color w:val="2F5496" w:themeColor="accent1" w:themeShade="BF"/>
      <w:spacing w:val="5"/>
    </w:rPr>
  </w:style>
  <w:style w:type="character" w:styleId="Enlla">
    <w:name w:val="Hyperlink"/>
    <w:basedOn w:val="Lletraperdefectedelpargraf"/>
    <w:uiPriority w:val="99"/>
    <w:unhideWhenUsed/>
    <w:rsid w:val="002D6389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2D6389"/>
    <w:rPr>
      <w:color w:val="605E5C"/>
      <w:shd w:val="clear" w:color="auto" w:fill="E1DFDD"/>
    </w:rPr>
  </w:style>
  <w:style w:type="character" w:styleId="Enllavisitat">
    <w:name w:val="FollowedHyperlink"/>
    <w:basedOn w:val="Lletraperdefectedelpargraf"/>
    <w:uiPriority w:val="99"/>
    <w:semiHidden/>
    <w:unhideWhenUsed/>
    <w:rsid w:val="002D6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ysionet.org/content/ephnogram/1.0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Cadiz Giraldez</dc:creator>
  <cp:keywords/>
  <dc:description/>
  <cp:lastModifiedBy>Andrea Cadiz Giraldez</cp:lastModifiedBy>
  <cp:revision>12</cp:revision>
  <dcterms:created xsi:type="dcterms:W3CDTF">2025-03-17T14:54:00Z</dcterms:created>
  <dcterms:modified xsi:type="dcterms:W3CDTF">2025-03-17T15:55:00Z</dcterms:modified>
</cp:coreProperties>
</file>