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F8549" w14:textId="77777777" w:rsidR="00963F7A" w:rsidRDefault="00963F7A" w:rsidP="00963F7A">
      <w:pPr>
        <w:jc w:val="right"/>
        <w:rPr>
          <w:rFonts w:ascii="Corbel" w:hAnsi="Corbel"/>
        </w:rPr>
      </w:pPr>
      <w:r>
        <w:rPr>
          <w:rFonts w:ascii="Corbel" w:hAnsi="Corbel"/>
        </w:rPr>
        <w:t>Andrea Carver</w:t>
      </w:r>
    </w:p>
    <w:p w14:paraId="0E59392F" w14:textId="77777777" w:rsidR="00963F7A" w:rsidRDefault="00963F7A" w:rsidP="00963F7A">
      <w:pPr>
        <w:jc w:val="right"/>
        <w:rPr>
          <w:rFonts w:ascii="Corbel" w:hAnsi="Corbel"/>
        </w:rPr>
      </w:pPr>
      <w:r>
        <w:rPr>
          <w:rFonts w:ascii="Corbel" w:hAnsi="Corbel"/>
        </w:rPr>
        <w:t>CMSI 402</w:t>
      </w:r>
    </w:p>
    <w:p w14:paraId="0FF376A0" w14:textId="77777777" w:rsidR="00963F7A" w:rsidRDefault="00963F7A" w:rsidP="00963F7A">
      <w:pPr>
        <w:jc w:val="right"/>
        <w:rPr>
          <w:rFonts w:ascii="Corbel" w:hAnsi="Corbel"/>
        </w:rPr>
      </w:pPr>
      <w:r>
        <w:rPr>
          <w:rFonts w:ascii="Corbel" w:hAnsi="Corbel"/>
        </w:rPr>
        <w:t>B.J. Johnson</w:t>
      </w:r>
    </w:p>
    <w:p w14:paraId="0A1A9499" w14:textId="77777777" w:rsidR="00963F7A" w:rsidRPr="00963F7A" w:rsidRDefault="00963F7A" w:rsidP="00963F7A">
      <w:pPr>
        <w:jc w:val="right"/>
      </w:pPr>
      <w:r>
        <w:rPr>
          <w:rFonts w:ascii="Corbel" w:hAnsi="Corbel"/>
        </w:rPr>
        <w:t>16 January 2018</w:t>
      </w:r>
    </w:p>
    <w:p w14:paraId="38C35519" w14:textId="77777777" w:rsidR="00963F7A" w:rsidRPr="00963F7A" w:rsidRDefault="00963F7A" w:rsidP="00963F7A">
      <w:pPr>
        <w:jc w:val="center"/>
        <w:rPr>
          <w:rFonts w:ascii="Century Schoolbook" w:hAnsi="Century Schoolbook"/>
          <w:i/>
          <w:sz w:val="48"/>
          <w:szCs w:val="48"/>
        </w:rPr>
      </w:pPr>
      <w:r w:rsidRPr="00963F7A">
        <w:rPr>
          <w:rFonts w:ascii="Century Schoolbook" w:hAnsi="Century Schoolbook"/>
          <w:i/>
          <w:sz w:val="48"/>
          <w:szCs w:val="48"/>
        </w:rPr>
        <w:t>Homework 1</w:t>
      </w:r>
    </w:p>
    <w:p w14:paraId="38A47DAB" w14:textId="77777777" w:rsidR="00963F7A" w:rsidRPr="00963F7A" w:rsidRDefault="00963F7A" w:rsidP="00963F7A">
      <w:pPr>
        <w:spacing w:before="240" w:after="120"/>
        <w:rPr>
          <w:rFonts w:ascii="Century Schoolbook" w:hAnsi="Century Schoolbook"/>
          <w:i/>
          <w:sz w:val="32"/>
          <w:szCs w:val="32"/>
        </w:rPr>
      </w:pPr>
      <w:r>
        <w:rPr>
          <w:rFonts w:ascii="Century Schoolbook" w:hAnsi="Century Schoolbook"/>
          <w:i/>
          <w:sz w:val="32"/>
          <w:szCs w:val="32"/>
        </w:rPr>
        <w:t>Problem 1.1</w:t>
      </w:r>
    </w:p>
    <w:p w14:paraId="1975DDF1" w14:textId="77777777" w:rsidR="00963F7A" w:rsidRDefault="00963F7A" w:rsidP="00963F7A">
      <w:pPr>
        <w:spacing w:after="120"/>
        <w:ind w:left="720"/>
        <w:rPr>
          <w:rFonts w:ascii="Corbel" w:hAnsi="Corbel"/>
        </w:rPr>
      </w:pPr>
      <w:r>
        <w:rPr>
          <w:rFonts w:ascii="Corbel" w:hAnsi="Corbel"/>
        </w:rPr>
        <w:t>Each software engineering project must be able to handle the processes of requirements gathering, high-level design, low-level design, development, testing, deployment, and maintenance.</w:t>
      </w:r>
    </w:p>
    <w:p w14:paraId="59D031B4" w14:textId="77777777" w:rsidR="00963F7A" w:rsidRPr="00963F7A" w:rsidRDefault="00963F7A" w:rsidP="00963F7A">
      <w:pPr>
        <w:spacing w:before="240" w:after="120"/>
        <w:rPr>
          <w:rFonts w:ascii="Century Schoolbook" w:hAnsi="Century Schoolbook"/>
          <w:i/>
          <w:sz w:val="32"/>
          <w:szCs w:val="32"/>
        </w:rPr>
      </w:pPr>
      <w:r>
        <w:rPr>
          <w:rFonts w:ascii="Century Schoolbook" w:hAnsi="Century Schoolbook"/>
          <w:i/>
          <w:sz w:val="32"/>
          <w:szCs w:val="32"/>
        </w:rPr>
        <w:t>Problem 1.2</w:t>
      </w:r>
    </w:p>
    <w:p w14:paraId="4FE16E87" w14:textId="77777777" w:rsidR="00DC66E8" w:rsidRDefault="00963F7A" w:rsidP="00F653B1">
      <w:pPr>
        <w:spacing w:after="120"/>
        <w:ind w:left="720"/>
        <w:rPr>
          <w:rFonts w:ascii="Corbel" w:hAnsi="Corbel"/>
        </w:rPr>
      </w:pPr>
      <w:r>
        <w:rPr>
          <w:rFonts w:ascii="Corbel" w:hAnsi="Corbel"/>
        </w:rPr>
        <w:t>R</w:t>
      </w:r>
      <w:r>
        <w:rPr>
          <w:rFonts w:ascii="Corbel" w:hAnsi="Corbel"/>
        </w:rPr>
        <w:t>equirements gathering</w:t>
      </w:r>
      <w:r>
        <w:rPr>
          <w:rFonts w:ascii="Corbel" w:hAnsi="Corbel"/>
        </w:rPr>
        <w:t xml:space="preserve"> refers to the initial conversations with the client, aiming to clarify their needs. </w:t>
      </w:r>
    </w:p>
    <w:p w14:paraId="18184980" w14:textId="77777777" w:rsidR="00DC66E8" w:rsidRDefault="00963F7A" w:rsidP="00F653B1">
      <w:pPr>
        <w:spacing w:after="120"/>
        <w:ind w:left="720"/>
        <w:rPr>
          <w:rFonts w:ascii="Corbel" w:hAnsi="Corbel"/>
        </w:rPr>
      </w:pPr>
      <w:r>
        <w:rPr>
          <w:rFonts w:ascii="Corbel" w:hAnsi="Corbel"/>
        </w:rPr>
        <w:t>H</w:t>
      </w:r>
      <w:r>
        <w:rPr>
          <w:rFonts w:ascii="Corbel" w:hAnsi="Corbel"/>
        </w:rPr>
        <w:t>igh-level design</w:t>
      </w:r>
      <w:r>
        <w:rPr>
          <w:rFonts w:ascii="Corbel" w:hAnsi="Corbel"/>
        </w:rPr>
        <w:t xml:space="preserve"> involves organizing the software architecture into a few major components and specifying how they interact. </w:t>
      </w:r>
    </w:p>
    <w:p w14:paraId="01CA0EFF" w14:textId="77777777" w:rsidR="00DC66E8" w:rsidRDefault="00963F7A" w:rsidP="00F653B1">
      <w:pPr>
        <w:spacing w:after="120"/>
        <w:ind w:left="720"/>
        <w:rPr>
          <w:rFonts w:ascii="Corbel" w:hAnsi="Corbel"/>
        </w:rPr>
      </w:pPr>
      <w:r>
        <w:rPr>
          <w:rFonts w:ascii="Corbel" w:hAnsi="Corbel"/>
        </w:rPr>
        <w:t xml:space="preserve">Low-level design involves describing how each of the individual components work. </w:t>
      </w:r>
    </w:p>
    <w:p w14:paraId="6FCC7C8A" w14:textId="77777777" w:rsidR="00DC66E8" w:rsidRDefault="00963F7A" w:rsidP="00F653B1">
      <w:pPr>
        <w:spacing w:after="120"/>
        <w:ind w:left="720"/>
        <w:rPr>
          <w:rFonts w:ascii="Corbel" w:hAnsi="Corbel"/>
        </w:rPr>
      </w:pPr>
      <w:r>
        <w:rPr>
          <w:rFonts w:ascii="Corbel" w:hAnsi="Corbel"/>
        </w:rPr>
        <w:t xml:space="preserve">Development </w:t>
      </w:r>
      <w:r w:rsidR="00F653B1">
        <w:rPr>
          <w:rFonts w:ascii="Corbel" w:hAnsi="Corbel"/>
        </w:rPr>
        <w:t xml:space="preserve">refers to the process of refining the low-level design into actual code. </w:t>
      </w:r>
    </w:p>
    <w:p w14:paraId="390CA95F" w14:textId="77777777" w:rsidR="00DC66E8" w:rsidRDefault="00F653B1" w:rsidP="00F653B1">
      <w:pPr>
        <w:spacing w:after="120"/>
        <w:ind w:left="720"/>
        <w:rPr>
          <w:rFonts w:ascii="Corbel" w:hAnsi="Corbel"/>
        </w:rPr>
      </w:pPr>
      <w:r>
        <w:rPr>
          <w:rFonts w:ascii="Corbel" w:hAnsi="Corbel"/>
        </w:rPr>
        <w:t xml:space="preserve">Testing involves removing as many bugs as reasonably possible, completed by both the author of the code and non-authors. </w:t>
      </w:r>
    </w:p>
    <w:p w14:paraId="34161B6E" w14:textId="77777777" w:rsidR="00DC66E8" w:rsidRDefault="00F653B1" w:rsidP="00F653B1">
      <w:pPr>
        <w:spacing w:after="120"/>
        <w:ind w:left="720"/>
        <w:rPr>
          <w:rFonts w:ascii="Corbel" w:hAnsi="Corbel"/>
        </w:rPr>
      </w:pPr>
      <w:r>
        <w:rPr>
          <w:rFonts w:ascii="Corbel" w:hAnsi="Corbel"/>
        </w:rPr>
        <w:t>Deployment involves putting the software into use, including user training, more bug-fixing, and data migration.</w:t>
      </w:r>
    </w:p>
    <w:p w14:paraId="230FA75A" w14:textId="4F270CE6" w:rsidR="00963F7A" w:rsidRDefault="00F653B1" w:rsidP="00F653B1">
      <w:pPr>
        <w:spacing w:after="120"/>
        <w:ind w:left="720"/>
        <w:rPr>
          <w:rFonts w:ascii="Corbel" w:hAnsi="Corbel"/>
        </w:rPr>
      </w:pPr>
      <w:r>
        <w:rPr>
          <w:rFonts w:ascii="Corbel" w:hAnsi="Corbel"/>
        </w:rPr>
        <w:t xml:space="preserve"> Maintenance involves correcting user-found errors and implementing newly requested features.</w:t>
      </w:r>
    </w:p>
    <w:p w14:paraId="6A962B1E" w14:textId="201D40C7" w:rsidR="00DC66E8" w:rsidRPr="00963F7A" w:rsidRDefault="00DC66E8" w:rsidP="00DC66E8">
      <w:pPr>
        <w:spacing w:before="240" w:after="120"/>
        <w:rPr>
          <w:rFonts w:ascii="Century Schoolbook" w:hAnsi="Century Schoolbook"/>
          <w:i/>
          <w:sz w:val="32"/>
          <w:szCs w:val="32"/>
        </w:rPr>
      </w:pPr>
      <w:r>
        <w:rPr>
          <w:rFonts w:ascii="Century Schoolbook" w:hAnsi="Century Schoolbook"/>
          <w:i/>
          <w:sz w:val="32"/>
          <w:szCs w:val="32"/>
        </w:rPr>
        <w:t xml:space="preserve">Problem </w:t>
      </w:r>
      <w:r>
        <w:rPr>
          <w:rFonts w:ascii="Century Schoolbook" w:hAnsi="Century Schoolbook"/>
          <w:i/>
          <w:sz w:val="32"/>
          <w:szCs w:val="32"/>
        </w:rPr>
        <w:t>2.4</w:t>
      </w:r>
    </w:p>
    <w:p w14:paraId="5B8A7ACF" w14:textId="7AB8297C" w:rsidR="00DC66E8" w:rsidRDefault="00C505D9" w:rsidP="00DC66E8">
      <w:pPr>
        <w:spacing w:after="120"/>
        <w:ind w:left="720"/>
        <w:rPr>
          <w:rFonts w:ascii="Corbel" w:hAnsi="Corbel"/>
        </w:rPr>
      </w:pPr>
      <w:r>
        <w:rPr>
          <w:rFonts w:ascii="Corbel" w:hAnsi="Corbel"/>
        </w:rPr>
        <w:t>(No required writing for problem 2.4.)</w:t>
      </w:r>
    </w:p>
    <w:p w14:paraId="1DA89C4E" w14:textId="4C4B4CEB" w:rsidR="00C505D9" w:rsidRPr="00963F7A" w:rsidRDefault="00C505D9" w:rsidP="00C505D9">
      <w:pPr>
        <w:spacing w:before="240" w:after="120"/>
        <w:rPr>
          <w:rFonts w:ascii="Century Schoolbook" w:hAnsi="Century Schoolbook"/>
          <w:i/>
          <w:sz w:val="32"/>
          <w:szCs w:val="32"/>
        </w:rPr>
      </w:pPr>
      <w:r>
        <w:rPr>
          <w:rFonts w:ascii="Century Schoolbook" w:hAnsi="Century Schoolbook"/>
          <w:i/>
          <w:sz w:val="32"/>
          <w:szCs w:val="32"/>
        </w:rPr>
        <w:t xml:space="preserve">Problem </w:t>
      </w:r>
      <w:r>
        <w:rPr>
          <w:rFonts w:ascii="Century Schoolbook" w:hAnsi="Century Schoolbook"/>
          <w:i/>
          <w:sz w:val="32"/>
          <w:szCs w:val="32"/>
        </w:rPr>
        <w:t>2.5</w:t>
      </w:r>
    </w:p>
    <w:p w14:paraId="2DD9F56A" w14:textId="21B52C20" w:rsidR="00C505D9" w:rsidRDefault="00B24B6E" w:rsidP="00C505D9">
      <w:pPr>
        <w:spacing w:after="120"/>
        <w:ind w:left="720"/>
      </w:pPr>
      <w:r>
        <w:t>JBGE means the documentation should be</w:t>
      </w:r>
      <w:r w:rsidR="009B1DF5">
        <w:t xml:space="preserve"> “just barely good enough,” the sentiment that documentation shouldn’t take precedence over the code itself. </w:t>
      </w:r>
      <w:r>
        <w:t>Many schools of thought exist over how good of an idea this is, since the idea is often taken too far and comments or documentation are outright skipped. Stephen recalls various work experiences where the absence of comments lead to difficulty in understanding code, while writing many comments seemed unnecessary but lead to much greater clarity.</w:t>
      </w:r>
    </w:p>
    <w:p w14:paraId="7208EB08" w14:textId="30539FE2" w:rsidR="00B24B6E" w:rsidRPr="00963F7A" w:rsidRDefault="00B24B6E" w:rsidP="00B24B6E">
      <w:pPr>
        <w:spacing w:before="240" w:after="120"/>
        <w:rPr>
          <w:rFonts w:ascii="Century Schoolbook" w:hAnsi="Century Schoolbook"/>
          <w:i/>
          <w:sz w:val="32"/>
          <w:szCs w:val="32"/>
        </w:rPr>
      </w:pPr>
      <w:r>
        <w:rPr>
          <w:rFonts w:ascii="Century Schoolbook" w:hAnsi="Century Schoolbook"/>
          <w:i/>
          <w:sz w:val="32"/>
          <w:szCs w:val="32"/>
        </w:rPr>
        <w:t xml:space="preserve">Problem </w:t>
      </w:r>
      <w:r>
        <w:rPr>
          <w:rFonts w:ascii="Century Schoolbook" w:hAnsi="Century Schoolbook"/>
          <w:i/>
          <w:sz w:val="32"/>
          <w:szCs w:val="32"/>
        </w:rPr>
        <w:t>3.2</w:t>
      </w:r>
    </w:p>
    <w:p w14:paraId="05978AD1" w14:textId="4E0B2DC9" w:rsidR="00B24B6E" w:rsidRDefault="00C210AA" w:rsidP="00B24B6E">
      <w:pPr>
        <w:spacing w:after="120"/>
        <w:ind w:left="720"/>
      </w:pPr>
      <w:r>
        <w:t>…</w:t>
      </w:r>
      <w:bookmarkStart w:id="0" w:name="_GoBack"/>
      <w:bookmarkEnd w:id="0"/>
    </w:p>
    <w:sectPr w:rsidR="00B24B6E" w:rsidSect="006F0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rbel">
    <w:panose1 w:val="020B0503020204020204"/>
    <w:charset w:val="00"/>
    <w:family w:val="auto"/>
    <w:pitch w:val="variable"/>
    <w:sig w:usb0="A00002EF" w:usb1="4000A44B"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F7A"/>
    <w:rsid w:val="006F09CD"/>
    <w:rsid w:val="00773759"/>
    <w:rsid w:val="00963F7A"/>
    <w:rsid w:val="009B1DF5"/>
    <w:rsid w:val="00B24B6E"/>
    <w:rsid w:val="00C210AA"/>
    <w:rsid w:val="00C505D9"/>
    <w:rsid w:val="00DC66E8"/>
    <w:rsid w:val="00F6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3AC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63F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235</Words>
  <Characters>1342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Adams</dc:creator>
  <cp:keywords/>
  <dc:description/>
  <cp:lastModifiedBy>Anson Adams</cp:lastModifiedBy>
  <cp:revision>5</cp:revision>
  <dcterms:created xsi:type="dcterms:W3CDTF">2018-01-17T02:27:00Z</dcterms:created>
  <dcterms:modified xsi:type="dcterms:W3CDTF">2018-01-17T02:52:00Z</dcterms:modified>
</cp:coreProperties>
</file>