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4A1ED" w14:textId="77777777" w:rsidR="007C4411" w:rsidRDefault="007C4411" w:rsidP="007C4411">
      <w:pPr>
        <w:pStyle w:val="Titolo2"/>
      </w:pPr>
      <w:r>
        <w:t>Domande aperte</w:t>
      </w:r>
    </w:p>
    <w:p w14:paraId="5E2B6DE9" w14:textId="5FB6506D" w:rsidR="007C4411" w:rsidRDefault="007C4411" w:rsidP="007C4411">
      <w:pPr>
        <w:pStyle w:val="Paragrafoelenco"/>
        <w:numPr>
          <w:ilvl w:val="0"/>
          <w:numId w:val="1"/>
        </w:numPr>
        <w:jc w:val="both"/>
      </w:pPr>
      <w:r>
        <w:t xml:space="preserve">I segnali devono essere allineati rispetto a una determinata componente </w:t>
      </w:r>
      <w:r>
        <w:t xml:space="preserve">della </w:t>
      </w:r>
      <w:proofErr w:type="spellStart"/>
      <w:r>
        <w:t>reference</w:t>
      </w:r>
      <w:proofErr w:type="spellEnd"/>
      <w:r>
        <w:t xml:space="preserve"> (ad esempio, l'onda P)?</w:t>
      </w:r>
    </w:p>
    <w:p w14:paraId="3995D579" w14:textId="77777777" w:rsidR="007C4411" w:rsidRDefault="007C4411" w:rsidP="007C4411">
      <w:pPr>
        <w:pStyle w:val="Paragrafoelenco"/>
        <w:jc w:val="both"/>
      </w:pPr>
    </w:p>
    <w:p w14:paraId="085FE48A" w14:textId="722ECE74" w:rsidR="007C4411" w:rsidRDefault="007C4411" w:rsidP="007C4411">
      <w:pPr>
        <w:pStyle w:val="Paragrafoelenco"/>
        <w:numPr>
          <w:ilvl w:val="0"/>
          <w:numId w:val="1"/>
        </w:numPr>
        <w:jc w:val="both"/>
      </w:pPr>
      <w:r>
        <w:t>Qual è la natura dei segnali “</w:t>
      </w:r>
      <w:proofErr w:type="spellStart"/>
      <w:r>
        <w:t>spare</w:t>
      </w:r>
      <w:proofErr w:type="spellEnd"/>
      <w:r>
        <w:t xml:space="preserve">”? Sono derivazioni bipolari o </w:t>
      </w:r>
      <w:proofErr w:type="spellStart"/>
      <w:r>
        <w:t>aVR</w:t>
      </w:r>
      <w:proofErr w:type="spellEnd"/>
      <w:r>
        <w:t xml:space="preserve">, </w:t>
      </w:r>
      <w:proofErr w:type="spellStart"/>
      <w:r>
        <w:t>aVF</w:t>
      </w:r>
      <w:proofErr w:type="spellEnd"/>
      <w:r>
        <w:t xml:space="preserve"> e </w:t>
      </w:r>
      <w:proofErr w:type="spellStart"/>
      <w:r>
        <w:t>aVL</w:t>
      </w:r>
      <w:proofErr w:type="spellEnd"/>
      <w:r>
        <w:t>?</w:t>
      </w:r>
    </w:p>
    <w:p w14:paraId="4B57F507" w14:textId="77777777" w:rsidR="007C4411" w:rsidRDefault="007C4411" w:rsidP="007C4411">
      <w:pPr>
        <w:pStyle w:val="Paragrafoelenco"/>
        <w:spacing w:after="0"/>
        <w:jc w:val="both"/>
      </w:pPr>
    </w:p>
    <w:p w14:paraId="2A0A931E" w14:textId="69E5A177" w:rsidR="007C4411" w:rsidRDefault="007C4411" w:rsidP="007C4411">
      <w:pPr>
        <w:pStyle w:val="Paragrafoelenco"/>
        <w:numPr>
          <w:ilvl w:val="0"/>
          <w:numId w:val="1"/>
        </w:numPr>
        <w:spacing w:after="0"/>
        <w:jc w:val="both"/>
      </w:pPr>
      <w:r>
        <w:t>È possibile una classificazione errata di alcuni segnali?</w:t>
      </w:r>
      <w:r>
        <w:t xml:space="preserve"> Ad esempio, segnali classificati come MAP C che sembrano avere le caratteristiche della MAP A.</w:t>
      </w:r>
    </w:p>
    <w:p w14:paraId="53BE4D84" w14:textId="77777777" w:rsidR="007C4411" w:rsidRDefault="007C4411" w:rsidP="007C4411">
      <w:pPr>
        <w:spacing w:after="0"/>
        <w:jc w:val="both"/>
      </w:pPr>
    </w:p>
    <w:p w14:paraId="19494C27" w14:textId="77777777" w:rsidR="007C4411" w:rsidRDefault="007C4411" w:rsidP="007C4411">
      <w:pPr>
        <w:pStyle w:val="Paragrafoelenco"/>
        <w:numPr>
          <w:ilvl w:val="0"/>
          <w:numId w:val="1"/>
        </w:numPr>
        <w:spacing w:after="0"/>
        <w:jc w:val="both"/>
      </w:pPr>
      <w:r>
        <w:t>Come essere sicuri delle componenti dei segnali? Come distinguere chiaramente tra componenti atriali e ventricolari?</w:t>
      </w:r>
    </w:p>
    <w:p w14:paraId="0CF6E18E" w14:textId="77777777" w:rsidR="007C4411" w:rsidRDefault="007C4411" w:rsidP="007C4411">
      <w:pPr>
        <w:spacing w:after="0"/>
        <w:jc w:val="both"/>
      </w:pPr>
    </w:p>
    <w:p w14:paraId="2BFB3967" w14:textId="22F03C43" w:rsidR="007C4411" w:rsidRDefault="007C4411" w:rsidP="007C4411">
      <w:pPr>
        <w:pStyle w:val="Paragrafoelenco"/>
        <w:numPr>
          <w:ilvl w:val="0"/>
          <w:numId w:val="1"/>
        </w:numPr>
        <w:spacing w:after="0"/>
        <w:jc w:val="both"/>
      </w:pPr>
      <w:r>
        <w:t>È accettabile la varia</w:t>
      </w:r>
      <w:r>
        <w:t>bilità</w:t>
      </w:r>
      <w:r>
        <w:t xml:space="preserve"> </w:t>
      </w:r>
      <w:r>
        <w:t xml:space="preserve">che si riscontra </w:t>
      </w:r>
      <w:r>
        <w:t xml:space="preserve">nella forma dei segnali </w:t>
      </w:r>
      <w:proofErr w:type="spellStart"/>
      <w:r>
        <w:t>reference</w:t>
      </w:r>
      <w:proofErr w:type="spellEnd"/>
      <w:r>
        <w:t>?</w:t>
      </w:r>
      <w:r>
        <w:t xml:space="preserve"> È imputabile alla patologia?</w:t>
      </w:r>
    </w:p>
    <w:p w14:paraId="775A71DB" w14:textId="77777777" w:rsidR="007C4411" w:rsidRDefault="007C4411" w:rsidP="007C4411"/>
    <w:p w14:paraId="52049DC3" w14:textId="73A86A64" w:rsidR="003945EE" w:rsidRDefault="003945EE" w:rsidP="007C4411"/>
    <w:sectPr w:rsidR="003945EE" w:rsidSect="007C4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485DCA"/>
    <w:multiLevelType w:val="hybridMultilevel"/>
    <w:tmpl w:val="A016F1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5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11"/>
    <w:rsid w:val="003945EE"/>
    <w:rsid w:val="003C70BE"/>
    <w:rsid w:val="00623001"/>
    <w:rsid w:val="006859FB"/>
    <w:rsid w:val="00733D52"/>
    <w:rsid w:val="007C4411"/>
    <w:rsid w:val="009250B9"/>
    <w:rsid w:val="00D71FE6"/>
    <w:rsid w:val="00E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1E284"/>
  <w15:chartTrackingRefBased/>
  <w15:docId w15:val="{6CD44465-5572-4ADA-8FA2-AE6AA6A5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4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C4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C4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C4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C4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C4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C4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C4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C4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4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C4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C4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C441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C441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C441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C441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C441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C441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4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4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C4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C4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C4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C441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C441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C441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C4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C441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C4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Corrado</dc:creator>
  <cp:keywords/>
  <dc:description/>
  <cp:lastModifiedBy>Andrea Corrado</cp:lastModifiedBy>
  <cp:revision>1</cp:revision>
  <dcterms:created xsi:type="dcterms:W3CDTF">2024-07-23T15:23:00Z</dcterms:created>
  <dcterms:modified xsi:type="dcterms:W3CDTF">2024-07-23T15:27:00Z</dcterms:modified>
</cp:coreProperties>
</file>