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lastRenderedPageBreak/>
        <w:t>1</w:t>
      </w:r>
      <w:r w:rsidRPr="00BD1759">
        <w:rPr>
          <w:rFonts w:asciiTheme="minorHAnsi" w:eastAsiaTheme="minorEastAsia" w:hAnsiTheme="minorHAnsi" w:cstheme="minorBidi"/>
          <w:noProof/>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1.1</w:t>
      </w:r>
      <w:r w:rsidRPr="00BD1759">
        <w:rPr>
          <w:rFonts w:asciiTheme="minorHAnsi" w:eastAsiaTheme="minorEastAsia" w:hAnsiTheme="minorHAnsi" w:cstheme="minorBidi"/>
          <w:noProof/>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1.2</w:t>
      </w:r>
      <w:r w:rsidRPr="00BD1759">
        <w:rPr>
          <w:rFonts w:asciiTheme="minorHAnsi" w:eastAsiaTheme="minorEastAsia" w:hAnsiTheme="minorHAnsi" w:cstheme="minorBidi"/>
          <w:noProof/>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1.3</w:t>
      </w:r>
      <w:r w:rsidRPr="00BD1759">
        <w:rPr>
          <w:rFonts w:asciiTheme="minorHAnsi" w:eastAsiaTheme="minorEastAsia" w:hAnsiTheme="minorHAnsi" w:cstheme="minorBidi"/>
          <w:noProof/>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2</w:t>
      </w:r>
      <w:r w:rsidRPr="00BD1759">
        <w:rPr>
          <w:rFonts w:asciiTheme="minorHAnsi" w:eastAsiaTheme="minorEastAsia" w:hAnsiTheme="minorHAnsi" w:cstheme="minorBidi"/>
          <w:noProof/>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2.1</w:t>
      </w:r>
      <w:r w:rsidRPr="00BD1759">
        <w:rPr>
          <w:rFonts w:asciiTheme="minorHAnsi" w:eastAsiaTheme="minorEastAsia" w:hAnsiTheme="minorHAnsi" w:cstheme="minorBidi"/>
          <w:noProof/>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2.2</w:t>
      </w:r>
      <w:r w:rsidRPr="00BD1759">
        <w:rPr>
          <w:rFonts w:asciiTheme="minorHAnsi" w:eastAsiaTheme="minorEastAsia" w:hAnsiTheme="minorHAnsi" w:cstheme="minorBidi"/>
          <w:noProof/>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2.3</w:t>
      </w:r>
      <w:r w:rsidRPr="00BD1759">
        <w:rPr>
          <w:rFonts w:asciiTheme="minorHAnsi" w:eastAsiaTheme="minorEastAsia" w:hAnsiTheme="minorHAnsi" w:cstheme="minorBidi"/>
          <w:noProof/>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2.4</w:t>
      </w:r>
      <w:r w:rsidRPr="00BD1759">
        <w:rPr>
          <w:rFonts w:asciiTheme="minorHAnsi" w:eastAsiaTheme="minorEastAsia" w:hAnsiTheme="minorHAnsi" w:cstheme="minorBidi"/>
          <w:noProof/>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2.5</w:t>
      </w:r>
      <w:r w:rsidRPr="00BD1759">
        <w:rPr>
          <w:rFonts w:asciiTheme="minorHAnsi" w:eastAsiaTheme="minorEastAsia" w:hAnsiTheme="minorHAnsi" w:cstheme="minorBidi"/>
          <w:noProof/>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Cs w:val="22"/>
          <w:lang w:eastAsia="it-CH"/>
        </w:rPr>
      </w:pPr>
      <w:r w:rsidRPr="00BD1759">
        <w:rPr>
          <w:noProof/>
        </w:rPr>
        <w:t>2.5.1</w:t>
      </w:r>
      <w:r w:rsidRPr="00BD1759">
        <w:rPr>
          <w:rFonts w:asciiTheme="minorHAnsi" w:eastAsiaTheme="minorEastAsia" w:hAnsiTheme="minorHAnsi" w:cstheme="minorBidi"/>
          <w:noProof/>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Cs w:val="22"/>
          <w:lang w:eastAsia="it-CH"/>
        </w:rPr>
      </w:pPr>
      <w:r w:rsidRPr="00BD1759">
        <w:rPr>
          <w:noProof/>
        </w:rPr>
        <w:t>2.5.2</w:t>
      </w:r>
      <w:r w:rsidRPr="00BD1759">
        <w:rPr>
          <w:rFonts w:asciiTheme="minorHAnsi" w:eastAsiaTheme="minorEastAsia" w:hAnsiTheme="minorHAnsi" w:cstheme="minorBidi"/>
          <w:noProof/>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3</w:t>
      </w:r>
      <w:r w:rsidRPr="00BD1759">
        <w:rPr>
          <w:rFonts w:asciiTheme="minorHAnsi" w:eastAsiaTheme="minorEastAsia" w:hAnsiTheme="minorHAnsi" w:cstheme="minorBidi"/>
          <w:noProof/>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3.1</w:t>
      </w:r>
      <w:r w:rsidRPr="00BD1759">
        <w:rPr>
          <w:rFonts w:asciiTheme="minorHAnsi" w:eastAsiaTheme="minorEastAsia" w:hAnsiTheme="minorHAnsi" w:cstheme="minorBidi"/>
          <w:noProof/>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3.2</w:t>
      </w:r>
      <w:r w:rsidRPr="00BD1759">
        <w:rPr>
          <w:rFonts w:asciiTheme="minorHAnsi" w:eastAsiaTheme="minorEastAsia" w:hAnsiTheme="minorHAnsi" w:cstheme="minorBidi"/>
          <w:noProof/>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3.3</w:t>
      </w:r>
      <w:r w:rsidRPr="00BD1759">
        <w:rPr>
          <w:rFonts w:asciiTheme="minorHAnsi" w:eastAsiaTheme="minorEastAsia" w:hAnsiTheme="minorHAnsi" w:cstheme="minorBidi"/>
          <w:noProof/>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3.4</w:t>
      </w:r>
      <w:r w:rsidRPr="00BD1759">
        <w:rPr>
          <w:rFonts w:asciiTheme="minorHAnsi" w:eastAsiaTheme="minorEastAsia" w:hAnsiTheme="minorHAnsi" w:cstheme="minorBidi"/>
          <w:noProof/>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4</w:t>
      </w:r>
      <w:r w:rsidRPr="00BD1759">
        <w:rPr>
          <w:rFonts w:asciiTheme="minorHAnsi" w:eastAsiaTheme="minorEastAsia" w:hAnsiTheme="minorHAnsi" w:cstheme="minorBidi"/>
          <w:noProof/>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5</w:t>
      </w:r>
      <w:r w:rsidRPr="00BD1759">
        <w:rPr>
          <w:rFonts w:asciiTheme="minorHAnsi" w:eastAsiaTheme="minorEastAsia" w:hAnsiTheme="minorHAnsi" w:cstheme="minorBidi"/>
          <w:noProof/>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5.1</w:t>
      </w:r>
      <w:r w:rsidRPr="00BD1759">
        <w:rPr>
          <w:rFonts w:asciiTheme="minorHAnsi" w:eastAsiaTheme="minorEastAsia" w:hAnsiTheme="minorHAnsi" w:cstheme="minorBidi"/>
          <w:noProof/>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5.2</w:t>
      </w:r>
      <w:r w:rsidRPr="00BD1759">
        <w:rPr>
          <w:rFonts w:asciiTheme="minorHAnsi" w:eastAsiaTheme="minorEastAsia" w:hAnsiTheme="minorHAnsi" w:cstheme="minorBidi"/>
          <w:noProof/>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5.3</w:t>
      </w:r>
      <w:r w:rsidRPr="00BD1759">
        <w:rPr>
          <w:rFonts w:asciiTheme="minorHAnsi" w:eastAsiaTheme="minorEastAsia" w:hAnsiTheme="minorHAnsi" w:cstheme="minorBidi"/>
          <w:noProof/>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6</w:t>
      </w:r>
      <w:r w:rsidRPr="00BD1759">
        <w:rPr>
          <w:rFonts w:asciiTheme="minorHAnsi" w:eastAsiaTheme="minorEastAsia" w:hAnsiTheme="minorHAnsi" w:cstheme="minorBidi"/>
          <w:noProof/>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7</w:t>
      </w:r>
      <w:r w:rsidRPr="00BD1759">
        <w:rPr>
          <w:rFonts w:asciiTheme="minorHAnsi" w:eastAsiaTheme="minorEastAsia" w:hAnsiTheme="minorHAnsi" w:cstheme="minorBidi"/>
          <w:noProof/>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7.1</w:t>
      </w:r>
      <w:r w:rsidRPr="00BD1759">
        <w:rPr>
          <w:rFonts w:asciiTheme="minorHAnsi" w:eastAsiaTheme="minorEastAsia" w:hAnsiTheme="minorHAnsi" w:cstheme="minorBidi"/>
          <w:noProof/>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7.2</w:t>
      </w:r>
      <w:r w:rsidRPr="00BD1759">
        <w:rPr>
          <w:rFonts w:asciiTheme="minorHAnsi" w:eastAsiaTheme="minorEastAsia" w:hAnsiTheme="minorHAnsi" w:cstheme="minorBidi"/>
          <w:noProof/>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8</w:t>
      </w:r>
      <w:r w:rsidRPr="00BD1759">
        <w:rPr>
          <w:rFonts w:asciiTheme="minorHAnsi" w:eastAsiaTheme="minorEastAsia" w:hAnsiTheme="minorHAnsi" w:cstheme="minorBidi"/>
          <w:noProof/>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8.1</w:t>
      </w:r>
      <w:r w:rsidRPr="00BD1759">
        <w:rPr>
          <w:rFonts w:asciiTheme="minorHAnsi" w:eastAsiaTheme="minorEastAsia" w:hAnsiTheme="minorHAnsi" w:cstheme="minorBidi"/>
          <w:noProof/>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8.2</w:t>
      </w:r>
      <w:r w:rsidRPr="00BD1759">
        <w:rPr>
          <w:rFonts w:asciiTheme="minorHAnsi" w:eastAsiaTheme="minorEastAsia" w:hAnsiTheme="minorHAnsi" w:cstheme="minorBidi"/>
          <w:noProof/>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Cs w:val="22"/>
          <w:lang w:eastAsia="it-CH"/>
        </w:rPr>
      </w:pPr>
      <w:r w:rsidRPr="00BD1759">
        <w:rPr>
          <w:noProof/>
        </w:rPr>
        <w:t>8.3</w:t>
      </w:r>
      <w:r w:rsidRPr="00BD1759">
        <w:rPr>
          <w:rFonts w:asciiTheme="minorHAnsi" w:eastAsiaTheme="minorEastAsia" w:hAnsiTheme="minorHAnsi" w:cstheme="minorBidi"/>
          <w:noProof/>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Cs w:val="22"/>
          <w:lang w:eastAsia="it-CH"/>
        </w:rPr>
      </w:pPr>
      <w:r w:rsidRPr="00BD1759">
        <w:rPr>
          <w:noProof/>
        </w:rPr>
        <w:t>9</w:t>
      </w:r>
      <w:r w:rsidRPr="00BD1759">
        <w:rPr>
          <w:rFonts w:asciiTheme="minorHAnsi" w:eastAsiaTheme="minorEastAsia" w:hAnsiTheme="minorHAnsi" w:cstheme="minorBidi"/>
          <w:noProof/>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t>L’applicativo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Default="0013528E" w:rsidP="0013528E">
      <w:pPr>
        <w:pStyle w:val="Paragrafoelenco"/>
        <w:numPr>
          <w:ilvl w:val="0"/>
          <w:numId w:val="32"/>
        </w:numPr>
      </w:pPr>
      <w:r>
        <w:t>HTML 5</w:t>
      </w:r>
    </w:p>
    <w:p w:rsidR="0013528E" w:rsidRDefault="0013528E" w:rsidP="0013528E">
      <w:pPr>
        <w:pStyle w:val="Paragrafoelenco"/>
        <w:numPr>
          <w:ilvl w:val="0"/>
          <w:numId w:val="32"/>
        </w:numPr>
      </w:pPr>
      <w:r>
        <w:t>CSS 3</w:t>
      </w:r>
    </w:p>
    <w:p w:rsidR="0013528E" w:rsidRDefault="0013528E" w:rsidP="0013528E">
      <w:pPr>
        <w:pStyle w:val="Paragrafoelenco"/>
        <w:numPr>
          <w:ilvl w:val="0"/>
          <w:numId w:val="32"/>
        </w:numPr>
      </w:pPr>
      <w:proofErr w:type="spellStart"/>
      <w:r>
        <w:t>Javascript</w:t>
      </w:r>
      <w:proofErr w:type="spellEnd"/>
      <w:r>
        <w:t xml:space="preserve"> 1.8.5</w:t>
      </w:r>
    </w:p>
    <w:p w:rsidR="0013528E" w:rsidRDefault="0013528E" w:rsidP="0013528E">
      <w:pPr>
        <w:pStyle w:val="Paragrafoelenco"/>
        <w:numPr>
          <w:ilvl w:val="0"/>
          <w:numId w:val="32"/>
        </w:numPr>
      </w:pPr>
      <w:r>
        <w:t xml:space="preserve">PHP </w:t>
      </w:r>
      <w:r w:rsidRPr="0013528E">
        <w:t>7.4.12</w:t>
      </w:r>
    </w:p>
    <w:p w:rsidR="0013528E" w:rsidRDefault="0013528E" w:rsidP="0013528E">
      <w:pPr>
        <w:pStyle w:val="Paragrafoelenco"/>
        <w:numPr>
          <w:ilvl w:val="0"/>
          <w:numId w:val="32"/>
        </w:numPr>
      </w:pPr>
      <w:r>
        <w:t>Sublime Text 3.2.2</w:t>
      </w:r>
    </w:p>
    <w:p w:rsidR="0013528E" w:rsidRPr="00BD1759" w:rsidRDefault="0013528E" w:rsidP="0013528E">
      <w:pPr>
        <w:pStyle w:val="Paragrafoelenco"/>
        <w:numPr>
          <w:ilvl w:val="0"/>
          <w:numId w:val="32"/>
        </w:numPr>
      </w:pPr>
      <w:r>
        <w:t>MySQL</w:t>
      </w:r>
    </w:p>
    <w:p w:rsidR="00A967FB" w:rsidRPr="00BD1759" w:rsidRDefault="00AB05BB" w:rsidP="00A967FB">
      <w:pPr>
        <w:pStyle w:val="Titolo3"/>
        <w:rPr>
          <w:lang w:val="it-CH"/>
        </w:rPr>
      </w:pPr>
      <w:bookmarkStart w:id="12" w:name="_Toc413411420"/>
      <w:bookmarkStart w:id="13" w:name="_Toc82685769"/>
      <w:r w:rsidRPr="00BD1759">
        <w:rPr>
          <w:lang w:val="it-CH"/>
        </w:rPr>
        <w:t>Hardware</w:t>
      </w:r>
      <w:bookmarkEnd w:id="12"/>
      <w:bookmarkEnd w:id="13"/>
    </w:p>
    <w:p w:rsidR="00A967FB" w:rsidRPr="00BD1759" w:rsidRDefault="00A967FB" w:rsidP="00A967FB"/>
    <w:p w:rsidR="00A967FB" w:rsidRPr="00BD1759" w:rsidRDefault="00176087" w:rsidP="00A967FB">
      <w:r>
        <w:t>Il prodotto può essere eseguito su qualsiasi computer, in quanto non richiede una potenza elevata.</w:t>
      </w:r>
    </w:p>
    <w:p w:rsidR="00620991" w:rsidRPr="00BD1759" w:rsidRDefault="00620991" w:rsidP="00620991">
      <w:pPr>
        <w:pStyle w:val="Titolo1"/>
      </w:pPr>
      <w:bookmarkStart w:id="14" w:name="_Toc429059808"/>
      <w:bookmarkStart w:id="15" w:name="_Toc82685770"/>
      <w:r w:rsidRPr="00BD1759">
        <w:t>Progettazione</w:t>
      </w:r>
      <w:bookmarkEnd w:id="14"/>
      <w:bookmarkEnd w:id="15"/>
    </w:p>
    <w:p w:rsidR="00620991" w:rsidRPr="00BD1759" w:rsidRDefault="00620991" w:rsidP="00620991">
      <w:pPr>
        <w:pStyle w:val="Titolo2"/>
        <w:rPr>
          <w:lang w:val="it-CH"/>
        </w:rPr>
      </w:pPr>
      <w:bookmarkStart w:id="16" w:name="_Toc429059809"/>
      <w:bookmarkStart w:id="17" w:name="_Toc82685771"/>
      <w:r w:rsidRPr="00BD1759">
        <w:rPr>
          <w:lang w:val="it-CH"/>
        </w:rPr>
        <w:t>Design dell’architettura del sistema</w:t>
      </w:r>
      <w:bookmarkEnd w:id="16"/>
      <w:bookmarkEnd w:id="17"/>
    </w:p>
    <w:p w:rsidR="00620991" w:rsidRPr="00BD1759" w:rsidRDefault="00620991" w:rsidP="00620991">
      <w:r w:rsidRPr="00BD1759">
        <w:t>Descrive:</w:t>
      </w:r>
    </w:p>
    <w:p w:rsidR="00620991" w:rsidRPr="00BD1759" w:rsidRDefault="00620991" w:rsidP="00620991">
      <w:pPr>
        <w:numPr>
          <w:ilvl w:val="0"/>
          <w:numId w:val="10"/>
        </w:numPr>
      </w:pPr>
      <w:r w:rsidRPr="00BD1759">
        <w:t>La struttura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2E6925" w:rsidRDefault="002E6925">
      <w:pPr>
        <w:rPr>
          <w:b/>
        </w:rPr>
      </w:pPr>
      <w:bookmarkStart w:id="18" w:name="_Toc429059810"/>
      <w:bookmarkStart w:id="19" w:name="_Toc82685772"/>
      <w:r>
        <w:br w:type="page"/>
      </w:r>
    </w:p>
    <w:p w:rsidR="00620991" w:rsidRDefault="002E6925" w:rsidP="00620991">
      <w:pPr>
        <w:pStyle w:val="Titolo2"/>
        <w:rPr>
          <w:lang w:val="it-CH"/>
        </w:rPr>
      </w:pPr>
      <w:r w:rsidRPr="002E6925">
        <w:rPr>
          <w:noProof/>
        </w:rPr>
        <w:lastRenderedPageBreak/>
        <w:drawing>
          <wp:anchor distT="0" distB="0" distL="114300" distR="114300" simplePos="0" relativeHeight="251658240" behindDoc="0" locked="0" layoutInCell="1" allowOverlap="1" wp14:anchorId="6F4A7254">
            <wp:simplePos x="0" y="0"/>
            <wp:positionH relativeFrom="margin">
              <wp:align>center</wp:align>
            </wp:positionH>
            <wp:positionV relativeFrom="paragraph">
              <wp:posOffset>349250</wp:posOffset>
            </wp:positionV>
            <wp:extent cx="5490210" cy="496252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0210" cy="4962525"/>
                    </a:xfrm>
                    <a:prstGeom prst="rect">
                      <a:avLst/>
                    </a:prstGeom>
                  </pic:spPr>
                </pic:pic>
              </a:graphicData>
            </a:graphic>
            <wp14:sizeRelH relativeFrom="margin">
              <wp14:pctWidth>0</wp14:pctWidth>
            </wp14:sizeRelH>
            <wp14:sizeRelV relativeFrom="margin">
              <wp14:pctHeight>0</wp14:pctHeight>
            </wp14:sizeRelV>
          </wp:anchor>
        </w:drawing>
      </w:r>
      <w:r w:rsidR="00620991" w:rsidRPr="00BD1759">
        <w:rPr>
          <w:lang w:val="it-CH"/>
        </w:rPr>
        <w:t>Design dei dati e database</w:t>
      </w:r>
      <w:bookmarkEnd w:id="18"/>
      <w:bookmarkEnd w:id="19"/>
    </w:p>
    <w:p w:rsidR="002E6925" w:rsidRDefault="002E6925" w:rsidP="00620991"/>
    <w:p w:rsidR="002E6925" w:rsidRDefault="002E6925" w:rsidP="00620991">
      <w:r>
        <w:t>La struttura del database si basa su 4 tabelle principali, queste sono tutte quelle necessarie all’utilizzo del software come richiesto sul QDC. Il database contiene le seguenti tabelle:</w:t>
      </w:r>
    </w:p>
    <w:p w:rsidR="00965D2F" w:rsidRPr="005F546F" w:rsidRDefault="00965D2F" w:rsidP="00965D2F">
      <w:pPr>
        <w:pStyle w:val="Paragrafoelenco"/>
        <w:numPr>
          <w:ilvl w:val="0"/>
          <w:numId w:val="33"/>
        </w:numPr>
        <w:rPr>
          <w:b/>
        </w:rPr>
      </w:pPr>
      <w:r>
        <w:rPr>
          <w:b/>
        </w:rPr>
        <w:t>Utente</w:t>
      </w:r>
      <w:r w:rsidRPr="00BD1759">
        <w:rPr>
          <w:b/>
        </w:rPr>
        <w:t xml:space="preserve">: </w:t>
      </w:r>
      <w:r>
        <w:t xml:space="preserve">in questa tabella sono salvate tutte le informazioni sugli utenti, </w:t>
      </w:r>
      <w:r w:rsidR="00E10C0F">
        <w:t xml:space="preserve">ovvero nome, cognome, </w:t>
      </w:r>
      <w:r>
        <w:t>l’email</w:t>
      </w:r>
      <w:r w:rsidR="00E10C0F">
        <w:t>,</w:t>
      </w:r>
      <w:r>
        <w:t xml:space="preserve"> la password </w:t>
      </w:r>
      <w:r w:rsidRPr="00965D2F">
        <w:t xml:space="preserve">criptata </w:t>
      </w:r>
      <w:r>
        <w:t>in sha256</w:t>
      </w:r>
      <w:r w:rsidR="00E10C0F">
        <w:t xml:space="preserve"> e </w:t>
      </w:r>
      <w:proofErr w:type="spellStart"/>
      <w:r w:rsidR="00E10C0F">
        <w:t>is_admin</w:t>
      </w:r>
      <w:proofErr w:type="spellEnd"/>
      <w:r w:rsidR="00E10C0F">
        <w:t xml:space="preserve">, un booleano che permette di capire chi è amministratore del sistema. </w:t>
      </w:r>
      <w:r>
        <w:t xml:space="preserve"> </w:t>
      </w:r>
    </w:p>
    <w:p w:rsidR="005F546F" w:rsidRPr="008839AD" w:rsidRDefault="005F546F" w:rsidP="00965D2F">
      <w:pPr>
        <w:pStyle w:val="Paragrafoelenco"/>
        <w:numPr>
          <w:ilvl w:val="0"/>
          <w:numId w:val="33"/>
        </w:numPr>
        <w:rPr>
          <w:b/>
        </w:rPr>
      </w:pPr>
      <w:r>
        <w:rPr>
          <w:b/>
        </w:rPr>
        <w:t xml:space="preserve">Componente: </w:t>
      </w:r>
      <w:r>
        <w:t>qua vengono salvate tutte le informazioni di ogni componente, cioè la marca, il numero seriale per identificarlo, la data dell’installazione, l’aula in cui si trova e la tipologia del componente, esempio tastiera, mouse, monitor</w:t>
      </w:r>
      <w:r w:rsidR="008839AD">
        <w:t xml:space="preserve"> e altro.</w:t>
      </w:r>
    </w:p>
    <w:p w:rsidR="008839AD" w:rsidRPr="008839AD" w:rsidRDefault="008839AD" w:rsidP="00965D2F">
      <w:pPr>
        <w:pStyle w:val="Paragrafoelenco"/>
        <w:numPr>
          <w:ilvl w:val="0"/>
          <w:numId w:val="33"/>
        </w:numPr>
        <w:rPr>
          <w:b/>
        </w:rPr>
      </w:pPr>
      <w:r w:rsidRPr="008839AD">
        <w:rPr>
          <w:b/>
        </w:rPr>
        <w:t>Tipo</w:t>
      </w:r>
      <w:r>
        <w:rPr>
          <w:b/>
        </w:rPr>
        <w:t xml:space="preserve">: </w:t>
      </w:r>
      <w:r>
        <w:t>questa tabella contiene il nome del tipo di componente e una breve descrizione della tipologia.</w:t>
      </w:r>
    </w:p>
    <w:p w:rsidR="008839AD" w:rsidRPr="00BD1759" w:rsidRDefault="008839AD" w:rsidP="00965D2F">
      <w:pPr>
        <w:pStyle w:val="Paragrafoelenco"/>
        <w:numPr>
          <w:ilvl w:val="0"/>
          <w:numId w:val="33"/>
        </w:numPr>
        <w:rPr>
          <w:b/>
        </w:rPr>
      </w:pPr>
      <w:r>
        <w:rPr>
          <w:b/>
        </w:rPr>
        <w:t xml:space="preserve">Aula: </w:t>
      </w:r>
      <w:r w:rsidR="00752724">
        <w:t>vengono salvate le informazioni di tutte le aule della scuola, infatti l’id corrisponde al numero dell’aula, in più ha anche una breve descrizione per sapere di che tipo di aula si tratti.</w:t>
      </w:r>
      <w:r>
        <w:rPr>
          <w:b/>
        </w:rPr>
        <w:t xml:space="preserve"> </w:t>
      </w:r>
    </w:p>
    <w:p w:rsidR="002E6925" w:rsidRDefault="002E6925" w:rsidP="00620991"/>
    <w:p w:rsidR="002E6925" w:rsidRDefault="002E6925" w:rsidP="00620991"/>
    <w:p w:rsidR="00752724" w:rsidRDefault="00752724">
      <w:pPr>
        <w:rPr>
          <w:b/>
        </w:rPr>
      </w:pPr>
      <w:bookmarkStart w:id="20" w:name="_Toc429059811"/>
      <w:bookmarkStart w:id="21" w:name="_Toc82685773"/>
      <w:r>
        <w:rPr>
          <w:b/>
        </w:rPr>
        <w:br w:type="page"/>
      </w:r>
    </w:p>
    <w:p w:rsidR="002E6925" w:rsidRDefault="002E6925">
      <w:pPr>
        <w:rPr>
          <w:b/>
        </w:rPr>
      </w:pPr>
    </w:p>
    <w:p w:rsidR="00620991" w:rsidRDefault="00620991" w:rsidP="00620991">
      <w:pPr>
        <w:pStyle w:val="Titolo2"/>
        <w:rPr>
          <w:lang w:val="it-CH"/>
        </w:rPr>
      </w:pPr>
      <w:r w:rsidRPr="00BD1759">
        <w:rPr>
          <w:lang w:val="it-CH"/>
        </w:rPr>
        <w:t>Design delle interfacce</w:t>
      </w:r>
      <w:bookmarkEnd w:id="20"/>
      <w:bookmarkEnd w:id="21"/>
    </w:p>
    <w:p w:rsidR="00057B56" w:rsidRDefault="00057B56" w:rsidP="00057B56"/>
    <w:p w:rsidR="00057B56" w:rsidRPr="00057B56" w:rsidRDefault="005A694F" w:rsidP="00057B56">
      <w:r w:rsidRPr="005A694F">
        <w:rPr>
          <w:noProof/>
        </w:rPr>
        <w:drawing>
          <wp:inline distT="0" distB="0" distL="0" distR="0" wp14:anchorId="3DDFAD52" wp14:editId="195BC3D1">
            <wp:extent cx="6120130" cy="4340860"/>
            <wp:effectExtent l="152400" t="152400" r="356870" b="3644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340860"/>
                    </a:xfrm>
                    <a:prstGeom prst="rect">
                      <a:avLst/>
                    </a:prstGeom>
                    <a:ln>
                      <a:noFill/>
                    </a:ln>
                    <a:effectLst>
                      <a:outerShdw blurRad="292100" dist="139700" dir="2700000" algn="tl" rotWithShape="0">
                        <a:srgbClr val="333333">
                          <a:alpha val="65000"/>
                        </a:srgbClr>
                      </a:outerShdw>
                    </a:effectLst>
                  </pic:spPr>
                </pic:pic>
              </a:graphicData>
            </a:graphic>
          </wp:inline>
        </w:drawing>
      </w:r>
    </w:p>
    <w:p w:rsidR="00057B56" w:rsidRDefault="00057B56" w:rsidP="00620991">
      <w:r>
        <w:t xml:space="preserve">Questa è l’interfaccia home per gli amministratori, che si ottiene subito dopo aver effettuato il login con un account, appunto, amministratore. La versione dell’utente base sarà quasi identica a questa, </w:t>
      </w:r>
      <w:r w:rsidR="00CE23E7">
        <w:t xml:space="preserve">a parte </w:t>
      </w:r>
      <w:r>
        <w:t xml:space="preserve">nella barra del menù in alto </w:t>
      </w:r>
      <w:r w:rsidR="00CE23E7">
        <w:t xml:space="preserve">dove </w:t>
      </w:r>
      <w:r>
        <w:t xml:space="preserve">avrà solo la possibilità di </w:t>
      </w:r>
      <w:r w:rsidR="002D6631">
        <w:t>andare alla home e fare il l</w:t>
      </w:r>
      <w:r>
        <w:t xml:space="preserve">og out, senza </w:t>
      </w:r>
      <w:r w:rsidR="002D6631">
        <w:t>l’</w:t>
      </w:r>
      <w:r>
        <w:t>opzion</w:t>
      </w:r>
      <w:r w:rsidR="002D6631">
        <w:t>e</w:t>
      </w:r>
      <w:r>
        <w:t xml:space="preserve"> per la gestione degli utenti.</w:t>
      </w:r>
    </w:p>
    <w:p w:rsidR="0063627F" w:rsidRDefault="00CE23E7" w:rsidP="00620991">
      <w:r>
        <w:t xml:space="preserve">Naturalmente la </w:t>
      </w:r>
      <w:r w:rsidR="00057B56">
        <w:t xml:space="preserve">scritta “Utente” </w:t>
      </w:r>
      <w:r>
        <w:t>in alto a destra verrà modificata con l’email dell’utente che ha effettuato l’accesso</w:t>
      </w:r>
      <w:r w:rsidR="00057B56">
        <w:t>.</w:t>
      </w:r>
    </w:p>
    <w:p w:rsidR="0063627F" w:rsidRDefault="0063627F" w:rsidP="0063627F">
      <w:r>
        <w:br w:type="page"/>
      </w:r>
    </w:p>
    <w:p w:rsidR="00057B56" w:rsidRDefault="0063627F" w:rsidP="00620991">
      <w:r w:rsidRPr="0063627F">
        <w:rPr>
          <w:noProof/>
        </w:rPr>
        <w:lastRenderedPageBreak/>
        <w:drawing>
          <wp:inline distT="0" distB="0" distL="0" distR="0" wp14:anchorId="36B48B71" wp14:editId="79F7D1CC">
            <wp:extent cx="6120130" cy="4333240"/>
            <wp:effectExtent l="152400" t="152400" r="356870" b="35306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333240"/>
                    </a:xfrm>
                    <a:prstGeom prst="rect">
                      <a:avLst/>
                    </a:prstGeom>
                    <a:ln>
                      <a:noFill/>
                    </a:ln>
                    <a:effectLst>
                      <a:outerShdw blurRad="292100" dist="139700" dir="2700000" algn="tl" rotWithShape="0">
                        <a:srgbClr val="333333">
                          <a:alpha val="65000"/>
                        </a:srgbClr>
                      </a:outerShdw>
                    </a:effectLst>
                  </pic:spPr>
                </pic:pic>
              </a:graphicData>
            </a:graphic>
          </wp:inline>
        </w:drawing>
      </w:r>
    </w:p>
    <w:p w:rsidR="0063627F" w:rsidRDefault="0063627F">
      <w:r>
        <w:t xml:space="preserve">In questa pagina, visualizzabile solo dagli amministratori, </w:t>
      </w:r>
      <w:r w:rsidR="00DE3AA1">
        <w:t xml:space="preserve">ci sono varie opzioni per la gestione degli utenti: si può aggiungere o rimuovere un utente, modificare l’email o la password. </w:t>
      </w:r>
    </w:p>
    <w:p w:rsidR="007E07C1" w:rsidRDefault="007E07C1">
      <w:r>
        <w:br w:type="page"/>
      </w:r>
    </w:p>
    <w:p w:rsidR="00057B56" w:rsidRDefault="005B63AC" w:rsidP="00620991">
      <w:bookmarkStart w:id="22" w:name="_GoBack"/>
      <w:r w:rsidRPr="005B63AC">
        <w:lastRenderedPageBreak/>
        <w:drawing>
          <wp:inline distT="0" distB="0" distL="0" distR="0" wp14:anchorId="5B43539D" wp14:editId="385E458C">
            <wp:extent cx="6120130" cy="4330065"/>
            <wp:effectExtent l="152400" t="152400" r="356870" b="3562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33006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2"/>
    </w:p>
    <w:p w:rsidR="00057B56" w:rsidRDefault="00C161E3" w:rsidP="00620991">
      <w:r>
        <w:t>Questa pagina è visualizzabile sia dagli utenti base, che quello amministratori, e si ottiene una volta cliccato sul bottone “Consulta inventario” dalla pagina home. A sinistra si possono scegliere le varie categorie, e cliccando su una</w:t>
      </w:r>
      <w:r w:rsidR="006001F3">
        <w:t xml:space="preserve"> di esse, in centro comparirà la lista dei componenti di quella categoria con le sue relative informazioni. In alto a destra sotto il </w:t>
      </w:r>
      <w:proofErr w:type="spellStart"/>
      <w:r w:rsidR="006001F3">
        <w:t>logout</w:t>
      </w:r>
      <w:proofErr w:type="spellEnd"/>
      <w:r w:rsidR="006001F3">
        <w:t xml:space="preserve"> </w:t>
      </w:r>
      <w:r w:rsidR="00016194">
        <w:t>c’è 1 bottone</w:t>
      </w:r>
      <w:r w:rsidR="006001F3">
        <w:t xml:space="preserve">: il </w:t>
      </w:r>
      <w:r w:rsidR="00016194">
        <w:t xml:space="preserve">segno </w:t>
      </w:r>
      <w:r w:rsidR="006001F3">
        <w:t>più</w:t>
      </w:r>
      <w:r w:rsidR="00016194">
        <w:t>, che</w:t>
      </w:r>
      <w:r w:rsidR="006001F3">
        <w:t xml:space="preserve"> serve per aggiungere un nuovo componente</w:t>
      </w:r>
      <w:r w:rsidR="00016194">
        <w:t xml:space="preserve">. L’ultima colonna della lista contiene il un bottone per eliminare </w:t>
      </w:r>
      <w:r w:rsidR="007C6D9D">
        <w:t xml:space="preserve">il </w:t>
      </w:r>
      <w:r w:rsidR="00016194">
        <w:t>componente</w:t>
      </w:r>
      <w:r w:rsidR="007C6D9D">
        <w:t xml:space="preserve"> di quella riga</w:t>
      </w:r>
      <w:r w:rsidR="00016194">
        <w:t>.</w:t>
      </w:r>
    </w:p>
    <w:p w:rsidR="00410AE5" w:rsidRDefault="004B482F" w:rsidP="00620991">
      <w:r>
        <w:t>In alto, oltre alla barra per la gestione degli utenti, c’è il bottone a forma di casa per tornare alla home.</w:t>
      </w:r>
    </w:p>
    <w:p w:rsidR="00410AE5" w:rsidRDefault="00410AE5" w:rsidP="00410AE5">
      <w:r>
        <w:br w:type="page"/>
      </w:r>
    </w:p>
    <w:p w:rsidR="00AF5C28" w:rsidRDefault="00FD5D6D" w:rsidP="007C6D9D">
      <w:r w:rsidRPr="00FD5D6D">
        <w:rPr>
          <w:noProof/>
        </w:rPr>
        <w:lastRenderedPageBreak/>
        <w:drawing>
          <wp:inline distT="0" distB="0" distL="0" distR="0" wp14:anchorId="4EFD90DE" wp14:editId="704B3A24">
            <wp:extent cx="6120130" cy="4324350"/>
            <wp:effectExtent l="152400" t="152400" r="356870" b="3619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32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7C6D9D" w:rsidRDefault="00AF5C28" w:rsidP="007C6D9D">
      <w:r>
        <w:t xml:space="preserve">Questa pagina è raggiungibile da tutti gli utenti tramite il bottone a forma di “+” nella pagina della lista dei componenti. Per aggiungere un nuovo componente bisogna completare tutti i campi presenti: selezionare una delle categorie presenti nel menù a tendina, poi inserire la marca, numero seriale (che dovrà essere univoco), l’aula in cui si trova il componente e la data d’installazione, ovvero da quando si trova in quell’aula. </w:t>
      </w:r>
      <w:r w:rsidR="007C6D9D">
        <w:br w:type="page"/>
      </w:r>
    </w:p>
    <w:p w:rsidR="00FE1DB0" w:rsidRDefault="00FD5D6D" w:rsidP="00620991">
      <w:r w:rsidRPr="00FD5D6D">
        <w:rPr>
          <w:noProof/>
        </w:rPr>
        <w:lastRenderedPageBreak/>
        <w:drawing>
          <wp:inline distT="0" distB="0" distL="0" distR="0" wp14:anchorId="2249F889" wp14:editId="2B032D7F">
            <wp:extent cx="6120130" cy="4324350"/>
            <wp:effectExtent l="152400" t="152400" r="356870" b="3619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32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057B56" w:rsidRPr="00BD1759" w:rsidRDefault="00057B56" w:rsidP="00620991"/>
    <w:p w:rsidR="00620991" w:rsidRPr="00BD1759" w:rsidRDefault="003F19FD" w:rsidP="00620991">
      <w:r>
        <w:t>Questa pagina</w:t>
      </w:r>
      <w:r w:rsidR="007F4935">
        <w:t xml:space="preserve"> è sempre visualizzabile da tutti gli utenti, e serve per impostare la soglia massima di componenti utilizzati prima che venga notificato. Questo è utile per informare gli utenti che una categoria ha quasi terminato i componenti “in magazzino”, così da avere sempre delle scorte di riserva in magazzino.</w:t>
      </w:r>
    </w:p>
    <w:p w:rsidR="00B33048" w:rsidRPr="00BD1759" w:rsidRDefault="00B33048" w:rsidP="00B33048">
      <w:r w:rsidRPr="00BD1759">
        <w:br w:type="page"/>
      </w:r>
    </w:p>
    <w:p w:rsidR="00B33048" w:rsidRPr="00BD1759" w:rsidRDefault="00B33048" w:rsidP="00B33048">
      <w:pPr>
        <w:pStyle w:val="Titolo1"/>
        <w:pBdr>
          <w:bottom w:val="single" w:sz="4" w:space="1" w:color="auto"/>
        </w:pBdr>
      </w:pPr>
      <w:bookmarkStart w:id="23" w:name="_Toc461179222"/>
      <w:bookmarkStart w:id="24" w:name="_Toc82685775"/>
      <w:r w:rsidRPr="00BD1759">
        <w:lastRenderedPageBreak/>
        <w:t>Implementazione</w:t>
      </w:r>
      <w:bookmarkEnd w:id="23"/>
      <w:bookmarkEnd w:id="24"/>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5" w:name="_Toc461179223"/>
      <w:bookmarkStart w:id="26" w:name="_Toc82685776"/>
      <w:r w:rsidRPr="00BD1759">
        <w:t>Test</w:t>
      </w:r>
      <w:bookmarkEnd w:id="25"/>
      <w:bookmarkEnd w:id="26"/>
    </w:p>
    <w:p w:rsidR="0055426D" w:rsidRPr="00BD1759" w:rsidRDefault="00B33048" w:rsidP="0055426D">
      <w:pPr>
        <w:pStyle w:val="Titolo2"/>
        <w:rPr>
          <w:lang w:val="it-CH"/>
        </w:rPr>
      </w:pPr>
      <w:bookmarkStart w:id="27" w:name="_Toc461179224"/>
      <w:bookmarkStart w:id="28" w:name="_Toc82685777"/>
      <w:r w:rsidRPr="00BD1759">
        <w:rPr>
          <w:lang w:val="it-CH"/>
        </w:rPr>
        <w:t>Protocollo di test</w:t>
      </w:r>
      <w:bookmarkEnd w:id="27"/>
      <w:bookmarkEnd w:id="2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29" w:name="_Toc461179225"/>
      <w:r w:rsidRPr="00BD1759">
        <w:br w:type="page"/>
      </w:r>
    </w:p>
    <w:p w:rsidR="00B33048" w:rsidRPr="00BD1759" w:rsidRDefault="00B33048" w:rsidP="00B33048">
      <w:pPr>
        <w:pStyle w:val="Titolo2"/>
        <w:rPr>
          <w:lang w:val="it-CH"/>
        </w:rPr>
      </w:pPr>
      <w:bookmarkStart w:id="30" w:name="_Toc82685778"/>
      <w:r w:rsidRPr="00BD1759">
        <w:rPr>
          <w:lang w:val="it-CH"/>
        </w:rPr>
        <w:lastRenderedPageBreak/>
        <w:t>Risultati test</w:t>
      </w:r>
      <w:bookmarkEnd w:id="29"/>
      <w:bookmarkEnd w:id="30"/>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1" w:name="_Toc461179226"/>
      <w:bookmarkStart w:id="32" w:name="_Toc82685779"/>
      <w:r w:rsidRPr="00BD1759">
        <w:rPr>
          <w:lang w:val="it-CH"/>
        </w:rPr>
        <w:t>Mancanze/limitazioni conosciute</w:t>
      </w:r>
      <w:bookmarkEnd w:id="31"/>
      <w:bookmarkEnd w:id="32"/>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3" w:name="_Toc461179227"/>
      <w:bookmarkStart w:id="34" w:name="_Toc82685780"/>
      <w:r w:rsidRPr="00BD1759">
        <w:t>Consuntivo</w:t>
      </w:r>
      <w:bookmarkEnd w:id="33"/>
      <w:bookmarkEnd w:id="34"/>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5" w:name="_Toc461179228"/>
      <w:bookmarkStart w:id="36" w:name="_Toc82685781"/>
      <w:r w:rsidRPr="00BD1759">
        <w:t>Conclusioni</w:t>
      </w:r>
      <w:bookmarkEnd w:id="35"/>
      <w:bookmarkEnd w:id="36"/>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7" w:name="_Toc461179229"/>
      <w:bookmarkStart w:id="38" w:name="_Toc82685782"/>
      <w:r w:rsidRPr="00BD1759">
        <w:rPr>
          <w:lang w:val="it-CH"/>
        </w:rPr>
        <w:t>Sviluppi futuri</w:t>
      </w:r>
      <w:bookmarkEnd w:id="37"/>
      <w:bookmarkEnd w:id="38"/>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39" w:name="_Toc461179230"/>
      <w:bookmarkStart w:id="40" w:name="_Toc82685783"/>
      <w:r w:rsidRPr="00BD1759">
        <w:rPr>
          <w:lang w:val="it-CH"/>
        </w:rPr>
        <w:t>Considerazioni personali</w:t>
      </w:r>
      <w:bookmarkEnd w:id="39"/>
      <w:bookmarkEnd w:id="40"/>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1" w:name="_Toc461179231"/>
      <w:bookmarkStart w:id="42" w:name="_Toc82685784"/>
      <w:r w:rsidRPr="00BD1759">
        <w:t>Bibliografia</w:t>
      </w:r>
      <w:bookmarkEnd w:id="41"/>
      <w:bookmarkEnd w:id="42"/>
    </w:p>
    <w:p w:rsidR="00B33048" w:rsidRPr="00BD1759" w:rsidRDefault="00B33048" w:rsidP="00B33048">
      <w:pPr>
        <w:pStyle w:val="Titolo2"/>
        <w:rPr>
          <w:lang w:val="it-CH"/>
        </w:rPr>
      </w:pPr>
      <w:bookmarkStart w:id="43" w:name="_Toc461179232"/>
      <w:bookmarkStart w:id="44" w:name="_Toc82685785"/>
      <w:r w:rsidRPr="00BD1759">
        <w:rPr>
          <w:lang w:val="it-CH"/>
        </w:rPr>
        <w:t>Bibliografia per articoli di riviste:</w:t>
      </w:r>
      <w:bookmarkEnd w:id="43"/>
      <w:bookmarkEnd w:id="44"/>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5" w:name="_Toc461179233"/>
      <w:bookmarkStart w:id="46" w:name="_Toc82685786"/>
      <w:r w:rsidRPr="00BD1759">
        <w:rPr>
          <w:lang w:val="it-CH"/>
        </w:rPr>
        <w:t>Bibliografia per libri</w:t>
      </w:r>
      <w:bookmarkEnd w:id="45"/>
      <w:bookmarkEnd w:id="46"/>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7" w:name="_Toc461179234"/>
      <w:r w:rsidRPr="00BD1759">
        <w:br w:type="page"/>
      </w:r>
    </w:p>
    <w:p w:rsidR="00B33048" w:rsidRPr="00BD1759" w:rsidRDefault="00B33048" w:rsidP="00B33048">
      <w:pPr>
        <w:pStyle w:val="Titolo2"/>
        <w:rPr>
          <w:lang w:val="it-CH"/>
        </w:rPr>
      </w:pPr>
      <w:bookmarkStart w:id="48" w:name="_Toc82685787"/>
      <w:r w:rsidRPr="00BD1759">
        <w:rPr>
          <w:lang w:val="it-CH"/>
        </w:rPr>
        <w:lastRenderedPageBreak/>
        <w:t>Sitografia</w:t>
      </w:r>
      <w:bookmarkEnd w:id="47"/>
      <w:bookmarkEnd w:id="48"/>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49" w:name="_Toc461179235"/>
      <w:bookmarkStart w:id="50" w:name="_Toc82685788"/>
      <w:r w:rsidRPr="00BD1759">
        <w:t>Allegati</w:t>
      </w:r>
      <w:bookmarkEnd w:id="49"/>
      <w:bookmarkEnd w:id="50"/>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headerReference w:type="default" r:id="rId21"/>
      <w:footerReference w:type="default" r:id="rId22"/>
      <w:headerReference w:type="first" r:id="rId23"/>
      <w:footerReference w:type="first" r:id="rId24"/>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5C2" w:rsidRDefault="00D215C2">
      <w:r>
        <w:separator/>
      </w:r>
    </w:p>
  </w:endnote>
  <w:endnote w:type="continuationSeparator" w:id="0">
    <w:p w:rsidR="00D215C2" w:rsidRDefault="00D2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94F" w:rsidRDefault="005A694F" w:rsidP="002C797B">
    <w:pPr>
      <w:pStyle w:val="Pidipagina"/>
    </w:pPr>
    <w:r>
      <w:t>Andrea Curti</w:t>
    </w:r>
    <w:r>
      <w:tab/>
    </w:r>
    <w:r w:rsidR="00D215C2">
      <w:fldChar w:fldCharType="begin"/>
    </w:r>
    <w:r w:rsidR="00D215C2">
      <w:instrText xml:space="preserve"> FILENAME \* MERGEFORMAT </w:instrText>
    </w:r>
    <w:r w:rsidR="00D215C2">
      <w:fldChar w:fldCharType="separate"/>
    </w:r>
    <w:r>
      <w:rPr>
        <w:noProof/>
      </w:rPr>
      <w:t>Documentazione inventario HW - Andrea Curti.docx</w:t>
    </w:r>
    <w:r w:rsidR="00D215C2">
      <w:rPr>
        <w:noProof/>
      </w:rPr>
      <w:fldChar w:fldCharType="end"/>
    </w:r>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8"/>
      <w:gridCol w:w="7200"/>
    </w:tblGrid>
    <w:tr w:rsidR="005A694F" w:rsidRPr="00AB05BB" w:rsidTr="00AB05BB">
      <w:tc>
        <w:tcPr>
          <w:tcW w:w="2464" w:type="dxa"/>
          <w:shd w:val="clear" w:color="auto" w:fill="auto"/>
        </w:tcPr>
        <w:p w:rsidR="005A694F" w:rsidRPr="00AB05BB" w:rsidRDefault="005A694F">
          <w:pPr>
            <w:rPr>
              <w:b/>
              <w:lang w:val="it-IT"/>
            </w:rPr>
          </w:pPr>
          <w:r w:rsidRPr="00AB05BB">
            <w:rPr>
              <w:b/>
              <w:lang w:val="it-IT"/>
            </w:rPr>
            <w:t>Titolo del progetto:</w:t>
          </w:r>
        </w:p>
      </w:tc>
      <w:tc>
        <w:tcPr>
          <w:tcW w:w="7390" w:type="dxa"/>
          <w:shd w:val="clear" w:color="auto" w:fill="auto"/>
        </w:tcPr>
        <w:p w:rsidR="005A694F" w:rsidRPr="00AB05BB" w:rsidRDefault="005A694F">
          <w:pPr>
            <w:rPr>
              <w:lang w:val="it-IT"/>
            </w:rPr>
          </w:pPr>
          <w:r>
            <w:rPr>
              <w:lang w:val="it-IT"/>
            </w:rPr>
            <w:t>Inventario Hardware</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Alunno/a:</w:t>
          </w:r>
        </w:p>
      </w:tc>
      <w:tc>
        <w:tcPr>
          <w:tcW w:w="7390" w:type="dxa"/>
          <w:shd w:val="clear" w:color="auto" w:fill="auto"/>
        </w:tcPr>
        <w:p w:rsidR="005A694F" w:rsidRPr="00AB05BB" w:rsidRDefault="005A694F">
          <w:pPr>
            <w:rPr>
              <w:lang w:val="it-IT"/>
            </w:rPr>
          </w:pPr>
          <w:r>
            <w:rPr>
              <w:lang w:val="it-IT"/>
            </w:rPr>
            <w:t>Andrea Curti</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Classe:</w:t>
          </w:r>
        </w:p>
      </w:tc>
      <w:tc>
        <w:tcPr>
          <w:tcW w:w="7390" w:type="dxa"/>
          <w:shd w:val="clear" w:color="auto" w:fill="auto"/>
        </w:tcPr>
        <w:p w:rsidR="005A694F" w:rsidRPr="00AB05BB" w:rsidRDefault="005A694F">
          <w:pPr>
            <w:rPr>
              <w:lang w:val="it-IT"/>
            </w:rPr>
          </w:pPr>
          <w:r>
            <w:rPr>
              <w:lang w:val="it-IT"/>
            </w:rPr>
            <w:t>Info 3AC</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Anno scolastico:</w:t>
          </w:r>
        </w:p>
      </w:tc>
      <w:tc>
        <w:tcPr>
          <w:tcW w:w="7390" w:type="dxa"/>
          <w:shd w:val="clear" w:color="auto" w:fill="auto"/>
        </w:tcPr>
        <w:p w:rsidR="005A694F" w:rsidRPr="00AB05BB" w:rsidRDefault="005A694F">
          <w:pPr>
            <w:rPr>
              <w:lang w:val="it-IT"/>
            </w:rPr>
          </w:pPr>
          <w:r>
            <w:rPr>
              <w:lang w:val="it-IT"/>
            </w:rPr>
            <w:t>2021/2022</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Docente responsabile:</w:t>
          </w:r>
        </w:p>
      </w:tc>
      <w:tc>
        <w:tcPr>
          <w:tcW w:w="7390" w:type="dxa"/>
          <w:shd w:val="clear" w:color="auto" w:fill="auto"/>
        </w:tcPr>
        <w:p w:rsidR="005A694F" w:rsidRPr="00AB05BB" w:rsidRDefault="005A694F">
          <w:pPr>
            <w:rPr>
              <w:lang w:val="it-IT"/>
            </w:rPr>
          </w:pPr>
          <w:r>
            <w:rPr>
              <w:lang w:val="it-IT"/>
            </w:rPr>
            <w:t xml:space="preserve">Guido </w:t>
          </w:r>
          <w:proofErr w:type="spellStart"/>
          <w:r>
            <w:rPr>
              <w:lang w:val="it-IT"/>
            </w:rPr>
            <w:t>Montalbetti</w:t>
          </w:r>
          <w:proofErr w:type="spellEnd"/>
        </w:p>
      </w:tc>
    </w:tr>
  </w:tbl>
  <w:p w:rsidR="005A694F" w:rsidRDefault="005A694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94F" w:rsidRDefault="005A694F" w:rsidP="002C797B">
    <w:pPr>
      <w:pStyle w:val="Pidipagina"/>
    </w:pPr>
    <w:r>
      <w:t>Andrea Curti</w:t>
    </w:r>
    <w:r>
      <w:tab/>
    </w:r>
    <w:r w:rsidR="00D215C2">
      <w:fldChar w:fldCharType="begin"/>
    </w:r>
    <w:r w:rsidR="00D215C2">
      <w:instrText xml:space="preserve"> FILENAME \* MERGEFORMAT </w:instrText>
    </w:r>
    <w:r w:rsidR="00D215C2">
      <w:fldChar w:fldCharType="separate"/>
    </w:r>
    <w:r>
      <w:rPr>
        <w:noProof/>
      </w:rPr>
      <w:t>Documentazione inventario HW - Andrea Curti.docx</w:t>
    </w:r>
    <w:r w:rsidR="00D215C2">
      <w:rPr>
        <w:noProof/>
      </w:rPr>
      <w:fldChar w:fldCharType="end"/>
    </w:r>
    <w:r>
      <w:fldChar w:fldCharType="begin"/>
    </w:r>
    <w:r>
      <w:instrText xml:space="preserve"> FILENAME </w:instrText>
    </w:r>
    <w:r>
      <w:fldChar w:fldCharType="end"/>
    </w:r>
    <w:r>
      <w:tab/>
      <w:t>Versione: 30.09.2021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A694F" w:rsidRPr="00AB05BB" w:rsidTr="00AB05BB">
      <w:tc>
        <w:tcPr>
          <w:tcW w:w="2464" w:type="dxa"/>
          <w:shd w:val="clear" w:color="auto" w:fill="auto"/>
        </w:tcPr>
        <w:p w:rsidR="005A694F" w:rsidRPr="00AB05BB" w:rsidRDefault="005A694F">
          <w:pPr>
            <w:rPr>
              <w:b/>
              <w:lang w:val="it-IT"/>
            </w:rPr>
          </w:pPr>
          <w:r w:rsidRPr="00AB05BB">
            <w:rPr>
              <w:b/>
              <w:lang w:val="it-IT"/>
            </w:rPr>
            <w:t>Titolo del progetto:</w:t>
          </w:r>
        </w:p>
      </w:tc>
      <w:tc>
        <w:tcPr>
          <w:tcW w:w="7390" w:type="dxa"/>
          <w:shd w:val="clear" w:color="auto" w:fill="auto"/>
        </w:tcPr>
        <w:p w:rsidR="005A694F" w:rsidRPr="00AB05BB" w:rsidRDefault="005A694F">
          <w:pPr>
            <w:rPr>
              <w:lang w:val="it-IT"/>
            </w:rPr>
          </w:pPr>
          <w:r>
            <w:rPr>
              <w:lang w:val="it-IT"/>
            </w:rPr>
            <w:t>Inventario Hardware</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Alunno/a:</w:t>
          </w:r>
        </w:p>
      </w:tc>
      <w:tc>
        <w:tcPr>
          <w:tcW w:w="7390" w:type="dxa"/>
          <w:shd w:val="clear" w:color="auto" w:fill="auto"/>
        </w:tcPr>
        <w:p w:rsidR="005A694F" w:rsidRPr="00AB05BB" w:rsidRDefault="005A694F">
          <w:pPr>
            <w:rPr>
              <w:lang w:val="it-IT"/>
            </w:rPr>
          </w:pPr>
          <w:r>
            <w:rPr>
              <w:lang w:val="it-IT"/>
            </w:rPr>
            <w:t>Andrea Curti</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Classe:</w:t>
          </w:r>
        </w:p>
      </w:tc>
      <w:tc>
        <w:tcPr>
          <w:tcW w:w="7390" w:type="dxa"/>
          <w:shd w:val="clear" w:color="auto" w:fill="auto"/>
        </w:tcPr>
        <w:p w:rsidR="005A694F" w:rsidRPr="00AB05BB" w:rsidRDefault="005A694F">
          <w:pPr>
            <w:rPr>
              <w:lang w:val="it-IT"/>
            </w:rPr>
          </w:pPr>
          <w:r>
            <w:rPr>
              <w:lang w:val="it-IT"/>
            </w:rPr>
            <w:t>Info 3AC</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Anno scolastico:</w:t>
          </w:r>
        </w:p>
      </w:tc>
      <w:tc>
        <w:tcPr>
          <w:tcW w:w="7390" w:type="dxa"/>
          <w:shd w:val="clear" w:color="auto" w:fill="auto"/>
        </w:tcPr>
        <w:p w:rsidR="005A694F" w:rsidRPr="00AB05BB" w:rsidRDefault="005A694F">
          <w:pPr>
            <w:rPr>
              <w:lang w:val="it-IT"/>
            </w:rPr>
          </w:pPr>
          <w:r>
            <w:rPr>
              <w:lang w:val="it-IT"/>
            </w:rPr>
            <w:t>2021/2022</w:t>
          </w:r>
        </w:p>
      </w:tc>
    </w:tr>
    <w:tr w:rsidR="005A694F" w:rsidRPr="00AB05BB" w:rsidTr="00AB05BB">
      <w:tc>
        <w:tcPr>
          <w:tcW w:w="2464" w:type="dxa"/>
          <w:shd w:val="clear" w:color="auto" w:fill="auto"/>
        </w:tcPr>
        <w:p w:rsidR="005A694F" w:rsidRPr="00AB05BB" w:rsidRDefault="005A694F">
          <w:pPr>
            <w:rPr>
              <w:b/>
              <w:lang w:val="it-IT"/>
            </w:rPr>
          </w:pPr>
          <w:r w:rsidRPr="00AB05BB">
            <w:rPr>
              <w:b/>
              <w:lang w:val="it-IT"/>
            </w:rPr>
            <w:t>Docente responsabile:</w:t>
          </w:r>
        </w:p>
      </w:tc>
      <w:tc>
        <w:tcPr>
          <w:tcW w:w="7390" w:type="dxa"/>
          <w:shd w:val="clear" w:color="auto" w:fill="auto"/>
        </w:tcPr>
        <w:p w:rsidR="005A694F" w:rsidRPr="00AB05BB" w:rsidRDefault="005A694F">
          <w:pPr>
            <w:rPr>
              <w:lang w:val="it-IT"/>
            </w:rPr>
          </w:pPr>
          <w:r>
            <w:rPr>
              <w:lang w:val="it-IT"/>
            </w:rPr>
            <w:t xml:space="preserve">Guido </w:t>
          </w:r>
          <w:proofErr w:type="spellStart"/>
          <w:r>
            <w:rPr>
              <w:lang w:val="it-IT"/>
            </w:rPr>
            <w:t>Montalbetti</w:t>
          </w:r>
          <w:proofErr w:type="spellEnd"/>
        </w:p>
      </w:tc>
    </w:tr>
  </w:tbl>
  <w:p w:rsidR="005A694F" w:rsidRDefault="005A69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5C2" w:rsidRDefault="00D215C2">
      <w:r>
        <w:separator/>
      </w:r>
    </w:p>
  </w:footnote>
  <w:footnote w:type="continuationSeparator" w:id="0">
    <w:p w:rsidR="00D215C2" w:rsidRDefault="00D21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69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A694F" w:rsidRDefault="005A694F">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A694F" w:rsidRDefault="005A69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A69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A694F" w:rsidRDefault="005A694F">
          <w:pPr>
            <w:pStyle w:val="Intestazione"/>
            <w:jc w:val="center"/>
            <w:rPr>
              <w:rFonts w:cs="Arial"/>
              <w:lang w:val="it-IT"/>
            </w:rPr>
          </w:pPr>
        </w:p>
      </w:tc>
    </w:tr>
  </w:tbl>
  <w:p w:rsidR="005A694F" w:rsidRDefault="005A69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A694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A694F" w:rsidRDefault="005A694F"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AB05BB">
          <w:pPr>
            <w:pStyle w:val="Intestazione"/>
            <w:jc w:val="center"/>
            <w:rPr>
              <w:rFonts w:cs="Arial"/>
              <w:b/>
              <w:sz w:val="24"/>
              <w:szCs w:val="24"/>
            </w:rPr>
          </w:pPr>
          <w:r>
            <w:rPr>
              <w:rFonts w:cs="Arial"/>
              <w:b/>
              <w:sz w:val="24"/>
              <w:szCs w:val="24"/>
            </w:rPr>
            <w:t>Scuola Arti e Mestieri Trevano</w:t>
          </w:r>
        </w:p>
      </w:tc>
    </w:tr>
    <w:tr w:rsidR="005A694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pStyle w:val="Intestazione"/>
            <w:jc w:val="center"/>
            <w:rPr>
              <w:rFonts w:cs="Arial"/>
              <w:b/>
              <w:sz w:val="24"/>
              <w:szCs w:val="24"/>
            </w:rPr>
          </w:pPr>
          <w:r>
            <w:rPr>
              <w:rFonts w:cs="Arial"/>
              <w:b/>
              <w:sz w:val="24"/>
              <w:szCs w:val="24"/>
            </w:rPr>
            <w:t>Sezione informatica</w:t>
          </w:r>
        </w:p>
      </w:tc>
    </w:tr>
  </w:tbl>
  <w:p w:rsidR="005A694F" w:rsidRPr="002C797B" w:rsidRDefault="005A694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A694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A694F" w:rsidRDefault="005A694F"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AB05BB">
          <w:pPr>
            <w:pStyle w:val="Intestazione"/>
            <w:jc w:val="center"/>
            <w:rPr>
              <w:rFonts w:cs="Arial"/>
              <w:b/>
              <w:sz w:val="24"/>
              <w:szCs w:val="24"/>
            </w:rPr>
          </w:pPr>
          <w:r>
            <w:rPr>
              <w:rFonts w:cs="Arial"/>
              <w:b/>
              <w:sz w:val="24"/>
              <w:szCs w:val="24"/>
            </w:rPr>
            <w:t>Scuola Arti e Mestieri Trevano</w:t>
          </w:r>
        </w:p>
      </w:tc>
    </w:tr>
    <w:tr w:rsidR="005A694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pStyle w:val="Intestazione"/>
            <w:jc w:val="center"/>
            <w:rPr>
              <w:rFonts w:cs="Arial"/>
              <w:b/>
              <w:sz w:val="24"/>
              <w:szCs w:val="24"/>
            </w:rPr>
          </w:pPr>
          <w:r>
            <w:rPr>
              <w:rFonts w:cs="Arial"/>
              <w:b/>
              <w:sz w:val="24"/>
              <w:szCs w:val="24"/>
            </w:rPr>
            <w:t>Sezione informatica</w:t>
          </w:r>
        </w:p>
      </w:tc>
    </w:tr>
  </w:tbl>
  <w:p w:rsidR="005A694F" w:rsidRPr="002C797B" w:rsidRDefault="005A694F"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69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A694F" w:rsidRDefault="005A694F">
          <w:pPr>
            <w:pStyle w:val="Intestazione"/>
            <w:jc w:val="center"/>
            <w:rPr>
              <w:rFonts w:cs="Arial"/>
              <w:b/>
              <w:bCs/>
              <w:sz w:val="36"/>
            </w:rPr>
          </w:pPr>
          <w:r>
            <w:rPr>
              <w:rFonts w:cs="Arial"/>
              <w:noProof/>
              <w:sz w:val="28"/>
            </w:rPr>
            <w:drawing>
              <wp:inline distT="0" distB="0" distL="0" distR="0" wp14:anchorId="540C7FA9" wp14:editId="7E8A540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A694F" w:rsidRDefault="005A69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A69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A694F" w:rsidRDefault="005A694F">
          <w:pPr>
            <w:pStyle w:val="Intestazione"/>
            <w:jc w:val="center"/>
            <w:rPr>
              <w:rFonts w:cs="Arial"/>
              <w:lang w:val="it-IT"/>
            </w:rPr>
          </w:pPr>
        </w:p>
      </w:tc>
    </w:tr>
  </w:tbl>
  <w:p w:rsidR="005A694F" w:rsidRDefault="005A694F">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A694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A694F" w:rsidRDefault="005A694F" w:rsidP="00EB2162">
          <w:pPr>
            <w:pStyle w:val="Intestazione"/>
            <w:jc w:val="center"/>
            <w:rPr>
              <w:rFonts w:cs="Arial"/>
              <w:b/>
              <w:bCs/>
              <w:sz w:val="36"/>
            </w:rPr>
          </w:pPr>
          <w:r>
            <w:rPr>
              <w:rFonts w:cs="Arial"/>
              <w:noProof/>
              <w:sz w:val="28"/>
            </w:rPr>
            <w:drawing>
              <wp:inline distT="0" distB="0" distL="0" distR="0" wp14:anchorId="1BC778E0" wp14:editId="4E74F07B">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rsidP="00AB05BB">
          <w:pPr>
            <w:pStyle w:val="Intestazione"/>
            <w:jc w:val="center"/>
            <w:rPr>
              <w:rFonts w:cs="Arial"/>
              <w:b/>
              <w:sz w:val="24"/>
              <w:szCs w:val="24"/>
            </w:rPr>
          </w:pPr>
          <w:r>
            <w:rPr>
              <w:rFonts w:cs="Arial"/>
              <w:b/>
              <w:sz w:val="24"/>
              <w:szCs w:val="24"/>
            </w:rPr>
            <w:t>Scuola Arti e Mestieri Trevano</w:t>
          </w:r>
        </w:p>
      </w:tc>
    </w:tr>
    <w:tr w:rsidR="005A694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A694F" w:rsidRDefault="005A694F">
          <w:pPr>
            <w:pStyle w:val="Intestazione"/>
            <w:jc w:val="center"/>
            <w:rPr>
              <w:rFonts w:cs="Arial"/>
              <w:b/>
              <w:sz w:val="24"/>
              <w:szCs w:val="24"/>
            </w:rPr>
          </w:pPr>
          <w:r>
            <w:rPr>
              <w:rFonts w:cs="Arial"/>
              <w:b/>
              <w:sz w:val="24"/>
              <w:szCs w:val="24"/>
            </w:rPr>
            <w:t>Sezione informatica</w:t>
          </w:r>
        </w:p>
      </w:tc>
    </w:tr>
  </w:tbl>
  <w:p w:rsidR="005A694F" w:rsidRPr="002C797B" w:rsidRDefault="005A69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B1520"/>
    <w:multiLevelType w:val="hybridMultilevel"/>
    <w:tmpl w:val="4ED6B9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AC77376"/>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2"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4"/>
  </w:num>
  <w:num w:numId="6">
    <w:abstractNumId w:val="16"/>
  </w:num>
  <w:num w:numId="7">
    <w:abstractNumId w:val="10"/>
  </w:num>
  <w:num w:numId="8">
    <w:abstractNumId w:val="17"/>
  </w:num>
  <w:num w:numId="9">
    <w:abstractNumId w:val="0"/>
  </w:num>
  <w:num w:numId="10">
    <w:abstractNumId w:val="20"/>
  </w:num>
  <w:num w:numId="11">
    <w:abstractNumId w:val="23"/>
  </w:num>
  <w:num w:numId="12">
    <w:abstractNumId w:val="5"/>
  </w:num>
  <w:num w:numId="13">
    <w:abstractNumId w:val="2"/>
  </w:num>
  <w:num w:numId="14">
    <w:abstractNumId w:val="24"/>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1"/>
  </w:num>
  <w:num w:numId="27">
    <w:abstractNumId w:val="22"/>
  </w:num>
  <w:num w:numId="28">
    <w:abstractNumId w:val="12"/>
  </w:num>
  <w:num w:numId="29">
    <w:abstractNumId w:val="19"/>
  </w:num>
  <w:num w:numId="30">
    <w:abstractNumId w:val="8"/>
  </w:num>
  <w:num w:numId="31">
    <w:abstractNumId w:val="14"/>
  </w:num>
  <w:num w:numId="32">
    <w:abstractNumId w:val="7"/>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194"/>
    <w:rsid w:val="00030071"/>
    <w:rsid w:val="000402A1"/>
    <w:rsid w:val="00051A5E"/>
    <w:rsid w:val="00057B56"/>
    <w:rsid w:val="0007793A"/>
    <w:rsid w:val="00086641"/>
    <w:rsid w:val="000A6929"/>
    <w:rsid w:val="000B6446"/>
    <w:rsid w:val="000E1993"/>
    <w:rsid w:val="000E7B6D"/>
    <w:rsid w:val="00100A3C"/>
    <w:rsid w:val="0013528E"/>
    <w:rsid w:val="00161290"/>
    <w:rsid w:val="00176087"/>
    <w:rsid w:val="00186E96"/>
    <w:rsid w:val="001A00E1"/>
    <w:rsid w:val="001A515C"/>
    <w:rsid w:val="001B728A"/>
    <w:rsid w:val="001F1CDC"/>
    <w:rsid w:val="001F210F"/>
    <w:rsid w:val="001F2449"/>
    <w:rsid w:val="00207D27"/>
    <w:rsid w:val="00232717"/>
    <w:rsid w:val="00237B2B"/>
    <w:rsid w:val="002526E5"/>
    <w:rsid w:val="002575C1"/>
    <w:rsid w:val="0026320C"/>
    <w:rsid w:val="0028232E"/>
    <w:rsid w:val="002C1335"/>
    <w:rsid w:val="002C797B"/>
    <w:rsid w:val="002D508D"/>
    <w:rsid w:val="002D6631"/>
    <w:rsid w:val="002E6925"/>
    <w:rsid w:val="002F26B9"/>
    <w:rsid w:val="002F5CA9"/>
    <w:rsid w:val="00305A89"/>
    <w:rsid w:val="00323A3B"/>
    <w:rsid w:val="00370E25"/>
    <w:rsid w:val="003805F0"/>
    <w:rsid w:val="003819B7"/>
    <w:rsid w:val="00396CC4"/>
    <w:rsid w:val="003C0E3A"/>
    <w:rsid w:val="003E1862"/>
    <w:rsid w:val="003F19FD"/>
    <w:rsid w:val="003F639C"/>
    <w:rsid w:val="00410AE5"/>
    <w:rsid w:val="004143C2"/>
    <w:rsid w:val="00417B29"/>
    <w:rsid w:val="0042378C"/>
    <w:rsid w:val="00432183"/>
    <w:rsid w:val="004775C6"/>
    <w:rsid w:val="00490388"/>
    <w:rsid w:val="004A3CE2"/>
    <w:rsid w:val="004B248D"/>
    <w:rsid w:val="004B482F"/>
    <w:rsid w:val="005048DB"/>
    <w:rsid w:val="0050706F"/>
    <w:rsid w:val="00525503"/>
    <w:rsid w:val="00545543"/>
    <w:rsid w:val="0054766B"/>
    <w:rsid w:val="0055426D"/>
    <w:rsid w:val="00555CDB"/>
    <w:rsid w:val="005614B6"/>
    <w:rsid w:val="00564F02"/>
    <w:rsid w:val="0058287B"/>
    <w:rsid w:val="005A694F"/>
    <w:rsid w:val="005B5F89"/>
    <w:rsid w:val="005B63AC"/>
    <w:rsid w:val="005E4D98"/>
    <w:rsid w:val="005F546F"/>
    <w:rsid w:val="006001E9"/>
    <w:rsid w:val="006001F3"/>
    <w:rsid w:val="0061229C"/>
    <w:rsid w:val="00620991"/>
    <w:rsid w:val="00636244"/>
    <w:rsid w:val="0063627F"/>
    <w:rsid w:val="00656772"/>
    <w:rsid w:val="00661D24"/>
    <w:rsid w:val="006725B2"/>
    <w:rsid w:val="00674FD6"/>
    <w:rsid w:val="006B63E5"/>
    <w:rsid w:val="006B6C23"/>
    <w:rsid w:val="006E4A10"/>
    <w:rsid w:val="0072223F"/>
    <w:rsid w:val="0072427A"/>
    <w:rsid w:val="00752724"/>
    <w:rsid w:val="007866EE"/>
    <w:rsid w:val="0079049F"/>
    <w:rsid w:val="007937CE"/>
    <w:rsid w:val="007C6D9D"/>
    <w:rsid w:val="007C6DF6"/>
    <w:rsid w:val="007E07C1"/>
    <w:rsid w:val="007E087A"/>
    <w:rsid w:val="007E491F"/>
    <w:rsid w:val="007F415B"/>
    <w:rsid w:val="007F4935"/>
    <w:rsid w:val="007F7668"/>
    <w:rsid w:val="00811FD8"/>
    <w:rsid w:val="0081798D"/>
    <w:rsid w:val="0088274C"/>
    <w:rsid w:val="008839AD"/>
    <w:rsid w:val="00891A14"/>
    <w:rsid w:val="008937B3"/>
    <w:rsid w:val="008B39F2"/>
    <w:rsid w:val="009043E9"/>
    <w:rsid w:val="00910E7F"/>
    <w:rsid w:val="00915ADA"/>
    <w:rsid w:val="0091700A"/>
    <w:rsid w:val="00933B24"/>
    <w:rsid w:val="00952BBC"/>
    <w:rsid w:val="00957484"/>
    <w:rsid w:val="00965D2F"/>
    <w:rsid w:val="00976822"/>
    <w:rsid w:val="00A3333F"/>
    <w:rsid w:val="00A35770"/>
    <w:rsid w:val="00A52695"/>
    <w:rsid w:val="00A6318D"/>
    <w:rsid w:val="00A71557"/>
    <w:rsid w:val="00A7451A"/>
    <w:rsid w:val="00A83338"/>
    <w:rsid w:val="00A967FB"/>
    <w:rsid w:val="00AB05BB"/>
    <w:rsid w:val="00AD54B4"/>
    <w:rsid w:val="00AF5C28"/>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161E3"/>
    <w:rsid w:val="00C2118F"/>
    <w:rsid w:val="00C27D3A"/>
    <w:rsid w:val="00C318C8"/>
    <w:rsid w:val="00C37B0C"/>
    <w:rsid w:val="00C427F7"/>
    <w:rsid w:val="00C456F2"/>
    <w:rsid w:val="00CD6FB5"/>
    <w:rsid w:val="00CE23E7"/>
    <w:rsid w:val="00CF5A02"/>
    <w:rsid w:val="00D215C2"/>
    <w:rsid w:val="00D55666"/>
    <w:rsid w:val="00D677B0"/>
    <w:rsid w:val="00D772A4"/>
    <w:rsid w:val="00D823AE"/>
    <w:rsid w:val="00D940E9"/>
    <w:rsid w:val="00DA47BC"/>
    <w:rsid w:val="00DA4ECA"/>
    <w:rsid w:val="00DE3AA1"/>
    <w:rsid w:val="00DF74AB"/>
    <w:rsid w:val="00E10941"/>
    <w:rsid w:val="00E10C0F"/>
    <w:rsid w:val="00E6362D"/>
    <w:rsid w:val="00E74C40"/>
    <w:rsid w:val="00EA3B68"/>
    <w:rsid w:val="00EB2162"/>
    <w:rsid w:val="00EB64F4"/>
    <w:rsid w:val="00EC00BC"/>
    <w:rsid w:val="00EC280F"/>
    <w:rsid w:val="00ED0E27"/>
    <w:rsid w:val="00EF7BC7"/>
    <w:rsid w:val="00F4189A"/>
    <w:rsid w:val="00F56F23"/>
    <w:rsid w:val="00F61515"/>
    <w:rsid w:val="00F66F07"/>
    <w:rsid w:val="00F820F4"/>
    <w:rsid w:val="00F905ED"/>
    <w:rsid w:val="00FD0969"/>
    <w:rsid w:val="00FD5D6D"/>
    <w:rsid w:val="00FE1DB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677B0"/>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62EF8-40B8-4CEF-98B1-51FE5629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22</Pages>
  <Words>2689</Words>
  <Characters>15331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66</cp:revision>
  <cp:lastPrinted>2012-10-05T07:12:00Z</cp:lastPrinted>
  <dcterms:created xsi:type="dcterms:W3CDTF">2021-09-16T10:22:00Z</dcterms:created>
  <dcterms:modified xsi:type="dcterms:W3CDTF">2021-11-18T15:12:00Z</dcterms:modified>
  <cp:category/>
</cp:coreProperties>
</file>