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Lista de Necessidades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 acesso a milhares de vagas ao mesmo tempo, sem precisar entrar em várias páginas e criar vários logins;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Facilidade para encontrar vagas dentro de uma área específica;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Filtrar várias oportunidades ao mesmo tempo, com foco no que você busca realmente;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Estrutura visual simples, com foco na vaga em si, sem propagandas;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