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26A4" w14:textId="7190DFCE" w:rsidR="00750817" w:rsidRPr="009829F7" w:rsidRDefault="00750817" w:rsidP="00750817">
      <w:pPr>
        <w:rPr>
          <w:b/>
          <w:bCs/>
        </w:rPr>
      </w:pPr>
      <w:r w:rsidRPr="009829F7">
        <w:rPr>
          <w:b/>
          <w:bCs/>
        </w:rPr>
        <w:t xml:space="preserve">Contenuto </w:t>
      </w:r>
      <w:proofErr w:type="spellStart"/>
      <w:r w:rsidRPr="009829F7">
        <w:rPr>
          <w:b/>
          <w:bCs/>
        </w:rPr>
        <w:t>docker</w:t>
      </w:r>
      <w:proofErr w:type="spellEnd"/>
      <w:r w:rsidRPr="009829F7">
        <w:rPr>
          <w:b/>
          <w:bCs/>
        </w:rPr>
        <w:t>-compose</w:t>
      </w:r>
    </w:p>
    <w:p w14:paraId="64D8B7D0" w14:textId="6340FE0D" w:rsidR="00177484" w:rsidRDefault="00120388">
      <w:r w:rsidRPr="00120388">
        <w:rPr>
          <w:noProof/>
        </w:rPr>
        <w:drawing>
          <wp:inline distT="0" distB="0" distL="0" distR="0" wp14:anchorId="0D5BB2EC" wp14:editId="11EBB31F">
            <wp:extent cx="2530059" cy="3406435"/>
            <wp:effectExtent l="0" t="0" r="3810" b="3810"/>
            <wp:docPr id="6484056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9D0A" w14:textId="61885448" w:rsidR="00750817" w:rsidRPr="009829F7" w:rsidRDefault="00750817">
      <w:pPr>
        <w:rPr>
          <w:b/>
          <w:bCs/>
        </w:rPr>
      </w:pPr>
      <w:r w:rsidRPr="009829F7">
        <w:rPr>
          <w:b/>
          <w:bCs/>
        </w:rPr>
        <w:t xml:space="preserve">Avvio container </w:t>
      </w:r>
      <w:proofErr w:type="spellStart"/>
      <w:r w:rsidRPr="009829F7">
        <w:rPr>
          <w:b/>
          <w:bCs/>
        </w:rPr>
        <w:t>mongoDB</w:t>
      </w:r>
      <w:proofErr w:type="spellEnd"/>
    </w:p>
    <w:p w14:paraId="4B5A3DC1" w14:textId="3AB9F011" w:rsidR="00120388" w:rsidRDefault="00120388">
      <w:r w:rsidRPr="00120388">
        <w:rPr>
          <w:noProof/>
        </w:rPr>
        <w:drawing>
          <wp:inline distT="0" distB="0" distL="0" distR="0" wp14:anchorId="0A3B974B" wp14:editId="6233381E">
            <wp:extent cx="6120130" cy="506730"/>
            <wp:effectExtent l="0" t="0" r="0" b="7620"/>
            <wp:docPr id="326267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4963" w14:textId="77777777" w:rsidR="009829F7" w:rsidRDefault="009829F7"/>
    <w:p w14:paraId="5BC40AE7" w14:textId="51414AD0" w:rsidR="00750817" w:rsidRDefault="00750817">
      <w:r w:rsidRPr="00750817">
        <w:t xml:space="preserve">Il comando </w:t>
      </w:r>
      <w:proofErr w:type="spellStart"/>
      <w:r w:rsidRPr="00750817">
        <w:t>docker</w:t>
      </w:r>
      <w:proofErr w:type="spellEnd"/>
      <w:r w:rsidRPr="00750817">
        <w:t xml:space="preserve"> </w:t>
      </w:r>
      <w:proofErr w:type="spellStart"/>
      <w:r w:rsidRPr="00750817">
        <w:t>exec</w:t>
      </w:r>
      <w:proofErr w:type="spellEnd"/>
      <w:r w:rsidRPr="00750817">
        <w:t xml:space="preserve"> permette di eseguire un comando all'interno di un container già in esecuzione</w:t>
      </w:r>
      <w:r>
        <w:t>; i</w:t>
      </w:r>
      <w:r w:rsidRPr="00750817">
        <w:t xml:space="preserve">n questo caso viene avviato </w:t>
      </w:r>
      <w:proofErr w:type="spellStart"/>
      <w:r w:rsidRPr="00750817">
        <w:t>mongosh</w:t>
      </w:r>
      <w:proofErr w:type="spellEnd"/>
      <w:r w:rsidRPr="00750817">
        <w:t xml:space="preserve">, la shell interattiva di </w:t>
      </w:r>
      <w:proofErr w:type="spellStart"/>
      <w:r w:rsidRPr="00750817">
        <w:t>MongoDB</w:t>
      </w:r>
      <w:proofErr w:type="spellEnd"/>
      <w:r>
        <w:t>.</w:t>
      </w:r>
    </w:p>
    <w:p w14:paraId="3629336D" w14:textId="36F58085" w:rsidR="00120388" w:rsidRDefault="00120388">
      <w:r w:rsidRPr="00120388">
        <w:rPr>
          <w:noProof/>
        </w:rPr>
        <w:drawing>
          <wp:inline distT="0" distB="0" distL="0" distR="0" wp14:anchorId="035030EF" wp14:editId="29781979">
            <wp:extent cx="6120130" cy="260985"/>
            <wp:effectExtent l="0" t="0" r="0" b="5715"/>
            <wp:docPr id="3295611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1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501C" w14:textId="77777777" w:rsidR="009829F7" w:rsidRDefault="009829F7"/>
    <w:p w14:paraId="35ED9616" w14:textId="0E203BB6" w:rsidR="00750817" w:rsidRDefault="00750817">
      <w:r>
        <w:t>Verifichiamo la</w:t>
      </w:r>
      <w:r w:rsidRPr="00750817">
        <w:t xml:space="preserve"> versione effettivamente in esecuzione all'interno del container.</w:t>
      </w:r>
    </w:p>
    <w:p w14:paraId="6FB430AD" w14:textId="78B730AD" w:rsidR="00120388" w:rsidRDefault="00120388">
      <w:r w:rsidRPr="00120388">
        <w:rPr>
          <w:noProof/>
        </w:rPr>
        <w:drawing>
          <wp:inline distT="0" distB="0" distL="0" distR="0" wp14:anchorId="26D34334" wp14:editId="0EA90A01">
            <wp:extent cx="6120130" cy="1546860"/>
            <wp:effectExtent l="0" t="0" r="0" b="0"/>
            <wp:docPr id="19786750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5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CEB" w14:textId="77777777" w:rsidR="00750817" w:rsidRDefault="00750817"/>
    <w:p w14:paraId="1E8FE3B7" w14:textId="77777777" w:rsidR="00750817" w:rsidRDefault="00750817"/>
    <w:p w14:paraId="04E91B6E" w14:textId="77777777" w:rsidR="00750817" w:rsidRDefault="00750817"/>
    <w:p w14:paraId="6098D806" w14:textId="77777777" w:rsidR="00750817" w:rsidRDefault="00750817"/>
    <w:p w14:paraId="058C4293" w14:textId="447308F4" w:rsidR="00750817" w:rsidRPr="009829F7" w:rsidRDefault="00714621">
      <w:pPr>
        <w:rPr>
          <w:b/>
          <w:bCs/>
        </w:rPr>
      </w:pPr>
      <w:r w:rsidRPr="009829F7">
        <w:rPr>
          <w:b/>
          <w:bCs/>
        </w:rPr>
        <w:t>Creare una collezione e inserire documenti (eterogenei)</w:t>
      </w:r>
    </w:p>
    <w:p w14:paraId="46869349" w14:textId="65C2EF08" w:rsidR="00750817" w:rsidRDefault="00750817">
      <w:r>
        <w:t xml:space="preserve">Creiamo ora una collezione. Usiamo </w:t>
      </w:r>
      <w:proofErr w:type="spellStart"/>
      <w:r>
        <w:t>insertMany</w:t>
      </w:r>
      <w:proofErr w:type="spellEnd"/>
      <w:r>
        <w:t xml:space="preserve"> </w:t>
      </w:r>
      <w:r w:rsidRPr="00750817">
        <w:t xml:space="preserve">per inserire contemporaneamente più documenti nella </w:t>
      </w:r>
      <w:proofErr w:type="spellStart"/>
      <w:r w:rsidRPr="00750817">
        <w:t>collection</w:t>
      </w:r>
      <w:proofErr w:type="spellEnd"/>
      <w:r w:rsidRPr="00750817">
        <w:t>.</w:t>
      </w:r>
    </w:p>
    <w:p w14:paraId="1E1A0268" w14:textId="4495A2E7" w:rsidR="00120388" w:rsidRDefault="00120388">
      <w:r w:rsidRPr="00120388">
        <w:rPr>
          <w:noProof/>
        </w:rPr>
        <w:drawing>
          <wp:inline distT="0" distB="0" distL="0" distR="0" wp14:anchorId="3B975128" wp14:editId="3711522F">
            <wp:extent cx="4541914" cy="5273497"/>
            <wp:effectExtent l="0" t="0" r="0" b="3810"/>
            <wp:docPr id="11614891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255F" w14:textId="0C5F131F" w:rsidR="00750817" w:rsidRDefault="00750817">
      <w:r>
        <w:t>L’output mostra</w:t>
      </w:r>
      <w:r w:rsidRPr="00750817">
        <w:t xml:space="preserve"> gli identificativi assegnati automaticamente ai documenti inseriti.</w:t>
      </w:r>
    </w:p>
    <w:p w14:paraId="1884E2C5" w14:textId="6FE4315B" w:rsidR="00120388" w:rsidRDefault="00120388">
      <w:pPr>
        <w:rPr>
          <w:u w:val="single"/>
        </w:rPr>
      </w:pPr>
      <w:r w:rsidRPr="00120388">
        <w:rPr>
          <w:noProof/>
          <w:u w:val="single"/>
        </w:rPr>
        <w:drawing>
          <wp:inline distT="0" distB="0" distL="0" distR="0" wp14:anchorId="20465FDB" wp14:editId="46D80855">
            <wp:extent cx="4519052" cy="1775614"/>
            <wp:effectExtent l="0" t="0" r="0" b="0"/>
            <wp:docPr id="13666601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60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3AFB" w14:textId="77777777" w:rsidR="00714621" w:rsidRDefault="00714621">
      <w:pPr>
        <w:rPr>
          <w:u w:val="single"/>
        </w:rPr>
      </w:pPr>
    </w:p>
    <w:p w14:paraId="4226E48A" w14:textId="77777777" w:rsidR="00714621" w:rsidRDefault="00714621">
      <w:pPr>
        <w:rPr>
          <w:u w:val="single"/>
        </w:rPr>
      </w:pPr>
    </w:p>
    <w:p w14:paraId="48344271" w14:textId="77777777" w:rsidR="00714621" w:rsidRDefault="00714621">
      <w:pPr>
        <w:rPr>
          <w:u w:val="single"/>
        </w:rPr>
      </w:pPr>
    </w:p>
    <w:p w14:paraId="647DF5FB" w14:textId="7CBF98B8" w:rsidR="00714621" w:rsidRPr="00714621" w:rsidRDefault="00714621">
      <w:r>
        <w:t xml:space="preserve">In questo modo verifichiamo </w:t>
      </w:r>
      <w:r w:rsidRPr="009829F7">
        <w:rPr>
          <w:b/>
          <w:bCs/>
        </w:rPr>
        <w:t>l’eterogeneità dei documenti</w:t>
      </w:r>
      <w:r>
        <w:t xml:space="preserve">. </w:t>
      </w:r>
      <w:r w:rsidRPr="00714621">
        <w:t xml:space="preserve">Questa prova evidenzia una caratteristica fondamentale di </w:t>
      </w:r>
      <w:proofErr w:type="spellStart"/>
      <w:r w:rsidRPr="00714621">
        <w:t>MongoDB</w:t>
      </w:r>
      <w:proofErr w:type="spellEnd"/>
      <w:r w:rsidRPr="00714621">
        <w:t xml:space="preserve">: i documenti della stessa </w:t>
      </w:r>
      <w:proofErr w:type="spellStart"/>
      <w:r w:rsidRPr="00714621">
        <w:t>collection</w:t>
      </w:r>
      <w:proofErr w:type="spellEnd"/>
      <w:r w:rsidRPr="00714621">
        <w:t xml:space="preserve"> possono avere campi differenti.</w:t>
      </w:r>
    </w:p>
    <w:p w14:paraId="58322880" w14:textId="4F50D5C1" w:rsidR="00120388" w:rsidRDefault="00120388">
      <w:pPr>
        <w:rPr>
          <w:u w:val="single"/>
        </w:rPr>
      </w:pPr>
      <w:r w:rsidRPr="00120388">
        <w:rPr>
          <w:noProof/>
          <w:u w:val="single"/>
        </w:rPr>
        <w:drawing>
          <wp:inline distT="0" distB="0" distL="0" distR="0" wp14:anchorId="6B25344A" wp14:editId="1C4EBA3F">
            <wp:extent cx="6120130" cy="2534920"/>
            <wp:effectExtent l="0" t="0" r="0" b="0"/>
            <wp:docPr id="12892010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1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A98" w14:textId="77777777" w:rsidR="009829F7" w:rsidRDefault="009829F7">
      <w:pPr>
        <w:rPr>
          <w:u w:val="single"/>
        </w:rPr>
      </w:pPr>
    </w:p>
    <w:p w14:paraId="48FB9AF6" w14:textId="7E37C74A" w:rsidR="00714621" w:rsidRPr="00714621" w:rsidRDefault="00714621" w:rsidP="00714621">
      <w:r w:rsidRPr="00714621">
        <w:t xml:space="preserve">Facciamo una query con ordinamento: </w:t>
      </w:r>
      <w:r w:rsidRPr="00714621">
        <w:t xml:space="preserve">ordina i risultati in base al campo temporale </w:t>
      </w:r>
      <w:proofErr w:type="spellStart"/>
      <w:r w:rsidRPr="00714621">
        <w:t>ts</w:t>
      </w:r>
      <w:proofErr w:type="spellEnd"/>
      <w:r w:rsidRPr="00714621">
        <w:t xml:space="preserve"> in ordine </w:t>
      </w:r>
      <w:proofErr w:type="spellStart"/>
      <w:r w:rsidRPr="00714621">
        <w:t>decrescente.Il</w:t>
      </w:r>
      <w:proofErr w:type="spellEnd"/>
      <w:r w:rsidRPr="00714621">
        <w:t xml:space="preserve"> valore -1 indica infatti l'ordinamento decrescente.</w:t>
      </w:r>
      <w:r w:rsidR="009829F7">
        <w:t xml:space="preserve"> </w:t>
      </w:r>
      <w:r w:rsidRPr="00714621">
        <w:t>Quindi le letture più recenti vengono mostrate per prime.</w:t>
      </w:r>
      <w:r w:rsidR="009829F7">
        <w:t xml:space="preserve"> Tramite </w:t>
      </w:r>
      <w:proofErr w:type="spellStart"/>
      <w:r w:rsidR="009829F7">
        <w:t>explain</w:t>
      </w:r>
      <w:proofErr w:type="spellEnd"/>
      <w:r w:rsidR="009829F7">
        <w:t xml:space="preserve"> osserviamo come </w:t>
      </w:r>
      <w:proofErr w:type="spellStart"/>
      <w:r w:rsidR="009829F7">
        <w:t>MongoDB</w:t>
      </w:r>
      <w:proofErr w:type="spellEnd"/>
      <w:r w:rsidR="009829F7">
        <w:t xml:space="preserve"> esegue la query</w:t>
      </w:r>
    </w:p>
    <w:p w14:paraId="2D323D49" w14:textId="7774B68A" w:rsidR="00714621" w:rsidRDefault="00714621">
      <w:pPr>
        <w:rPr>
          <w:u w:val="single"/>
        </w:rPr>
      </w:pPr>
    </w:p>
    <w:p w14:paraId="59E7E7BC" w14:textId="1A2D1D97" w:rsidR="00120388" w:rsidRDefault="00120388">
      <w:pPr>
        <w:rPr>
          <w:u w:val="single"/>
        </w:rPr>
      </w:pPr>
      <w:r w:rsidRPr="00120388">
        <w:rPr>
          <w:noProof/>
          <w:u w:val="single"/>
        </w:rPr>
        <w:drawing>
          <wp:inline distT="0" distB="0" distL="0" distR="0" wp14:anchorId="4FD4F17C" wp14:editId="30319688">
            <wp:extent cx="6120130" cy="150495"/>
            <wp:effectExtent l="0" t="0" r="0" b="1905"/>
            <wp:docPr id="1605306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44B2" w14:textId="0F25DA96" w:rsidR="00120388" w:rsidRDefault="00120388">
      <w:pPr>
        <w:rPr>
          <w:u w:val="single"/>
        </w:rPr>
      </w:pPr>
      <w:r w:rsidRPr="00120388">
        <w:rPr>
          <w:noProof/>
          <w:u w:val="single"/>
        </w:rPr>
        <w:lastRenderedPageBreak/>
        <w:drawing>
          <wp:inline distT="0" distB="0" distL="0" distR="0" wp14:anchorId="3A3F6CDB" wp14:editId="2E3FE886">
            <wp:extent cx="4610500" cy="6881456"/>
            <wp:effectExtent l="0" t="0" r="0" b="0"/>
            <wp:docPr id="20370509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BE51" w14:textId="3364A7C7" w:rsidR="00120388" w:rsidRDefault="00120388">
      <w:pPr>
        <w:rPr>
          <w:u w:val="single"/>
        </w:rPr>
      </w:pPr>
      <w:r w:rsidRPr="00120388">
        <w:rPr>
          <w:noProof/>
          <w:u w:val="single"/>
        </w:rPr>
        <w:lastRenderedPageBreak/>
        <w:drawing>
          <wp:inline distT="0" distB="0" distL="0" distR="0" wp14:anchorId="3785400E" wp14:editId="6FDE184B">
            <wp:extent cx="6120130" cy="5630545"/>
            <wp:effectExtent l="0" t="0" r="0" b="8255"/>
            <wp:docPr id="16897190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9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B379" w14:textId="0F62085E" w:rsidR="009829F7" w:rsidRPr="009829F7" w:rsidRDefault="009829F7" w:rsidP="009829F7">
      <w:r w:rsidRPr="009829F7">
        <w:rPr>
          <w:b/>
          <w:bCs/>
        </w:rPr>
        <w:t>Creazione dell'indice composto</w:t>
      </w:r>
      <w:r>
        <w:t xml:space="preserve">: </w:t>
      </w:r>
      <w:r w:rsidRPr="009829F7">
        <w:t>Per migliorare la query precedente viene creato un indice composto:</w:t>
      </w:r>
      <w:r>
        <w:t xml:space="preserve"> l’indice contiene due campi, il</w:t>
      </w:r>
      <w:r w:rsidRPr="009829F7">
        <w:t xml:space="preserve"> primo viene indicizzato in ordine crescente, mentre il secondo in ordine decrescente.</w:t>
      </w:r>
    </w:p>
    <w:p w14:paraId="496480BC" w14:textId="77777777" w:rsidR="009829F7" w:rsidRDefault="009829F7">
      <w:pPr>
        <w:rPr>
          <w:u w:val="single"/>
        </w:rPr>
      </w:pPr>
    </w:p>
    <w:p w14:paraId="41E7C4F4" w14:textId="185A1B15" w:rsidR="00120388" w:rsidRDefault="00120388">
      <w:pPr>
        <w:rPr>
          <w:u w:val="single"/>
        </w:rPr>
      </w:pPr>
      <w:r w:rsidRPr="00120388">
        <w:rPr>
          <w:noProof/>
          <w:u w:val="single"/>
        </w:rPr>
        <w:drawing>
          <wp:inline distT="0" distB="0" distL="0" distR="0" wp14:anchorId="53CDB9C9" wp14:editId="165D46F6">
            <wp:extent cx="3696020" cy="655377"/>
            <wp:effectExtent l="0" t="0" r="0" b="0"/>
            <wp:docPr id="8001646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9221" w14:textId="77777777" w:rsidR="009829F7" w:rsidRDefault="009829F7">
      <w:pPr>
        <w:rPr>
          <w:u w:val="single"/>
        </w:rPr>
      </w:pPr>
    </w:p>
    <w:p w14:paraId="547A605A" w14:textId="77777777" w:rsidR="009829F7" w:rsidRDefault="009829F7">
      <w:pPr>
        <w:rPr>
          <w:u w:val="single"/>
        </w:rPr>
      </w:pPr>
    </w:p>
    <w:p w14:paraId="2A7D0B28" w14:textId="77777777" w:rsidR="009829F7" w:rsidRDefault="009829F7">
      <w:pPr>
        <w:rPr>
          <w:u w:val="single"/>
        </w:rPr>
      </w:pPr>
    </w:p>
    <w:p w14:paraId="1E13F769" w14:textId="77777777" w:rsidR="009829F7" w:rsidRDefault="009829F7">
      <w:pPr>
        <w:rPr>
          <w:u w:val="single"/>
        </w:rPr>
      </w:pPr>
    </w:p>
    <w:p w14:paraId="1C897C11" w14:textId="77777777" w:rsidR="009829F7" w:rsidRDefault="009829F7">
      <w:pPr>
        <w:rPr>
          <w:u w:val="single"/>
        </w:rPr>
      </w:pPr>
    </w:p>
    <w:p w14:paraId="20348F95" w14:textId="66B9BAF2" w:rsidR="009829F7" w:rsidRPr="009829F7" w:rsidRDefault="009829F7">
      <w:r w:rsidRPr="009829F7">
        <w:lastRenderedPageBreak/>
        <w:t>Rieseguo la query e osserviamo le differenze</w:t>
      </w:r>
    </w:p>
    <w:p w14:paraId="01218BFC" w14:textId="4AA0C92D" w:rsidR="00120388" w:rsidRDefault="00E8028B">
      <w:pPr>
        <w:rPr>
          <w:u w:val="single"/>
        </w:rPr>
      </w:pPr>
      <w:r w:rsidRPr="00E8028B">
        <w:rPr>
          <w:noProof/>
          <w:u w:val="single"/>
        </w:rPr>
        <w:drawing>
          <wp:inline distT="0" distB="0" distL="0" distR="0" wp14:anchorId="1552A881" wp14:editId="1F171895">
            <wp:extent cx="5303980" cy="6911939"/>
            <wp:effectExtent l="0" t="0" r="0" b="3810"/>
            <wp:docPr id="12256408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0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1C29" w14:textId="3DC0834A" w:rsidR="00E8028B" w:rsidRDefault="00E8028B">
      <w:pPr>
        <w:rPr>
          <w:u w:val="single"/>
        </w:rPr>
      </w:pPr>
      <w:r w:rsidRPr="00E8028B">
        <w:rPr>
          <w:noProof/>
          <w:u w:val="single"/>
        </w:rPr>
        <w:lastRenderedPageBreak/>
        <w:drawing>
          <wp:inline distT="0" distB="0" distL="0" distR="0" wp14:anchorId="1D7994C3" wp14:editId="5C4CBF60">
            <wp:extent cx="5243014" cy="5342083"/>
            <wp:effectExtent l="0" t="0" r="0" b="0"/>
            <wp:docPr id="6689374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37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CA9E" w14:textId="6FE44A0B" w:rsidR="009829F7" w:rsidRPr="009829F7" w:rsidRDefault="009829F7" w:rsidP="009829F7">
      <w:r w:rsidRPr="009829F7">
        <w:t>Ora con questa query otteniamo</w:t>
      </w:r>
      <w:r w:rsidRPr="009829F7">
        <w:t xml:space="preserve"> le letture del sensore S-001 comprese all'interno dell'intervallo temporale specificato.</w:t>
      </w:r>
      <w:r>
        <w:t xml:space="preserve"> </w:t>
      </w:r>
      <w:r w:rsidRPr="009829F7">
        <w:t>L'ordinamento decrescente fa sì che la lettura delle 09:00 venga visualizzata prima di quella delle 08:00</w:t>
      </w:r>
    </w:p>
    <w:p w14:paraId="553A50D7" w14:textId="344CBA8F" w:rsidR="009829F7" w:rsidRDefault="009829F7">
      <w:pPr>
        <w:rPr>
          <w:u w:val="single"/>
        </w:rPr>
      </w:pPr>
    </w:p>
    <w:p w14:paraId="22EEED7F" w14:textId="61DD615E" w:rsidR="00E8028B" w:rsidRDefault="00E8028B">
      <w:pPr>
        <w:rPr>
          <w:u w:val="single"/>
        </w:rPr>
      </w:pPr>
      <w:r w:rsidRPr="00E8028B">
        <w:rPr>
          <w:noProof/>
          <w:u w:val="single"/>
        </w:rPr>
        <w:drawing>
          <wp:inline distT="0" distB="0" distL="0" distR="0" wp14:anchorId="04ED3AB4" wp14:editId="1BF1BFEB">
            <wp:extent cx="4168501" cy="1486029"/>
            <wp:effectExtent l="0" t="0" r="3810" b="0"/>
            <wp:docPr id="15929132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3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19A7" w14:textId="75962BF9" w:rsidR="00E8028B" w:rsidRDefault="00E8028B">
      <w:pPr>
        <w:rPr>
          <w:u w:val="single"/>
        </w:rPr>
      </w:pPr>
      <w:r w:rsidRPr="00E8028B">
        <w:rPr>
          <w:noProof/>
          <w:u w:val="single"/>
        </w:rPr>
        <w:lastRenderedPageBreak/>
        <w:drawing>
          <wp:inline distT="0" distB="0" distL="0" distR="0" wp14:anchorId="1D21F5E1" wp14:editId="3AE28D7C">
            <wp:extent cx="5128704" cy="2987299"/>
            <wp:effectExtent l="0" t="0" r="0" b="3810"/>
            <wp:docPr id="12076516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1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B1AD" w14:textId="5F901188" w:rsidR="009829F7" w:rsidRPr="009829F7" w:rsidRDefault="009829F7">
      <w:r w:rsidRPr="009829F7">
        <w:t>Qui viene fatta un’</w:t>
      </w:r>
      <w:r w:rsidRPr="009829F7">
        <w:rPr>
          <w:b/>
          <w:bCs/>
        </w:rPr>
        <w:t xml:space="preserve">aggregazione </w:t>
      </w:r>
      <w:r w:rsidRPr="009829F7">
        <w:t>e calcolata la media</w:t>
      </w:r>
    </w:p>
    <w:p w14:paraId="4DA8C683" w14:textId="7EF0411E" w:rsidR="00E8028B" w:rsidRDefault="00E8028B">
      <w:pPr>
        <w:rPr>
          <w:u w:val="single"/>
        </w:rPr>
      </w:pPr>
      <w:r w:rsidRPr="00E8028B">
        <w:rPr>
          <w:noProof/>
          <w:u w:val="single"/>
        </w:rPr>
        <w:drawing>
          <wp:inline distT="0" distB="0" distL="0" distR="0" wp14:anchorId="61FF252A" wp14:editId="1441B379">
            <wp:extent cx="4168501" cy="2255715"/>
            <wp:effectExtent l="0" t="0" r="3810" b="0"/>
            <wp:docPr id="20286051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05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28AC" w14:textId="77777777" w:rsidR="009829F7" w:rsidRDefault="009829F7">
      <w:pPr>
        <w:rPr>
          <w:u w:val="single"/>
        </w:rPr>
      </w:pPr>
    </w:p>
    <w:p w14:paraId="18989208" w14:textId="77777777" w:rsidR="009829F7" w:rsidRDefault="009829F7">
      <w:pPr>
        <w:rPr>
          <w:u w:val="single"/>
        </w:rPr>
      </w:pPr>
    </w:p>
    <w:p w14:paraId="65449EB4" w14:textId="77777777" w:rsidR="009829F7" w:rsidRDefault="009829F7">
      <w:pPr>
        <w:rPr>
          <w:u w:val="single"/>
        </w:rPr>
      </w:pPr>
    </w:p>
    <w:p w14:paraId="7510FCCB" w14:textId="77777777" w:rsidR="009829F7" w:rsidRDefault="009829F7">
      <w:pPr>
        <w:rPr>
          <w:u w:val="single"/>
        </w:rPr>
      </w:pPr>
    </w:p>
    <w:p w14:paraId="62BCA84C" w14:textId="77777777" w:rsidR="009829F7" w:rsidRDefault="009829F7">
      <w:pPr>
        <w:rPr>
          <w:u w:val="single"/>
        </w:rPr>
      </w:pPr>
    </w:p>
    <w:p w14:paraId="35CE1429" w14:textId="77777777" w:rsidR="009829F7" w:rsidRDefault="009829F7">
      <w:pPr>
        <w:rPr>
          <w:u w:val="single"/>
        </w:rPr>
      </w:pPr>
    </w:p>
    <w:p w14:paraId="118BC106" w14:textId="77777777" w:rsidR="009829F7" w:rsidRDefault="009829F7">
      <w:pPr>
        <w:rPr>
          <w:u w:val="single"/>
        </w:rPr>
      </w:pPr>
    </w:p>
    <w:p w14:paraId="69EF7B13" w14:textId="77777777" w:rsidR="009829F7" w:rsidRDefault="009829F7">
      <w:pPr>
        <w:rPr>
          <w:u w:val="single"/>
        </w:rPr>
      </w:pPr>
    </w:p>
    <w:p w14:paraId="0A35819B" w14:textId="77777777" w:rsidR="009829F7" w:rsidRDefault="009829F7">
      <w:pPr>
        <w:rPr>
          <w:u w:val="single"/>
        </w:rPr>
      </w:pPr>
    </w:p>
    <w:p w14:paraId="0E4C6237" w14:textId="77777777" w:rsidR="009829F7" w:rsidRDefault="009829F7">
      <w:pPr>
        <w:rPr>
          <w:u w:val="single"/>
        </w:rPr>
      </w:pPr>
    </w:p>
    <w:p w14:paraId="79E8C81E" w14:textId="77777777" w:rsidR="009829F7" w:rsidRDefault="009829F7">
      <w:pPr>
        <w:rPr>
          <w:u w:val="single"/>
        </w:rPr>
      </w:pPr>
    </w:p>
    <w:p w14:paraId="2E8B4708" w14:textId="7C8ACFCF" w:rsidR="009829F7" w:rsidRPr="009829F7" w:rsidRDefault="009829F7" w:rsidP="009829F7">
      <w:pPr>
        <w:rPr>
          <w:b/>
          <w:bCs/>
        </w:rPr>
      </w:pPr>
      <w:r w:rsidRPr="009829F7">
        <w:rPr>
          <w:b/>
          <w:bCs/>
        </w:rPr>
        <w:lastRenderedPageBreak/>
        <w:t>C</w:t>
      </w:r>
      <w:r w:rsidRPr="009829F7">
        <w:rPr>
          <w:b/>
          <w:bCs/>
        </w:rPr>
        <w:t>reazione di una Time Series Collection</w:t>
      </w:r>
    </w:p>
    <w:p w14:paraId="5598D7D8" w14:textId="77777777" w:rsidR="009829F7" w:rsidRDefault="009829F7">
      <w:pPr>
        <w:rPr>
          <w:u w:val="single"/>
        </w:rPr>
      </w:pPr>
    </w:p>
    <w:p w14:paraId="7E9D00A4" w14:textId="2FECDCEF" w:rsidR="00E8028B" w:rsidRDefault="00E8028B">
      <w:pPr>
        <w:rPr>
          <w:u w:val="single"/>
        </w:rPr>
      </w:pPr>
      <w:r w:rsidRPr="00E8028B">
        <w:rPr>
          <w:noProof/>
          <w:u w:val="single"/>
        </w:rPr>
        <w:drawing>
          <wp:inline distT="0" distB="0" distL="0" distR="0" wp14:anchorId="2CE48295" wp14:editId="55726C17">
            <wp:extent cx="5044877" cy="3856054"/>
            <wp:effectExtent l="0" t="0" r="3810" b="0"/>
            <wp:docPr id="3129766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76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0693" w14:textId="0CC81FDE" w:rsidR="00E8028B" w:rsidRDefault="00E8028B">
      <w:pPr>
        <w:rPr>
          <w:u w:val="single"/>
        </w:rPr>
      </w:pPr>
      <w:r w:rsidRPr="00E8028B">
        <w:rPr>
          <w:noProof/>
          <w:u w:val="single"/>
        </w:rPr>
        <w:lastRenderedPageBreak/>
        <w:drawing>
          <wp:inline distT="0" distB="0" distL="0" distR="0" wp14:anchorId="747B44B6" wp14:editId="3C57460F">
            <wp:extent cx="6120130" cy="5866130"/>
            <wp:effectExtent l="0" t="0" r="0" b="1270"/>
            <wp:docPr id="21417178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7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E300" w14:textId="5F63B065" w:rsidR="00E8028B" w:rsidRPr="00E8028B" w:rsidRDefault="00E8028B">
      <w:r w:rsidRPr="00E8028B">
        <w:rPr>
          <w:noProof/>
          <w:u w:val="single"/>
        </w:rPr>
        <w:lastRenderedPageBreak/>
        <w:drawing>
          <wp:inline distT="0" distB="0" distL="0" distR="0" wp14:anchorId="0E72EA83" wp14:editId="699B5291">
            <wp:extent cx="4922947" cy="6325148"/>
            <wp:effectExtent l="0" t="0" r="0" b="0"/>
            <wp:docPr id="18695588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8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F943" w14:textId="77777777" w:rsidR="00120388" w:rsidRPr="00120388" w:rsidRDefault="00120388">
      <w:pPr>
        <w:rPr>
          <w:u w:val="single"/>
        </w:rPr>
      </w:pPr>
    </w:p>
    <w:sectPr w:rsidR="00120388" w:rsidRPr="001203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16"/>
    <w:rsid w:val="000F3D16"/>
    <w:rsid w:val="00120388"/>
    <w:rsid w:val="00177484"/>
    <w:rsid w:val="003F65B8"/>
    <w:rsid w:val="004562EA"/>
    <w:rsid w:val="00714621"/>
    <w:rsid w:val="00750817"/>
    <w:rsid w:val="009829F7"/>
    <w:rsid w:val="00C20A39"/>
    <w:rsid w:val="00E8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6642"/>
  <w15:chartTrackingRefBased/>
  <w15:docId w15:val="{2A90DD07-96D1-4ED2-B8C4-64D18C9C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3D1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3D1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3D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3D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3D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3D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3D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3D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3D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3D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3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Schito</dc:creator>
  <cp:keywords/>
  <dc:description/>
  <cp:lastModifiedBy>Mattia Schito</cp:lastModifiedBy>
  <cp:revision>5</cp:revision>
  <dcterms:created xsi:type="dcterms:W3CDTF">2026-09-08T17:37:00Z</dcterms:created>
  <dcterms:modified xsi:type="dcterms:W3CDTF">2026-09-09T16:19:00Z</dcterms:modified>
</cp:coreProperties>
</file>