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  <w:r w:rsidR="00C44F8E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4831" w:type="dxa"/>
            <w:vAlign w:val="center"/>
          </w:tcPr>
          <w:p w:rsidR="007F1C2F" w:rsidRPr="00E04DB2" w:rsidRDefault="00C44F8E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4079B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C44F8E">
              <w:rPr>
                <w:rFonts w:ascii="Arial" w:hAnsi="Arial" w:cs="Arial"/>
              </w:rPr>
              <w:t>.09.2021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4079B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consuntivo, creato design, creata classe </w:t>
            </w:r>
            <w:proofErr w:type="spellStart"/>
            <w:r>
              <w:rPr>
                <w:rFonts w:ascii="Arial" w:hAnsi="Arial" w:cs="Arial"/>
              </w:rPr>
              <w:t>vector</w:t>
            </w:r>
            <w:proofErr w:type="spellEnd"/>
            <w:r>
              <w:rPr>
                <w:rFonts w:ascii="Arial" w:hAnsi="Arial" w:cs="Arial"/>
              </w:rPr>
              <w:t xml:space="preserve">, e inserito bottoni </w:t>
            </w:r>
            <w:proofErr w:type="spellStart"/>
            <w:r>
              <w:rPr>
                <w:rFonts w:ascii="Arial" w:hAnsi="Arial" w:cs="Arial"/>
              </w:rPr>
              <w:t>textbox</w:t>
            </w:r>
            <w:proofErr w:type="spellEnd"/>
            <w:r>
              <w:rPr>
                <w:rFonts w:ascii="Arial" w:hAnsi="Arial" w:cs="Arial"/>
              </w:rPr>
              <w:t xml:space="preserve"> e label nel </w:t>
            </w:r>
            <w:proofErr w:type="spellStart"/>
            <w:r>
              <w:rPr>
                <w:rFonts w:ascii="Arial" w:hAnsi="Arial" w:cs="Arial"/>
              </w:rPr>
              <w:t>jframe</w:t>
            </w:r>
            <w:proofErr w:type="spellEnd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4079B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tempi sono più o meno simili alla pianificazione, con un leggerissimo ritardo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4079B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Avere un modo funzionante per disegnare vettori facendo dare all’utente o coordinate polari o cartesiane. </w:t>
            </w:r>
            <w:bookmarkStart w:id="3" w:name="_GoBack"/>
            <w:bookmarkEnd w:id="3"/>
            <w:r>
              <w:rPr>
                <w:rFonts w:ascii="Arial" w:hAnsi="Arial" w:cs="Arial"/>
              </w:rPr>
              <w:t>creazione classe dell’oggetto da muovere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2AE9" w:rsidRDefault="00492AE9" w:rsidP="00DC1A1A">
      <w:pPr>
        <w:spacing w:after="0" w:line="240" w:lineRule="auto"/>
      </w:pPr>
      <w:r>
        <w:separator/>
      </w:r>
    </w:p>
  </w:endnote>
  <w:endnote w:type="continuationSeparator" w:id="0">
    <w:p w:rsidR="00492AE9" w:rsidRDefault="00492AE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92AE9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8736C8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8736C8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2AE9" w:rsidRDefault="00492AE9" w:rsidP="00DC1A1A">
      <w:pPr>
        <w:spacing w:after="0" w:line="240" w:lineRule="auto"/>
      </w:pPr>
      <w:r>
        <w:separator/>
      </w:r>
    </w:p>
  </w:footnote>
  <w:footnote w:type="continuationSeparator" w:id="0">
    <w:p w:rsidR="00492AE9" w:rsidRDefault="00492AE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04B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16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079B7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2AE9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069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36C8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4F8E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144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1A7A2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63CF7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62FAD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029FB"/>
    <w:rsid w:val="00B36B9F"/>
    <w:rsid w:val="00B5079C"/>
    <w:rsid w:val="00B9306A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34F5C-8BA0-4F5F-A6E2-C27BF4221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Frati</cp:lastModifiedBy>
  <cp:revision>5</cp:revision>
  <cp:lastPrinted>2017-03-29T10:57:00Z</cp:lastPrinted>
  <dcterms:created xsi:type="dcterms:W3CDTF">2021-09-09T14:25:00Z</dcterms:created>
  <dcterms:modified xsi:type="dcterms:W3CDTF">2021-09-30T14:23:00Z</dcterms:modified>
</cp:coreProperties>
</file>