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C44F8E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4831" w:type="dxa"/>
            <w:vAlign w:val="center"/>
          </w:tcPr>
          <w:p w:rsidR="007F1C2F" w:rsidRPr="00E04DB2" w:rsidRDefault="00C44F8E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074E3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AD7867">
              <w:rPr>
                <w:rFonts w:ascii="Arial" w:hAnsi="Arial" w:cs="Arial"/>
              </w:rPr>
              <w:t>8</w:t>
            </w:r>
            <w:r w:rsidR="008A0496">
              <w:rPr>
                <w:rFonts w:ascii="Arial" w:hAnsi="Arial" w:cs="Arial"/>
              </w:rPr>
              <w:t>.10</w:t>
            </w:r>
            <w:r w:rsidR="00C44F8E">
              <w:rPr>
                <w:rFonts w:ascii="Arial" w:hAnsi="Arial" w:cs="Arial"/>
              </w:rPr>
              <w:t>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074E30" w:rsidRDefault="00AD786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Provato a risolvere lo sfarfallio ma con scarsi risultati</w:t>
            </w:r>
          </w:p>
          <w:p w:rsidR="00AD7867" w:rsidRDefault="00AD786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messo</w:t>
            </w:r>
            <w:r>
              <w:rPr>
                <w:rFonts w:ascii="Arial" w:hAnsi="Arial" w:cs="Arial"/>
              </w:rPr>
              <w:t xml:space="preserve"> a posto l’oggetto che si muove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AD786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leggermente avanti rispetto alla documentazione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051602" w:rsidRDefault="0005160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Inserire possibilità di cambiare colore ai vettori</w:t>
            </w:r>
          </w:p>
          <w:p w:rsidR="00AD7867" w:rsidRDefault="00AD786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Risolvere lo sfarfallio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F18" w:rsidRDefault="00674F18" w:rsidP="00DC1A1A">
      <w:pPr>
        <w:spacing w:after="0" w:line="240" w:lineRule="auto"/>
      </w:pPr>
      <w:r>
        <w:separator/>
      </w:r>
    </w:p>
  </w:endnote>
  <w:endnote w:type="continuationSeparator" w:id="0">
    <w:p w:rsidR="00674F18" w:rsidRDefault="00674F1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74F1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8736C8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8736C8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F18" w:rsidRDefault="00674F18" w:rsidP="00DC1A1A">
      <w:pPr>
        <w:spacing w:after="0" w:line="240" w:lineRule="auto"/>
      </w:pPr>
      <w:r>
        <w:separator/>
      </w:r>
    </w:p>
  </w:footnote>
  <w:footnote w:type="continuationSeparator" w:id="0">
    <w:p w:rsidR="00674F18" w:rsidRDefault="00674F1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1602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4E30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04B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DC2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16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041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79B7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2AE9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069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4F18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36C8"/>
    <w:rsid w:val="008777B1"/>
    <w:rsid w:val="0088519E"/>
    <w:rsid w:val="00886EC4"/>
    <w:rsid w:val="00886F2C"/>
    <w:rsid w:val="00887C13"/>
    <w:rsid w:val="008920DA"/>
    <w:rsid w:val="008948C0"/>
    <w:rsid w:val="008A0496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867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4F8E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58C7"/>
    <w:rsid w:val="00D11257"/>
    <w:rsid w:val="00D11DD1"/>
    <w:rsid w:val="00D138B0"/>
    <w:rsid w:val="00D146F4"/>
    <w:rsid w:val="00D2185A"/>
    <w:rsid w:val="00D22CD7"/>
    <w:rsid w:val="00D25219"/>
    <w:rsid w:val="00D25806"/>
    <w:rsid w:val="00D36144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491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1C89D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0F1A5E"/>
    <w:rsid w:val="001101C0"/>
    <w:rsid w:val="00127196"/>
    <w:rsid w:val="00163CF7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57FC4"/>
    <w:rsid w:val="00670B36"/>
    <w:rsid w:val="00673D1E"/>
    <w:rsid w:val="00682218"/>
    <w:rsid w:val="006D01E3"/>
    <w:rsid w:val="00724B9C"/>
    <w:rsid w:val="00754822"/>
    <w:rsid w:val="00762FAD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029FB"/>
    <w:rsid w:val="00B36B9F"/>
    <w:rsid w:val="00B5079C"/>
    <w:rsid w:val="00B9306A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B6318"/>
    <w:rsid w:val="00DC14A3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95F9B-2C55-4B2B-BA62-E35BB216E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Frati</cp:lastModifiedBy>
  <cp:revision>10</cp:revision>
  <cp:lastPrinted>2017-03-29T10:57:00Z</cp:lastPrinted>
  <dcterms:created xsi:type="dcterms:W3CDTF">2021-09-09T14:25:00Z</dcterms:created>
  <dcterms:modified xsi:type="dcterms:W3CDTF">2021-10-28T14:25:00Z</dcterms:modified>
</cp:coreProperties>
</file>