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3621" w14:textId="77777777" w:rsidR="00FE6531" w:rsidRPr="00DF5478" w:rsidRDefault="00000000">
      <w:pPr>
        <w:pStyle w:val="Titolo"/>
        <w:rPr>
          <w:lang w:val="en-US"/>
        </w:rPr>
      </w:pPr>
      <w:r w:rsidRPr="00DF5478">
        <w:rPr>
          <w:lang w:val="en-US"/>
        </w:rPr>
        <w:t>Case Study</w:t>
      </w:r>
      <w:r w:rsidRPr="00DF5478">
        <w:rPr>
          <w:lang w:val="en-US"/>
        </w:rPr>
        <w:tab/>
      </w:r>
    </w:p>
    <w:p w14:paraId="695C6EB2" w14:textId="0A1E68CE" w:rsidR="00FE6531" w:rsidRPr="00DF5478" w:rsidRDefault="00000000">
      <w:pPr>
        <w:pStyle w:val="Sottotitolo"/>
        <w:rPr>
          <w:lang w:val="en-US"/>
        </w:rPr>
      </w:pPr>
      <w:r w:rsidRPr="00DF5478">
        <w:rPr>
          <w:lang w:val="en-US"/>
        </w:rPr>
        <w:t>C</w:t>
      </w:r>
      <w:r w:rsidR="00DF5478">
        <w:rPr>
          <w:lang w:val="en-US"/>
        </w:rPr>
        <w:t>3</w:t>
      </w:r>
      <w:r w:rsidRPr="00DF5478">
        <w:rPr>
          <w:lang w:val="en-US"/>
        </w:rPr>
        <w:t xml:space="preserve">: </w:t>
      </w:r>
      <w:r w:rsidR="00DF5478">
        <w:rPr>
          <w:lang w:val="en-US"/>
        </w:rPr>
        <w:t>Road-traffic Fines</w:t>
      </w:r>
    </w:p>
    <w:p w14:paraId="1A0F9349" w14:textId="77777777" w:rsidR="00FE6531" w:rsidRPr="00DF5478" w:rsidRDefault="00000000">
      <w:pPr>
        <w:pStyle w:val="Heading"/>
        <w:rPr>
          <w:lang w:val="en-US"/>
        </w:rPr>
      </w:pPr>
      <w:r w:rsidRPr="00DF5478">
        <w:rPr>
          <w:lang w:val="en-US"/>
        </w:rPr>
        <w:t xml:space="preserve">Description </w:t>
      </w:r>
    </w:p>
    <w:p w14:paraId="0D3BC5FB" w14:textId="10BB8AA7" w:rsidR="00DF5478" w:rsidRDefault="00847CCC" w:rsidP="00557D79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The</w:t>
      </w:r>
      <w:r w:rsidR="00BB0BB4" w:rsidRPr="00BB0BB4">
        <w:rPr>
          <w:lang w:val="en-US"/>
        </w:rPr>
        <w:t xml:space="preserve"> Italian police</w:t>
      </w:r>
      <w:r>
        <w:rPr>
          <w:lang w:val="en-US"/>
        </w:rPr>
        <w:t xml:space="preserve"> developed an </w:t>
      </w:r>
      <w:r w:rsidR="00BB0BB4" w:rsidRPr="00BB0BB4">
        <w:rPr>
          <w:lang w:val="en-US"/>
        </w:rPr>
        <w:t xml:space="preserve">information system </w:t>
      </w:r>
      <w:r>
        <w:rPr>
          <w:lang w:val="en-US"/>
        </w:rPr>
        <w:t xml:space="preserve">to </w:t>
      </w:r>
      <w:r w:rsidR="00BB0BB4" w:rsidRPr="00BB0BB4">
        <w:rPr>
          <w:lang w:val="en-US"/>
        </w:rPr>
        <w:t>support</w:t>
      </w:r>
      <w:r>
        <w:rPr>
          <w:lang w:val="en-US"/>
        </w:rPr>
        <w:t xml:space="preserve"> </w:t>
      </w:r>
      <w:r w:rsidR="00BB0BB4" w:rsidRPr="00BB0BB4">
        <w:rPr>
          <w:lang w:val="en-US"/>
        </w:rPr>
        <w:t xml:space="preserve">the management and handling of road traffic fines by </w:t>
      </w:r>
      <w:r w:rsidR="00AB3D9F">
        <w:rPr>
          <w:lang w:val="en-US"/>
        </w:rPr>
        <w:t>the</w:t>
      </w:r>
      <w:r w:rsidR="00BB0BB4" w:rsidRPr="00BB0BB4">
        <w:rPr>
          <w:lang w:val="en-US"/>
        </w:rPr>
        <w:t xml:space="preserve"> local police force in Italy. The system records sufficient data to create an event log.</w:t>
      </w:r>
      <w:r w:rsidR="00DF5478" w:rsidRPr="00DF5478">
        <w:rPr>
          <w:lang w:val="en-US"/>
        </w:rPr>
        <w:t xml:space="preserve"> The log contains information about more than 140,000 road-traffic fines.</w:t>
      </w:r>
    </w:p>
    <w:p w14:paraId="4BC010DE" w14:textId="1B5D6DB0" w:rsidR="00FE3360" w:rsidRDefault="00FE3360" w:rsidP="00557D79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The central office would like to use the generated event log to study the process </w:t>
      </w:r>
      <w:r w:rsidR="00EA415A">
        <w:rPr>
          <w:lang w:val="en-US"/>
        </w:rPr>
        <w:t>and identify possible interventions aimed at (</w:t>
      </w:r>
      <w:proofErr w:type="spellStart"/>
      <w:r w:rsidR="00EA415A">
        <w:rPr>
          <w:lang w:val="en-US"/>
        </w:rPr>
        <w:t>i</w:t>
      </w:r>
      <w:proofErr w:type="spellEnd"/>
      <w:r w:rsidR="00EA415A">
        <w:rPr>
          <w:lang w:val="en-US"/>
        </w:rPr>
        <w:t>) increasing the probability of completing the process by a payment; (ii) reducing the cost of management of the process; (iii) support early detection of dysfunctional executions of the process.</w:t>
      </w:r>
    </w:p>
    <w:p w14:paraId="73EC6B42" w14:textId="0B176F51" w:rsidR="00AF6C63" w:rsidRPr="002317DD" w:rsidRDefault="00557D79" w:rsidP="00364DC9">
      <w:pPr>
        <w:pStyle w:val="Body0"/>
        <w:spacing w:before="60" w:after="80" w:line="288" w:lineRule="auto"/>
        <w:jc w:val="both"/>
        <w:rPr>
          <w:lang w:val="en-GB"/>
        </w:rPr>
      </w:pPr>
      <w:r w:rsidRPr="002317DD">
        <w:rPr>
          <w:lang w:val="en-GB"/>
        </w:rPr>
        <w:t xml:space="preserve">The process starts with the </w:t>
      </w:r>
      <w:r w:rsidRPr="002317DD">
        <w:rPr>
          <w:b/>
          <w:bCs/>
          <w:u w:val="single"/>
          <w:lang w:val="en-GB"/>
        </w:rPr>
        <w:t>Create Fine</w:t>
      </w:r>
      <w:r w:rsidRPr="002317DD">
        <w:rPr>
          <w:lang w:val="en-GB"/>
        </w:rPr>
        <w:t xml:space="preserve"> transition that writes four variables: </w:t>
      </w:r>
      <w:r w:rsidRPr="002317DD">
        <w:rPr>
          <w:u w:val="single"/>
          <w:lang w:val="en-GB"/>
        </w:rPr>
        <w:t>Amount</w:t>
      </w:r>
      <w:r w:rsidRPr="002317DD">
        <w:rPr>
          <w:lang w:val="en-GB"/>
        </w:rPr>
        <w:t xml:space="preserve"> (A), </w:t>
      </w:r>
      <w:r w:rsidRPr="002317DD">
        <w:rPr>
          <w:u w:val="single"/>
          <w:lang w:val="en-GB"/>
        </w:rPr>
        <w:t>Points</w:t>
      </w:r>
      <w:r w:rsidRPr="002317DD">
        <w:rPr>
          <w:lang w:val="en-GB"/>
        </w:rPr>
        <w:t xml:space="preserve"> (PO), </w:t>
      </w:r>
      <w:r w:rsidRPr="002317DD">
        <w:rPr>
          <w:u w:val="single"/>
          <w:lang w:val="en-GB"/>
        </w:rPr>
        <w:t>Payment</w:t>
      </w:r>
      <w:r w:rsidRPr="002317DD">
        <w:rPr>
          <w:lang w:val="en-GB"/>
        </w:rPr>
        <w:t xml:space="preserve"> (P)</w:t>
      </w:r>
      <w:r w:rsidR="00F11EF7" w:rsidRPr="00F11EF7">
        <w:rPr>
          <w:lang w:val="en-US"/>
        </w:rPr>
        <w:t>,</w:t>
      </w:r>
      <w:r w:rsidRPr="002317DD">
        <w:rPr>
          <w:lang w:val="en-GB"/>
        </w:rPr>
        <w:t xml:space="preserve"> and </w:t>
      </w:r>
      <w:r w:rsidRPr="002317DD">
        <w:rPr>
          <w:u w:val="single"/>
          <w:lang w:val="en-GB"/>
        </w:rPr>
        <w:t>Dismissal</w:t>
      </w:r>
      <w:r w:rsidRPr="002317DD">
        <w:rPr>
          <w:lang w:val="en-GB"/>
        </w:rPr>
        <w:t xml:space="preserve"> (D). The </w:t>
      </w:r>
      <w:r w:rsidRPr="002317DD">
        <w:rPr>
          <w:u w:val="single"/>
          <w:lang w:val="en-GB"/>
        </w:rPr>
        <w:t>Amount</w:t>
      </w:r>
      <w:r w:rsidRPr="002317DD">
        <w:rPr>
          <w:lang w:val="en-GB"/>
        </w:rPr>
        <w:t xml:space="preserve"> variable refers to the amount that needs to be paid by the offender and the </w:t>
      </w:r>
      <w:r w:rsidRPr="002317DD">
        <w:rPr>
          <w:u w:val="single"/>
          <w:lang w:val="en-GB"/>
        </w:rPr>
        <w:t>Points</w:t>
      </w:r>
      <w:r w:rsidRPr="002317DD">
        <w:rPr>
          <w:lang w:val="en-GB"/>
        </w:rPr>
        <w:t xml:space="preserve"> variable records the number of points that are deducted from the offender’s </w:t>
      </w:r>
      <w:r w:rsidR="00AB3D9F" w:rsidRPr="00AB3D9F">
        <w:rPr>
          <w:lang w:val="en-US"/>
        </w:rPr>
        <w:t xml:space="preserve">driving </w:t>
      </w:r>
      <w:r w:rsidR="00F11EF7">
        <w:rPr>
          <w:lang w:val="en-US"/>
        </w:rPr>
        <w:t>l</w:t>
      </w:r>
      <w:r w:rsidRPr="002317DD">
        <w:rPr>
          <w:lang w:val="en-GB"/>
        </w:rPr>
        <w:t xml:space="preserve">icense. </w:t>
      </w:r>
      <w:r w:rsidRPr="002317DD">
        <w:rPr>
          <w:u w:val="single"/>
          <w:lang w:val="en-GB"/>
        </w:rPr>
        <w:t>Payment</w:t>
      </w:r>
      <w:r w:rsidRPr="002317DD">
        <w:rPr>
          <w:lang w:val="en-GB"/>
        </w:rPr>
        <w:t xml:space="preserve"> is the total amount that has been paid by the offender. </w:t>
      </w:r>
      <w:r w:rsidRPr="002317DD">
        <w:rPr>
          <w:u w:val="single"/>
          <w:lang w:val="en-GB"/>
        </w:rPr>
        <w:t>Dismissal</w:t>
      </w:r>
      <w:r w:rsidRPr="002317DD">
        <w:rPr>
          <w:lang w:val="en-GB"/>
        </w:rPr>
        <w:t xml:space="preserve"> contains a character that encodes the diverse reasons for possible dismissal of the fine. A value of </w:t>
      </w:r>
      <w:r w:rsidRPr="002317DD">
        <w:rPr>
          <w:u w:val="single"/>
          <w:lang w:val="en-GB"/>
        </w:rPr>
        <w:t>NIL</w:t>
      </w:r>
      <w:r w:rsidRPr="002317DD">
        <w:rPr>
          <w:lang w:val="en-GB"/>
        </w:rPr>
        <w:t xml:space="preserve"> encodes that the fine is not dismissed (i.e. </w:t>
      </w:r>
      <w:proofErr w:type="gramStart"/>
      <w:r w:rsidRPr="002317DD">
        <w:rPr>
          <w:lang w:val="en-GB"/>
        </w:rPr>
        <w:t>has to</w:t>
      </w:r>
      <w:proofErr w:type="gramEnd"/>
      <w:r w:rsidRPr="002317DD">
        <w:rPr>
          <w:lang w:val="en-GB"/>
        </w:rPr>
        <w:t xml:space="preserve"> be paid); any other value encodes different motivations. In general, the offender can pay the fine (partly or fully) at many moments in time: </w:t>
      </w:r>
      <w:r w:rsidR="00AB3D9F" w:rsidRPr="00AB3D9F">
        <w:rPr>
          <w:lang w:val="en-US"/>
        </w:rPr>
        <w:t>r</w:t>
      </w:r>
      <w:r w:rsidRPr="002317DD">
        <w:rPr>
          <w:lang w:val="en-GB"/>
        </w:rPr>
        <w:t xml:space="preserve">ight after the creation, after a road fine notification is sent by the police to the offender’s place of residence, or when such a notification is received by the offender herself. If the entire amount is paid (or, even, by mistake, more than that amount), the fine management is closed. If a notification is sent, the offender needs to also pay the postal expenses. If the offender does not pay within 180 days, a penalty is added, usually as much as the fine’s amount. After being notified by post, the offender can appeal against the fine through a judge and/or the prefecture. If the appeal is successful, the variable </w:t>
      </w:r>
      <w:r w:rsidRPr="002317DD">
        <w:rPr>
          <w:u w:val="single"/>
          <w:lang w:val="en-GB"/>
        </w:rPr>
        <w:t>Dismissal</w:t>
      </w:r>
      <w:r w:rsidRPr="002317DD">
        <w:rPr>
          <w:lang w:val="en-GB"/>
        </w:rPr>
        <w:t xml:space="preserve"> is set to value </w:t>
      </w:r>
      <w:r w:rsidRPr="002317DD">
        <w:rPr>
          <w:u w:val="single"/>
          <w:lang w:val="en-GB"/>
        </w:rPr>
        <w:t>G</w:t>
      </w:r>
      <w:r w:rsidRPr="002317DD">
        <w:rPr>
          <w:lang w:val="en-GB"/>
        </w:rPr>
        <w:t xml:space="preserve"> or </w:t>
      </w:r>
      <w:r w:rsidRPr="002317DD">
        <w:rPr>
          <w:u w:val="single"/>
          <w:lang w:val="en-GB"/>
        </w:rPr>
        <w:t>#</w:t>
      </w:r>
      <w:r w:rsidRPr="002317DD">
        <w:rPr>
          <w:lang w:val="en-GB"/>
        </w:rPr>
        <w:t>, respectively, and the case ends</w:t>
      </w:r>
      <w:r w:rsidR="00AB3D9F" w:rsidRPr="00AB3D9F">
        <w:rPr>
          <w:lang w:val="en-US"/>
        </w:rPr>
        <w:t>.</w:t>
      </w:r>
      <w:r w:rsidRPr="002317DD">
        <w:rPr>
          <w:lang w:val="en-GB"/>
        </w:rPr>
        <w:t xml:space="preserve"> Otherwise, the case continues </w:t>
      </w:r>
      <w:r w:rsidR="009D6482" w:rsidRPr="00493E5E">
        <w:rPr>
          <w:lang w:val="en-US"/>
        </w:rPr>
        <w:t>with</w:t>
      </w:r>
      <w:r w:rsidRPr="002317DD">
        <w:rPr>
          <w:lang w:val="en-GB"/>
        </w:rPr>
        <w:t xml:space="preserve"> </w:t>
      </w:r>
      <w:r w:rsidR="00AB3D9F" w:rsidRPr="00513B3F">
        <w:rPr>
          <w:lang w:val="en-US"/>
        </w:rPr>
        <w:t>the</w:t>
      </w:r>
      <w:r w:rsidRPr="002317DD">
        <w:rPr>
          <w:lang w:val="en-GB"/>
        </w:rPr>
        <w:t xml:space="preserve"> </w:t>
      </w:r>
      <w:r w:rsidRPr="002317DD">
        <w:rPr>
          <w:b/>
          <w:bCs/>
          <w:u w:val="single"/>
          <w:lang w:val="en-GB"/>
        </w:rPr>
        <w:t>Receive Result</w:t>
      </w:r>
      <w:r w:rsidR="00AB3D9F" w:rsidRPr="00513B3F">
        <w:rPr>
          <w:lang w:val="en-US"/>
        </w:rPr>
        <w:t xml:space="preserve"> activity</w:t>
      </w:r>
      <w:r w:rsidRPr="002317DD">
        <w:rPr>
          <w:lang w:val="en-GB"/>
        </w:rPr>
        <w:t xml:space="preserve">. If the offender does not pay, eventually the fine ends by handing over the case for </w:t>
      </w:r>
      <w:r w:rsidR="00AB3D9F" w:rsidRPr="00AB3D9F">
        <w:rPr>
          <w:b/>
          <w:bCs/>
          <w:u w:val="single"/>
          <w:lang w:val="en-US"/>
        </w:rPr>
        <w:t>Send for C</w:t>
      </w:r>
      <w:r w:rsidRPr="002317DD">
        <w:rPr>
          <w:b/>
          <w:bCs/>
          <w:u w:val="single"/>
          <w:lang w:val="en-GB"/>
        </w:rPr>
        <w:t xml:space="preserve">redit </w:t>
      </w:r>
      <w:r w:rsidR="00AB3D9F" w:rsidRPr="00AB3D9F">
        <w:rPr>
          <w:b/>
          <w:bCs/>
          <w:u w:val="single"/>
          <w:lang w:val="en-US"/>
        </w:rPr>
        <w:t>C</w:t>
      </w:r>
      <w:r w:rsidRPr="002317DD">
        <w:rPr>
          <w:b/>
          <w:bCs/>
          <w:u w:val="single"/>
          <w:lang w:val="en-GB"/>
        </w:rPr>
        <w:t>ollection</w:t>
      </w:r>
      <w:r w:rsidRPr="002317DD">
        <w:rPr>
          <w:lang w:val="en-GB"/>
        </w:rPr>
        <w:t>.</w:t>
      </w:r>
    </w:p>
    <w:p w14:paraId="05F31BD5" w14:textId="77777777" w:rsidR="002317DD" w:rsidRPr="002317DD" w:rsidRDefault="002317DD" w:rsidP="00364DC9">
      <w:pPr>
        <w:pStyle w:val="Body0"/>
        <w:spacing w:before="60" w:after="80" w:line="288" w:lineRule="auto"/>
        <w:jc w:val="both"/>
        <w:rPr>
          <w:lang w:val="en-GB"/>
        </w:rPr>
      </w:pPr>
    </w:p>
    <w:p w14:paraId="635EB67B" w14:textId="0EEB3E9A" w:rsidR="002317DD" w:rsidRPr="00364DC9" w:rsidRDefault="002317DD" w:rsidP="00364DC9">
      <w:pPr>
        <w:pStyle w:val="Body0"/>
        <w:spacing w:before="60" w:after="80" w:line="288" w:lineRule="auto"/>
        <w:jc w:val="both"/>
        <w:rPr>
          <w:lang w:val="en-GB"/>
        </w:rPr>
      </w:pPr>
      <w:r w:rsidRPr="002317DD">
        <w:rPr>
          <w:highlight w:val="yellow"/>
          <w:lang w:val="en-GB"/>
        </w:rPr>
        <w:t>Credits: this business case has been provided by Professor Paolo Ceravolo of the University of Milan, dept. Computer Science.</w:t>
      </w:r>
    </w:p>
    <w:sectPr w:rsidR="002317DD" w:rsidRPr="00364DC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E5D6F" w14:textId="77777777" w:rsidR="00B31E83" w:rsidRDefault="00B31E83">
      <w:r>
        <w:separator/>
      </w:r>
    </w:p>
  </w:endnote>
  <w:endnote w:type="continuationSeparator" w:id="0">
    <w:p w14:paraId="0A4E98EE" w14:textId="77777777" w:rsidR="00B31E83" w:rsidRDefault="00B3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35C17" w14:textId="77777777" w:rsidR="00FE6531" w:rsidRDefault="00FE65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82A7F" w14:textId="77777777" w:rsidR="00B31E83" w:rsidRDefault="00B31E83">
      <w:r>
        <w:separator/>
      </w:r>
    </w:p>
  </w:footnote>
  <w:footnote w:type="continuationSeparator" w:id="0">
    <w:p w14:paraId="27C82B01" w14:textId="77777777" w:rsidR="00B31E83" w:rsidRDefault="00B3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2F2F7" w14:textId="77777777" w:rsidR="00FE6531" w:rsidRDefault="00FE65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28CC"/>
    <w:multiLevelType w:val="hybridMultilevel"/>
    <w:tmpl w:val="C91495A0"/>
    <w:lvl w:ilvl="0" w:tplc="A4AAC140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A2A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0545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BE1B3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058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6CC6C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C29E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A6393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E748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00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31"/>
    <w:rsid w:val="000D2F7E"/>
    <w:rsid w:val="00123130"/>
    <w:rsid w:val="002317DD"/>
    <w:rsid w:val="00364DC9"/>
    <w:rsid w:val="00472408"/>
    <w:rsid w:val="00493E5E"/>
    <w:rsid w:val="00513B3F"/>
    <w:rsid w:val="00557D79"/>
    <w:rsid w:val="00847CCC"/>
    <w:rsid w:val="0086668E"/>
    <w:rsid w:val="00893B05"/>
    <w:rsid w:val="009728EF"/>
    <w:rsid w:val="009D6482"/>
    <w:rsid w:val="00A130A7"/>
    <w:rsid w:val="00AB3D9F"/>
    <w:rsid w:val="00AF6C63"/>
    <w:rsid w:val="00B31E83"/>
    <w:rsid w:val="00BB0BB4"/>
    <w:rsid w:val="00BD23E4"/>
    <w:rsid w:val="00C54988"/>
    <w:rsid w:val="00DF2929"/>
    <w:rsid w:val="00DF5478"/>
    <w:rsid w:val="00DF63DD"/>
    <w:rsid w:val="00EA415A"/>
    <w:rsid w:val="00F11EF7"/>
    <w:rsid w:val="00F31952"/>
    <w:rsid w:val="00FE3360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3486"/>
  <w15:docId w15:val="{C2273F82-2604-EF40-A5A5-656220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it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paragraph" w:styleId="Titolo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Body"/>
    <w:uiPriority w:val="11"/>
    <w:qFormat/>
    <w:pPr>
      <w:keepNext/>
      <w:spacing w:after="380"/>
    </w:pPr>
    <w:rPr>
      <w:rFonts w:ascii="Helvetica Neue" w:hAnsi="Helvetica Neue" w:cs="Arial Unicode MS"/>
      <w:color w:val="000000"/>
      <w:sz w:val="38"/>
      <w:szCs w:val="3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spacing w:before="120" w:after="180"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Ingoglia</cp:lastModifiedBy>
  <cp:revision>18</cp:revision>
  <dcterms:created xsi:type="dcterms:W3CDTF">2023-04-14T11:51:00Z</dcterms:created>
  <dcterms:modified xsi:type="dcterms:W3CDTF">2024-06-16T08:00:00Z</dcterms:modified>
</cp:coreProperties>
</file>