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DED86" w14:textId="083DC327" w:rsidR="000C3891"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3928834" w:history="1">
        <w:r w:rsidR="000C3891" w:rsidRPr="00580C2E">
          <w:rPr>
            <w:rStyle w:val="Hyperlink"/>
            <w:noProof/>
          </w:rPr>
          <w:t>Reflections and the next steps – 16/10 and onwards</w:t>
        </w:r>
        <w:r w:rsidR="000C3891">
          <w:rPr>
            <w:noProof/>
            <w:webHidden/>
          </w:rPr>
          <w:tab/>
        </w:r>
        <w:r w:rsidR="000C3891">
          <w:rPr>
            <w:noProof/>
            <w:webHidden/>
          </w:rPr>
          <w:fldChar w:fldCharType="begin"/>
        </w:r>
        <w:r w:rsidR="000C3891">
          <w:rPr>
            <w:noProof/>
            <w:webHidden/>
          </w:rPr>
          <w:instrText xml:space="preserve"> PAGEREF _Toc23928834 \h </w:instrText>
        </w:r>
        <w:r w:rsidR="000C3891">
          <w:rPr>
            <w:noProof/>
            <w:webHidden/>
          </w:rPr>
        </w:r>
        <w:r w:rsidR="000C3891">
          <w:rPr>
            <w:noProof/>
            <w:webHidden/>
          </w:rPr>
          <w:fldChar w:fldCharType="separate"/>
        </w:r>
        <w:r w:rsidR="000C3891">
          <w:rPr>
            <w:noProof/>
            <w:webHidden/>
          </w:rPr>
          <w:t>2</w:t>
        </w:r>
        <w:r w:rsidR="000C3891">
          <w:rPr>
            <w:noProof/>
            <w:webHidden/>
          </w:rPr>
          <w:fldChar w:fldCharType="end"/>
        </w:r>
      </w:hyperlink>
    </w:p>
    <w:p w14:paraId="579E25DD" w14:textId="0E9C93E5" w:rsidR="000C3891" w:rsidRDefault="000C3891">
      <w:pPr>
        <w:pStyle w:val="TOC1"/>
        <w:tabs>
          <w:tab w:val="right" w:leader="dot" w:pos="9010"/>
        </w:tabs>
        <w:rPr>
          <w:rFonts w:eastAsiaTheme="minorEastAsia" w:cstheme="minorBidi"/>
          <w:b w:val="0"/>
          <w:bCs w:val="0"/>
          <w:caps w:val="0"/>
          <w:noProof/>
          <w:sz w:val="24"/>
          <w:szCs w:val="24"/>
          <w:lang w:eastAsia="en-GB"/>
        </w:rPr>
      </w:pPr>
      <w:hyperlink w:anchor="_Toc23928835" w:history="1">
        <w:r w:rsidRPr="00580C2E">
          <w:rPr>
            <w:rStyle w:val="Hyperlink"/>
            <w:noProof/>
          </w:rPr>
          <w:t>Development – 17/10 and onwards</w:t>
        </w:r>
        <w:r>
          <w:rPr>
            <w:noProof/>
            <w:webHidden/>
          </w:rPr>
          <w:tab/>
        </w:r>
        <w:r>
          <w:rPr>
            <w:noProof/>
            <w:webHidden/>
          </w:rPr>
          <w:fldChar w:fldCharType="begin"/>
        </w:r>
        <w:r>
          <w:rPr>
            <w:noProof/>
            <w:webHidden/>
          </w:rPr>
          <w:instrText xml:space="preserve"> PAGEREF _Toc23928835 \h </w:instrText>
        </w:r>
        <w:r>
          <w:rPr>
            <w:noProof/>
            <w:webHidden/>
          </w:rPr>
        </w:r>
        <w:r>
          <w:rPr>
            <w:noProof/>
            <w:webHidden/>
          </w:rPr>
          <w:fldChar w:fldCharType="separate"/>
        </w:r>
        <w:r>
          <w:rPr>
            <w:noProof/>
            <w:webHidden/>
          </w:rPr>
          <w:t>5</w:t>
        </w:r>
        <w:r>
          <w:rPr>
            <w:noProof/>
            <w:webHidden/>
          </w:rPr>
          <w:fldChar w:fldCharType="end"/>
        </w:r>
      </w:hyperlink>
    </w:p>
    <w:p w14:paraId="691F769C" w14:textId="715C84E9" w:rsidR="000C3891" w:rsidRDefault="000C3891">
      <w:pPr>
        <w:pStyle w:val="TOC2"/>
        <w:tabs>
          <w:tab w:val="right" w:leader="dot" w:pos="9010"/>
        </w:tabs>
        <w:rPr>
          <w:rFonts w:eastAsiaTheme="minorEastAsia" w:cstheme="minorBidi"/>
          <w:smallCaps w:val="0"/>
          <w:noProof/>
          <w:sz w:val="24"/>
          <w:szCs w:val="24"/>
          <w:lang w:eastAsia="en-GB"/>
        </w:rPr>
      </w:pPr>
      <w:hyperlink w:anchor="_Toc23928836" w:history="1">
        <w:r w:rsidRPr="00580C2E">
          <w:rPr>
            <w:rStyle w:val="Hyperlink"/>
            <w:noProof/>
          </w:rPr>
          <w:t>Step 0 : Vocabulary</w:t>
        </w:r>
        <w:r>
          <w:rPr>
            <w:noProof/>
            <w:webHidden/>
          </w:rPr>
          <w:tab/>
        </w:r>
        <w:r>
          <w:rPr>
            <w:noProof/>
            <w:webHidden/>
          </w:rPr>
          <w:fldChar w:fldCharType="begin"/>
        </w:r>
        <w:r>
          <w:rPr>
            <w:noProof/>
            <w:webHidden/>
          </w:rPr>
          <w:instrText xml:space="preserve"> PAGEREF _Toc23928836 \h </w:instrText>
        </w:r>
        <w:r>
          <w:rPr>
            <w:noProof/>
            <w:webHidden/>
          </w:rPr>
        </w:r>
        <w:r>
          <w:rPr>
            <w:noProof/>
            <w:webHidden/>
          </w:rPr>
          <w:fldChar w:fldCharType="separate"/>
        </w:r>
        <w:r>
          <w:rPr>
            <w:noProof/>
            <w:webHidden/>
          </w:rPr>
          <w:t>6</w:t>
        </w:r>
        <w:r>
          <w:rPr>
            <w:noProof/>
            <w:webHidden/>
          </w:rPr>
          <w:fldChar w:fldCharType="end"/>
        </w:r>
      </w:hyperlink>
    </w:p>
    <w:p w14:paraId="77162B04" w14:textId="4CDE45F0" w:rsidR="000C3891" w:rsidRDefault="000C3891">
      <w:pPr>
        <w:pStyle w:val="TOC2"/>
        <w:tabs>
          <w:tab w:val="right" w:leader="dot" w:pos="9010"/>
        </w:tabs>
        <w:rPr>
          <w:rFonts w:eastAsiaTheme="minorEastAsia" w:cstheme="minorBidi"/>
          <w:smallCaps w:val="0"/>
          <w:noProof/>
          <w:sz w:val="24"/>
          <w:szCs w:val="24"/>
          <w:lang w:eastAsia="en-GB"/>
        </w:rPr>
      </w:pPr>
      <w:hyperlink w:anchor="_Toc23928837" w:history="1">
        <w:r w:rsidRPr="00580C2E">
          <w:rPr>
            <w:rStyle w:val="Hyperlink"/>
            <w:noProof/>
          </w:rPr>
          <w:t>Step 1 : Retrieving and storing KB &amp; Dictionary data for the Vocabulary</w:t>
        </w:r>
        <w:r>
          <w:rPr>
            <w:noProof/>
            <w:webHidden/>
          </w:rPr>
          <w:tab/>
        </w:r>
        <w:r>
          <w:rPr>
            <w:noProof/>
            <w:webHidden/>
          </w:rPr>
          <w:fldChar w:fldCharType="begin"/>
        </w:r>
        <w:r>
          <w:rPr>
            <w:noProof/>
            <w:webHidden/>
          </w:rPr>
          <w:instrText xml:space="preserve"> PAGEREF _Toc23928837 \h </w:instrText>
        </w:r>
        <w:r>
          <w:rPr>
            <w:noProof/>
            <w:webHidden/>
          </w:rPr>
        </w:r>
        <w:r>
          <w:rPr>
            <w:noProof/>
            <w:webHidden/>
          </w:rPr>
          <w:fldChar w:fldCharType="separate"/>
        </w:r>
        <w:r>
          <w:rPr>
            <w:noProof/>
            <w:webHidden/>
          </w:rPr>
          <w:t>8</w:t>
        </w:r>
        <w:r>
          <w:rPr>
            <w:noProof/>
            <w:webHidden/>
          </w:rPr>
          <w:fldChar w:fldCharType="end"/>
        </w:r>
      </w:hyperlink>
    </w:p>
    <w:p w14:paraId="287D2B52" w14:textId="5564AFE2" w:rsidR="000C3891" w:rsidRDefault="000C3891">
      <w:pPr>
        <w:pStyle w:val="TOC3"/>
        <w:tabs>
          <w:tab w:val="right" w:leader="dot" w:pos="9010"/>
        </w:tabs>
        <w:rPr>
          <w:rFonts w:eastAsiaTheme="minorEastAsia" w:cstheme="minorBidi"/>
          <w:i w:val="0"/>
          <w:iCs w:val="0"/>
          <w:noProof/>
          <w:sz w:val="24"/>
          <w:szCs w:val="24"/>
          <w:lang w:eastAsia="en-GB"/>
        </w:rPr>
      </w:pPr>
      <w:hyperlink w:anchor="_Toc23928838" w:history="1">
        <w:r w:rsidRPr="00580C2E">
          <w:rPr>
            <w:rStyle w:val="Hyperlink"/>
            <w:noProof/>
          </w:rPr>
          <w:t>How to deal with plural and inflected forms?</w:t>
        </w:r>
        <w:r>
          <w:rPr>
            <w:noProof/>
            <w:webHidden/>
          </w:rPr>
          <w:tab/>
        </w:r>
        <w:r>
          <w:rPr>
            <w:noProof/>
            <w:webHidden/>
          </w:rPr>
          <w:fldChar w:fldCharType="begin"/>
        </w:r>
        <w:r>
          <w:rPr>
            <w:noProof/>
            <w:webHidden/>
          </w:rPr>
          <w:instrText xml:space="preserve"> PAGEREF _Toc23928838 \h </w:instrText>
        </w:r>
        <w:r>
          <w:rPr>
            <w:noProof/>
            <w:webHidden/>
          </w:rPr>
        </w:r>
        <w:r>
          <w:rPr>
            <w:noProof/>
            <w:webHidden/>
          </w:rPr>
          <w:fldChar w:fldCharType="separate"/>
        </w:r>
        <w:r>
          <w:rPr>
            <w:noProof/>
            <w:webHidden/>
          </w:rPr>
          <w:t>10</w:t>
        </w:r>
        <w:r>
          <w:rPr>
            <w:noProof/>
            <w:webHidden/>
          </w:rPr>
          <w:fldChar w:fldCharType="end"/>
        </w:r>
      </w:hyperlink>
    </w:p>
    <w:p w14:paraId="64F3ADCC" w14:textId="0ED52402" w:rsidR="000C3891" w:rsidRDefault="000C3891">
      <w:pPr>
        <w:pStyle w:val="TOC3"/>
        <w:tabs>
          <w:tab w:val="right" w:leader="dot" w:pos="9010"/>
        </w:tabs>
        <w:rPr>
          <w:rFonts w:eastAsiaTheme="minorEastAsia" w:cstheme="minorBidi"/>
          <w:i w:val="0"/>
          <w:iCs w:val="0"/>
          <w:noProof/>
          <w:sz w:val="24"/>
          <w:szCs w:val="24"/>
          <w:lang w:eastAsia="en-GB"/>
        </w:rPr>
      </w:pPr>
      <w:hyperlink w:anchor="_Toc23928839" w:history="1">
        <w:r w:rsidRPr="00580C2E">
          <w:rPr>
            <w:rStyle w:val="Hyperlink"/>
            <w:noProof/>
          </w:rPr>
          <w:t>Using the Vocabulary to retrieve KB data.</w:t>
        </w:r>
        <w:r>
          <w:rPr>
            <w:noProof/>
            <w:webHidden/>
          </w:rPr>
          <w:tab/>
        </w:r>
        <w:r>
          <w:rPr>
            <w:noProof/>
            <w:webHidden/>
          </w:rPr>
          <w:fldChar w:fldCharType="begin"/>
        </w:r>
        <w:r>
          <w:rPr>
            <w:noProof/>
            <w:webHidden/>
          </w:rPr>
          <w:instrText xml:space="preserve"> PAGEREF _Toc23928839 \h </w:instrText>
        </w:r>
        <w:r>
          <w:rPr>
            <w:noProof/>
            <w:webHidden/>
          </w:rPr>
        </w:r>
        <w:r>
          <w:rPr>
            <w:noProof/>
            <w:webHidden/>
          </w:rPr>
          <w:fldChar w:fldCharType="separate"/>
        </w:r>
        <w:r>
          <w:rPr>
            <w:noProof/>
            <w:webHidden/>
          </w:rPr>
          <w:t>11</w:t>
        </w:r>
        <w:r>
          <w:rPr>
            <w:noProof/>
            <w:webHidden/>
          </w:rPr>
          <w:fldChar w:fldCharType="end"/>
        </w:r>
      </w:hyperlink>
    </w:p>
    <w:p w14:paraId="735F501C" w14:textId="400CD610" w:rsidR="000C3891" w:rsidRDefault="000C3891">
      <w:pPr>
        <w:pStyle w:val="TOC3"/>
        <w:tabs>
          <w:tab w:val="right" w:leader="dot" w:pos="9010"/>
        </w:tabs>
        <w:rPr>
          <w:rFonts w:eastAsiaTheme="minorEastAsia" w:cstheme="minorBidi"/>
          <w:i w:val="0"/>
          <w:iCs w:val="0"/>
          <w:noProof/>
          <w:sz w:val="24"/>
          <w:szCs w:val="24"/>
          <w:lang w:eastAsia="en-GB"/>
        </w:rPr>
      </w:pPr>
      <w:hyperlink w:anchor="_Toc23928840" w:history="1">
        <w:r w:rsidRPr="00580C2E">
          <w:rPr>
            <w:rStyle w:val="Hyperlink"/>
            <w:noProof/>
          </w:rPr>
          <w:t>Phrases</w:t>
        </w:r>
        <w:r>
          <w:rPr>
            <w:noProof/>
            <w:webHidden/>
          </w:rPr>
          <w:tab/>
        </w:r>
        <w:r>
          <w:rPr>
            <w:noProof/>
            <w:webHidden/>
          </w:rPr>
          <w:fldChar w:fldCharType="begin"/>
        </w:r>
        <w:r>
          <w:rPr>
            <w:noProof/>
            <w:webHidden/>
          </w:rPr>
          <w:instrText xml:space="preserve"> PAGEREF _Toc23928840 \h </w:instrText>
        </w:r>
        <w:r>
          <w:rPr>
            <w:noProof/>
            <w:webHidden/>
          </w:rPr>
        </w:r>
        <w:r>
          <w:rPr>
            <w:noProof/>
            <w:webHidden/>
          </w:rPr>
          <w:fldChar w:fldCharType="separate"/>
        </w:r>
        <w:r>
          <w:rPr>
            <w:noProof/>
            <w:webHidden/>
          </w:rPr>
          <w:t>12</w:t>
        </w:r>
        <w:r>
          <w:rPr>
            <w:noProof/>
            <w:webHidden/>
          </w:rPr>
          <w:fldChar w:fldCharType="end"/>
        </w:r>
      </w:hyperlink>
    </w:p>
    <w:p w14:paraId="2A913CAE" w14:textId="4A961EA4" w:rsidR="000C3891" w:rsidRDefault="000C3891">
      <w:pPr>
        <w:pStyle w:val="TOC2"/>
        <w:tabs>
          <w:tab w:val="right" w:leader="dot" w:pos="9010"/>
        </w:tabs>
        <w:rPr>
          <w:rFonts w:eastAsiaTheme="minorEastAsia" w:cstheme="minorBidi"/>
          <w:smallCaps w:val="0"/>
          <w:noProof/>
          <w:sz w:val="24"/>
          <w:szCs w:val="24"/>
          <w:lang w:eastAsia="en-GB"/>
        </w:rPr>
      </w:pPr>
      <w:hyperlink w:anchor="_Toc23928841" w:history="1">
        <w:r w:rsidRPr="00580C2E">
          <w:rPr>
            <w:rStyle w:val="Hyperlink"/>
            <w:noProof/>
          </w:rPr>
          <w:t>Step 2: Corpus-based word embeddings</w:t>
        </w:r>
        <w:r>
          <w:rPr>
            <w:noProof/>
            <w:webHidden/>
          </w:rPr>
          <w:tab/>
        </w:r>
        <w:r>
          <w:rPr>
            <w:noProof/>
            <w:webHidden/>
          </w:rPr>
          <w:fldChar w:fldCharType="begin"/>
        </w:r>
        <w:r>
          <w:rPr>
            <w:noProof/>
            <w:webHidden/>
          </w:rPr>
          <w:instrText xml:space="preserve"> PAGEREF _Toc23928841 \h </w:instrText>
        </w:r>
        <w:r>
          <w:rPr>
            <w:noProof/>
            <w:webHidden/>
          </w:rPr>
        </w:r>
        <w:r>
          <w:rPr>
            <w:noProof/>
            <w:webHidden/>
          </w:rPr>
          <w:fldChar w:fldCharType="separate"/>
        </w:r>
        <w:r>
          <w:rPr>
            <w:noProof/>
            <w:webHidden/>
          </w:rPr>
          <w:t>13</w:t>
        </w:r>
        <w:r>
          <w:rPr>
            <w:noProof/>
            <w:webHidden/>
          </w:rPr>
          <w:fldChar w:fldCharType="end"/>
        </w:r>
      </w:hyperlink>
    </w:p>
    <w:p w14:paraId="20D1B874" w14:textId="41E3C314" w:rsidR="000C3891" w:rsidRDefault="000C3891">
      <w:pPr>
        <w:pStyle w:val="TOC3"/>
        <w:tabs>
          <w:tab w:val="right" w:leader="dot" w:pos="9010"/>
        </w:tabs>
        <w:rPr>
          <w:rFonts w:eastAsiaTheme="minorEastAsia" w:cstheme="minorBidi"/>
          <w:i w:val="0"/>
          <w:iCs w:val="0"/>
          <w:noProof/>
          <w:sz w:val="24"/>
          <w:szCs w:val="24"/>
          <w:lang w:eastAsia="en-GB"/>
        </w:rPr>
      </w:pPr>
      <w:hyperlink w:anchor="_Toc23928842" w:history="1">
        <w:r w:rsidRPr="00580C2E">
          <w:rPr>
            <w:rStyle w:val="Hyperlink"/>
            <w:noProof/>
          </w:rPr>
          <w:t>Embeddings dimension</w:t>
        </w:r>
        <w:r>
          <w:rPr>
            <w:noProof/>
            <w:webHidden/>
          </w:rPr>
          <w:tab/>
        </w:r>
        <w:r>
          <w:rPr>
            <w:noProof/>
            <w:webHidden/>
          </w:rPr>
          <w:fldChar w:fldCharType="begin"/>
        </w:r>
        <w:r>
          <w:rPr>
            <w:noProof/>
            <w:webHidden/>
          </w:rPr>
          <w:instrText xml:space="preserve"> PAGEREF _Toc23928842 \h </w:instrText>
        </w:r>
        <w:r>
          <w:rPr>
            <w:noProof/>
            <w:webHidden/>
          </w:rPr>
        </w:r>
        <w:r>
          <w:rPr>
            <w:noProof/>
            <w:webHidden/>
          </w:rPr>
          <w:fldChar w:fldCharType="separate"/>
        </w:r>
        <w:r>
          <w:rPr>
            <w:noProof/>
            <w:webHidden/>
          </w:rPr>
          <w:t>13</w:t>
        </w:r>
        <w:r>
          <w:rPr>
            <w:noProof/>
            <w:webHidden/>
          </w:rPr>
          <w:fldChar w:fldCharType="end"/>
        </w:r>
      </w:hyperlink>
    </w:p>
    <w:p w14:paraId="289DFA6E" w14:textId="33C2DA21" w:rsidR="000C3891" w:rsidRDefault="000C3891">
      <w:pPr>
        <w:pStyle w:val="TOC3"/>
        <w:tabs>
          <w:tab w:val="right" w:leader="dot" w:pos="9010"/>
        </w:tabs>
        <w:rPr>
          <w:rFonts w:eastAsiaTheme="minorEastAsia" w:cstheme="minorBidi"/>
          <w:i w:val="0"/>
          <w:iCs w:val="0"/>
          <w:noProof/>
          <w:sz w:val="24"/>
          <w:szCs w:val="24"/>
          <w:lang w:eastAsia="en-GB"/>
        </w:rPr>
      </w:pPr>
      <w:hyperlink w:anchor="_Toc23928843" w:history="1">
        <w:r w:rsidRPr="00580C2E">
          <w:rPr>
            <w:rStyle w:val="Hyperlink"/>
            <w:noProof/>
          </w:rPr>
          <w:t>From DistilBERT</w:t>
        </w:r>
        <w:r>
          <w:rPr>
            <w:noProof/>
            <w:webHidden/>
          </w:rPr>
          <w:tab/>
        </w:r>
        <w:r>
          <w:rPr>
            <w:noProof/>
            <w:webHidden/>
          </w:rPr>
          <w:fldChar w:fldCharType="begin"/>
        </w:r>
        <w:r>
          <w:rPr>
            <w:noProof/>
            <w:webHidden/>
          </w:rPr>
          <w:instrText xml:space="preserve"> PAGEREF _Toc23928843 \h </w:instrText>
        </w:r>
        <w:r>
          <w:rPr>
            <w:noProof/>
            <w:webHidden/>
          </w:rPr>
        </w:r>
        <w:r>
          <w:rPr>
            <w:noProof/>
            <w:webHidden/>
          </w:rPr>
          <w:fldChar w:fldCharType="separate"/>
        </w:r>
        <w:r>
          <w:rPr>
            <w:noProof/>
            <w:webHidden/>
          </w:rPr>
          <w:t>14</w:t>
        </w:r>
        <w:r>
          <w:rPr>
            <w:noProof/>
            <w:webHidden/>
          </w:rPr>
          <w:fldChar w:fldCharType="end"/>
        </w:r>
      </w:hyperlink>
    </w:p>
    <w:p w14:paraId="4F9D21F4" w14:textId="0D0EFCEB" w:rsidR="000C3891" w:rsidRDefault="000C3891">
      <w:pPr>
        <w:pStyle w:val="TOC2"/>
        <w:tabs>
          <w:tab w:val="right" w:leader="dot" w:pos="9010"/>
        </w:tabs>
        <w:rPr>
          <w:rFonts w:eastAsiaTheme="minorEastAsia" w:cstheme="minorBidi"/>
          <w:smallCaps w:val="0"/>
          <w:noProof/>
          <w:sz w:val="24"/>
          <w:szCs w:val="24"/>
          <w:lang w:eastAsia="en-GB"/>
        </w:rPr>
      </w:pPr>
      <w:hyperlink w:anchor="_Toc23928844" w:history="1">
        <w:r w:rsidRPr="00580C2E">
          <w:rPr>
            <w:rStyle w:val="Hyperlink"/>
            <w:noProof/>
          </w:rPr>
          <w:t>Step 2b: Definitions and Examples 300d (D)B</w:t>
        </w:r>
        <w:r w:rsidRPr="00580C2E">
          <w:rPr>
            <w:rStyle w:val="Hyperlink"/>
            <w:noProof/>
          </w:rPr>
          <w:t>E</w:t>
        </w:r>
        <w:r w:rsidRPr="00580C2E">
          <w:rPr>
            <w:rStyle w:val="Hyperlink"/>
            <w:noProof/>
          </w:rPr>
          <w:t>RT-based embeddings</w:t>
        </w:r>
        <w:r>
          <w:rPr>
            <w:noProof/>
            <w:webHidden/>
          </w:rPr>
          <w:tab/>
        </w:r>
        <w:r>
          <w:rPr>
            <w:noProof/>
            <w:webHidden/>
          </w:rPr>
          <w:fldChar w:fldCharType="begin"/>
        </w:r>
        <w:r>
          <w:rPr>
            <w:noProof/>
            <w:webHidden/>
          </w:rPr>
          <w:instrText xml:space="preserve"> PAGEREF _Toc23928844 \h </w:instrText>
        </w:r>
        <w:r>
          <w:rPr>
            <w:noProof/>
            <w:webHidden/>
          </w:rPr>
        </w:r>
        <w:r>
          <w:rPr>
            <w:noProof/>
            <w:webHidden/>
          </w:rPr>
          <w:fldChar w:fldCharType="separate"/>
        </w:r>
        <w:r>
          <w:rPr>
            <w:noProof/>
            <w:webHidden/>
          </w:rPr>
          <w:t>15</w:t>
        </w:r>
        <w:r>
          <w:rPr>
            <w:noProof/>
            <w:webHidden/>
          </w:rPr>
          <w:fldChar w:fldCharType="end"/>
        </w:r>
      </w:hyperlink>
    </w:p>
    <w:p w14:paraId="778F6663" w14:textId="504AA94E"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392883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392883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3928836"/>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3928837"/>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392883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392883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392884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3928841"/>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392884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392884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3928844"/>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2816E8E9" w:rsidR="006E4553" w:rsidRDefault="006E4553" w:rsidP="005F66C6">
      <w:r>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4106C9F2"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The objective is to create a 768 &gt; 300 Linear layer that holds in 300 dimensions as much information as possible from the sentence embedding from (d)BERT, that was computed averaging over the 2</w:t>
      </w:r>
      <w:r w:rsidR="00B66967" w:rsidRPr="00B66967">
        <w:rPr>
          <w:rFonts w:ascii="Times New Roman" w:hAnsi="Times New Roman" w:cs="Times New Roman"/>
          <w:sz w:val="24"/>
          <w:szCs w:val="24"/>
          <w:vertAlign w:val="superscript"/>
        </w:rPr>
        <w:t>nd</w:t>
      </w:r>
      <w:r w:rsidR="00B66967">
        <w:rPr>
          <w:rFonts w:ascii="Times New Roman" w:hAnsi="Times New Roman" w:cs="Times New Roman"/>
          <w:sz w:val="24"/>
          <w:szCs w:val="24"/>
        </w:rPr>
        <w:t>-to-last layer on (768 x N)</w:t>
      </w:r>
      <w:r w:rsidR="00B66967">
        <w:rPr>
          <w:rFonts w:ascii="Times New Roman" w:hAnsi="Times New Roman" w:cs="Times New Roman"/>
          <w:sz w:val="24"/>
          <w:szCs w:val="24"/>
        </w:rPr>
        <w:br/>
      </w:r>
    </w:p>
    <w:p w14:paraId="06EF9F3C" w14:textId="60485872"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B66967">
        <w:rPr>
          <w:rFonts w:ascii="Times New Roman" w:hAnsi="Times New Roman" w:cs="Times New Roman"/>
          <w:sz w:val="24"/>
          <w:szCs w:val="24"/>
        </w:rPr>
        <w:t>Read more lines until we fill (768 x N).</w:t>
      </w:r>
    </w:p>
    <w:p w14:paraId="5275FD35" w14:textId="4F1D3369"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“window embedding”, averaging </w:t>
      </w:r>
      <w:r>
        <w:rPr>
          <w:rFonts w:ascii="Times New Roman" w:hAnsi="Times New Roman" w:cs="Times New Roman"/>
          <w:sz w:val="24"/>
          <w:szCs w:val="24"/>
        </w:rPr>
        <w:t>the 2</w:t>
      </w:r>
      <w:r w:rsidRPr="00B66967">
        <w:rPr>
          <w:rFonts w:ascii="Times New Roman" w:hAnsi="Times New Roman" w:cs="Times New Roman"/>
          <w:sz w:val="24"/>
          <w:szCs w:val="24"/>
          <w:vertAlign w:val="superscript"/>
        </w:rPr>
        <w:t>nd</w:t>
      </w:r>
      <w:r>
        <w:rPr>
          <w:rFonts w:ascii="Times New Roman" w:hAnsi="Times New Roman" w:cs="Times New Roman"/>
          <w:sz w:val="24"/>
          <w:szCs w:val="24"/>
        </w:rPr>
        <w:t>-to-last layer on (768 x N</w:t>
      </w:r>
      <w:r>
        <w:rPr>
          <w:rFonts w:ascii="Times New Roman" w:hAnsi="Times New Roman" w:cs="Times New Roman"/>
          <w:sz w:val="24"/>
          <w:szCs w:val="24"/>
        </w:rPr>
        <w:t>)</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bookmarkStart w:id="11" w:name="_GoBack"/>
      <w:bookmarkEnd w:id="11"/>
      <w:r>
        <w:rPr>
          <w:rFonts w:ascii="Times New Roman" w:hAnsi="Times New Roman" w:cs="Times New Roman"/>
          <w:sz w:val="24"/>
          <w:szCs w:val="24"/>
        </w:rPr>
        <w:t>.</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42C196EA" w14:textId="77777777" w:rsidR="00287175" w:rsidRDefault="00287175"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B11CAA"/>
    <w:multiLevelType w:val="hybridMultilevel"/>
    <w:tmpl w:val="89724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9"/>
  </w:num>
  <w:num w:numId="6">
    <w:abstractNumId w:val="13"/>
  </w:num>
  <w:num w:numId="7">
    <w:abstractNumId w:val="5"/>
  </w:num>
  <w:num w:numId="8">
    <w:abstractNumId w:val="8"/>
  </w:num>
  <w:num w:numId="9">
    <w:abstractNumId w:val="11"/>
  </w:num>
  <w:num w:numId="10">
    <w:abstractNumId w:val="15"/>
  </w:num>
  <w:num w:numId="11">
    <w:abstractNumId w:val="10"/>
  </w:num>
  <w:num w:numId="12">
    <w:abstractNumId w:val="4"/>
  </w:num>
  <w:num w:numId="13">
    <w:abstractNumId w:val="7"/>
  </w:num>
  <w:num w:numId="14">
    <w:abstractNumId w:val="14"/>
  </w:num>
  <w:num w:numId="15">
    <w:abstractNumId w:val="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50B51"/>
    <w:rsid w:val="00055042"/>
    <w:rsid w:val="00056A6E"/>
    <w:rsid w:val="000621A8"/>
    <w:rsid w:val="000709E6"/>
    <w:rsid w:val="000725AB"/>
    <w:rsid w:val="000B0FA2"/>
    <w:rsid w:val="000B56D1"/>
    <w:rsid w:val="000B63FC"/>
    <w:rsid w:val="000C00A8"/>
    <w:rsid w:val="000C3891"/>
    <w:rsid w:val="000D7B16"/>
    <w:rsid w:val="000E410E"/>
    <w:rsid w:val="000E550B"/>
    <w:rsid w:val="000F216D"/>
    <w:rsid w:val="00110089"/>
    <w:rsid w:val="001109D4"/>
    <w:rsid w:val="00113C71"/>
    <w:rsid w:val="00114BC5"/>
    <w:rsid w:val="001151B5"/>
    <w:rsid w:val="00117F23"/>
    <w:rsid w:val="001246C4"/>
    <w:rsid w:val="00133095"/>
    <w:rsid w:val="00137760"/>
    <w:rsid w:val="00156C94"/>
    <w:rsid w:val="001704F7"/>
    <w:rsid w:val="00170C8A"/>
    <w:rsid w:val="00176E3A"/>
    <w:rsid w:val="001853A9"/>
    <w:rsid w:val="001933F0"/>
    <w:rsid w:val="001A4598"/>
    <w:rsid w:val="001A7988"/>
    <w:rsid w:val="001B3727"/>
    <w:rsid w:val="001C085D"/>
    <w:rsid w:val="001C596B"/>
    <w:rsid w:val="001D64A4"/>
    <w:rsid w:val="001D78EC"/>
    <w:rsid w:val="001F7009"/>
    <w:rsid w:val="0020798A"/>
    <w:rsid w:val="002149BD"/>
    <w:rsid w:val="0021530D"/>
    <w:rsid w:val="00223603"/>
    <w:rsid w:val="00232701"/>
    <w:rsid w:val="002360DB"/>
    <w:rsid w:val="00237BA6"/>
    <w:rsid w:val="002528B8"/>
    <w:rsid w:val="0025472B"/>
    <w:rsid w:val="0028350A"/>
    <w:rsid w:val="00287175"/>
    <w:rsid w:val="00294E4B"/>
    <w:rsid w:val="002A53F7"/>
    <w:rsid w:val="002C33EC"/>
    <w:rsid w:val="002C635A"/>
    <w:rsid w:val="002C6F26"/>
    <w:rsid w:val="002D5015"/>
    <w:rsid w:val="002E0870"/>
    <w:rsid w:val="002E3749"/>
    <w:rsid w:val="002E4C92"/>
    <w:rsid w:val="002F3A29"/>
    <w:rsid w:val="002F6B84"/>
    <w:rsid w:val="00325E19"/>
    <w:rsid w:val="003324A9"/>
    <w:rsid w:val="00337C30"/>
    <w:rsid w:val="00344BB8"/>
    <w:rsid w:val="0034654F"/>
    <w:rsid w:val="0035178F"/>
    <w:rsid w:val="003517BD"/>
    <w:rsid w:val="003643B1"/>
    <w:rsid w:val="00364E58"/>
    <w:rsid w:val="00372409"/>
    <w:rsid w:val="00374439"/>
    <w:rsid w:val="003829D8"/>
    <w:rsid w:val="003901B1"/>
    <w:rsid w:val="003A1E49"/>
    <w:rsid w:val="003A43D5"/>
    <w:rsid w:val="003A4FB8"/>
    <w:rsid w:val="003B3139"/>
    <w:rsid w:val="003B3B72"/>
    <w:rsid w:val="003B64CF"/>
    <w:rsid w:val="003B6783"/>
    <w:rsid w:val="003D3187"/>
    <w:rsid w:val="003E047C"/>
    <w:rsid w:val="003E52BA"/>
    <w:rsid w:val="003E58FE"/>
    <w:rsid w:val="003E595C"/>
    <w:rsid w:val="003F24A1"/>
    <w:rsid w:val="004010CF"/>
    <w:rsid w:val="00410467"/>
    <w:rsid w:val="00424853"/>
    <w:rsid w:val="00424E21"/>
    <w:rsid w:val="0043178C"/>
    <w:rsid w:val="00437046"/>
    <w:rsid w:val="00446542"/>
    <w:rsid w:val="00462679"/>
    <w:rsid w:val="00463594"/>
    <w:rsid w:val="00473EE5"/>
    <w:rsid w:val="004811FB"/>
    <w:rsid w:val="00482B78"/>
    <w:rsid w:val="0049710A"/>
    <w:rsid w:val="00497DB0"/>
    <w:rsid w:val="004A3575"/>
    <w:rsid w:val="004B3DB2"/>
    <w:rsid w:val="004B6A60"/>
    <w:rsid w:val="004C61D4"/>
    <w:rsid w:val="005029C8"/>
    <w:rsid w:val="0050667E"/>
    <w:rsid w:val="00506838"/>
    <w:rsid w:val="00506DC4"/>
    <w:rsid w:val="00516E79"/>
    <w:rsid w:val="00526DB9"/>
    <w:rsid w:val="00534371"/>
    <w:rsid w:val="00534F82"/>
    <w:rsid w:val="00537CDD"/>
    <w:rsid w:val="00537F4D"/>
    <w:rsid w:val="00545459"/>
    <w:rsid w:val="0055096B"/>
    <w:rsid w:val="00556B1A"/>
    <w:rsid w:val="00564593"/>
    <w:rsid w:val="00576F9C"/>
    <w:rsid w:val="00590DA5"/>
    <w:rsid w:val="00594F59"/>
    <w:rsid w:val="00595596"/>
    <w:rsid w:val="005A1BEF"/>
    <w:rsid w:val="005A32D6"/>
    <w:rsid w:val="005D0000"/>
    <w:rsid w:val="005D2D88"/>
    <w:rsid w:val="005E6059"/>
    <w:rsid w:val="005F66C6"/>
    <w:rsid w:val="006056ED"/>
    <w:rsid w:val="0061155B"/>
    <w:rsid w:val="00631661"/>
    <w:rsid w:val="0065056D"/>
    <w:rsid w:val="006530E2"/>
    <w:rsid w:val="00657A3E"/>
    <w:rsid w:val="00660778"/>
    <w:rsid w:val="00680B75"/>
    <w:rsid w:val="00692C50"/>
    <w:rsid w:val="00697F9A"/>
    <w:rsid w:val="006B424D"/>
    <w:rsid w:val="006C105B"/>
    <w:rsid w:val="006C6B24"/>
    <w:rsid w:val="006E4553"/>
    <w:rsid w:val="006E560F"/>
    <w:rsid w:val="006F756A"/>
    <w:rsid w:val="00702F0C"/>
    <w:rsid w:val="00703B60"/>
    <w:rsid w:val="00711474"/>
    <w:rsid w:val="00712EFE"/>
    <w:rsid w:val="0072321A"/>
    <w:rsid w:val="00725EF3"/>
    <w:rsid w:val="0073730A"/>
    <w:rsid w:val="00743242"/>
    <w:rsid w:val="0074700F"/>
    <w:rsid w:val="00751CF3"/>
    <w:rsid w:val="00754B6E"/>
    <w:rsid w:val="007565BB"/>
    <w:rsid w:val="0076711D"/>
    <w:rsid w:val="00775944"/>
    <w:rsid w:val="0078443D"/>
    <w:rsid w:val="007A2A82"/>
    <w:rsid w:val="007A3AFE"/>
    <w:rsid w:val="007D02B7"/>
    <w:rsid w:val="007D3C34"/>
    <w:rsid w:val="007F2EA2"/>
    <w:rsid w:val="008069DE"/>
    <w:rsid w:val="00806A8E"/>
    <w:rsid w:val="00812618"/>
    <w:rsid w:val="00820791"/>
    <w:rsid w:val="00823B35"/>
    <w:rsid w:val="00837CF5"/>
    <w:rsid w:val="00841694"/>
    <w:rsid w:val="00854F01"/>
    <w:rsid w:val="00862C61"/>
    <w:rsid w:val="00864E2E"/>
    <w:rsid w:val="0086762A"/>
    <w:rsid w:val="008741E1"/>
    <w:rsid w:val="008858A2"/>
    <w:rsid w:val="008A2D63"/>
    <w:rsid w:val="008B418A"/>
    <w:rsid w:val="008B711E"/>
    <w:rsid w:val="008C68AA"/>
    <w:rsid w:val="008D4249"/>
    <w:rsid w:val="008E334C"/>
    <w:rsid w:val="008E35D3"/>
    <w:rsid w:val="008F2179"/>
    <w:rsid w:val="008F2225"/>
    <w:rsid w:val="008F31BB"/>
    <w:rsid w:val="008F6053"/>
    <w:rsid w:val="00902D55"/>
    <w:rsid w:val="0090775B"/>
    <w:rsid w:val="00914F58"/>
    <w:rsid w:val="00923C18"/>
    <w:rsid w:val="00954C8A"/>
    <w:rsid w:val="00960137"/>
    <w:rsid w:val="00961803"/>
    <w:rsid w:val="009633D6"/>
    <w:rsid w:val="00973F20"/>
    <w:rsid w:val="009806E7"/>
    <w:rsid w:val="009857CE"/>
    <w:rsid w:val="00985BCD"/>
    <w:rsid w:val="00995B7B"/>
    <w:rsid w:val="009A3360"/>
    <w:rsid w:val="009A5E8C"/>
    <w:rsid w:val="009B1056"/>
    <w:rsid w:val="009B5850"/>
    <w:rsid w:val="009B7989"/>
    <w:rsid w:val="009C342B"/>
    <w:rsid w:val="009C458D"/>
    <w:rsid w:val="009E5D08"/>
    <w:rsid w:val="009F1A93"/>
    <w:rsid w:val="009F41B2"/>
    <w:rsid w:val="009F787F"/>
    <w:rsid w:val="00A042BB"/>
    <w:rsid w:val="00A05434"/>
    <w:rsid w:val="00A35CD9"/>
    <w:rsid w:val="00A41C33"/>
    <w:rsid w:val="00A47D12"/>
    <w:rsid w:val="00A51153"/>
    <w:rsid w:val="00A83BCE"/>
    <w:rsid w:val="00A90999"/>
    <w:rsid w:val="00AA7251"/>
    <w:rsid w:val="00AB2209"/>
    <w:rsid w:val="00AB341E"/>
    <w:rsid w:val="00AC17F1"/>
    <w:rsid w:val="00AD4159"/>
    <w:rsid w:val="00AD6441"/>
    <w:rsid w:val="00AE1A70"/>
    <w:rsid w:val="00AF58DA"/>
    <w:rsid w:val="00AF6D8D"/>
    <w:rsid w:val="00B03501"/>
    <w:rsid w:val="00B243C7"/>
    <w:rsid w:val="00B24DA1"/>
    <w:rsid w:val="00B3734F"/>
    <w:rsid w:val="00B379B7"/>
    <w:rsid w:val="00B40973"/>
    <w:rsid w:val="00B40D89"/>
    <w:rsid w:val="00B42CE9"/>
    <w:rsid w:val="00B438F8"/>
    <w:rsid w:val="00B47842"/>
    <w:rsid w:val="00B508E2"/>
    <w:rsid w:val="00B602ED"/>
    <w:rsid w:val="00B66967"/>
    <w:rsid w:val="00B70877"/>
    <w:rsid w:val="00B965AD"/>
    <w:rsid w:val="00BA1FEF"/>
    <w:rsid w:val="00BB0309"/>
    <w:rsid w:val="00BB32D6"/>
    <w:rsid w:val="00BE1209"/>
    <w:rsid w:val="00BE22D0"/>
    <w:rsid w:val="00BF33F1"/>
    <w:rsid w:val="00BF44AC"/>
    <w:rsid w:val="00C02EF3"/>
    <w:rsid w:val="00C06517"/>
    <w:rsid w:val="00C12F59"/>
    <w:rsid w:val="00C426DB"/>
    <w:rsid w:val="00C53A1D"/>
    <w:rsid w:val="00C615A6"/>
    <w:rsid w:val="00C63759"/>
    <w:rsid w:val="00C7205D"/>
    <w:rsid w:val="00C724EB"/>
    <w:rsid w:val="00C7747B"/>
    <w:rsid w:val="00C8500A"/>
    <w:rsid w:val="00C958A2"/>
    <w:rsid w:val="00CB3AF2"/>
    <w:rsid w:val="00CB4C45"/>
    <w:rsid w:val="00CB5C79"/>
    <w:rsid w:val="00CC66D3"/>
    <w:rsid w:val="00CC7486"/>
    <w:rsid w:val="00CE3B0E"/>
    <w:rsid w:val="00CF3DA0"/>
    <w:rsid w:val="00CF7EF7"/>
    <w:rsid w:val="00D03DC1"/>
    <w:rsid w:val="00D1351E"/>
    <w:rsid w:val="00D16DAF"/>
    <w:rsid w:val="00D459D3"/>
    <w:rsid w:val="00D470F6"/>
    <w:rsid w:val="00D63728"/>
    <w:rsid w:val="00D809C1"/>
    <w:rsid w:val="00DB100E"/>
    <w:rsid w:val="00DB43FE"/>
    <w:rsid w:val="00DB7652"/>
    <w:rsid w:val="00DC2341"/>
    <w:rsid w:val="00DC5227"/>
    <w:rsid w:val="00DC5659"/>
    <w:rsid w:val="00DD1C93"/>
    <w:rsid w:val="00DD3CB9"/>
    <w:rsid w:val="00DD47EE"/>
    <w:rsid w:val="00DD4C64"/>
    <w:rsid w:val="00DE133E"/>
    <w:rsid w:val="00DF77AB"/>
    <w:rsid w:val="00E267A3"/>
    <w:rsid w:val="00E33418"/>
    <w:rsid w:val="00E50D2A"/>
    <w:rsid w:val="00E54FD8"/>
    <w:rsid w:val="00E56C2D"/>
    <w:rsid w:val="00E74AC3"/>
    <w:rsid w:val="00E86A82"/>
    <w:rsid w:val="00E90B26"/>
    <w:rsid w:val="00EA5342"/>
    <w:rsid w:val="00EB5C42"/>
    <w:rsid w:val="00ED069C"/>
    <w:rsid w:val="00ED2B14"/>
    <w:rsid w:val="00EE57B4"/>
    <w:rsid w:val="00EE6B55"/>
    <w:rsid w:val="00F02DAD"/>
    <w:rsid w:val="00F07908"/>
    <w:rsid w:val="00F403C7"/>
    <w:rsid w:val="00F42303"/>
    <w:rsid w:val="00F44CE2"/>
    <w:rsid w:val="00F541BF"/>
    <w:rsid w:val="00F63DF4"/>
    <w:rsid w:val="00F731F0"/>
    <w:rsid w:val="00F75F23"/>
    <w:rsid w:val="00F804D0"/>
    <w:rsid w:val="00F86E92"/>
    <w:rsid w:val="00FB5DB1"/>
    <w:rsid w:val="00FD39ED"/>
    <w:rsid w:val="00FD428C"/>
    <w:rsid w:val="00FD50D6"/>
    <w:rsid w:val="00FE2825"/>
    <w:rsid w:val="00FE31A6"/>
    <w:rsid w:val="00FE48DF"/>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16</Pages>
  <Words>4410</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308</cp:revision>
  <dcterms:created xsi:type="dcterms:W3CDTF">2019-10-16T10:44:00Z</dcterms:created>
  <dcterms:modified xsi:type="dcterms:W3CDTF">2019-11-06T12:39:00Z</dcterms:modified>
</cp:coreProperties>
</file>