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03C4" w14:textId="46914D74" w:rsidR="004002FB" w:rsidRDefault="00AE2282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171CB6">
        <w:rPr>
          <w:rFonts w:ascii="Times New Roman" w:hAnsi="Times New Roman" w:cs="Times New Roman"/>
        </w:rPr>
        <w:fldChar w:fldCharType="begin"/>
      </w:r>
      <w:r w:rsidRPr="00171CB6">
        <w:rPr>
          <w:rFonts w:ascii="Times New Roman" w:hAnsi="Times New Roman" w:cs="Times New Roman"/>
        </w:rPr>
        <w:instrText xml:space="preserve"> TOC \o "1-3" \h \z \u </w:instrText>
      </w:r>
      <w:r w:rsidRPr="00171CB6">
        <w:rPr>
          <w:rFonts w:ascii="Times New Roman" w:hAnsi="Times New Roman" w:cs="Times New Roman"/>
        </w:rPr>
        <w:fldChar w:fldCharType="separate"/>
      </w:r>
      <w:hyperlink w:anchor="_Toc30785839" w:history="1">
        <w:r w:rsidR="004002FB" w:rsidRPr="00E20E44">
          <w:rPr>
            <w:rStyle w:val="Hyperlink"/>
            <w:rFonts w:ascii="Times New Roman" w:hAnsi="Times New Roman" w:cs="Times New Roman"/>
            <w:noProof/>
          </w:rPr>
          <w:t>Meeting (IA, 24/01/20)</w:t>
        </w:r>
        <w:r w:rsidR="004002FB">
          <w:rPr>
            <w:noProof/>
            <w:webHidden/>
          </w:rPr>
          <w:tab/>
        </w:r>
        <w:r w:rsidR="004002FB">
          <w:rPr>
            <w:noProof/>
            <w:webHidden/>
          </w:rPr>
          <w:fldChar w:fldCharType="begin"/>
        </w:r>
        <w:r w:rsidR="004002FB">
          <w:rPr>
            <w:noProof/>
            <w:webHidden/>
          </w:rPr>
          <w:instrText xml:space="preserve"> PAGEREF _Toc30785839 \h </w:instrText>
        </w:r>
        <w:r w:rsidR="004002FB">
          <w:rPr>
            <w:noProof/>
            <w:webHidden/>
          </w:rPr>
        </w:r>
        <w:r w:rsidR="004002FB">
          <w:rPr>
            <w:noProof/>
            <w:webHidden/>
          </w:rPr>
          <w:fldChar w:fldCharType="separate"/>
        </w:r>
        <w:r w:rsidR="004002FB">
          <w:rPr>
            <w:noProof/>
            <w:webHidden/>
          </w:rPr>
          <w:t>2</w:t>
        </w:r>
        <w:r w:rsidR="004002FB">
          <w:rPr>
            <w:noProof/>
            <w:webHidden/>
          </w:rPr>
          <w:fldChar w:fldCharType="end"/>
        </w:r>
      </w:hyperlink>
    </w:p>
    <w:p w14:paraId="3CBA506B" w14:textId="6248D625" w:rsidR="004002FB" w:rsidRDefault="00305B94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0785840" w:history="1">
        <w:r w:rsidR="004002FB" w:rsidRPr="00E20E44">
          <w:rPr>
            <w:rStyle w:val="Hyperlink"/>
            <w:rFonts w:ascii="Times New Roman" w:hAnsi="Times New Roman" w:cs="Times New Roman"/>
            <w:noProof/>
          </w:rPr>
          <w:t>Adjusting the implementation</w:t>
        </w:r>
        <w:r w:rsidR="004002FB">
          <w:rPr>
            <w:noProof/>
            <w:webHidden/>
          </w:rPr>
          <w:tab/>
        </w:r>
        <w:r w:rsidR="004002FB">
          <w:rPr>
            <w:noProof/>
            <w:webHidden/>
          </w:rPr>
          <w:fldChar w:fldCharType="begin"/>
        </w:r>
        <w:r w:rsidR="004002FB">
          <w:rPr>
            <w:noProof/>
            <w:webHidden/>
          </w:rPr>
          <w:instrText xml:space="preserve"> PAGEREF _Toc30785840 \h </w:instrText>
        </w:r>
        <w:r w:rsidR="004002FB">
          <w:rPr>
            <w:noProof/>
            <w:webHidden/>
          </w:rPr>
        </w:r>
        <w:r w:rsidR="004002FB">
          <w:rPr>
            <w:noProof/>
            <w:webHidden/>
          </w:rPr>
          <w:fldChar w:fldCharType="separate"/>
        </w:r>
        <w:r w:rsidR="004002FB">
          <w:rPr>
            <w:noProof/>
            <w:webHidden/>
          </w:rPr>
          <w:t>2</w:t>
        </w:r>
        <w:r w:rsidR="004002FB">
          <w:rPr>
            <w:noProof/>
            <w:webHidden/>
          </w:rPr>
          <w:fldChar w:fldCharType="end"/>
        </w:r>
      </w:hyperlink>
    </w:p>
    <w:p w14:paraId="52ABE705" w14:textId="46374E4D" w:rsidR="004002FB" w:rsidRDefault="00305B94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0785841" w:history="1">
        <w:r w:rsidR="004002FB" w:rsidRPr="00E20E44">
          <w:rPr>
            <w:rStyle w:val="Hyperlink"/>
            <w:rFonts w:ascii="Times New Roman" w:hAnsi="Times New Roman" w:cs="Times New Roman"/>
            <w:noProof/>
          </w:rPr>
          <w:t>Batching</w:t>
        </w:r>
        <w:r w:rsidR="004002FB">
          <w:rPr>
            <w:noProof/>
            <w:webHidden/>
          </w:rPr>
          <w:tab/>
        </w:r>
        <w:r w:rsidR="004002FB">
          <w:rPr>
            <w:noProof/>
            <w:webHidden/>
          </w:rPr>
          <w:fldChar w:fldCharType="begin"/>
        </w:r>
        <w:r w:rsidR="004002FB">
          <w:rPr>
            <w:noProof/>
            <w:webHidden/>
          </w:rPr>
          <w:instrText xml:space="preserve"> PAGEREF _Toc30785841 \h </w:instrText>
        </w:r>
        <w:r w:rsidR="004002FB">
          <w:rPr>
            <w:noProof/>
            <w:webHidden/>
          </w:rPr>
        </w:r>
        <w:r w:rsidR="004002FB">
          <w:rPr>
            <w:noProof/>
            <w:webHidden/>
          </w:rPr>
          <w:fldChar w:fldCharType="separate"/>
        </w:r>
        <w:r w:rsidR="004002FB">
          <w:rPr>
            <w:noProof/>
            <w:webHidden/>
          </w:rPr>
          <w:t>2</w:t>
        </w:r>
        <w:r w:rsidR="004002FB">
          <w:rPr>
            <w:noProof/>
            <w:webHidden/>
          </w:rPr>
          <w:fldChar w:fldCharType="end"/>
        </w:r>
      </w:hyperlink>
    </w:p>
    <w:p w14:paraId="27CA95F7" w14:textId="0A4F3F5A" w:rsidR="004002FB" w:rsidRDefault="00305B94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30785842" w:history="1">
        <w:r w:rsidR="004002FB" w:rsidRPr="00E20E44">
          <w:rPr>
            <w:rStyle w:val="Hyperlink"/>
            <w:noProof/>
          </w:rPr>
          <w:t>Using DataLoader</w:t>
        </w:r>
        <w:r w:rsidR="004002FB">
          <w:rPr>
            <w:noProof/>
            <w:webHidden/>
          </w:rPr>
          <w:tab/>
        </w:r>
        <w:r w:rsidR="004002FB">
          <w:rPr>
            <w:noProof/>
            <w:webHidden/>
          </w:rPr>
          <w:fldChar w:fldCharType="begin"/>
        </w:r>
        <w:r w:rsidR="004002FB">
          <w:rPr>
            <w:noProof/>
            <w:webHidden/>
          </w:rPr>
          <w:instrText xml:space="preserve"> PAGEREF _Toc30785842 \h </w:instrText>
        </w:r>
        <w:r w:rsidR="004002FB">
          <w:rPr>
            <w:noProof/>
            <w:webHidden/>
          </w:rPr>
        </w:r>
        <w:r w:rsidR="004002FB">
          <w:rPr>
            <w:noProof/>
            <w:webHidden/>
          </w:rPr>
          <w:fldChar w:fldCharType="separate"/>
        </w:r>
        <w:r w:rsidR="004002FB">
          <w:rPr>
            <w:noProof/>
            <w:webHidden/>
          </w:rPr>
          <w:t>3</w:t>
        </w:r>
        <w:r w:rsidR="004002FB">
          <w:rPr>
            <w:noProof/>
            <w:webHidden/>
          </w:rPr>
          <w:fldChar w:fldCharType="end"/>
        </w:r>
      </w:hyperlink>
    </w:p>
    <w:p w14:paraId="21E7F4D5" w14:textId="726F0298" w:rsidR="004002FB" w:rsidRDefault="00305B94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30785843" w:history="1">
        <w:r w:rsidR="004002FB" w:rsidRPr="00E20E44">
          <w:rPr>
            <w:rStyle w:val="Hyperlink"/>
            <w:noProof/>
          </w:rPr>
          <w:t>Speedup:</w:t>
        </w:r>
        <w:r w:rsidR="004002FB">
          <w:rPr>
            <w:noProof/>
            <w:webHidden/>
          </w:rPr>
          <w:tab/>
        </w:r>
        <w:r w:rsidR="004002FB">
          <w:rPr>
            <w:noProof/>
            <w:webHidden/>
          </w:rPr>
          <w:fldChar w:fldCharType="begin"/>
        </w:r>
        <w:r w:rsidR="004002FB">
          <w:rPr>
            <w:noProof/>
            <w:webHidden/>
          </w:rPr>
          <w:instrText xml:space="preserve"> PAGEREF _Toc30785843 \h </w:instrText>
        </w:r>
        <w:r w:rsidR="004002FB">
          <w:rPr>
            <w:noProof/>
            <w:webHidden/>
          </w:rPr>
        </w:r>
        <w:r w:rsidR="004002FB">
          <w:rPr>
            <w:noProof/>
            <w:webHidden/>
          </w:rPr>
          <w:fldChar w:fldCharType="separate"/>
        </w:r>
        <w:r w:rsidR="004002FB">
          <w:rPr>
            <w:noProof/>
            <w:webHidden/>
          </w:rPr>
          <w:t>3</w:t>
        </w:r>
        <w:r w:rsidR="004002FB">
          <w:rPr>
            <w:noProof/>
            <w:webHidden/>
          </w:rPr>
          <w:fldChar w:fldCharType="end"/>
        </w:r>
      </w:hyperlink>
    </w:p>
    <w:p w14:paraId="5AA84986" w14:textId="68B192B3" w:rsidR="004002FB" w:rsidRDefault="00305B94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0785844" w:history="1">
        <w:r w:rsidR="004002FB" w:rsidRPr="00E20E44">
          <w:rPr>
            <w:rStyle w:val="Hyperlink"/>
            <w:rFonts w:ascii="Times New Roman" w:hAnsi="Times New Roman" w:cs="Times New Roman"/>
            <w:noProof/>
          </w:rPr>
          <w:t>Experiments and Hyperparameters</w:t>
        </w:r>
        <w:r w:rsidR="004002FB">
          <w:rPr>
            <w:noProof/>
            <w:webHidden/>
          </w:rPr>
          <w:tab/>
        </w:r>
        <w:r w:rsidR="004002FB">
          <w:rPr>
            <w:noProof/>
            <w:webHidden/>
          </w:rPr>
          <w:fldChar w:fldCharType="begin"/>
        </w:r>
        <w:r w:rsidR="004002FB">
          <w:rPr>
            <w:noProof/>
            <w:webHidden/>
          </w:rPr>
          <w:instrText xml:space="preserve"> PAGEREF _Toc30785844 \h </w:instrText>
        </w:r>
        <w:r w:rsidR="004002FB">
          <w:rPr>
            <w:noProof/>
            <w:webHidden/>
          </w:rPr>
        </w:r>
        <w:r w:rsidR="004002FB">
          <w:rPr>
            <w:noProof/>
            <w:webHidden/>
          </w:rPr>
          <w:fldChar w:fldCharType="separate"/>
        </w:r>
        <w:r w:rsidR="004002FB">
          <w:rPr>
            <w:noProof/>
            <w:webHidden/>
          </w:rPr>
          <w:t>4</w:t>
        </w:r>
        <w:r w:rsidR="004002FB">
          <w:rPr>
            <w:noProof/>
            <w:webHidden/>
          </w:rPr>
          <w:fldChar w:fldCharType="end"/>
        </w:r>
      </w:hyperlink>
    </w:p>
    <w:p w14:paraId="051971B9" w14:textId="7990369C" w:rsidR="004002FB" w:rsidRDefault="00305B94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0785845" w:history="1">
        <w:r w:rsidR="004002FB" w:rsidRPr="00E20E44">
          <w:rPr>
            <w:rStyle w:val="Hyperlink"/>
            <w:rFonts w:ascii="Times New Roman" w:hAnsi="Times New Roman" w:cs="Times New Roman"/>
            <w:noProof/>
          </w:rPr>
          <w:t>Full overfit on mini-dataset</w:t>
        </w:r>
        <w:r w:rsidR="004002FB">
          <w:rPr>
            <w:noProof/>
            <w:webHidden/>
          </w:rPr>
          <w:tab/>
        </w:r>
        <w:r w:rsidR="004002FB">
          <w:rPr>
            <w:noProof/>
            <w:webHidden/>
          </w:rPr>
          <w:fldChar w:fldCharType="begin"/>
        </w:r>
        <w:r w:rsidR="004002FB">
          <w:rPr>
            <w:noProof/>
            <w:webHidden/>
          </w:rPr>
          <w:instrText xml:space="preserve"> PAGEREF _Toc30785845 \h </w:instrText>
        </w:r>
        <w:r w:rsidR="004002FB">
          <w:rPr>
            <w:noProof/>
            <w:webHidden/>
          </w:rPr>
        </w:r>
        <w:r w:rsidR="004002FB">
          <w:rPr>
            <w:noProof/>
            <w:webHidden/>
          </w:rPr>
          <w:fldChar w:fldCharType="separate"/>
        </w:r>
        <w:r w:rsidR="004002FB">
          <w:rPr>
            <w:noProof/>
            <w:webHidden/>
          </w:rPr>
          <w:t>4</w:t>
        </w:r>
        <w:r w:rsidR="004002FB">
          <w:rPr>
            <w:noProof/>
            <w:webHidden/>
          </w:rPr>
          <w:fldChar w:fldCharType="end"/>
        </w:r>
      </w:hyperlink>
    </w:p>
    <w:p w14:paraId="34C8DABD" w14:textId="4398033D" w:rsidR="005C7B05" w:rsidRPr="00171CB6" w:rsidRDefault="00AE2282">
      <w:pPr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fldChar w:fldCharType="end"/>
      </w:r>
    </w:p>
    <w:p w14:paraId="4D3D3CF6" w14:textId="77777777" w:rsidR="00597132" w:rsidRDefault="00AE2282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br w:type="page"/>
      </w:r>
    </w:p>
    <w:p w14:paraId="7B8BDB79" w14:textId="6C33858E" w:rsidR="00597132" w:rsidRDefault="00597132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bookmarkStart w:id="0" w:name="_Toc30785839"/>
      <w:r>
        <w:rPr>
          <w:rFonts w:ascii="Times New Roman" w:hAnsi="Times New Roman" w:cs="Times New Roman"/>
        </w:rPr>
        <w:lastRenderedPageBreak/>
        <w:t>Meeting (IA, 24/01/20)</w:t>
      </w:r>
      <w:bookmarkEnd w:id="0"/>
    </w:p>
    <w:p w14:paraId="0F977F3E" w14:textId="4A774D47" w:rsidR="00597132" w:rsidRDefault="00597132" w:rsidP="0059713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97132">
        <w:rPr>
          <w:rFonts w:ascii="Times New Roman" w:eastAsia="Times New Roman" w:hAnsi="Times New Roman" w:cs="Times New Roman"/>
          <w:lang w:eastAsia="en-GB"/>
        </w:rPr>
        <w:t>ToDo</w:t>
      </w:r>
      <w:proofErr w:type="spellEnd"/>
      <w:r w:rsidRPr="00597132">
        <w:rPr>
          <w:rFonts w:ascii="Times New Roman" w:eastAsia="Times New Roman" w:hAnsi="Times New Roman" w:cs="Times New Roman"/>
          <w:lang w:eastAsia="en-GB"/>
        </w:rPr>
        <w:t xml:space="preserve"> list:</w:t>
      </w:r>
    </w:p>
    <w:p w14:paraId="5DDC83D1" w14:textId="77777777" w:rsidR="00597132" w:rsidRPr="00597132" w:rsidRDefault="00597132" w:rsidP="00597132"/>
    <w:p w14:paraId="48CA18D3" w14:textId="1620C448" w:rsidR="00597132" w:rsidRDefault="00597132" w:rsidP="00597132">
      <w:pPr>
        <w:pStyle w:val="ListParagraph"/>
        <w:numPr>
          <w:ilvl w:val="0"/>
          <w:numId w:val="1"/>
        </w:numPr>
      </w:pPr>
      <w:r>
        <w:t>complete batching</w:t>
      </w:r>
    </w:p>
    <w:p w14:paraId="4C6DCBE6" w14:textId="6FB9DFC2" w:rsidR="00597132" w:rsidRDefault="00597132" w:rsidP="00597132">
      <w:pPr>
        <w:pStyle w:val="ListParagraph"/>
        <w:numPr>
          <w:ilvl w:val="0"/>
          <w:numId w:val="1"/>
        </w:numPr>
      </w:pPr>
      <w:r>
        <w:t>lower the learning rate from 0.01 to 10^-3 or -4</w:t>
      </w:r>
    </w:p>
    <w:p w14:paraId="2B3416C4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do not plot the loss for each batch, but instead the average training loss over the epoch</w:t>
      </w:r>
    </w:p>
    <w:p w14:paraId="085A1960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make another overfit test. It should go down all the way to 0</w:t>
      </w:r>
    </w:p>
    <w:p w14:paraId="038C25E3" w14:textId="77777777" w:rsidR="00597132" w:rsidRDefault="00597132" w:rsidP="00597132">
      <w:pPr>
        <w:pStyle w:val="ListParagraph"/>
      </w:pPr>
    </w:p>
    <w:p w14:paraId="329616CF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 xml:space="preserve">Include &lt;UNK&gt; in the processing. Initialized as the average of all </w:t>
      </w:r>
      <w:proofErr w:type="spellStart"/>
      <w:r>
        <w:t>globals</w:t>
      </w:r>
      <w:proofErr w:type="spellEnd"/>
      <w:r>
        <w:t xml:space="preserve"> at start</w:t>
      </w:r>
    </w:p>
    <w:p w14:paraId="42F5D685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RRGCN, recurrent RGCN, to add the RNN logic to the Language model task</w:t>
      </w:r>
    </w:p>
    <w:p w14:paraId="5E6ACE4B" w14:textId="4278F0AF" w:rsidR="00597132" w:rsidRDefault="00597132" w:rsidP="00597132"/>
    <w:p w14:paraId="34B63075" w14:textId="77777777" w:rsidR="00597132" w:rsidRPr="00597132" w:rsidRDefault="00597132" w:rsidP="00597132"/>
    <w:p w14:paraId="39FB0A13" w14:textId="4158824F" w:rsidR="00395268" w:rsidRPr="00171CB6" w:rsidRDefault="00AE2282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bookmarkStart w:id="1" w:name="_Toc30785840"/>
      <w:r w:rsidRPr="00171CB6">
        <w:rPr>
          <w:rFonts w:ascii="Times New Roman" w:hAnsi="Times New Roman" w:cs="Times New Roman"/>
        </w:rPr>
        <w:t>Adjusting the implementation</w:t>
      </w:r>
      <w:bookmarkEnd w:id="1"/>
    </w:p>
    <w:p w14:paraId="785C01E1" w14:textId="77777777" w:rsidR="00AE2282" w:rsidRPr="00171CB6" w:rsidRDefault="00AE2282" w:rsidP="00171CB6">
      <w:pPr>
        <w:spacing w:after="120" w:line="276" w:lineRule="auto"/>
        <w:rPr>
          <w:rFonts w:ascii="Times New Roman" w:hAnsi="Times New Roman" w:cs="Times New Roman"/>
        </w:rPr>
      </w:pPr>
    </w:p>
    <w:p w14:paraId="7546BDF7" w14:textId="18095D3B" w:rsidR="00395268" w:rsidRPr="00171CB6" w:rsidRDefault="00395268" w:rsidP="00171CB6">
      <w:pPr>
        <w:pStyle w:val="Heading2"/>
        <w:spacing w:before="0" w:after="120" w:line="276" w:lineRule="auto"/>
        <w:rPr>
          <w:rFonts w:ascii="Times New Roman" w:hAnsi="Times New Roman" w:cs="Times New Roman"/>
        </w:rPr>
      </w:pPr>
      <w:bookmarkStart w:id="2" w:name="_Toc30785841"/>
      <w:r w:rsidRPr="00171CB6">
        <w:rPr>
          <w:rFonts w:ascii="Times New Roman" w:hAnsi="Times New Roman" w:cs="Times New Roman"/>
        </w:rPr>
        <w:t>Batching</w:t>
      </w:r>
      <w:bookmarkEnd w:id="2"/>
    </w:p>
    <w:p w14:paraId="367D05A1" w14:textId="754DBC6A" w:rsidR="00395268" w:rsidRPr="00171CB6" w:rsidRDefault="00395268" w:rsidP="00171CB6">
      <w:pPr>
        <w:spacing w:after="120" w:line="276" w:lineRule="auto"/>
        <w:rPr>
          <w:rFonts w:ascii="Times New Roman" w:hAnsi="Times New Roman" w:cs="Times New Roman"/>
        </w:rPr>
      </w:pPr>
    </w:p>
    <w:p w14:paraId="3694A5C0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 xml:space="preserve">In the current version, I do not have real, parallel batching. </w:t>
      </w:r>
    </w:p>
    <w:p w14:paraId="7FA78472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>I am using a for cycle on the elements of the batch:</w:t>
      </w:r>
    </w:p>
    <w:p w14:paraId="5891177A" w14:textId="77777777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  <w:r w:rsidRPr="00171CB6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 </w:t>
      </w:r>
      <w:r w:rsidRPr="00171CB6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171CB6">
        <w:rPr>
          <w:rFonts w:ascii="Menlo" w:hAnsi="Menlo" w:cs="Menlo"/>
          <w:color w:val="000080"/>
          <w:sz w:val="18"/>
          <w:szCs w:val="18"/>
        </w:rPr>
        <w:t>range</w:t>
      </w:r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71CB6"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input_indices_lts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) - </w:t>
      </w:r>
      <w:r w:rsidRPr="00171CB6">
        <w:rPr>
          <w:rFonts w:ascii="Menlo" w:hAnsi="Menlo" w:cs="Menlo"/>
          <w:color w:val="0000FF"/>
          <w:sz w:val="18"/>
          <w:szCs w:val="18"/>
        </w:rPr>
        <w:t>1</w:t>
      </w:r>
      <w:r w:rsidRPr="00171CB6">
        <w:rPr>
          <w:rFonts w:ascii="Menlo" w:hAnsi="Menlo" w:cs="Menlo"/>
          <w:color w:val="000000"/>
          <w:sz w:val="18"/>
          <w:szCs w:val="18"/>
        </w:rPr>
        <w:t>):</w:t>
      </w:r>
      <w:r w:rsidRPr="00171CB6">
        <w:rPr>
          <w:rFonts w:ascii="Menlo" w:hAnsi="Menlo" w:cs="Menlo"/>
          <w:color w:val="000000"/>
          <w:sz w:val="18"/>
          <w:szCs w:val="18"/>
        </w:rPr>
        <w:br/>
        <w:t xml:space="preserve"> 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 xml:space="preserve">   (</w:t>
      </w:r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 xml:space="preserve">x,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) =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batch_rgcn_input_ls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]</w:t>
      </w:r>
      <w:r w:rsidRPr="00171CB6">
        <w:rPr>
          <w:rFonts w:ascii="Menlo" w:hAnsi="Menlo" w:cs="Menlo"/>
          <w:color w:val="000000"/>
          <w:sz w:val="18"/>
          <w:szCs w:val="18"/>
        </w:rPr>
        <w:br/>
      </w:r>
      <w:r w:rsidRPr="00171CB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predicted_globals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predicted_senses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 = model(x,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</w:t>
      </w:r>
    </w:p>
    <w:p w14:paraId="513E8C25" w14:textId="77777777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71CB6">
        <w:rPr>
          <w:rFonts w:ascii="Times New Roman" w:hAnsi="Times New Roman" w:cs="Times New Roman"/>
          <w:color w:val="000000"/>
          <w:sz w:val="18"/>
          <w:szCs w:val="18"/>
        </w:rPr>
        <w:t xml:space="preserve">    …</w:t>
      </w:r>
    </w:p>
    <w:p w14:paraId="679345B3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</w:p>
    <w:p w14:paraId="2CF574AA" w14:textId="4C767B47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 xml:space="preserve">Proposal: send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batch_rgcn_input</w:t>
      </w:r>
      <w:proofErr w:type="spellEnd"/>
      <w:r w:rsidRPr="00171CB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171CB6">
        <w:rPr>
          <w:rFonts w:ascii="Times New Roman" w:hAnsi="Times New Roman" w:cs="Times New Roman"/>
        </w:rPr>
        <w:t xml:space="preserve">as the input to the model’s 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>forward(</w:t>
      </w:r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)</w:t>
      </w:r>
      <w:r w:rsidRPr="00171CB6">
        <w:rPr>
          <w:rFonts w:ascii="Times New Roman" w:hAnsi="Times New Roman" w:cs="Times New Roman"/>
        </w:rPr>
        <w:t>.</w:t>
      </w:r>
    </w:p>
    <w:p w14:paraId="78643432" w14:textId="16A3E1F0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depends on the input-to-the-forward-call for each node.</w:t>
      </w:r>
    </w:p>
    <w:p w14:paraId="281F79CC" w14:textId="3DD62B0D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of now, we collect it in a list for all nodes in the batch as follows:</w:t>
      </w:r>
    </w:p>
    <w:p w14:paraId="4952DD24" w14:textId="5C3E5CCD" w:rsid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forward_input_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>ls.append</w:t>
      </w:r>
      <w:proofErr w:type="spellEnd"/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area_x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))</w:t>
      </w:r>
    </w:p>
    <w:p w14:paraId="5F7AFE76" w14:textId="43305E5E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</w:p>
    <w:p w14:paraId="0AFA8C6B" w14:textId="2D891CAB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  <w:b/>
          <w:bCs/>
        </w:rPr>
        <w:t>Problem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171CB6">
        <w:rPr>
          <w:rFonts w:ascii="Times New Roman" w:hAnsi="Times New Roman" w:cs="Times New Roman"/>
        </w:rPr>
        <w:t>forward_input_ls</w:t>
      </w:r>
      <w:proofErr w:type="spellEnd"/>
      <w:r w:rsidRPr="00171CB6">
        <w:rPr>
          <w:rFonts w:ascii="Times New Roman" w:hAnsi="Times New Roman" w:cs="Times New Roman"/>
        </w:rPr>
        <w:t xml:space="preserve"> is a tuple of 3 tensors.</w:t>
      </w:r>
    </w:p>
    <w:p w14:paraId="001D9388" w14:textId="2B6EC2E4" w:rsidR="00211D7E" w:rsidRDefault="00211D7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shapes </w:t>
      </w:r>
      <w:proofErr w:type="gramStart"/>
      <w:r>
        <w:rPr>
          <w:rFonts w:ascii="Times New Roman" w:hAnsi="Times New Roman" w:cs="Times New Roman"/>
        </w:rPr>
        <w:t xml:space="preserve">of  </w:t>
      </w:r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area_x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are, respectively:</w:t>
      </w:r>
    </w:p>
    <w:p w14:paraId="7AC77FD1" w14:textId="45243F0F" w:rsidR="00211D7E" w:rsidRPr="00171CB6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211D7E">
        <w:rPr>
          <w:rFonts w:ascii="Times New Roman" w:hAnsi="Times New Roman" w:cs="Times New Roman"/>
        </w:rPr>
        <w:t>torch.Size</w:t>
      </w:r>
      <w:proofErr w:type="spellEnd"/>
      <w:proofErr w:type="gram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([2, 2048])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([2048])</w:t>
      </w:r>
    </w:p>
    <w:p w14:paraId="48E98C48" w14:textId="5ACD38AA" w:rsidR="00171CB6" w:rsidRDefault="00211D7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they are, they </w:t>
      </w:r>
      <w:proofErr w:type="spellStart"/>
      <w:r>
        <w:rPr>
          <w:rFonts w:ascii="Times New Roman" w:hAnsi="Times New Roman" w:cs="Times New Roman"/>
        </w:rPr>
        <w:t>can not</w:t>
      </w:r>
      <w:proofErr w:type="spellEnd"/>
      <w:r>
        <w:rPr>
          <w:rFonts w:ascii="Times New Roman" w:hAnsi="Times New Roman" w:cs="Times New Roman"/>
        </w:rPr>
        <w:t xml:space="preserve"> be stacked.</w:t>
      </w:r>
    </w:p>
    <w:p w14:paraId="46C2ECDE" w14:textId="046D0886" w:rsidR="00211D7E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</w:t>
      </w:r>
      <w:r w:rsidR="00106A9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ould be padded with -1s, and stacked side-by-side:</w:t>
      </w:r>
    </w:p>
    <w:p w14:paraId="439F16DE" w14:textId="0CD3DF3C" w:rsidR="00211D7E" w:rsidRPr="00171CB6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proofErr w:type="spellStart"/>
      <w:r w:rsidRPr="00211D7E">
        <w:rPr>
          <w:rFonts w:ascii="Times New Roman" w:hAnsi="Times New Roman" w:cs="Times New Roman"/>
        </w:rPr>
        <w:lastRenderedPageBreak/>
        <w:t>torch.Size</w:t>
      </w:r>
      <w:proofErr w:type="spell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 w:rsidRPr="00211D7E"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([2, 2048])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 w:rsidRPr="00211D7E"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 xml:space="preserve">([32, </w:t>
      </w:r>
      <w:r>
        <w:rPr>
          <w:rFonts w:ascii="Times New Roman" w:hAnsi="Times New Roman" w:cs="Times New Roman"/>
        </w:rPr>
        <w:t>2048</w:t>
      </w:r>
      <w:r w:rsidRPr="00211D7E">
        <w:rPr>
          <w:rFonts w:ascii="Times New Roman" w:hAnsi="Times New Roman" w:cs="Times New Roman"/>
        </w:rPr>
        <w:t>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1D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torch.Size</w:t>
      </w:r>
      <w:proofErr w:type="spellEnd"/>
      <w:r>
        <w:rPr>
          <w:rFonts w:ascii="Times New Roman" w:hAnsi="Times New Roman" w:cs="Times New Roman"/>
        </w:rPr>
        <w:t>([32, 4396])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([2048])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 xml:space="preserve">([32, </w:t>
      </w:r>
      <w:r>
        <w:rPr>
          <w:rFonts w:ascii="Times New Roman" w:hAnsi="Times New Roman" w:cs="Times New Roman"/>
        </w:rPr>
        <w:t>2048</w:t>
      </w:r>
      <w:r w:rsidRPr="00211D7E">
        <w:rPr>
          <w:rFonts w:ascii="Times New Roman" w:hAnsi="Times New Roman" w:cs="Times New Roman"/>
        </w:rPr>
        <w:t>])</w:t>
      </w:r>
    </w:p>
    <w:p w14:paraId="0E03AFDF" w14:textId="1F1D4A38" w:rsidR="00211D7E" w:rsidRDefault="004E3FBF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each element of the batch can be stacked vertically, thus obtaining a batch-dimension that can be used for parallel processing.</w:t>
      </w:r>
    </w:p>
    <w:p w14:paraId="41B50A87" w14:textId="2781B9CA" w:rsidR="00971382" w:rsidRDefault="00712EF2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E14BC">
        <w:rPr>
          <w:rFonts w:ascii="Times New Roman" w:hAnsi="Times New Roman" w:cs="Times New Roman"/>
        </w:rPr>
        <w:t xml:space="preserve">ith </w:t>
      </w:r>
      <w:proofErr w:type="spellStart"/>
      <w:r w:rsidR="003E14BC">
        <w:rPr>
          <w:rFonts w:ascii="Times New Roman" w:hAnsi="Times New Roman" w:cs="Times New Roman"/>
        </w:rPr>
        <w:t>batch_size</w:t>
      </w:r>
      <w:proofErr w:type="spellEnd"/>
      <w:r w:rsidR="003E14BC">
        <w:rPr>
          <w:rFonts w:ascii="Times New Roman" w:hAnsi="Times New Roman" w:cs="Times New Roman"/>
        </w:rPr>
        <w:t>=8,</w:t>
      </w:r>
      <w:r>
        <w:rPr>
          <w:rFonts w:ascii="Times New Roman" w:hAnsi="Times New Roman" w:cs="Times New Roman"/>
        </w:rPr>
        <w:t xml:space="preserve"> obtain: </w:t>
      </w:r>
      <w:proofErr w:type="spellStart"/>
      <w:proofErr w:type="gramStart"/>
      <w:r w:rsidRPr="00712EF2">
        <w:rPr>
          <w:rFonts w:ascii="Times New Roman" w:hAnsi="Times New Roman" w:cs="Times New Roman"/>
        </w:rPr>
        <w:t>torch.Size</w:t>
      </w:r>
      <w:proofErr w:type="spellEnd"/>
      <w:proofErr w:type="gramEnd"/>
      <w:r w:rsidRPr="00712EF2">
        <w:rPr>
          <w:rFonts w:ascii="Times New Roman" w:hAnsi="Times New Roman" w:cs="Times New Roman"/>
        </w:rPr>
        <w:t>([8, 32, 4396])</w:t>
      </w:r>
    </w:p>
    <w:p w14:paraId="5D8F66F9" w14:textId="23CC0AA2" w:rsidR="00211D7E" w:rsidRDefault="00211D7E" w:rsidP="00171CB6">
      <w:pPr>
        <w:spacing w:after="120" w:line="276" w:lineRule="auto"/>
        <w:rPr>
          <w:rFonts w:ascii="Times New Roman" w:hAnsi="Times New Roman" w:cs="Times New Roman"/>
        </w:rPr>
      </w:pPr>
    </w:p>
    <w:p w14:paraId="65C0A16C" w14:textId="168408AE" w:rsidR="003A1BA1" w:rsidRDefault="003A1BA1" w:rsidP="003A1BA1">
      <w:pPr>
        <w:pStyle w:val="Heading3"/>
      </w:pPr>
      <w:bookmarkStart w:id="3" w:name="_Toc30785842"/>
      <w:r>
        <w:t xml:space="preserve">Using </w:t>
      </w:r>
      <w:proofErr w:type="spellStart"/>
      <w:r>
        <w:t>DataLoader</w:t>
      </w:r>
      <w:bookmarkEnd w:id="3"/>
      <w:proofErr w:type="spellEnd"/>
    </w:p>
    <w:p w14:paraId="680E1EDC" w14:textId="77777777" w:rsidR="003A1BA1" w:rsidRDefault="003A1BA1" w:rsidP="00171CB6">
      <w:pPr>
        <w:spacing w:after="120" w:line="276" w:lineRule="auto"/>
        <w:rPr>
          <w:rFonts w:ascii="Times New Roman" w:hAnsi="Times New Roman" w:cs="Times New Roman"/>
        </w:rPr>
      </w:pPr>
    </w:p>
    <w:p w14:paraId="50BB4F96" w14:textId="4BE68115" w:rsidR="00E00F53" w:rsidRDefault="00E00F53" w:rsidP="00171CB6">
      <w:pPr>
        <w:spacing w:after="120" w:line="276" w:lineRule="auto"/>
        <w:rPr>
          <w:rFonts w:ascii="Times New Roman" w:hAnsi="Times New Roman" w:cs="Times New Roman"/>
        </w:rPr>
      </w:pPr>
      <w:r w:rsidRPr="00E00F53">
        <w:rPr>
          <w:rFonts w:ascii="Times New Roman" w:hAnsi="Times New Roman" w:cs="Times New Roman"/>
          <w:b/>
          <w:bCs/>
        </w:rPr>
        <w:t>Problem</w:t>
      </w:r>
      <w:r>
        <w:rPr>
          <w:rFonts w:ascii="Times New Roman" w:hAnsi="Times New Roman" w:cs="Times New Roman"/>
        </w:rPr>
        <w:t xml:space="preserve">: I </w:t>
      </w:r>
      <w:r w:rsidR="008C424E">
        <w:rPr>
          <w:rFonts w:ascii="Times New Roman" w:hAnsi="Times New Roman" w:cs="Times New Roman"/>
        </w:rPr>
        <w:t>am not able to</w:t>
      </w:r>
      <w:r>
        <w:rPr>
          <w:rFonts w:ascii="Times New Roman" w:hAnsi="Times New Roman" w:cs="Times New Roman"/>
        </w:rPr>
        <w:t xml:space="preserve"> specify that </w:t>
      </w:r>
      <w:r w:rsidRPr="00712EF2">
        <w:rPr>
          <w:rFonts w:ascii="Times New Roman" w:hAnsi="Times New Roman" w:cs="Times New Roman"/>
        </w:rPr>
        <w:t>[8, 32, 4396]</w:t>
      </w:r>
      <w:r>
        <w:rPr>
          <w:rFonts w:ascii="Times New Roman" w:hAnsi="Times New Roman" w:cs="Times New Roman"/>
        </w:rPr>
        <w:t xml:space="preserve"> contains the 8 elements of a batch.</w:t>
      </w:r>
    </w:p>
    <w:p w14:paraId="4888AD23" w14:textId="177F72DC" w:rsidR="00050C25" w:rsidRDefault="008C424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Considering: </w:t>
      </w:r>
      <w:r w:rsidR="00050C25">
        <w:rPr>
          <w:rFonts w:ascii="Times New Roman" w:hAnsi="Times New Roman" w:cs="Times New Roman"/>
        </w:rPr>
        <w:t xml:space="preserve">I have already the </w:t>
      </w:r>
      <w:proofErr w:type="spellStart"/>
      <w:r w:rsidR="00050C25">
        <w:rPr>
          <w:rFonts w:ascii="Times New Roman" w:hAnsi="Times New Roman" w:cs="Times New Roman"/>
        </w:rPr>
        <w:t>graphArea_matrix</w:t>
      </w:r>
      <w:proofErr w:type="spellEnd"/>
      <w:r w:rsidR="00050C25">
        <w:rPr>
          <w:rFonts w:ascii="Times New Roman" w:hAnsi="Times New Roman" w:cs="Times New Roman"/>
        </w:rPr>
        <w:t>, precomputed, that contains the graph-input for any word/node.</w:t>
      </w:r>
      <w:r w:rsidR="00050C25">
        <w:rPr>
          <w:rFonts w:ascii="Times New Roman" w:hAnsi="Times New Roman" w:cs="Times New Roman"/>
        </w:rPr>
        <w:br/>
        <w:t>I also have the training dataset.</w:t>
      </w:r>
    </w:p>
    <w:p w14:paraId="406586C0" w14:textId="05AAB15A" w:rsidR="00050C25" w:rsidRDefault="00A95B3A" w:rsidP="00171CB6">
      <w:pPr>
        <w:spacing w:after="120" w:line="276" w:lineRule="auto"/>
        <w:rPr>
          <w:rFonts w:ascii="Times New Roman" w:hAnsi="Times New Roman" w:cs="Times New Roman"/>
        </w:rPr>
      </w:pPr>
      <w:r w:rsidRPr="00A95B3A">
        <w:rPr>
          <w:rFonts w:ascii="Times New Roman" w:hAnsi="Times New Roman" w:cs="Times New Roman"/>
          <w:b/>
          <w:bCs/>
        </w:rPr>
        <w:t>Choice</w:t>
      </w:r>
      <w:r w:rsidR="00050C25">
        <w:rPr>
          <w:rFonts w:ascii="Times New Roman" w:hAnsi="Times New Roman" w:cs="Times New Roman"/>
        </w:rPr>
        <w:t xml:space="preserve">: construct a PyTorch </w:t>
      </w:r>
      <w:proofErr w:type="spellStart"/>
      <w:r w:rsidR="00050C25">
        <w:rPr>
          <w:rFonts w:ascii="Times New Roman" w:hAnsi="Times New Roman" w:cs="Times New Roman"/>
        </w:rPr>
        <w:t>DataLoader</w:t>
      </w:r>
      <w:proofErr w:type="spellEnd"/>
      <w:r w:rsidR="00050C25">
        <w:rPr>
          <w:rFonts w:ascii="Times New Roman" w:hAnsi="Times New Roman" w:cs="Times New Roman"/>
        </w:rPr>
        <w:t xml:space="preserve">, that </w:t>
      </w:r>
      <w:r>
        <w:rPr>
          <w:rFonts w:ascii="Times New Roman" w:hAnsi="Times New Roman" w:cs="Times New Roman"/>
        </w:rPr>
        <w:t xml:space="preserve">can </w:t>
      </w:r>
      <w:r w:rsidR="00050C25">
        <w:rPr>
          <w:rFonts w:ascii="Times New Roman" w:hAnsi="Times New Roman" w:cs="Times New Roman"/>
        </w:rPr>
        <w:t>take in 1 sample, or possibly more if I specify a batch size &gt; 1.</w:t>
      </w:r>
    </w:p>
    <w:p w14:paraId="4F85448A" w14:textId="2C104C42" w:rsidR="00050C25" w:rsidRDefault="00050C25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A95B3A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also make the padding mechanism redundant</w:t>
      </w:r>
      <w:r w:rsidR="00A95B3A">
        <w:rPr>
          <w:rFonts w:ascii="Times New Roman" w:hAnsi="Times New Roman" w:cs="Times New Roman"/>
        </w:rPr>
        <w:t xml:space="preserve">, simplifying part of the </w:t>
      </w:r>
      <w:proofErr w:type="gramStart"/>
      <w:r w:rsidR="00A95B3A">
        <w:rPr>
          <w:rFonts w:ascii="Times New Roman" w:hAnsi="Times New Roman" w:cs="Times New Roman"/>
        </w:rPr>
        <w:t>code.</w:t>
      </w:r>
      <w:r>
        <w:rPr>
          <w:rFonts w:ascii="Times New Roman" w:hAnsi="Times New Roman" w:cs="Times New Roman"/>
        </w:rPr>
        <w:t>.</w:t>
      </w:r>
      <w:proofErr w:type="gramEnd"/>
    </w:p>
    <w:p w14:paraId="436E5CB5" w14:textId="114598C6" w:rsidR="00930708" w:rsidRDefault="00930708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involves the creation of a </w:t>
      </w:r>
      <w:proofErr w:type="spellStart"/>
      <w:proofErr w:type="gramStart"/>
      <w:r>
        <w:rPr>
          <w:rFonts w:ascii="Times New Roman" w:hAnsi="Times New Roman" w:cs="Times New Roman"/>
        </w:rPr>
        <w:t>TextDataser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Dataset) class, that returns the next (X, y) item:</w:t>
      </w:r>
      <w:r>
        <w:rPr>
          <w:rFonts w:ascii="Times New Roman" w:hAnsi="Times New Roman" w:cs="Times New Roman"/>
        </w:rPr>
        <w:br/>
        <w:t xml:space="preserve">the 3 input features (x, </w:t>
      </w:r>
      <w:proofErr w:type="spellStart"/>
      <w:r>
        <w:rPr>
          <w:rFonts w:ascii="Times New Roman" w:hAnsi="Times New Roman" w:cs="Times New Roman"/>
        </w:rPr>
        <w:t>edge_index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edge_type</w:t>
      </w:r>
      <w:proofErr w:type="spellEnd"/>
      <w:r>
        <w:rPr>
          <w:rFonts w:ascii="Times New Roman" w:hAnsi="Times New Roman" w:cs="Times New Roman"/>
        </w:rPr>
        <w:t>) + the labels of the next token.</w:t>
      </w:r>
    </w:p>
    <w:p w14:paraId="3602B108" w14:textId="204E563A" w:rsidR="00EC0D33" w:rsidRDefault="00EC0D33" w:rsidP="00171CB6">
      <w:pPr>
        <w:spacing w:after="120" w:line="276" w:lineRule="auto"/>
        <w:rPr>
          <w:rFonts w:ascii="Times New Roman" w:hAnsi="Times New Roman" w:cs="Times New Roman"/>
        </w:rPr>
      </w:pPr>
    </w:p>
    <w:p w14:paraId="5C21EAEE" w14:textId="77777777" w:rsidR="00746D89" w:rsidRDefault="00EC0D33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84EAC22" w14:textId="633750C1" w:rsidR="00EC0D33" w:rsidRDefault="00EC0D33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</w:t>
      </w:r>
      <w:r w:rsidR="000A561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Error operating on the </w:t>
      </w:r>
      <w:r w:rsidR="005241D1">
        <w:rPr>
          <w:rFonts w:ascii="Times New Roman" w:hAnsi="Times New Roman" w:cs="Times New Roman"/>
        </w:rPr>
        <w:t>H5.</w:t>
      </w:r>
      <w:r w:rsidR="000A5617">
        <w:rPr>
          <w:rFonts w:ascii="Times New Roman" w:hAnsi="Times New Roman" w:cs="Times New Roman"/>
        </w:rPr>
        <w:t xml:space="preserve"> Possibility of throwing a wrong </w:t>
      </w:r>
      <w:proofErr w:type="spellStart"/>
      <w:r w:rsidR="000A5617">
        <w:rPr>
          <w:rFonts w:ascii="Times New Roman" w:hAnsi="Times New Roman" w:cs="Times New Roman"/>
        </w:rPr>
        <w:t>StopIteration</w:t>
      </w:r>
      <w:proofErr w:type="spellEnd"/>
      <w:r w:rsidR="000A5617">
        <w:rPr>
          <w:rFonts w:ascii="Times New Roman" w:hAnsi="Times New Roman" w:cs="Times New Roman"/>
        </w:rPr>
        <w:t xml:space="preserve"> exception.</w:t>
      </w:r>
    </w:p>
    <w:p w14:paraId="78E37FEB" w14:textId="47724977" w:rsidR="005241D1" w:rsidRDefault="005241D1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vocabulary of </w:t>
      </w:r>
      <w:proofErr w:type="spellStart"/>
      <w:r>
        <w:rPr>
          <w:rFonts w:ascii="Times New Roman" w:hAnsi="Times New Roman" w:cs="Times New Roman"/>
        </w:rPr>
        <w:t>globals</w:t>
      </w:r>
      <w:proofErr w:type="spellEnd"/>
      <w:r>
        <w:rPr>
          <w:rFonts w:ascii="Times New Roman" w:hAnsi="Times New Roman" w:cs="Times New Roman"/>
        </w:rPr>
        <w:t xml:space="preserve"> has the columns ‘word’ and ‘frequency’</w:t>
      </w:r>
      <w:r w:rsidR="001D3C3A">
        <w:rPr>
          <w:rFonts w:ascii="Times New Roman" w:hAnsi="Times New Roman" w:cs="Times New Roman"/>
        </w:rPr>
        <w:t>…</w:t>
      </w:r>
    </w:p>
    <w:p w14:paraId="06792D1B" w14:textId="36344B72" w:rsidR="001D3C3A" w:rsidRDefault="001D3C3A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Hypothesis: the error on the vocabulary_of_globals.h5 is </w:t>
      </w:r>
      <w:r w:rsidR="006007A9">
        <w:rPr>
          <w:rFonts w:ascii="Times New Roman" w:hAnsi="Times New Roman" w:cs="Times New Roman"/>
        </w:rPr>
        <w:t xml:space="preserve">due to the parallel access of the </w:t>
      </w:r>
      <w:proofErr w:type="spellStart"/>
      <w:r w:rsidR="006007A9">
        <w:rPr>
          <w:rFonts w:ascii="Times New Roman" w:hAnsi="Times New Roman" w:cs="Times New Roman"/>
        </w:rPr>
        <w:t>DataLoader’s</w:t>
      </w:r>
      <w:proofErr w:type="spellEnd"/>
      <w:r w:rsidR="006007A9">
        <w:rPr>
          <w:rFonts w:ascii="Times New Roman" w:hAnsi="Times New Roman" w:cs="Times New Roman"/>
        </w:rPr>
        <w:t xml:space="preserve"> </w:t>
      </w:r>
      <w:proofErr w:type="spellStart"/>
      <w:r w:rsidR="006007A9">
        <w:rPr>
          <w:rFonts w:ascii="Times New Roman" w:hAnsi="Times New Roman" w:cs="Times New Roman"/>
        </w:rPr>
        <w:t>num_workers</w:t>
      </w:r>
      <w:proofErr w:type="spellEnd"/>
      <w:r w:rsidR="006007A9">
        <w:rPr>
          <w:rFonts w:ascii="Times New Roman" w:hAnsi="Times New Roman" w:cs="Times New Roman"/>
        </w:rPr>
        <w:t xml:space="preserve"> &gt; 1.</w:t>
      </w:r>
    </w:p>
    <w:p w14:paraId="707CD2CD" w14:textId="18C2B2E1" w:rsidR="00B42550" w:rsidRDefault="00B42550" w:rsidP="00B42550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that supports the hypothesis: parallel hdf5 is a separate implementation:</w:t>
      </w:r>
      <w:r>
        <w:rPr>
          <w:rFonts w:ascii="Times New Roman" w:hAnsi="Times New Roman" w:cs="Times New Roman"/>
        </w:rPr>
        <w:br/>
        <w:t>“</w:t>
      </w:r>
      <w:r w:rsidRPr="00B42550">
        <w:rPr>
          <w:rFonts w:ascii="Times New Roman" w:hAnsi="Times New Roman" w:cs="Times New Roman"/>
        </w:rPr>
        <w:t>Starting with version 2.2.0, h5py includes support for Parallel HDF5.</w:t>
      </w:r>
      <w:r>
        <w:rPr>
          <w:rFonts w:ascii="Times New Roman" w:hAnsi="Times New Roman" w:cs="Times New Roman"/>
        </w:rPr>
        <w:br/>
      </w:r>
      <w:r w:rsidRPr="00B42550">
        <w:rPr>
          <w:rFonts w:ascii="Times New Roman" w:hAnsi="Times New Roman" w:cs="Times New Roman"/>
        </w:rPr>
        <w:t xml:space="preserve">Parallel HDF5 is a configuration of the HDF5 library which lets you share open files across multiple parallel processes. It uses the MPI (Message Passing Interface) standard for </w:t>
      </w:r>
      <w:proofErr w:type="spellStart"/>
      <w:r w:rsidRPr="00B42550">
        <w:rPr>
          <w:rFonts w:ascii="Times New Roman" w:hAnsi="Times New Roman" w:cs="Times New Roman"/>
        </w:rPr>
        <w:t>interprocess</w:t>
      </w:r>
      <w:proofErr w:type="spellEnd"/>
      <w:r w:rsidRPr="00B42550">
        <w:rPr>
          <w:rFonts w:ascii="Times New Roman" w:hAnsi="Times New Roman" w:cs="Times New Roman"/>
        </w:rPr>
        <w:t xml:space="preserve"> </w:t>
      </w:r>
      <w:proofErr w:type="gramStart"/>
      <w:r w:rsidRPr="00B42550">
        <w:rPr>
          <w:rFonts w:ascii="Times New Roman" w:hAnsi="Times New Roman" w:cs="Times New Roman"/>
        </w:rPr>
        <w:t>communication.</w:t>
      </w:r>
      <w:r>
        <w:rPr>
          <w:rFonts w:ascii="Times New Roman" w:hAnsi="Times New Roman" w:cs="Times New Roman"/>
        </w:rPr>
        <w:t xml:space="preserve"> ..</w:t>
      </w:r>
      <w:proofErr w:type="gramEnd"/>
      <w:r>
        <w:rPr>
          <w:rFonts w:ascii="Times New Roman" w:hAnsi="Times New Roman" w:cs="Times New Roman"/>
        </w:rPr>
        <w:t xml:space="preserve"> </w:t>
      </w:r>
      <w:r w:rsidRPr="00B42550">
        <w:rPr>
          <w:rFonts w:ascii="Times New Roman" w:hAnsi="Times New Roman" w:cs="Times New Roman"/>
        </w:rPr>
        <w:t>This is accomplished through the mpi4py Python package</w:t>
      </w:r>
      <w:r>
        <w:rPr>
          <w:rFonts w:ascii="Times New Roman" w:hAnsi="Times New Roman" w:cs="Times New Roman"/>
        </w:rPr>
        <w:t xml:space="preserve"> ...”</w:t>
      </w:r>
    </w:p>
    <w:p w14:paraId="03742355" w14:textId="64639BDE" w:rsidR="006007A9" w:rsidRDefault="006007A9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Opinion that opposes the hypothesis from </w:t>
      </w:r>
      <w:proofErr w:type="spellStart"/>
      <w:r>
        <w:rPr>
          <w:rFonts w:ascii="Times New Roman" w:hAnsi="Times New Roman" w:cs="Times New Roman"/>
        </w:rPr>
        <w:t>StackOverflow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“</w:t>
      </w:r>
      <w:r w:rsidRPr="006007A9">
        <w:rPr>
          <w:rFonts w:ascii="Times New Roman" w:hAnsi="Times New Roman" w:cs="Times New Roman"/>
        </w:rPr>
        <w:t xml:space="preserve">Parallel reads are fine with h5py, no need for the MPI version. But why do you expect a speed-up here? Your job is almost entirely I/O bound, not CPU bound. Parallel processes are not </w:t>
      </w:r>
      <w:proofErr w:type="spellStart"/>
      <w:r w:rsidRPr="006007A9">
        <w:rPr>
          <w:rFonts w:ascii="Times New Roman" w:hAnsi="Times New Roman" w:cs="Times New Roman"/>
        </w:rPr>
        <w:t>gonna</w:t>
      </w:r>
      <w:proofErr w:type="spellEnd"/>
      <w:r w:rsidRPr="006007A9">
        <w:rPr>
          <w:rFonts w:ascii="Times New Roman" w:hAnsi="Times New Roman" w:cs="Times New Roman"/>
        </w:rPr>
        <w:t xml:space="preserve"> help because the bottleneck is your hard disk, not the CPU. It wouldn't surprise me if parallelization in this case even slowed down the whole reading operation. Other opinions?</w:t>
      </w:r>
      <w:r>
        <w:rPr>
          <w:rFonts w:ascii="Times New Roman" w:hAnsi="Times New Roman" w:cs="Times New Roman"/>
        </w:rPr>
        <w:t>”</w:t>
      </w:r>
    </w:p>
    <w:p w14:paraId="5C5F7FB2" w14:textId="05EC4408" w:rsidR="00B1686B" w:rsidRDefault="00B1686B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 if it is a way to avoid that HDF5 bug, I use 1 worker.</w:t>
      </w:r>
      <w:r w:rsidR="00571DB5">
        <w:rPr>
          <w:rFonts w:ascii="Times New Roman" w:hAnsi="Times New Roman" w:cs="Times New Roman"/>
        </w:rPr>
        <w:t>}</w:t>
      </w:r>
    </w:p>
    <w:p w14:paraId="53FA90CA" w14:textId="4E9183D4" w:rsidR="00836E8E" w:rsidRDefault="00836E8E" w:rsidP="00171CB6">
      <w:pPr>
        <w:spacing w:after="120" w:line="276" w:lineRule="auto"/>
        <w:rPr>
          <w:rFonts w:ascii="Times New Roman" w:hAnsi="Times New Roman" w:cs="Times New Roman"/>
        </w:rPr>
      </w:pPr>
    </w:p>
    <w:p w14:paraId="1D456142" w14:textId="296A7ED7" w:rsidR="00746D89" w:rsidRDefault="00425903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14:paraId="7F3C7AF2" w14:textId="437FEA1E" w:rsidR="00EC0D33" w:rsidRDefault="00836E8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issue is due to </w:t>
      </w:r>
      <w:r w:rsidR="00E108B3">
        <w:rPr>
          <w:rFonts w:ascii="Times New Roman" w:hAnsi="Times New Roman" w:cs="Times New Roman"/>
        </w:rPr>
        <w:t xml:space="preserve">not being able to pass </w:t>
      </w:r>
      <w:proofErr w:type="spellStart"/>
      <w:r w:rsidR="00E108B3">
        <w:rPr>
          <w:rFonts w:ascii="Times New Roman" w:hAnsi="Times New Roman" w:cs="Times New Roman"/>
        </w:rPr>
        <w:t>next_token_tuple</w:t>
      </w:r>
      <w:proofErr w:type="spellEnd"/>
      <w:r w:rsidR="00E108B3">
        <w:rPr>
          <w:rFonts w:ascii="Times New Roman" w:hAnsi="Times New Roman" w:cs="Times New Roman"/>
        </w:rPr>
        <w:t xml:space="preserve"> properly, as an argument to the Dataset’s </w:t>
      </w:r>
      <w:r w:rsidR="00E108B3" w:rsidRPr="00E108B3">
        <w:rPr>
          <w:rFonts w:ascii="Times New Roman" w:hAnsi="Times New Roman" w:cs="Times New Roman"/>
        </w:rPr>
        <w:t>__</w:t>
      </w:r>
      <w:proofErr w:type="spellStart"/>
      <w:r w:rsidR="00E108B3" w:rsidRPr="00E108B3">
        <w:rPr>
          <w:rFonts w:ascii="Times New Roman" w:hAnsi="Times New Roman" w:cs="Times New Roman"/>
        </w:rPr>
        <w:t>getitem</w:t>
      </w:r>
      <w:proofErr w:type="spellEnd"/>
      <w:r w:rsidR="00E108B3" w:rsidRPr="00E108B3">
        <w:rPr>
          <w:rFonts w:ascii="Times New Roman" w:hAnsi="Times New Roman" w:cs="Times New Roman"/>
        </w:rPr>
        <w:t>_</w:t>
      </w:r>
      <w:proofErr w:type="gramStart"/>
      <w:r w:rsidR="00E108B3" w:rsidRPr="00E108B3">
        <w:rPr>
          <w:rFonts w:ascii="Times New Roman" w:hAnsi="Times New Roman" w:cs="Times New Roman"/>
        </w:rPr>
        <w:t>_</w:t>
      </w:r>
      <w:r w:rsidR="00E108B3">
        <w:rPr>
          <w:rFonts w:ascii="Times New Roman" w:hAnsi="Times New Roman" w:cs="Times New Roman"/>
        </w:rPr>
        <w:t>(</w:t>
      </w:r>
      <w:proofErr w:type="gramEnd"/>
      <w:r w:rsidR="00E108B3">
        <w:rPr>
          <w:rFonts w:ascii="Times New Roman" w:hAnsi="Times New Roman" w:cs="Times New Roman"/>
        </w:rPr>
        <w:t xml:space="preserve">), when iterating over the </w:t>
      </w:r>
      <w:proofErr w:type="spellStart"/>
      <w:r w:rsidR="00E108B3">
        <w:rPr>
          <w:rFonts w:ascii="Times New Roman" w:hAnsi="Times New Roman" w:cs="Times New Roman"/>
        </w:rPr>
        <w:t>DataLoader</w:t>
      </w:r>
      <w:proofErr w:type="spellEnd"/>
      <w:r w:rsidR="00E108B3">
        <w:rPr>
          <w:rFonts w:ascii="Times New Roman" w:hAnsi="Times New Roman" w:cs="Times New Roman"/>
        </w:rPr>
        <w:t>.</w:t>
      </w:r>
    </w:p>
    <w:p w14:paraId="316BA70B" w14:textId="77777777" w:rsidR="00F6135D" w:rsidRDefault="00F6135D" w:rsidP="00171CB6">
      <w:pPr>
        <w:spacing w:after="12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Maybe :</w:t>
      </w:r>
      <w:proofErr w:type="gramEnd"/>
    </w:p>
    <w:p w14:paraId="4E1B5FFE" w14:textId="0D12DFA6" w:rsidR="00F6135D" w:rsidRDefault="00F6135D" w:rsidP="00F6135D">
      <w:pPr>
        <w:pStyle w:val="ListParagraph"/>
        <w:numPr>
          <w:ilvl w:val="0"/>
          <w:numId w:val="2"/>
        </w:numPr>
        <w:spacing w:after="120" w:line="276" w:lineRule="auto"/>
      </w:pPr>
      <w:r w:rsidRPr="00F6135D">
        <w:t xml:space="preserve">I can get the Dataset &amp; </w:t>
      </w:r>
      <w:proofErr w:type="spellStart"/>
      <w:r w:rsidRPr="00F6135D">
        <w:t>DataLoader</w:t>
      </w:r>
      <w:proofErr w:type="spellEnd"/>
      <w:r w:rsidRPr="00F6135D">
        <w:t xml:space="preserve"> to return only the input, and just add manually the label. </w:t>
      </w:r>
      <w:r>
        <w:t xml:space="preserve">After all, the </w:t>
      </w:r>
      <w:proofErr w:type="spellStart"/>
      <w:r>
        <w:t>next_token_tuple</w:t>
      </w:r>
      <w:proofErr w:type="spellEnd"/>
      <w:r>
        <w:t xml:space="preserve"> does not need any processing</w:t>
      </w:r>
    </w:p>
    <w:p w14:paraId="281A8D91" w14:textId="706706A5" w:rsidR="00364A88" w:rsidRDefault="00364A88" w:rsidP="00F6135D">
      <w:pPr>
        <w:pStyle w:val="ListParagraph"/>
        <w:numPr>
          <w:ilvl w:val="0"/>
          <w:numId w:val="2"/>
        </w:numPr>
        <w:spacing w:after="120" w:line="276" w:lineRule="auto"/>
      </w:pPr>
      <w:r>
        <w:t xml:space="preserve">Modify the </w:t>
      </w:r>
      <w:proofErr w:type="spellStart"/>
      <w:r>
        <w:t>TextDataset</w:t>
      </w:r>
      <w:proofErr w:type="spellEnd"/>
      <w:r>
        <w:t>, to keep a variable for the next token, and return it without any need for input.</w:t>
      </w:r>
    </w:p>
    <w:p w14:paraId="3B76D5DD" w14:textId="00D2510B" w:rsidR="00425903" w:rsidRPr="0086062E" w:rsidRDefault="00425903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t>}</w:t>
      </w:r>
    </w:p>
    <w:p w14:paraId="4D74B638" w14:textId="77777777" w:rsidR="00746D89" w:rsidRDefault="00425903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 w:rsidRPr="0086062E">
        <w:rPr>
          <w:rFonts w:ascii="Times New Roman" w:eastAsia="Times New Roman" w:hAnsi="Times New Roman" w:cs="Times New Roman"/>
          <w:lang w:eastAsia="en-GB"/>
        </w:rPr>
        <w:t>{</w:t>
      </w:r>
      <w:r w:rsidR="0086062E" w:rsidRPr="0086062E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417A1EB" w14:textId="7590C223" w:rsidR="00425903" w:rsidRDefault="0086062E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 w:rsidRPr="0086062E">
        <w:rPr>
          <w:rFonts w:ascii="Times New Roman" w:eastAsia="Times New Roman" w:hAnsi="Times New Roman" w:cs="Times New Roman"/>
          <w:lang w:eastAsia="en-GB"/>
        </w:rPr>
        <w:t xml:space="preserve">Issue: I have an error because I am still </w:t>
      </w:r>
      <w:r>
        <w:rPr>
          <w:rFonts w:ascii="Times New Roman" w:eastAsia="Times New Roman" w:hAnsi="Times New Roman" w:cs="Times New Roman"/>
          <w:lang w:eastAsia="en-GB"/>
        </w:rPr>
        <w:t xml:space="preserve">throwing the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Utils.MustSkipUNK_Exception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2CFE6FAF" w14:textId="69FA4068" w:rsidR="0086062E" w:rsidRDefault="0086062E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However, </w:t>
      </w:r>
      <w:r w:rsidR="00746D89">
        <w:rPr>
          <w:rFonts w:ascii="Times New Roman" w:eastAsia="Times New Roman" w:hAnsi="Times New Roman" w:cs="Times New Roman"/>
          <w:lang w:eastAsia="en-GB"/>
        </w:rPr>
        <w:t>we added self-loops to the UNK nodes, so they are not disconnected and without edges (that was a cause of error) anymore.</w:t>
      </w:r>
    </w:p>
    <w:p w14:paraId="4085C054" w14:textId="7687D557" w:rsidR="00746D89" w:rsidRDefault="00746D89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 should review how they are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handled, and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initialized.</w:t>
      </w:r>
    </w:p>
    <w:p w14:paraId="54105B26" w14:textId="4118391D" w:rsidR="00746D89" w:rsidRPr="0086062E" w:rsidRDefault="00746D89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This covers one of the points-of-order from the last meeting, that was: </w:t>
      </w:r>
      <w:r>
        <w:rPr>
          <w:rFonts w:ascii="Times New Roman" w:eastAsia="Times New Roman" w:hAnsi="Times New Roman" w:cs="Times New Roman"/>
          <w:lang w:eastAsia="en-GB"/>
        </w:rPr>
        <w:br/>
        <w:t>“</w:t>
      </w:r>
      <w:r w:rsidRPr="00746D89">
        <w:rPr>
          <w:rFonts w:ascii="Times New Roman" w:eastAsia="Times New Roman" w:hAnsi="Times New Roman" w:cs="Times New Roman"/>
          <w:i/>
          <w:iCs/>
          <w:lang w:eastAsia="en-GB"/>
        </w:rPr>
        <w:t xml:space="preserve">•Include &lt;UNK&gt; in the processing. Initialized as the average of all </w:t>
      </w:r>
      <w:proofErr w:type="spellStart"/>
      <w:r w:rsidRPr="00746D89">
        <w:rPr>
          <w:rFonts w:ascii="Times New Roman" w:eastAsia="Times New Roman" w:hAnsi="Times New Roman" w:cs="Times New Roman"/>
          <w:i/>
          <w:iCs/>
          <w:lang w:eastAsia="en-GB"/>
        </w:rPr>
        <w:t>globals</w:t>
      </w:r>
      <w:proofErr w:type="spellEnd"/>
      <w:r w:rsidRPr="00746D89">
        <w:rPr>
          <w:rFonts w:ascii="Times New Roman" w:eastAsia="Times New Roman" w:hAnsi="Times New Roman" w:cs="Times New Roman"/>
          <w:i/>
          <w:iCs/>
          <w:lang w:eastAsia="en-GB"/>
        </w:rPr>
        <w:t xml:space="preserve"> at start</w:t>
      </w:r>
      <w:r>
        <w:rPr>
          <w:rFonts w:ascii="Times New Roman" w:eastAsia="Times New Roman" w:hAnsi="Times New Roman" w:cs="Times New Roman"/>
          <w:lang w:eastAsia="en-GB"/>
        </w:rPr>
        <w:t>”</w:t>
      </w:r>
    </w:p>
    <w:p w14:paraId="2F7F4392" w14:textId="77777777" w:rsidR="00AC3612" w:rsidRDefault="007A693F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Error: “</w:t>
      </w:r>
      <w:r w:rsidRPr="007A693F">
        <w:rPr>
          <w:rFonts w:ascii="Times New Roman" w:eastAsia="Times New Roman" w:hAnsi="Times New Roman" w:cs="Times New Roman"/>
          <w:lang w:eastAsia="en-GB"/>
        </w:rPr>
        <w:t xml:space="preserve">Raising </w:t>
      </w:r>
      <w:proofErr w:type="spellStart"/>
      <w:r w:rsidRPr="007A693F">
        <w:rPr>
          <w:rFonts w:ascii="Times New Roman" w:eastAsia="Times New Roman" w:hAnsi="Times New Roman" w:cs="Times New Roman"/>
          <w:lang w:eastAsia="en-GB"/>
        </w:rPr>
        <w:t>Utils.MustSkipUNK_Exception</w:t>
      </w:r>
      <w:proofErr w:type="spellEnd"/>
      <w:r w:rsidRPr="007A693F">
        <w:rPr>
          <w:rFonts w:ascii="Times New Roman" w:eastAsia="Times New Roman" w:hAnsi="Times New Roman" w:cs="Times New Roman"/>
          <w:lang w:eastAsia="en-GB"/>
        </w:rPr>
        <w:t xml:space="preserve"> with word= Fulton County Grand Jury</w:t>
      </w:r>
      <w:r>
        <w:rPr>
          <w:rFonts w:ascii="Times New Roman" w:eastAsia="Times New Roman" w:hAnsi="Times New Roman" w:cs="Times New Roman"/>
          <w:lang w:eastAsia="en-GB"/>
        </w:rPr>
        <w:t>”</w:t>
      </w:r>
      <w:r>
        <w:rPr>
          <w:rFonts w:ascii="Times New Roman" w:eastAsia="Times New Roman" w:hAnsi="Times New Roman" w:cs="Times New Roman"/>
          <w:lang w:eastAsia="en-GB"/>
        </w:rPr>
        <w:br/>
        <w:t>I must redirect these cases to the &lt;UNK&gt; token</w:t>
      </w:r>
    </w:p>
    <w:p w14:paraId="335FAD6A" w14:textId="1F355A5A" w:rsidR="00425903" w:rsidRPr="0086062E" w:rsidRDefault="00AC3612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&lt;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unk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&gt; is, in fact, already present in the vocabulary_of_globals.h5</w:t>
      </w:r>
      <w:r w:rsidR="00425903" w:rsidRPr="0086062E">
        <w:rPr>
          <w:rFonts w:ascii="Times New Roman" w:eastAsia="Times New Roman" w:hAnsi="Times New Roman" w:cs="Times New Roman"/>
          <w:lang w:eastAsia="en-GB"/>
        </w:rPr>
        <w:t>}</w:t>
      </w:r>
    </w:p>
    <w:p w14:paraId="40E5A4BD" w14:textId="1ADF6F3D" w:rsidR="00425903" w:rsidRDefault="0073048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3FDCD1AA" w14:textId="5327FE3B" w:rsidR="000777ED" w:rsidRDefault="000777E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When sending 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batch_dimension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&gt;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1 :</w:t>
      </w:r>
      <w:proofErr w:type="gramEnd"/>
    </w:p>
    <w:p w14:paraId="08BB38F3" w14:textId="3292ABFD" w:rsidR="0073048D" w:rsidRDefault="000777E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777ED">
        <w:rPr>
          <w:rFonts w:ascii="Times New Roman" w:eastAsia="Times New Roman" w:hAnsi="Times New Roman" w:cs="Times New Roman"/>
          <w:lang w:eastAsia="en-GB"/>
        </w:rPr>
        <w:t>RuntimeError</w:t>
      </w:r>
      <w:proofErr w:type="spellEnd"/>
      <w:r w:rsidRPr="000777ED">
        <w:rPr>
          <w:rFonts w:ascii="Times New Roman" w:eastAsia="Times New Roman" w:hAnsi="Times New Roman" w:cs="Times New Roman"/>
          <w:lang w:eastAsia="en-GB"/>
        </w:rPr>
        <w:t>: invalid argument 0: Sizes of tensors must match except in dimension 0. Got 49 and 57 in dimension 2</w:t>
      </w:r>
    </w:p>
    <w:p w14:paraId="7EA53BBF" w14:textId="23D7CD52" w:rsidR="000777ED" w:rsidRDefault="00FA4D66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Problem: the number of edges must be aligned. Considering 2 elements, we have:</w:t>
      </w:r>
    </w:p>
    <w:p w14:paraId="672B1BF3" w14:textId="6012075A" w:rsidR="00FA4D66" w:rsidRPr="00FA4D66" w:rsidRDefault="00FA4D66" w:rsidP="00FA4D6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area_</w:t>
      </w:r>
      <w:proofErr w:type="gramStart"/>
      <w:r w:rsidRPr="00FA4D66">
        <w:rPr>
          <w:rFonts w:ascii="Times New Roman" w:eastAsia="Times New Roman" w:hAnsi="Times New Roman" w:cs="Times New Roman"/>
          <w:lang w:eastAsia="en-GB"/>
        </w:rPr>
        <w:t>x.shape</w:t>
      </w:r>
      <w:proofErr w:type="spellEnd"/>
      <w:proofErr w:type="gram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([32, 300])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edge_index.shape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([2, 49])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edge_type.shape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([49])</w:t>
      </w:r>
    </w:p>
    <w:p w14:paraId="5BE49258" w14:textId="1A034A41" w:rsidR="00FA4D66" w:rsidRDefault="00FA4D66" w:rsidP="00FA4D6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area_</w:t>
      </w:r>
      <w:proofErr w:type="gramStart"/>
      <w:r w:rsidRPr="00FA4D66">
        <w:rPr>
          <w:rFonts w:ascii="Times New Roman" w:eastAsia="Times New Roman" w:hAnsi="Times New Roman" w:cs="Times New Roman"/>
          <w:lang w:eastAsia="en-GB"/>
        </w:rPr>
        <w:t>x.shape</w:t>
      </w:r>
      <w:proofErr w:type="spellEnd"/>
      <w:proofErr w:type="gram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([32, 300])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edge_index.shape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([2, 57])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edge_type.shape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([57])</w:t>
      </w:r>
    </w:p>
    <w:p w14:paraId="0B447170" w14:textId="2998FD10" w:rsidR="00313262" w:rsidRDefault="00313262" w:rsidP="00FA4D6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Possible solutions:</w:t>
      </w:r>
    </w:p>
    <w:p w14:paraId="6F18A2D6" w14:textId="6A5847F7" w:rsidR="00313262" w:rsidRDefault="00313262" w:rsidP="00313262">
      <w:pPr>
        <w:pStyle w:val="ListParagraph"/>
        <w:numPr>
          <w:ilvl w:val="0"/>
          <w:numId w:val="3"/>
        </w:numPr>
        <w:spacing w:after="120" w:line="276" w:lineRule="auto"/>
      </w:pPr>
      <w:r>
        <w:t xml:space="preserve">Pad the vectors to the same dimension in Dataset, and select relevant elements in the </w:t>
      </w:r>
      <w:proofErr w:type="gramStart"/>
      <w:r>
        <w:t>forward(</w:t>
      </w:r>
      <w:proofErr w:type="gramEnd"/>
      <w:r>
        <w:t>)</w:t>
      </w:r>
    </w:p>
    <w:p w14:paraId="57CDD0BB" w14:textId="107BB95C" w:rsidR="00313262" w:rsidRPr="00313262" w:rsidRDefault="00313262" w:rsidP="00313262">
      <w:pPr>
        <w:pStyle w:val="ListParagraph"/>
        <w:numPr>
          <w:ilvl w:val="0"/>
          <w:numId w:val="3"/>
        </w:numPr>
        <w:spacing w:after="120" w:line="276" w:lineRule="auto"/>
      </w:pPr>
      <w:r>
        <w:t xml:space="preserve">Implement manually the </w:t>
      </w:r>
      <w:r w:rsidRPr="00313262">
        <w:t xml:space="preserve">def </w:t>
      </w:r>
      <w:proofErr w:type="spellStart"/>
      <w:r w:rsidRPr="00313262">
        <w:t>collate_fn</w:t>
      </w:r>
      <w:proofErr w:type="spellEnd"/>
      <w:r w:rsidRPr="00313262">
        <w:t>(data)</w:t>
      </w:r>
      <w:r>
        <w:t xml:space="preserve"> function </w:t>
      </w:r>
      <w:r w:rsidR="00305B94">
        <w:t xml:space="preserve">passed to the </w:t>
      </w:r>
      <w:proofErr w:type="spellStart"/>
      <w:r w:rsidR="00305B94">
        <w:t>Dataloader</w:t>
      </w:r>
      <w:bookmarkStart w:id="4" w:name="_GoBack"/>
      <w:bookmarkEnd w:id="4"/>
      <w:proofErr w:type="spellEnd"/>
      <w:r w:rsidR="00531970">
        <w:t>. I could also use it as the point where to add padding.</w:t>
      </w:r>
    </w:p>
    <w:p w14:paraId="22B6FF4A" w14:textId="616C82B6" w:rsidR="0073048D" w:rsidRPr="0086062E" w:rsidRDefault="0073048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6068B9F4" w14:textId="11B19716" w:rsidR="00EC0D33" w:rsidRPr="0086062E" w:rsidRDefault="00EC0D33" w:rsidP="00171CB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</w:p>
    <w:p w14:paraId="64FDE87A" w14:textId="77777777" w:rsidR="00425903" w:rsidRPr="0086062E" w:rsidRDefault="00425903" w:rsidP="00171CB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</w:p>
    <w:p w14:paraId="3B08CBA2" w14:textId="77777777" w:rsidR="00211D7E" w:rsidRPr="00171CB6" w:rsidRDefault="00211D7E" w:rsidP="00171CB6">
      <w:pPr>
        <w:spacing w:after="120" w:line="276" w:lineRule="auto"/>
        <w:rPr>
          <w:rFonts w:ascii="Times New Roman" w:hAnsi="Times New Roman" w:cs="Times New Roman"/>
        </w:rPr>
      </w:pPr>
    </w:p>
    <w:p w14:paraId="42B794D3" w14:textId="77777777" w:rsidR="00171CB6" w:rsidRPr="00171CB6" w:rsidRDefault="00171CB6" w:rsidP="00171CB6">
      <w:pPr>
        <w:pStyle w:val="Heading3"/>
      </w:pPr>
      <w:bookmarkStart w:id="5" w:name="_Toc30785843"/>
      <w:r w:rsidRPr="00171CB6">
        <w:t>Speedup:</w:t>
      </w:r>
      <w:bookmarkEnd w:id="5"/>
    </w:p>
    <w:p w14:paraId="17D5475C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>With the sequential version, a batch size of 32 has an iteration time of 0.73/0.90s</w:t>
      </w:r>
    </w:p>
    <w:p w14:paraId="424220EC" w14:textId="7CC101D5" w:rsidR="00395268" w:rsidRPr="00171CB6" w:rsidRDefault="00395268" w:rsidP="00171CB6">
      <w:pPr>
        <w:spacing w:after="120" w:line="276" w:lineRule="auto"/>
        <w:rPr>
          <w:rFonts w:ascii="Times New Roman" w:hAnsi="Times New Roman" w:cs="Times New Roman"/>
        </w:rPr>
      </w:pPr>
    </w:p>
    <w:p w14:paraId="13703434" w14:textId="5F4ED7C2" w:rsidR="00171CB6" w:rsidRDefault="00171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B80AAF" w14:textId="77777777" w:rsidR="00AE2282" w:rsidRPr="00171CB6" w:rsidRDefault="00AE2282" w:rsidP="00171CB6">
      <w:pPr>
        <w:spacing w:after="120" w:line="276" w:lineRule="auto"/>
        <w:rPr>
          <w:rFonts w:ascii="Times New Roman" w:hAnsi="Times New Roman" w:cs="Times New Roman"/>
        </w:rPr>
      </w:pPr>
    </w:p>
    <w:p w14:paraId="621AE6AF" w14:textId="02550FF1" w:rsidR="00395268" w:rsidRPr="00171CB6" w:rsidRDefault="00395268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bookmarkStart w:id="6" w:name="_Toc30785844"/>
      <w:r w:rsidRPr="00171CB6">
        <w:rPr>
          <w:rFonts w:ascii="Times New Roman" w:hAnsi="Times New Roman" w:cs="Times New Roman"/>
        </w:rPr>
        <w:t>Experiments and Hyperparameters</w:t>
      </w:r>
      <w:bookmarkEnd w:id="6"/>
    </w:p>
    <w:p w14:paraId="63F0E878" w14:textId="77777777" w:rsidR="00AE2282" w:rsidRPr="00171CB6" w:rsidRDefault="00AE2282" w:rsidP="00171CB6">
      <w:pPr>
        <w:spacing w:after="120" w:line="276" w:lineRule="auto"/>
        <w:rPr>
          <w:rFonts w:ascii="Times New Roman" w:hAnsi="Times New Roman" w:cs="Times New Roman"/>
        </w:rPr>
      </w:pPr>
    </w:p>
    <w:p w14:paraId="45811973" w14:textId="23AE6625" w:rsidR="00395268" w:rsidRPr="00171CB6" w:rsidRDefault="00395268" w:rsidP="00171CB6">
      <w:pPr>
        <w:pStyle w:val="Heading2"/>
        <w:spacing w:before="0" w:after="120" w:line="276" w:lineRule="auto"/>
        <w:rPr>
          <w:rFonts w:ascii="Times New Roman" w:hAnsi="Times New Roman" w:cs="Times New Roman"/>
        </w:rPr>
      </w:pPr>
      <w:bookmarkStart w:id="7" w:name="_Toc30785845"/>
      <w:r w:rsidRPr="00171CB6">
        <w:rPr>
          <w:rFonts w:ascii="Times New Roman" w:hAnsi="Times New Roman" w:cs="Times New Roman"/>
        </w:rPr>
        <w:t xml:space="preserve">Full overfit on </w:t>
      </w:r>
      <w:proofErr w:type="gramStart"/>
      <w:r w:rsidRPr="00171CB6">
        <w:rPr>
          <w:rFonts w:ascii="Times New Roman" w:hAnsi="Times New Roman" w:cs="Times New Roman"/>
        </w:rPr>
        <w:t>mini-dataset</w:t>
      </w:r>
      <w:bookmarkEnd w:id="7"/>
      <w:proofErr w:type="gramEnd"/>
    </w:p>
    <w:sectPr w:rsidR="00395268" w:rsidRPr="00171CB6" w:rsidSect="007705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E271B"/>
    <w:multiLevelType w:val="hybridMultilevel"/>
    <w:tmpl w:val="6F28E4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7730"/>
    <w:multiLevelType w:val="hybridMultilevel"/>
    <w:tmpl w:val="29E223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34F4"/>
    <w:multiLevelType w:val="hybridMultilevel"/>
    <w:tmpl w:val="51F8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05"/>
    <w:rsid w:val="00050C25"/>
    <w:rsid w:val="000777ED"/>
    <w:rsid w:val="000A5617"/>
    <w:rsid w:val="00106A97"/>
    <w:rsid w:val="001368DC"/>
    <w:rsid w:val="00171CB6"/>
    <w:rsid w:val="001D3C3A"/>
    <w:rsid w:val="00211D7E"/>
    <w:rsid w:val="00305B94"/>
    <w:rsid w:val="00313262"/>
    <w:rsid w:val="00364A88"/>
    <w:rsid w:val="00395268"/>
    <w:rsid w:val="003A1BA1"/>
    <w:rsid w:val="003E14BC"/>
    <w:rsid w:val="004002FB"/>
    <w:rsid w:val="00425903"/>
    <w:rsid w:val="004E3FBF"/>
    <w:rsid w:val="005241D1"/>
    <w:rsid w:val="00531970"/>
    <w:rsid w:val="00571DB5"/>
    <w:rsid w:val="00597132"/>
    <w:rsid w:val="005C7B05"/>
    <w:rsid w:val="006007A9"/>
    <w:rsid w:val="00712EF2"/>
    <w:rsid w:val="0073048D"/>
    <w:rsid w:val="00746D89"/>
    <w:rsid w:val="00770518"/>
    <w:rsid w:val="007A693F"/>
    <w:rsid w:val="00836E8E"/>
    <w:rsid w:val="0086062E"/>
    <w:rsid w:val="008C424E"/>
    <w:rsid w:val="00930708"/>
    <w:rsid w:val="00945195"/>
    <w:rsid w:val="00971382"/>
    <w:rsid w:val="00A95B3A"/>
    <w:rsid w:val="00AC3612"/>
    <w:rsid w:val="00AE2282"/>
    <w:rsid w:val="00B1686B"/>
    <w:rsid w:val="00B42550"/>
    <w:rsid w:val="00B74E8A"/>
    <w:rsid w:val="00CF6CA1"/>
    <w:rsid w:val="00DF72F9"/>
    <w:rsid w:val="00E00F53"/>
    <w:rsid w:val="00E108B3"/>
    <w:rsid w:val="00EC0D33"/>
    <w:rsid w:val="00F6135D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CACE5"/>
  <w15:chartTrackingRefBased/>
  <w15:docId w15:val="{B0462C1F-8086-3742-BDE4-6F46233C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E228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E2282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E2282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E228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E228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E2282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E2282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E2282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E2282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22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1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97132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43</cp:revision>
  <dcterms:created xsi:type="dcterms:W3CDTF">2020-01-24T14:24:00Z</dcterms:created>
  <dcterms:modified xsi:type="dcterms:W3CDTF">2020-01-27T13:18:00Z</dcterms:modified>
</cp:coreProperties>
</file>